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684CA" w14:textId="77777777" w:rsidR="0017287F" w:rsidRDefault="0017287F" w:rsidP="0017287F">
      <w:pPr>
        <w:jc w:val="both"/>
        <w:rPr>
          <w:rFonts w:ascii="Calibri" w:hAnsi="Calibri" w:cs="Calibri"/>
        </w:rPr>
      </w:pPr>
      <w:r w:rsidRPr="0079135C">
        <w:rPr>
          <w:rFonts w:ascii="Calibri" w:hAnsi="Calibri" w:cs="Calibri"/>
        </w:rPr>
        <w:t xml:space="preserve">                           </w:t>
      </w:r>
    </w:p>
    <w:p w14:paraId="7F50E044" w14:textId="77777777" w:rsidR="0017287F" w:rsidRDefault="0017287F" w:rsidP="0017287F">
      <w:pPr>
        <w:jc w:val="both"/>
        <w:rPr>
          <w:rFonts w:ascii="Calibri" w:hAnsi="Calibri" w:cs="Calibri"/>
        </w:rPr>
      </w:pPr>
    </w:p>
    <w:p w14:paraId="5CB89B52" w14:textId="77777777" w:rsidR="0017287F" w:rsidRDefault="0017287F" w:rsidP="0017287F">
      <w:pPr>
        <w:jc w:val="both"/>
        <w:rPr>
          <w:rFonts w:ascii="Calibri" w:hAnsi="Calibri" w:cs="Calibri"/>
        </w:rPr>
      </w:pPr>
    </w:p>
    <w:p w14:paraId="312B7421" w14:textId="77777777" w:rsidR="0017287F" w:rsidRPr="0079135C" w:rsidRDefault="0017287F" w:rsidP="0017287F">
      <w:pPr>
        <w:jc w:val="center"/>
      </w:pPr>
      <w:bookmarkStart w:id="0" w:name="_Hlk120529845"/>
      <w:r w:rsidRPr="0079135C">
        <w:rPr>
          <w:rFonts w:ascii="Calibri" w:hAnsi="Calibri" w:cs="Calibri"/>
          <w:noProof/>
          <w:lang w:eastAsia="en-GB"/>
        </w:rPr>
        <w:drawing>
          <wp:inline distT="0" distB="0" distL="0" distR="0" wp14:anchorId="684B8138" wp14:editId="33A9364F">
            <wp:extent cx="381889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8890" cy="962025"/>
                    </a:xfrm>
                    <a:prstGeom prst="rect">
                      <a:avLst/>
                    </a:prstGeom>
                    <a:noFill/>
                  </pic:spPr>
                </pic:pic>
              </a:graphicData>
            </a:graphic>
          </wp:inline>
        </w:drawing>
      </w:r>
    </w:p>
    <w:p w14:paraId="6B12D992" w14:textId="77777777" w:rsidR="0017287F" w:rsidRPr="00B50D4B" w:rsidRDefault="0017287F" w:rsidP="00B50D4B">
      <w:pPr>
        <w:pStyle w:val="Subtitle"/>
      </w:pPr>
    </w:p>
    <w:p w14:paraId="4D31B019" w14:textId="77777777" w:rsidR="0017287F" w:rsidRPr="0079135C" w:rsidRDefault="0017287F" w:rsidP="0017287F">
      <w:pPr>
        <w:jc w:val="both"/>
      </w:pPr>
    </w:p>
    <w:p w14:paraId="011F5E65" w14:textId="77777777" w:rsidR="0052475D" w:rsidRDefault="0052475D" w:rsidP="005358DB">
      <w:pPr>
        <w:pStyle w:val="Heading1"/>
        <w:rPr>
          <w:rFonts w:ascii="Calibri" w:hAnsi="Calibri" w:cs="Arial"/>
          <w:b/>
          <w:bCs/>
          <w:color w:val="auto"/>
        </w:rPr>
      </w:pPr>
    </w:p>
    <w:p w14:paraId="2B74F414" w14:textId="77777777" w:rsidR="0017287F" w:rsidRPr="0079135C" w:rsidRDefault="0017287F" w:rsidP="0017287F">
      <w:pPr>
        <w:pStyle w:val="Heading1"/>
        <w:jc w:val="center"/>
        <w:rPr>
          <w:rFonts w:ascii="Calibri" w:hAnsi="Calibri" w:cs="Arial"/>
          <w:b/>
          <w:bCs/>
          <w:color w:val="auto"/>
        </w:rPr>
      </w:pPr>
      <w:r w:rsidRPr="0079135C">
        <w:rPr>
          <w:rFonts w:ascii="Calibri" w:hAnsi="Calibri" w:cs="Arial"/>
          <w:b/>
          <w:bCs/>
          <w:color w:val="auto"/>
        </w:rPr>
        <w:t>REGISTRATION AND INSPECTION</w:t>
      </w:r>
    </w:p>
    <w:p w14:paraId="40C45D43" w14:textId="77777777" w:rsidR="0017287F" w:rsidRPr="0079135C" w:rsidRDefault="0017287F" w:rsidP="0017287F">
      <w:pPr>
        <w:jc w:val="center"/>
        <w:rPr>
          <w:rFonts w:ascii="Calibri" w:hAnsi="Calibri"/>
          <w:b/>
          <w:bCs/>
          <w:sz w:val="40"/>
        </w:rPr>
      </w:pPr>
      <w:r w:rsidRPr="0079135C">
        <w:rPr>
          <w:rFonts w:ascii="Calibri" w:hAnsi="Calibri"/>
          <w:b/>
          <w:bCs/>
          <w:sz w:val="40"/>
        </w:rPr>
        <w:t>OF</w:t>
      </w:r>
    </w:p>
    <w:p w14:paraId="483AA8F2" w14:textId="77777777" w:rsidR="0017287F" w:rsidRPr="0079135C" w:rsidRDefault="0017287F" w:rsidP="0017287F">
      <w:pPr>
        <w:jc w:val="center"/>
        <w:rPr>
          <w:rFonts w:ascii="Calibri" w:hAnsi="Calibri"/>
          <w:b/>
          <w:bCs/>
          <w:sz w:val="40"/>
        </w:rPr>
      </w:pPr>
      <w:r w:rsidRPr="0079135C">
        <w:rPr>
          <w:rFonts w:ascii="Calibri" w:hAnsi="Calibri"/>
          <w:b/>
          <w:bCs/>
          <w:sz w:val="40"/>
        </w:rPr>
        <w:t>PRIVATE NURSING AND RESIDENTIAL HOMES</w:t>
      </w:r>
    </w:p>
    <w:p w14:paraId="0D7026BB" w14:textId="77777777" w:rsidR="0017287F" w:rsidRPr="0079135C" w:rsidRDefault="0017287F" w:rsidP="0017287F">
      <w:pPr>
        <w:jc w:val="center"/>
        <w:rPr>
          <w:rFonts w:ascii="Calibri" w:hAnsi="Calibri"/>
          <w:b/>
          <w:bCs/>
          <w:sz w:val="40"/>
        </w:rPr>
      </w:pPr>
    </w:p>
    <w:p w14:paraId="228A8D1B" w14:textId="77777777" w:rsidR="0052475D" w:rsidRDefault="0052475D" w:rsidP="0052475D">
      <w:pPr>
        <w:pStyle w:val="BodyText"/>
        <w:spacing w:line="360" w:lineRule="auto"/>
        <w:rPr>
          <w:rFonts w:ascii="Calibri" w:hAnsi="Calibri"/>
          <w:sz w:val="56"/>
        </w:rPr>
      </w:pPr>
    </w:p>
    <w:p w14:paraId="359FA05C" w14:textId="5CC3EDC8" w:rsidR="00D47965" w:rsidRDefault="008C1C8E" w:rsidP="00D47965">
      <w:pPr>
        <w:pStyle w:val="BodyText"/>
        <w:spacing w:line="360" w:lineRule="auto"/>
        <w:rPr>
          <w:rFonts w:ascii="Calibri" w:hAnsi="Calibri"/>
          <w:sz w:val="56"/>
        </w:rPr>
      </w:pPr>
      <w:r>
        <w:rPr>
          <w:rFonts w:ascii="Calibri" w:hAnsi="Calibri"/>
          <w:sz w:val="56"/>
        </w:rPr>
        <w:t>ROYAL CONNAUGHT</w:t>
      </w:r>
    </w:p>
    <w:p w14:paraId="729D1990" w14:textId="4A6E23B3" w:rsidR="007D6307" w:rsidRDefault="008C1C8E" w:rsidP="00D47965">
      <w:pPr>
        <w:pStyle w:val="BodyText"/>
        <w:spacing w:line="360" w:lineRule="auto"/>
        <w:rPr>
          <w:rFonts w:ascii="Calibri" w:hAnsi="Calibri"/>
          <w:sz w:val="56"/>
        </w:rPr>
      </w:pPr>
      <w:r>
        <w:rPr>
          <w:rFonts w:ascii="Calibri" w:hAnsi="Calibri"/>
          <w:sz w:val="56"/>
        </w:rPr>
        <w:t>CARE</w:t>
      </w:r>
      <w:r w:rsidR="0046304A">
        <w:rPr>
          <w:rFonts w:ascii="Calibri" w:hAnsi="Calibri"/>
          <w:sz w:val="56"/>
        </w:rPr>
        <w:t xml:space="preserve"> HOME</w:t>
      </w:r>
    </w:p>
    <w:p w14:paraId="2571443F" w14:textId="0912E788" w:rsidR="008C1C8E" w:rsidRDefault="008C1C8E" w:rsidP="00D47965">
      <w:pPr>
        <w:pStyle w:val="BodyText"/>
        <w:spacing w:line="360" w:lineRule="auto"/>
        <w:rPr>
          <w:rFonts w:ascii="Calibri" w:hAnsi="Calibri"/>
          <w:sz w:val="56"/>
        </w:rPr>
      </w:pPr>
      <w:r>
        <w:rPr>
          <w:rFonts w:ascii="Calibri" w:hAnsi="Calibri"/>
          <w:sz w:val="56"/>
        </w:rPr>
        <w:t>ALDERNEY</w:t>
      </w:r>
    </w:p>
    <w:p w14:paraId="43C64A1A" w14:textId="29FB51CA" w:rsidR="003D3535" w:rsidRDefault="003D3535" w:rsidP="007D6307">
      <w:pPr>
        <w:rPr>
          <w:rFonts w:ascii="Calibri" w:hAnsi="Calibri"/>
          <w:b/>
          <w:bCs/>
          <w:sz w:val="56"/>
        </w:rPr>
      </w:pPr>
    </w:p>
    <w:p w14:paraId="297D68DC" w14:textId="77777777" w:rsidR="006D59F2" w:rsidRDefault="006D59F2" w:rsidP="007D6307">
      <w:pPr>
        <w:rPr>
          <w:rFonts w:ascii="Calibri" w:hAnsi="Calibri"/>
          <w:b/>
          <w:bCs/>
          <w:sz w:val="40"/>
        </w:rPr>
      </w:pPr>
    </w:p>
    <w:p w14:paraId="29159D3E" w14:textId="77777777" w:rsidR="0017287F" w:rsidRPr="0079135C" w:rsidRDefault="0017287F" w:rsidP="0017287F">
      <w:pPr>
        <w:jc w:val="center"/>
        <w:rPr>
          <w:rFonts w:ascii="Calibri" w:hAnsi="Calibri"/>
          <w:b/>
          <w:bCs/>
          <w:sz w:val="40"/>
        </w:rPr>
      </w:pPr>
      <w:r w:rsidRPr="0079135C">
        <w:rPr>
          <w:rFonts w:ascii="Calibri" w:hAnsi="Calibri"/>
          <w:b/>
          <w:bCs/>
          <w:sz w:val="40"/>
        </w:rPr>
        <w:t>INSPECTION REPORT</w:t>
      </w:r>
    </w:p>
    <w:p w14:paraId="3D3E11A4" w14:textId="77777777" w:rsidR="0017287F" w:rsidRPr="0079135C" w:rsidRDefault="0017287F" w:rsidP="0017287F">
      <w:pPr>
        <w:jc w:val="center"/>
        <w:rPr>
          <w:rFonts w:ascii="Calibri" w:hAnsi="Calibri"/>
          <w:b/>
          <w:bCs/>
          <w:sz w:val="28"/>
        </w:rPr>
      </w:pPr>
    </w:p>
    <w:p w14:paraId="6A259673" w14:textId="4B2C80EC" w:rsidR="005D1391" w:rsidRDefault="005D1391" w:rsidP="00313963">
      <w:pPr>
        <w:rPr>
          <w:rFonts w:ascii="Calibri" w:hAnsi="Calibri"/>
          <w:b/>
          <w:bCs/>
          <w:sz w:val="28"/>
        </w:rPr>
      </w:pPr>
    </w:p>
    <w:p w14:paraId="055ABA63" w14:textId="77777777" w:rsidR="006D59F2" w:rsidRPr="0079135C" w:rsidRDefault="006D59F2" w:rsidP="00313963">
      <w:pPr>
        <w:rPr>
          <w:rFonts w:ascii="Calibri" w:hAnsi="Calibri"/>
          <w:b/>
          <w:bCs/>
          <w:sz w:val="28"/>
        </w:rPr>
      </w:pPr>
    </w:p>
    <w:p w14:paraId="22007C19" w14:textId="2E51D013" w:rsidR="0017287F" w:rsidRDefault="0017287F" w:rsidP="0017287F">
      <w:pPr>
        <w:jc w:val="center"/>
        <w:rPr>
          <w:rFonts w:ascii="Calibri" w:hAnsi="Calibri"/>
          <w:b/>
          <w:bCs/>
        </w:rPr>
      </w:pPr>
      <w:r w:rsidRPr="0079135C">
        <w:rPr>
          <w:rFonts w:ascii="Calibri" w:hAnsi="Calibri"/>
          <w:b/>
          <w:bCs/>
          <w:sz w:val="28"/>
        </w:rPr>
        <w:t>DATE:</w:t>
      </w:r>
      <w:r w:rsidR="0046304A">
        <w:rPr>
          <w:rFonts w:ascii="Calibri" w:hAnsi="Calibri"/>
          <w:b/>
          <w:bCs/>
        </w:rPr>
        <w:t xml:space="preserve"> </w:t>
      </w:r>
      <w:r w:rsidR="008C1C8E">
        <w:rPr>
          <w:rFonts w:ascii="Calibri" w:hAnsi="Calibri"/>
          <w:b/>
          <w:bCs/>
          <w:sz w:val="28"/>
          <w:szCs w:val="28"/>
        </w:rPr>
        <w:t>13</w:t>
      </w:r>
      <w:r w:rsidR="00D47965">
        <w:rPr>
          <w:rFonts w:ascii="Calibri" w:hAnsi="Calibri"/>
          <w:b/>
          <w:bCs/>
          <w:sz w:val="28"/>
          <w:szCs w:val="28"/>
          <w:vertAlign w:val="superscript"/>
        </w:rPr>
        <w:t xml:space="preserve">th </w:t>
      </w:r>
      <w:r w:rsidR="008C1C8E">
        <w:rPr>
          <w:rFonts w:ascii="Calibri" w:hAnsi="Calibri"/>
          <w:b/>
          <w:bCs/>
          <w:sz w:val="28"/>
          <w:szCs w:val="28"/>
        </w:rPr>
        <w:t>December</w:t>
      </w:r>
      <w:r w:rsidR="002A6698" w:rsidRPr="004F3993">
        <w:rPr>
          <w:rFonts w:ascii="Calibri" w:hAnsi="Calibri"/>
          <w:b/>
          <w:bCs/>
          <w:sz w:val="28"/>
          <w:szCs w:val="28"/>
        </w:rPr>
        <w:t xml:space="preserve"> 202</w:t>
      </w:r>
      <w:r w:rsidR="004F3993">
        <w:rPr>
          <w:rFonts w:ascii="Calibri" w:hAnsi="Calibri"/>
          <w:b/>
          <w:bCs/>
          <w:sz w:val="28"/>
          <w:szCs w:val="28"/>
        </w:rPr>
        <w:t>2</w:t>
      </w:r>
    </w:p>
    <w:p w14:paraId="07A58CB9" w14:textId="77777777" w:rsidR="00D20179" w:rsidRDefault="00D20179" w:rsidP="0017287F">
      <w:pPr>
        <w:jc w:val="center"/>
        <w:rPr>
          <w:rFonts w:ascii="Calibri" w:hAnsi="Calibri"/>
          <w:b/>
          <w:bCs/>
        </w:rPr>
      </w:pPr>
    </w:p>
    <w:p w14:paraId="75144D2D" w14:textId="77777777" w:rsidR="00D20179" w:rsidRDefault="00D20179" w:rsidP="0017287F">
      <w:pPr>
        <w:jc w:val="center"/>
        <w:rPr>
          <w:rFonts w:ascii="Calibri" w:hAnsi="Calibri"/>
          <w:b/>
          <w:bCs/>
        </w:rPr>
      </w:pPr>
    </w:p>
    <w:p w14:paraId="1D0175C3" w14:textId="262063C0" w:rsidR="00DA42EB" w:rsidRDefault="00DA42EB" w:rsidP="00AC1279">
      <w:pPr>
        <w:spacing w:line="276" w:lineRule="auto"/>
        <w:rPr>
          <w:rFonts w:ascii="Calibri" w:hAnsi="Calibri"/>
          <w:b/>
          <w:bCs/>
          <w:u w:val="single"/>
        </w:rPr>
      </w:pPr>
    </w:p>
    <w:p w14:paraId="439F9697" w14:textId="2DC0314A" w:rsidR="005D1391" w:rsidRDefault="005D1391" w:rsidP="00AC1279">
      <w:pPr>
        <w:spacing w:line="276" w:lineRule="auto"/>
        <w:rPr>
          <w:rFonts w:ascii="Calibri" w:hAnsi="Calibri"/>
          <w:b/>
          <w:bCs/>
          <w:u w:val="single"/>
        </w:rPr>
      </w:pPr>
    </w:p>
    <w:p w14:paraId="253F11AC" w14:textId="340569A8" w:rsidR="006D59F2" w:rsidRDefault="0017287F" w:rsidP="008C1C8E">
      <w:pPr>
        <w:spacing w:line="276" w:lineRule="auto"/>
        <w:jc w:val="center"/>
        <w:rPr>
          <w:rFonts w:ascii="Calibri" w:hAnsi="Calibri"/>
          <w:b/>
          <w:bCs/>
          <w:u w:val="single"/>
        </w:rPr>
      </w:pPr>
      <w:r w:rsidRPr="00F26407">
        <w:rPr>
          <w:rFonts w:ascii="Calibri" w:hAnsi="Calibri"/>
          <w:b/>
          <w:bCs/>
          <w:u w:val="single"/>
        </w:rPr>
        <w:t>This report may only be quoted in its entirety and may not be quoted in part or in any abridged form for any public or statutory purpose</w:t>
      </w:r>
    </w:p>
    <w:p w14:paraId="4B533ABF" w14:textId="77777777" w:rsidR="008C1C8E" w:rsidRDefault="008C1C8E" w:rsidP="005358DB">
      <w:pPr>
        <w:jc w:val="center"/>
        <w:rPr>
          <w:rFonts w:ascii="Calibri" w:hAnsi="Calibri"/>
          <w:b/>
          <w:bCs/>
          <w:u w:val="single"/>
        </w:rPr>
      </w:pPr>
      <w:bookmarkStart w:id="1" w:name="_Hlk120529871"/>
      <w:bookmarkEnd w:id="0"/>
    </w:p>
    <w:p w14:paraId="5095866F" w14:textId="6DFAD892" w:rsidR="009D7665" w:rsidRDefault="0017287F" w:rsidP="005358DB">
      <w:pPr>
        <w:jc w:val="center"/>
        <w:rPr>
          <w:rFonts w:ascii="Calibri" w:hAnsi="Calibri"/>
          <w:b/>
          <w:bCs/>
          <w:u w:val="single"/>
        </w:rPr>
      </w:pPr>
      <w:r w:rsidRPr="00F26407">
        <w:rPr>
          <w:rFonts w:ascii="Calibri" w:hAnsi="Calibri"/>
          <w:b/>
          <w:bCs/>
          <w:u w:val="single"/>
        </w:rPr>
        <w:lastRenderedPageBreak/>
        <w:t>HEALTH &amp; SOCIAL CARE REGISTRATION AND INSPECTION OF PRIVATE NURSING AND RESIDENTIAL HOMES</w:t>
      </w:r>
    </w:p>
    <w:p w14:paraId="69DC6A62" w14:textId="5F22AEB7" w:rsidR="0017287F" w:rsidRPr="00F26407" w:rsidRDefault="0017287F" w:rsidP="002A6698">
      <w:pPr>
        <w:ind w:left="-709" w:firstLine="709"/>
        <w:rPr>
          <w:rFonts w:ascii="Calibri" w:hAnsi="Calibri"/>
          <w:b/>
          <w:bCs/>
          <w:u w:val="single"/>
        </w:rPr>
      </w:pPr>
      <w:r w:rsidRPr="00F26407">
        <w:rPr>
          <w:rFonts w:ascii="Calibri" w:hAnsi="Calibri"/>
          <w:b/>
          <w:bCs/>
          <w:u w:val="single"/>
        </w:rPr>
        <w:t>INTRODUCTION</w:t>
      </w:r>
    </w:p>
    <w:p w14:paraId="47EA2FC8" w14:textId="77777777" w:rsidR="0017287F" w:rsidRPr="0079135C" w:rsidRDefault="0017287F" w:rsidP="0017287F">
      <w:pPr>
        <w:spacing w:line="276" w:lineRule="auto"/>
        <w:ind w:left="-709"/>
        <w:jc w:val="center"/>
        <w:rPr>
          <w:rFonts w:ascii="Calibri" w:hAnsi="Calibri"/>
          <w:b/>
          <w:bCs/>
          <w:u w:val="single"/>
        </w:rPr>
      </w:pPr>
    </w:p>
    <w:p w14:paraId="7E37E0FF" w14:textId="77777777" w:rsidR="0017287F" w:rsidRPr="0079135C" w:rsidRDefault="0017287F" w:rsidP="006D42F9">
      <w:pPr>
        <w:spacing w:line="276" w:lineRule="auto"/>
        <w:jc w:val="both"/>
        <w:rPr>
          <w:rFonts w:ascii="Calibri" w:hAnsi="Calibri"/>
        </w:rPr>
      </w:pPr>
      <w:r w:rsidRPr="0079135C">
        <w:rPr>
          <w:rFonts w:ascii="Calibri" w:hAnsi="Calibri"/>
        </w:rPr>
        <w:t>The Registration and Inspection unit of Health &amp; Social Care</w:t>
      </w:r>
      <w:r>
        <w:rPr>
          <w:rFonts w:ascii="Calibri" w:hAnsi="Calibri"/>
        </w:rPr>
        <w:t xml:space="preserve"> (HSC)</w:t>
      </w:r>
      <w:r w:rsidRPr="0079135C">
        <w:rPr>
          <w:rFonts w:ascii="Calibri" w:hAnsi="Calibri"/>
        </w:rPr>
        <w:t xml:space="preserve"> has a statutory responsibility to inspect private nursing and residential homes within the Bailiwick of Guernsey at least twice per year. The Registration and Inspection Officer undertakes a minimum of one announced and one unannounced inspection per year. </w:t>
      </w:r>
    </w:p>
    <w:p w14:paraId="40BF9292" w14:textId="77777777" w:rsidR="0017287F" w:rsidRPr="0079135C" w:rsidRDefault="0017287F" w:rsidP="006D42F9">
      <w:pPr>
        <w:spacing w:line="276" w:lineRule="auto"/>
        <w:jc w:val="both"/>
        <w:rPr>
          <w:rFonts w:ascii="Calibri" w:hAnsi="Calibri"/>
        </w:rPr>
      </w:pPr>
    </w:p>
    <w:p w14:paraId="1066AF4D" w14:textId="77777777" w:rsidR="0017287F" w:rsidRPr="00C70F71" w:rsidRDefault="0017287F" w:rsidP="00A87CED">
      <w:pPr>
        <w:spacing w:line="276" w:lineRule="auto"/>
        <w:jc w:val="both"/>
        <w:rPr>
          <w:rFonts w:ascii="Calibri" w:hAnsi="Calibri"/>
        </w:rPr>
      </w:pPr>
      <w:r w:rsidRPr="00C70F71">
        <w:rPr>
          <w:rFonts w:ascii="Calibri" w:hAnsi="Calibri"/>
        </w:rPr>
        <w:t>The inspections are undertaken in order to establish whether the care home is meeting the legal requirements i.e. The Nursing and Residential H</w:t>
      </w:r>
      <w:r w:rsidR="00904720" w:rsidRPr="00C70F71">
        <w:rPr>
          <w:rFonts w:ascii="Calibri" w:hAnsi="Calibri"/>
        </w:rPr>
        <w:t>omes (Guernsey) Law 1976 and it</w:t>
      </w:r>
      <w:r w:rsidRPr="00C70F71">
        <w:rPr>
          <w:rFonts w:ascii="Calibri" w:hAnsi="Calibri"/>
        </w:rPr>
        <w:t xml:space="preserve">s associated Ordinances, together with the agreed standards. </w:t>
      </w:r>
    </w:p>
    <w:p w14:paraId="4E5FE2A8" w14:textId="77777777" w:rsidR="0017287F" w:rsidRPr="00C70F71" w:rsidRDefault="0017287F" w:rsidP="00A87CED">
      <w:pPr>
        <w:spacing w:line="276" w:lineRule="auto"/>
        <w:ind w:left="-709"/>
        <w:jc w:val="both"/>
        <w:rPr>
          <w:rFonts w:ascii="Calibri" w:hAnsi="Calibri"/>
        </w:rPr>
      </w:pPr>
    </w:p>
    <w:p w14:paraId="4F871E06" w14:textId="77777777" w:rsidR="0017287F" w:rsidRPr="00C70F71" w:rsidRDefault="0017287F" w:rsidP="00A87CED">
      <w:pPr>
        <w:spacing w:line="276" w:lineRule="auto"/>
        <w:ind w:left="-709" w:firstLine="709"/>
        <w:jc w:val="both"/>
        <w:rPr>
          <w:rFonts w:ascii="Calibri" w:hAnsi="Calibri"/>
        </w:rPr>
      </w:pPr>
      <w:r w:rsidRPr="00C70F71">
        <w:rPr>
          <w:rFonts w:ascii="Calibri" w:hAnsi="Calibri"/>
        </w:rPr>
        <w:t xml:space="preserve">In reading the report the following factors should be borne in mind: </w:t>
      </w:r>
    </w:p>
    <w:p w14:paraId="0D97A19A" w14:textId="77777777" w:rsidR="0017287F" w:rsidRPr="00C70F71" w:rsidRDefault="0017287F" w:rsidP="00A87CED">
      <w:pPr>
        <w:numPr>
          <w:ilvl w:val="0"/>
          <w:numId w:val="1"/>
        </w:numPr>
        <w:spacing w:line="276" w:lineRule="auto"/>
        <w:jc w:val="both"/>
        <w:rPr>
          <w:rFonts w:ascii="Calibri" w:hAnsi="Calibri"/>
        </w:rPr>
      </w:pPr>
      <w:r w:rsidRPr="00C70F71">
        <w:rPr>
          <w:rFonts w:ascii="Calibri" w:hAnsi="Calibri"/>
        </w:rPr>
        <w:t xml:space="preserve">The report is only accurate for the period when the home was inspected. </w:t>
      </w:r>
    </w:p>
    <w:p w14:paraId="0D1F471F" w14:textId="77777777" w:rsidR="0017287F" w:rsidRPr="00C70F71" w:rsidRDefault="0017287F" w:rsidP="00A87CED">
      <w:pPr>
        <w:numPr>
          <w:ilvl w:val="0"/>
          <w:numId w:val="1"/>
        </w:numPr>
        <w:spacing w:line="276" w:lineRule="auto"/>
        <w:jc w:val="both"/>
        <w:rPr>
          <w:rFonts w:ascii="Calibri" w:hAnsi="Calibri"/>
        </w:rPr>
      </w:pPr>
      <w:r w:rsidRPr="00C70F71">
        <w:rPr>
          <w:rFonts w:ascii="Calibri" w:hAnsi="Calibri"/>
        </w:rPr>
        <w:t xml:space="preserve">Alterations to physical facilities or care practices may subsequently have occurred in the home. </w:t>
      </w:r>
    </w:p>
    <w:p w14:paraId="03F83041" w14:textId="77777777" w:rsidR="0017287F" w:rsidRPr="00C70F71" w:rsidRDefault="0017287F" w:rsidP="00A87CED">
      <w:pPr>
        <w:numPr>
          <w:ilvl w:val="0"/>
          <w:numId w:val="1"/>
        </w:numPr>
        <w:spacing w:line="276" w:lineRule="auto"/>
        <w:jc w:val="both"/>
        <w:rPr>
          <w:rFonts w:ascii="Calibri" w:hAnsi="Calibri"/>
        </w:rPr>
      </w:pPr>
      <w:r w:rsidRPr="00C70F71">
        <w:rPr>
          <w:rFonts w:ascii="Calibri" w:hAnsi="Calibri"/>
        </w:rPr>
        <w:t xml:space="preserve">Feedback will have been given orally to the senior person on duty at the time of the visit.   </w:t>
      </w:r>
    </w:p>
    <w:p w14:paraId="635FE5BC" w14:textId="77777777" w:rsidR="0017287F" w:rsidRPr="00C70F71" w:rsidRDefault="0017287F" w:rsidP="00A87CED">
      <w:pPr>
        <w:numPr>
          <w:ilvl w:val="0"/>
          <w:numId w:val="1"/>
        </w:numPr>
        <w:spacing w:line="276" w:lineRule="auto"/>
        <w:jc w:val="both"/>
        <w:rPr>
          <w:rFonts w:ascii="Calibri" w:hAnsi="Calibri"/>
        </w:rPr>
      </w:pPr>
      <w:r w:rsidRPr="00C70F71">
        <w:rPr>
          <w:rFonts w:ascii="Calibri" w:hAnsi="Calibri"/>
        </w:rPr>
        <w:t xml:space="preserve">Both the Inspector and the Registered Home Owner/Care Manager of the home to which it refers will agree the report as an accurate report.    </w:t>
      </w:r>
    </w:p>
    <w:p w14:paraId="70FD3902" w14:textId="77777777" w:rsidR="0017287F" w:rsidRPr="00C70F71" w:rsidRDefault="0017287F" w:rsidP="00A87CED">
      <w:pPr>
        <w:numPr>
          <w:ilvl w:val="0"/>
          <w:numId w:val="1"/>
        </w:numPr>
        <w:spacing w:line="276" w:lineRule="auto"/>
        <w:jc w:val="both"/>
        <w:rPr>
          <w:rFonts w:ascii="Calibri" w:hAnsi="Calibri"/>
        </w:rPr>
      </w:pPr>
      <w:r w:rsidRPr="00C70F71">
        <w:rPr>
          <w:rFonts w:ascii="Calibri" w:hAnsi="Calibri"/>
        </w:rPr>
        <w:t xml:space="preserve">The report will show the compliance with the Regulations and Standards and the required actions on behalf of the provider.    </w:t>
      </w:r>
    </w:p>
    <w:p w14:paraId="3D80E827" w14:textId="77777777" w:rsidR="0017287F" w:rsidRPr="00C70F71" w:rsidRDefault="0017287F" w:rsidP="004055F1">
      <w:pPr>
        <w:ind w:left="360"/>
        <w:jc w:val="both"/>
        <w:rPr>
          <w:rFonts w:ascii="Calibri" w:hAnsi="Calibri"/>
        </w:rPr>
      </w:pPr>
    </w:p>
    <w:p w14:paraId="46825C39" w14:textId="4AD04E4E" w:rsidR="008A44F6" w:rsidRPr="0021341C" w:rsidRDefault="0017287F" w:rsidP="008C1C8E">
      <w:pPr>
        <w:pStyle w:val="NoSpacing"/>
        <w:rPr>
          <w:rFonts w:asciiTheme="minorHAnsi" w:hAnsiTheme="minorHAnsi" w:cstheme="minorHAnsi"/>
          <w:b/>
        </w:rPr>
      </w:pPr>
      <w:r w:rsidRPr="008C1C8E">
        <w:rPr>
          <w:rFonts w:asciiTheme="minorHAnsi" w:hAnsiTheme="minorHAnsi" w:cstheme="minorHAnsi"/>
          <w:bCs/>
        </w:rPr>
        <w:t>Name of Establishment:</w:t>
      </w:r>
      <w:r w:rsidR="00987C7C" w:rsidRPr="008C1C8E">
        <w:rPr>
          <w:rFonts w:asciiTheme="minorHAnsi" w:hAnsiTheme="minorHAnsi" w:cstheme="minorHAnsi"/>
          <w:bCs/>
        </w:rPr>
        <w:t xml:space="preserve"> </w:t>
      </w:r>
      <w:r w:rsidR="0021341C" w:rsidRPr="0021341C">
        <w:rPr>
          <w:rFonts w:asciiTheme="minorHAnsi" w:hAnsiTheme="minorHAnsi" w:cstheme="minorHAnsi"/>
          <w:b/>
        </w:rPr>
        <w:t>Royal Connaught Care Home</w:t>
      </w:r>
    </w:p>
    <w:p w14:paraId="63AA164B" w14:textId="77777777" w:rsidR="008C1C8E" w:rsidRPr="008C1C8E" w:rsidRDefault="008C1C8E" w:rsidP="008C1C8E">
      <w:pPr>
        <w:pStyle w:val="NoSpacing"/>
        <w:rPr>
          <w:rFonts w:asciiTheme="minorHAnsi" w:hAnsiTheme="minorHAnsi" w:cstheme="minorHAnsi"/>
          <w:bCs/>
          <w:i/>
          <w:iCs/>
        </w:rPr>
      </w:pPr>
    </w:p>
    <w:p w14:paraId="5E588D45" w14:textId="35DB9F13" w:rsidR="008A44F6" w:rsidRDefault="0017287F" w:rsidP="008C1C8E">
      <w:pPr>
        <w:pStyle w:val="NoSpacing"/>
        <w:rPr>
          <w:rFonts w:asciiTheme="minorHAnsi" w:hAnsiTheme="minorHAnsi" w:cstheme="minorHAnsi"/>
        </w:rPr>
      </w:pPr>
      <w:r w:rsidRPr="008C1C8E">
        <w:rPr>
          <w:rFonts w:asciiTheme="minorHAnsi" w:hAnsiTheme="minorHAnsi" w:cstheme="minorHAnsi"/>
          <w:bCs/>
        </w:rPr>
        <w:t xml:space="preserve">Address: </w:t>
      </w:r>
      <w:r w:rsidR="0021341C" w:rsidRPr="0021341C">
        <w:rPr>
          <w:rFonts w:asciiTheme="minorHAnsi" w:hAnsiTheme="minorHAnsi" w:cstheme="minorHAnsi"/>
          <w:b/>
        </w:rPr>
        <w:t>Le Val, Alderney, GY9 3UL</w:t>
      </w:r>
    </w:p>
    <w:p w14:paraId="74FE8FB9" w14:textId="77777777" w:rsidR="008C1C8E" w:rsidRPr="008C1C8E" w:rsidRDefault="008C1C8E" w:rsidP="008C1C8E">
      <w:pPr>
        <w:pStyle w:val="NoSpacing"/>
        <w:rPr>
          <w:rFonts w:asciiTheme="minorHAnsi" w:hAnsiTheme="minorHAnsi" w:cstheme="minorHAnsi"/>
          <w:bCs/>
        </w:rPr>
      </w:pPr>
    </w:p>
    <w:p w14:paraId="7F1FDD49" w14:textId="47579629" w:rsidR="008C1C8E" w:rsidRPr="0021341C" w:rsidRDefault="0017287F" w:rsidP="008C1C8E">
      <w:pPr>
        <w:pStyle w:val="NoSpacing"/>
        <w:rPr>
          <w:rFonts w:asciiTheme="minorHAnsi" w:hAnsiTheme="minorHAnsi" w:cstheme="minorHAnsi"/>
          <w:b/>
        </w:rPr>
      </w:pPr>
      <w:r w:rsidRPr="008C1C8E">
        <w:rPr>
          <w:rFonts w:asciiTheme="minorHAnsi" w:hAnsiTheme="minorHAnsi" w:cstheme="minorHAnsi"/>
          <w:bCs/>
        </w:rPr>
        <w:t>Name of Registered Provider:</w:t>
      </w:r>
      <w:r w:rsidR="00D47965" w:rsidRPr="008C1C8E">
        <w:rPr>
          <w:rFonts w:asciiTheme="minorHAnsi" w:hAnsiTheme="minorHAnsi" w:cstheme="minorHAnsi"/>
          <w:bCs/>
        </w:rPr>
        <w:t xml:space="preserve"> </w:t>
      </w:r>
      <w:r w:rsidR="0021341C" w:rsidRPr="0021341C">
        <w:rPr>
          <w:rFonts w:asciiTheme="minorHAnsi" w:hAnsiTheme="minorHAnsi" w:cstheme="minorHAnsi"/>
          <w:b/>
          <w:bCs/>
        </w:rPr>
        <w:t>The Royal Connaught Residential Home Limited</w:t>
      </w:r>
      <w:r w:rsidRPr="0021341C">
        <w:rPr>
          <w:rFonts w:asciiTheme="minorHAnsi" w:hAnsiTheme="minorHAnsi" w:cstheme="minorHAnsi"/>
          <w:b/>
          <w:bCs/>
        </w:rPr>
        <w:t xml:space="preserve"> </w:t>
      </w:r>
      <w:r w:rsidR="00E600BE" w:rsidRPr="0021341C">
        <w:rPr>
          <w:rFonts w:asciiTheme="minorHAnsi" w:hAnsiTheme="minorHAnsi" w:cstheme="minorHAnsi"/>
          <w:b/>
        </w:rPr>
        <w:t xml:space="preserve">  </w:t>
      </w:r>
      <w:r w:rsidR="00987C7C" w:rsidRPr="0021341C">
        <w:rPr>
          <w:rFonts w:asciiTheme="minorHAnsi" w:hAnsiTheme="minorHAnsi" w:cstheme="minorHAnsi"/>
          <w:b/>
        </w:rPr>
        <w:t xml:space="preserve"> </w:t>
      </w:r>
    </w:p>
    <w:p w14:paraId="0C27A644" w14:textId="64DCA12B" w:rsidR="0017287F" w:rsidRPr="0021341C" w:rsidRDefault="00987C7C" w:rsidP="008C1C8E">
      <w:pPr>
        <w:pStyle w:val="NoSpacing"/>
        <w:rPr>
          <w:rFonts w:asciiTheme="minorHAnsi" w:hAnsiTheme="minorHAnsi" w:cstheme="minorHAnsi"/>
          <w:b/>
        </w:rPr>
      </w:pPr>
      <w:r w:rsidRPr="0021341C">
        <w:rPr>
          <w:rFonts w:asciiTheme="minorHAnsi" w:hAnsiTheme="minorHAnsi" w:cstheme="minorHAnsi"/>
          <w:b/>
        </w:rPr>
        <w:t xml:space="preserve">  </w:t>
      </w:r>
    </w:p>
    <w:p w14:paraId="070FC5BF" w14:textId="7804FD39" w:rsidR="00326C80" w:rsidRPr="008C1C8E" w:rsidRDefault="0017287F" w:rsidP="008C1C8E">
      <w:pPr>
        <w:pStyle w:val="NoSpacing"/>
        <w:rPr>
          <w:rFonts w:asciiTheme="minorHAnsi" w:hAnsiTheme="minorHAnsi" w:cstheme="minorHAnsi"/>
        </w:rPr>
      </w:pPr>
      <w:r w:rsidRPr="008C1C8E">
        <w:rPr>
          <w:rFonts w:asciiTheme="minorHAnsi" w:hAnsiTheme="minorHAnsi" w:cstheme="minorHAnsi"/>
          <w:bCs/>
        </w:rPr>
        <w:t>Name of Registered Manager:</w:t>
      </w:r>
      <w:r w:rsidR="007D6307" w:rsidRPr="008C1C8E">
        <w:rPr>
          <w:rFonts w:asciiTheme="minorHAnsi" w:hAnsiTheme="minorHAnsi" w:cstheme="minorHAnsi"/>
          <w:bCs/>
        </w:rPr>
        <w:t xml:space="preserve"> </w:t>
      </w:r>
      <w:r w:rsidR="007D6307" w:rsidRPr="0021341C">
        <w:rPr>
          <w:rFonts w:asciiTheme="minorHAnsi" w:hAnsiTheme="minorHAnsi" w:cstheme="minorHAnsi"/>
          <w:b/>
        </w:rPr>
        <w:t>M</w:t>
      </w:r>
      <w:r w:rsidR="0021341C" w:rsidRPr="0021341C">
        <w:rPr>
          <w:rFonts w:asciiTheme="minorHAnsi" w:hAnsiTheme="minorHAnsi" w:cstheme="minorHAnsi"/>
          <w:b/>
        </w:rPr>
        <w:t>s Elizabeth Bowskill (RGN)</w:t>
      </w:r>
    </w:p>
    <w:p w14:paraId="01C6AD94" w14:textId="46424354" w:rsidR="0017287F" w:rsidRPr="00313963" w:rsidRDefault="0046304A" w:rsidP="008C1C8E">
      <w:pPr>
        <w:jc w:val="both"/>
        <w:rPr>
          <w:rFonts w:ascii="Calibri" w:hAnsi="Calibri"/>
          <w:b/>
        </w:rPr>
      </w:pPr>
      <w:r>
        <w:rPr>
          <w:rFonts w:ascii="Calibri" w:hAnsi="Calibri"/>
          <w:b/>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4394"/>
      </w:tblGrid>
      <w:tr w:rsidR="0017287F" w:rsidRPr="00C70F71" w14:paraId="6F1A0F9E" w14:textId="77777777" w:rsidTr="002A6698">
        <w:trPr>
          <w:trHeight w:val="301"/>
        </w:trPr>
        <w:tc>
          <w:tcPr>
            <w:tcW w:w="4395" w:type="dxa"/>
            <w:shd w:val="clear" w:color="auto" w:fill="E0E0E0"/>
          </w:tcPr>
          <w:p w14:paraId="65325AC0" w14:textId="77777777" w:rsidR="00811FD4" w:rsidRDefault="0017287F" w:rsidP="00811FD4">
            <w:pPr>
              <w:jc w:val="center"/>
              <w:rPr>
                <w:rFonts w:ascii="Calibri" w:hAnsi="Calibri"/>
                <w:b/>
                <w:bCs/>
              </w:rPr>
            </w:pPr>
            <w:r w:rsidRPr="00C70F71">
              <w:rPr>
                <w:rFonts w:ascii="Calibri" w:hAnsi="Calibri"/>
                <w:b/>
                <w:bCs/>
              </w:rPr>
              <w:t>CATEGORY</w:t>
            </w:r>
          </w:p>
          <w:p w14:paraId="3DFDB825" w14:textId="61C1DC6E" w:rsidR="00A87CED" w:rsidRPr="00C70F71" w:rsidRDefault="00A87CED" w:rsidP="00811FD4">
            <w:pPr>
              <w:jc w:val="center"/>
              <w:rPr>
                <w:rFonts w:ascii="Calibri" w:hAnsi="Calibri"/>
                <w:b/>
                <w:bCs/>
              </w:rPr>
            </w:pPr>
          </w:p>
        </w:tc>
        <w:tc>
          <w:tcPr>
            <w:tcW w:w="4394" w:type="dxa"/>
            <w:shd w:val="clear" w:color="auto" w:fill="E0E0E0"/>
          </w:tcPr>
          <w:p w14:paraId="498E31D2" w14:textId="77777777" w:rsidR="0017287F" w:rsidRPr="00C70F71" w:rsidRDefault="0017287F" w:rsidP="005F05E3">
            <w:pPr>
              <w:jc w:val="center"/>
              <w:rPr>
                <w:rFonts w:ascii="Calibri" w:hAnsi="Calibri"/>
                <w:b/>
                <w:bCs/>
              </w:rPr>
            </w:pPr>
            <w:r w:rsidRPr="00C70F71">
              <w:rPr>
                <w:rFonts w:ascii="Calibri" w:hAnsi="Calibri"/>
                <w:b/>
                <w:bCs/>
              </w:rPr>
              <w:t>NUMBER</w:t>
            </w:r>
            <w:r w:rsidR="008A44F6" w:rsidRPr="00C70F71">
              <w:rPr>
                <w:rFonts w:ascii="Calibri" w:hAnsi="Calibri"/>
                <w:b/>
                <w:bCs/>
              </w:rPr>
              <w:t xml:space="preserve"> OF</w:t>
            </w:r>
            <w:r w:rsidRPr="00C70F71">
              <w:rPr>
                <w:rFonts w:ascii="Calibri" w:hAnsi="Calibri"/>
                <w:b/>
                <w:bCs/>
              </w:rPr>
              <w:t xml:space="preserve"> REGISTERED</w:t>
            </w:r>
            <w:r w:rsidR="008A44F6" w:rsidRPr="00C70F71">
              <w:rPr>
                <w:rFonts w:ascii="Calibri" w:hAnsi="Calibri"/>
                <w:b/>
                <w:bCs/>
              </w:rPr>
              <w:t xml:space="preserve"> BEDS</w:t>
            </w:r>
          </w:p>
        </w:tc>
      </w:tr>
      <w:tr w:rsidR="009D7665" w:rsidRPr="00C70F71" w14:paraId="39852550" w14:textId="77777777" w:rsidTr="002A6698">
        <w:tc>
          <w:tcPr>
            <w:tcW w:w="4395" w:type="dxa"/>
          </w:tcPr>
          <w:p w14:paraId="0A409FE5" w14:textId="77777777" w:rsidR="00A87CED" w:rsidRDefault="008C1C8E" w:rsidP="00EB47B8">
            <w:pPr>
              <w:jc w:val="center"/>
              <w:rPr>
                <w:rFonts w:ascii="Calibri" w:hAnsi="Calibri"/>
                <w:b/>
                <w:bCs/>
              </w:rPr>
            </w:pPr>
            <w:r>
              <w:rPr>
                <w:rFonts w:ascii="Calibri" w:hAnsi="Calibri"/>
                <w:b/>
                <w:bCs/>
              </w:rPr>
              <w:t>Residential</w:t>
            </w:r>
          </w:p>
          <w:p w14:paraId="16FAF22E" w14:textId="3B035780" w:rsidR="008C1C8E" w:rsidRPr="00C70F71" w:rsidRDefault="008C1C8E" w:rsidP="00EB47B8">
            <w:pPr>
              <w:jc w:val="center"/>
              <w:rPr>
                <w:rFonts w:ascii="Calibri" w:hAnsi="Calibri"/>
                <w:b/>
                <w:bCs/>
              </w:rPr>
            </w:pPr>
          </w:p>
        </w:tc>
        <w:tc>
          <w:tcPr>
            <w:tcW w:w="4394" w:type="dxa"/>
          </w:tcPr>
          <w:p w14:paraId="34298FF9" w14:textId="7D2305C6" w:rsidR="00D47965" w:rsidRPr="00C70F71" w:rsidRDefault="008C1C8E" w:rsidP="008C1C8E">
            <w:pPr>
              <w:jc w:val="center"/>
              <w:rPr>
                <w:rFonts w:ascii="Calibri" w:hAnsi="Calibri"/>
                <w:b/>
                <w:bCs/>
              </w:rPr>
            </w:pPr>
            <w:r>
              <w:rPr>
                <w:rFonts w:ascii="Calibri" w:hAnsi="Calibri"/>
                <w:b/>
                <w:bCs/>
              </w:rPr>
              <w:t>27</w:t>
            </w:r>
          </w:p>
        </w:tc>
      </w:tr>
    </w:tbl>
    <w:p w14:paraId="69713933" w14:textId="77777777" w:rsidR="0017287F" w:rsidRPr="00C70F71" w:rsidRDefault="0017287F" w:rsidP="0017287F">
      <w:pPr>
        <w:rPr>
          <w:rFonts w:ascii="Calibri" w:hAnsi="Calibri"/>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17287F" w:rsidRPr="00C70F71" w14:paraId="62BEDA46" w14:textId="77777777" w:rsidTr="009D7665">
        <w:trPr>
          <w:trHeight w:val="476"/>
        </w:trPr>
        <w:tc>
          <w:tcPr>
            <w:tcW w:w="8789" w:type="dxa"/>
          </w:tcPr>
          <w:p w14:paraId="37AC39D0" w14:textId="7EA439AE" w:rsidR="0017287F" w:rsidRPr="00C70F71" w:rsidRDefault="0017287F" w:rsidP="005F05E3">
            <w:pPr>
              <w:jc w:val="center"/>
              <w:rPr>
                <w:rFonts w:ascii="Calibri" w:hAnsi="Calibri"/>
                <w:b/>
                <w:bCs/>
              </w:rPr>
            </w:pPr>
            <w:r w:rsidRPr="00C70F71">
              <w:rPr>
                <w:rFonts w:ascii="Calibri" w:hAnsi="Calibri"/>
                <w:b/>
                <w:bCs/>
              </w:rPr>
              <w:t>Date of most recent ins</w:t>
            </w:r>
            <w:r w:rsidR="0067581D" w:rsidRPr="00C70F71">
              <w:rPr>
                <w:rFonts w:ascii="Calibri" w:hAnsi="Calibri"/>
                <w:b/>
                <w:bCs/>
              </w:rPr>
              <w:t xml:space="preserve">pection: </w:t>
            </w:r>
            <w:r w:rsidR="008C1C8E">
              <w:rPr>
                <w:rFonts w:ascii="Calibri" w:hAnsi="Calibri"/>
                <w:b/>
                <w:bCs/>
              </w:rPr>
              <w:t>09</w:t>
            </w:r>
            <w:r w:rsidR="000C380F" w:rsidRPr="00C70F71">
              <w:rPr>
                <w:rFonts w:ascii="Calibri" w:hAnsi="Calibri"/>
                <w:b/>
                <w:bCs/>
              </w:rPr>
              <w:t>/</w:t>
            </w:r>
            <w:r w:rsidR="005D1391">
              <w:rPr>
                <w:rFonts w:ascii="Calibri" w:hAnsi="Calibri"/>
                <w:b/>
                <w:bCs/>
              </w:rPr>
              <w:t>0</w:t>
            </w:r>
            <w:r w:rsidR="008C1C8E">
              <w:rPr>
                <w:rFonts w:ascii="Calibri" w:hAnsi="Calibri"/>
                <w:b/>
                <w:bCs/>
              </w:rPr>
              <w:t>6</w:t>
            </w:r>
            <w:r w:rsidRPr="00C70F71">
              <w:rPr>
                <w:rFonts w:ascii="Calibri" w:hAnsi="Calibri"/>
                <w:b/>
                <w:bCs/>
              </w:rPr>
              <w:t>/</w:t>
            </w:r>
            <w:r w:rsidR="004F3993" w:rsidRPr="00C70F71">
              <w:rPr>
                <w:rFonts w:ascii="Calibri" w:hAnsi="Calibri"/>
                <w:b/>
                <w:bCs/>
              </w:rPr>
              <w:t>2</w:t>
            </w:r>
            <w:r w:rsidR="00313963">
              <w:rPr>
                <w:rFonts w:ascii="Calibri" w:hAnsi="Calibri"/>
                <w:b/>
                <w:bCs/>
              </w:rPr>
              <w:t>2</w:t>
            </w:r>
            <w:r w:rsidRPr="00C70F71">
              <w:rPr>
                <w:rFonts w:ascii="Calibri" w:hAnsi="Calibri"/>
                <w:b/>
                <w:bCs/>
              </w:rPr>
              <w:t xml:space="preserve"> – </w:t>
            </w:r>
            <w:r w:rsidR="006D59F2">
              <w:rPr>
                <w:rFonts w:ascii="Calibri" w:hAnsi="Calibri"/>
                <w:b/>
                <w:bCs/>
              </w:rPr>
              <w:t>A</w:t>
            </w:r>
            <w:r w:rsidRPr="00C70F71">
              <w:rPr>
                <w:rFonts w:ascii="Calibri" w:hAnsi="Calibri"/>
                <w:b/>
                <w:bCs/>
              </w:rPr>
              <w:t>nnounced</w:t>
            </w:r>
          </w:p>
          <w:p w14:paraId="6532A3B2" w14:textId="77777777" w:rsidR="000C380F" w:rsidRPr="00C70F71" w:rsidRDefault="0017287F" w:rsidP="004B7769">
            <w:pPr>
              <w:ind w:left="-108"/>
              <w:jc w:val="center"/>
              <w:rPr>
                <w:rFonts w:ascii="Calibri" w:hAnsi="Calibri"/>
                <w:b/>
                <w:bCs/>
              </w:rPr>
            </w:pPr>
            <w:r w:rsidRPr="00C70F71">
              <w:rPr>
                <w:rFonts w:ascii="Calibri" w:hAnsi="Calibri"/>
                <w:b/>
                <w:bCs/>
              </w:rPr>
              <w:t xml:space="preserve">                                                 </w:t>
            </w:r>
            <w:r w:rsidR="00E00AF9" w:rsidRPr="00C70F71">
              <w:rPr>
                <w:rFonts w:ascii="Calibri" w:hAnsi="Calibri"/>
                <w:b/>
                <w:bCs/>
              </w:rPr>
              <w:t xml:space="preserve">        </w:t>
            </w:r>
            <w:r w:rsidR="009863AA" w:rsidRPr="00C70F71">
              <w:rPr>
                <w:rFonts w:ascii="Calibri" w:hAnsi="Calibri"/>
                <w:b/>
                <w:bCs/>
              </w:rPr>
              <w:t xml:space="preserve">          </w:t>
            </w:r>
          </w:p>
        </w:tc>
      </w:tr>
      <w:tr w:rsidR="0017287F" w:rsidRPr="00C70F71" w14:paraId="77BF04FB" w14:textId="77777777" w:rsidTr="002A6698">
        <w:tc>
          <w:tcPr>
            <w:tcW w:w="8789" w:type="dxa"/>
          </w:tcPr>
          <w:p w14:paraId="4EC89DE0" w14:textId="5D87E353" w:rsidR="008A44F6" w:rsidRPr="00C70F71" w:rsidRDefault="0017287F" w:rsidP="00F26407">
            <w:pPr>
              <w:jc w:val="center"/>
              <w:rPr>
                <w:rFonts w:ascii="Calibri" w:hAnsi="Calibri"/>
                <w:b/>
                <w:bCs/>
              </w:rPr>
            </w:pPr>
            <w:r w:rsidRPr="00C70F71">
              <w:rPr>
                <w:rFonts w:ascii="Calibri" w:hAnsi="Calibri"/>
                <w:b/>
                <w:bCs/>
              </w:rPr>
              <w:t xml:space="preserve">Date of inspection upon which </w:t>
            </w:r>
            <w:r w:rsidR="000C380F" w:rsidRPr="00C70F71">
              <w:rPr>
                <w:rFonts w:ascii="Calibri" w:hAnsi="Calibri"/>
                <w:b/>
                <w:bCs/>
              </w:rPr>
              <w:t xml:space="preserve">this report is based – </w:t>
            </w:r>
            <w:r w:rsidR="008C1C8E">
              <w:rPr>
                <w:rFonts w:ascii="Calibri" w:hAnsi="Calibri"/>
                <w:b/>
                <w:bCs/>
              </w:rPr>
              <w:t>13</w:t>
            </w:r>
            <w:r w:rsidR="005D1391">
              <w:rPr>
                <w:rFonts w:ascii="Calibri" w:hAnsi="Calibri"/>
                <w:b/>
                <w:bCs/>
              </w:rPr>
              <w:t>/</w:t>
            </w:r>
            <w:r w:rsidR="006D59F2">
              <w:rPr>
                <w:rFonts w:ascii="Calibri" w:hAnsi="Calibri"/>
                <w:b/>
                <w:bCs/>
              </w:rPr>
              <w:t>1</w:t>
            </w:r>
            <w:r w:rsidR="008C1C8E">
              <w:rPr>
                <w:rFonts w:ascii="Calibri" w:hAnsi="Calibri"/>
                <w:b/>
                <w:bCs/>
              </w:rPr>
              <w:t>2</w:t>
            </w:r>
            <w:r w:rsidR="005D1391">
              <w:rPr>
                <w:rFonts w:ascii="Calibri" w:hAnsi="Calibri"/>
                <w:b/>
                <w:bCs/>
              </w:rPr>
              <w:t>/22</w:t>
            </w:r>
          </w:p>
          <w:p w14:paraId="015D6A2E" w14:textId="77777777" w:rsidR="0052475D" w:rsidRPr="00C70F71" w:rsidRDefault="0052475D" w:rsidP="00F26407">
            <w:pPr>
              <w:jc w:val="center"/>
              <w:rPr>
                <w:rFonts w:ascii="Calibri" w:hAnsi="Calibri"/>
                <w:b/>
                <w:bCs/>
              </w:rPr>
            </w:pPr>
          </w:p>
        </w:tc>
      </w:tr>
      <w:tr w:rsidR="0017287F" w:rsidRPr="00C70F71" w14:paraId="2B4F2130" w14:textId="77777777" w:rsidTr="002A6698">
        <w:tc>
          <w:tcPr>
            <w:tcW w:w="8789" w:type="dxa"/>
          </w:tcPr>
          <w:p w14:paraId="1E6DF8B8" w14:textId="0324FA43" w:rsidR="0052475D" w:rsidRDefault="0017287F" w:rsidP="009D7665">
            <w:pPr>
              <w:jc w:val="center"/>
              <w:rPr>
                <w:rFonts w:ascii="Calibri" w:hAnsi="Calibri"/>
                <w:b/>
                <w:bCs/>
              </w:rPr>
            </w:pPr>
            <w:r w:rsidRPr="00C70F71">
              <w:rPr>
                <w:rFonts w:ascii="Calibri" w:hAnsi="Calibri"/>
                <w:b/>
                <w:bCs/>
              </w:rPr>
              <w:t xml:space="preserve">Category of inspection – </w:t>
            </w:r>
            <w:r w:rsidR="00DB74D1">
              <w:rPr>
                <w:rFonts w:ascii="Calibri" w:hAnsi="Calibri"/>
                <w:b/>
                <w:bCs/>
              </w:rPr>
              <w:t>A</w:t>
            </w:r>
            <w:r w:rsidRPr="00C70F71">
              <w:rPr>
                <w:rFonts w:ascii="Calibri" w:hAnsi="Calibri"/>
                <w:b/>
                <w:bCs/>
              </w:rPr>
              <w:t>nnounced</w:t>
            </w:r>
          </w:p>
          <w:p w14:paraId="032E891F" w14:textId="5D6FA085" w:rsidR="009D7665" w:rsidRPr="00C70F71" w:rsidRDefault="009D7665" w:rsidP="009D7665">
            <w:pPr>
              <w:jc w:val="center"/>
              <w:rPr>
                <w:rFonts w:ascii="Calibri" w:hAnsi="Calibri"/>
                <w:b/>
                <w:bCs/>
              </w:rPr>
            </w:pPr>
          </w:p>
        </w:tc>
      </w:tr>
      <w:tr w:rsidR="0017287F" w:rsidRPr="00C70F71" w14:paraId="77E459EA" w14:textId="77777777" w:rsidTr="002A6698">
        <w:trPr>
          <w:trHeight w:val="694"/>
        </w:trPr>
        <w:tc>
          <w:tcPr>
            <w:tcW w:w="8789" w:type="dxa"/>
          </w:tcPr>
          <w:p w14:paraId="3A86AC8A" w14:textId="4128DF1D" w:rsidR="00987C7C" w:rsidRDefault="0017287F" w:rsidP="00EB47B8">
            <w:pPr>
              <w:jc w:val="center"/>
              <w:rPr>
                <w:rFonts w:ascii="Calibri" w:hAnsi="Calibri" w:cs="Calibri"/>
                <w:b/>
                <w:bCs/>
              </w:rPr>
            </w:pPr>
            <w:r w:rsidRPr="009D7665">
              <w:rPr>
                <w:rFonts w:ascii="Calibri" w:hAnsi="Calibri" w:cs="Calibri"/>
                <w:b/>
                <w:bCs/>
              </w:rPr>
              <w:t>Vanessa Penney - Registration and Inspection Officer</w:t>
            </w:r>
            <w:r w:rsidR="00637DA6">
              <w:rPr>
                <w:rFonts w:ascii="Calibri" w:hAnsi="Calibri" w:cs="Calibri"/>
                <w:b/>
                <w:bCs/>
              </w:rPr>
              <w:t xml:space="preserve"> </w:t>
            </w:r>
            <w:r w:rsidRPr="009D7665">
              <w:rPr>
                <w:rFonts w:ascii="Calibri" w:hAnsi="Calibri" w:cs="Calibri"/>
                <w:b/>
                <w:bCs/>
              </w:rPr>
              <w:t>(</w:t>
            </w:r>
            <w:r w:rsidR="004F3993" w:rsidRPr="009D7665">
              <w:rPr>
                <w:rFonts w:ascii="Calibri" w:hAnsi="Calibri" w:cs="Calibri"/>
                <w:b/>
                <w:bCs/>
              </w:rPr>
              <w:t>Quality &amp;</w:t>
            </w:r>
            <w:r w:rsidR="00CC165C" w:rsidRPr="009D7665">
              <w:rPr>
                <w:rFonts w:ascii="Calibri" w:hAnsi="Calibri" w:cs="Calibri"/>
                <w:b/>
                <w:bCs/>
              </w:rPr>
              <w:t xml:space="preserve"> Patient</w:t>
            </w:r>
            <w:r w:rsidR="004F3993" w:rsidRPr="009D7665">
              <w:rPr>
                <w:rFonts w:ascii="Calibri" w:hAnsi="Calibri" w:cs="Calibri"/>
                <w:b/>
                <w:bCs/>
              </w:rPr>
              <w:t xml:space="preserve"> Safety Team</w:t>
            </w:r>
            <w:r w:rsidR="00EE69C9">
              <w:rPr>
                <w:rFonts w:ascii="Calibri" w:hAnsi="Calibri" w:cs="Calibri"/>
                <w:b/>
                <w:bCs/>
              </w:rPr>
              <w:t>)</w:t>
            </w:r>
            <w:r w:rsidR="009D7665">
              <w:rPr>
                <w:rFonts w:ascii="Calibri" w:hAnsi="Calibri" w:cs="Calibri"/>
                <w:b/>
                <w:bCs/>
              </w:rPr>
              <w:t xml:space="preserve"> H</w:t>
            </w:r>
            <w:r w:rsidR="00EB47B8">
              <w:rPr>
                <w:rFonts w:ascii="Calibri" w:hAnsi="Calibri" w:cs="Calibri"/>
                <w:b/>
                <w:bCs/>
              </w:rPr>
              <w:t>ealth &amp; Social Care</w:t>
            </w:r>
          </w:p>
          <w:p w14:paraId="5173EF67" w14:textId="77777777" w:rsidR="008C1C8E" w:rsidRDefault="008C1C8E" w:rsidP="008C1C8E">
            <w:pPr>
              <w:jc w:val="center"/>
              <w:rPr>
                <w:rFonts w:ascii="Calibri" w:hAnsi="Calibri" w:cs="Calibri"/>
                <w:b/>
                <w:bCs/>
              </w:rPr>
            </w:pPr>
            <w:r>
              <w:rPr>
                <w:rFonts w:ascii="Calibri" w:hAnsi="Calibri" w:cs="Calibri"/>
                <w:b/>
                <w:bCs/>
              </w:rPr>
              <w:t>Elizabeth Lees-Thackery – Children &amp; Adult Safeguarding Named Nurse (Quality &amp; Patient Safety Team) Health &amp; Social Care</w:t>
            </w:r>
          </w:p>
          <w:p w14:paraId="71918D3D" w14:textId="0E324B7D" w:rsidR="00A15A28" w:rsidRPr="00A87CED" w:rsidRDefault="00A15A28" w:rsidP="008C1C8E">
            <w:pPr>
              <w:rPr>
                <w:rFonts w:ascii="Calibri" w:hAnsi="Calibri" w:cs="Calibri"/>
                <w:b/>
                <w:bCs/>
              </w:rPr>
            </w:pPr>
          </w:p>
        </w:tc>
      </w:tr>
      <w:bookmarkEnd w:id="1"/>
    </w:tbl>
    <w:p w14:paraId="3E83BE27" w14:textId="0B118B38" w:rsidR="009D7665" w:rsidRDefault="009D7665" w:rsidP="00D303AD">
      <w:pPr>
        <w:rPr>
          <w:rFonts w:asciiTheme="minorHAnsi" w:hAnsiTheme="minorHAnsi"/>
          <w:b/>
          <w:color w:val="FF0000"/>
          <w:u w:val="single"/>
        </w:rPr>
      </w:pPr>
    </w:p>
    <w:p w14:paraId="3B169FBD" w14:textId="77777777" w:rsidR="008C1C8E" w:rsidRPr="00D37248" w:rsidRDefault="008C1C8E" w:rsidP="00D303AD">
      <w:pPr>
        <w:rPr>
          <w:rFonts w:asciiTheme="minorHAnsi" w:hAnsiTheme="minorHAnsi"/>
          <w:b/>
          <w:color w:val="FF0000"/>
          <w:u w:val="single"/>
        </w:rPr>
      </w:pPr>
    </w:p>
    <w:p w14:paraId="3CCD96DA" w14:textId="6D0C234A" w:rsidR="0017287F" w:rsidRDefault="00014CDC" w:rsidP="00F26407">
      <w:pPr>
        <w:jc w:val="center"/>
        <w:rPr>
          <w:rFonts w:asciiTheme="minorHAnsi" w:hAnsiTheme="minorHAnsi"/>
          <w:b/>
          <w:u w:val="single"/>
        </w:rPr>
      </w:pPr>
      <w:bookmarkStart w:id="2" w:name="_Hlk120529892"/>
      <w:r w:rsidRPr="00D2787B">
        <w:rPr>
          <w:rFonts w:asciiTheme="minorHAnsi" w:hAnsiTheme="minorHAnsi"/>
          <w:b/>
          <w:u w:val="single"/>
        </w:rPr>
        <w:t>SUMMARY OF FINDINGS</w:t>
      </w:r>
    </w:p>
    <w:p w14:paraId="05B2CF96" w14:textId="1DD68C3E" w:rsidR="00DB3ED0" w:rsidRDefault="00DB3ED0" w:rsidP="00F26407">
      <w:pPr>
        <w:jc w:val="center"/>
        <w:rPr>
          <w:rFonts w:asciiTheme="minorHAnsi" w:hAnsiTheme="minorHAnsi"/>
          <w:b/>
          <w:u w:val="single"/>
        </w:rPr>
      </w:pPr>
    </w:p>
    <w:p w14:paraId="47BA37B4" w14:textId="479319F9" w:rsidR="00DB3ED0" w:rsidRDefault="00FD68D2" w:rsidP="00BC4285">
      <w:pPr>
        <w:spacing w:line="276" w:lineRule="auto"/>
        <w:jc w:val="both"/>
        <w:rPr>
          <w:rFonts w:asciiTheme="minorHAnsi" w:hAnsiTheme="minorHAnsi"/>
        </w:rPr>
      </w:pPr>
      <w:r>
        <w:rPr>
          <w:rFonts w:asciiTheme="minorHAnsi" w:hAnsiTheme="minorHAnsi"/>
        </w:rPr>
        <w:t>Royal Connaught is a purpose-built care home which can accommodate 27 people who require residential care. On the day of inspection, the home had full occupancy. An extension for a further 14 ensuite rooms is currently in progress with the addition of a passenger lift.</w:t>
      </w:r>
    </w:p>
    <w:p w14:paraId="71583C39" w14:textId="610B3D95" w:rsidR="00FD68D2" w:rsidRDefault="00FD68D2" w:rsidP="00BC4285">
      <w:pPr>
        <w:spacing w:line="276" w:lineRule="auto"/>
        <w:jc w:val="both"/>
        <w:rPr>
          <w:rFonts w:asciiTheme="minorHAnsi" w:hAnsiTheme="minorHAnsi"/>
        </w:rPr>
      </w:pPr>
    </w:p>
    <w:p w14:paraId="0746661B" w14:textId="13F54501" w:rsidR="00FD68D2" w:rsidRDefault="00FD68D2" w:rsidP="00BC4285">
      <w:pPr>
        <w:spacing w:line="276" w:lineRule="auto"/>
        <w:jc w:val="both"/>
        <w:rPr>
          <w:rFonts w:asciiTheme="minorHAnsi" w:hAnsiTheme="minorHAnsi"/>
        </w:rPr>
      </w:pPr>
      <w:r>
        <w:rPr>
          <w:rFonts w:asciiTheme="minorHAnsi" w:hAnsiTheme="minorHAnsi"/>
        </w:rPr>
        <w:t>On the day of inspection, the home was clean and tidy throughout and resident’s rooms have been personalised with their personal possessions, which reflects their personality and interests. There is a garden to the back of the home with areas to undertake activities, seating and level pathways that can accommodate a wheelchair. Currently the area to the side of the home has been cordoned off due to the building work taking place.</w:t>
      </w:r>
    </w:p>
    <w:p w14:paraId="4365019E" w14:textId="14FBE477" w:rsidR="00FD68D2" w:rsidRDefault="00FD68D2" w:rsidP="00BC4285">
      <w:pPr>
        <w:spacing w:line="276" w:lineRule="auto"/>
        <w:jc w:val="both"/>
        <w:rPr>
          <w:rFonts w:asciiTheme="minorHAnsi" w:hAnsiTheme="minorHAnsi"/>
        </w:rPr>
      </w:pPr>
    </w:p>
    <w:p w14:paraId="1E786972" w14:textId="5361E111" w:rsidR="00FD68D2" w:rsidRDefault="00FD68D2" w:rsidP="00BC4285">
      <w:pPr>
        <w:spacing w:line="276" w:lineRule="auto"/>
        <w:jc w:val="both"/>
        <w:rPr>
          <w:rFonts w:asciiTheme="minorHAnsi" w:hAnsiTheme="minorHAnsi"/>
        </w:rPr>
      </w:pPr>
      <w:r>
        <w:rPr>
          <w:rFonts w:asciiTheme="minorHAnsi" w:hAnsiTheme="minorHAnsi"/>
        </w:rPr>
        <w:t>On entering the home, there was a warm atmosphere and staff appeared friendly and welcoming.</w:t>
      </w:r>
    </w:p>
    <w:p w14:paraId="6D041946" w14:textId="514A72F0" w:rsidR="008E72FB" w:rsidRDefault="008E72FB" w:rsidP="00BC4285">
      <w:pPr>
        <w:spacing w:line="276" w:lineRule="auto"/>
        <w:jc w:val="both"/>
        <w:rPr>
          <w:rFonts w:asciiTheme="minorHAnsi" w:hAnsiTheme="minorHAnsi"/>
        </w:rPr>
      </w:pPr>
    </w:p>
    <w:p w14:paraId="3028393B" w14:textId="56F6D8C8" w:rsidR="008E72FB" w:rsidRDefault="008E72FB" w:rsidP="00BC4285">
      <w:pPr>
        <w:spacing w:line="276" w:lineRule="auto"/>
        <w:jc w:val="both"/>
        <w:rPr>
          <w:rFonts w:asciiTheme="minorHAnsi" w:hAnsiTheme="minorHAnsi"/>
        </w:rPr>
      </w:pPr>
      <w:r>
        <w:rPr>
          <w:rFonts w:asciiTheme="minorHAnsi" w:hAnsiTheme="minorHAnsi"/>
        </w:rPr>
        <w:t>All people who move in to the Connaught have an assessment to ensure the team can plan care and organise any equipment that will be needed. Information is collected from the person, their NOK where relevant and other healthcare professionals who have been involved in the person’s care.</w:t>
      </w:r>
    </w:p>
    <w:p w14:paraId="56E74B18" w14:textId="0238BAC7" w:rsidR="008E72FB" w:rsidRDefault="008E72FB" w:rsidP="00BC4285">
      <w:pPr>
        <w:spacing w:line="276" w:lineRule="auto"/>
        <w:jc w:val="both"/>
        <w:rPr>
          <w:rFonts w:asciiTheme="minorHAnsi" w:hAnsiTheme="minorHAnsi"/>
        </w:rPr>
      </w:pPr>
    </w:p>
    <w:p w14:paraId="2FA868AC" w14:textId="48350151" w:rsidR="00D05EF2" w:rsidRDefault="008E72FB" w:rsidP="00BC4285">
      <w:pPr>
        <w:spacing w:line="276" w:lineRule="auto"/>
        <w:jc w:val="both"/>
        <w:rPr>
          <w:rFonts w:asciiTheme="minorHAnsi" w:hAnsiTheme="minorHAnsi"/>
        </w:rPr>
      </w:pPr>
      <w:r>
        <w:rPr>
          <w:rFonts w:asciiTheme="minorHAnsi" w:hAnsiTheme="minorHAnsi"/>
        </w:rPr>
        <w:t>Care plans examined were person-centred and although it took time to navigate information, it was felt this would improve as staff became familiar with using the newly installed electronic care package (Fusion). It was clear in discussion with individual residents that they are supported to manage and be involved in their care whenever possible and some good examples were provided.</w:t>
      </w:r>
      <w:r w:rsidR="00D05EF2">
        <w:rPr>
          <w:rFonts w:asciiTheme="minorHAnsi" w:hAnsiTheme="minorHAnsi"/>
        </w:rPr>
        <w:t xml:space="preserve"> Residents who were spoken to liked living at the Connaught and said they are happy living there.</w:t>
      </w:r>
      <w:r w:rsidR="00366455">
        <w:rPr>
          <w:rFonts w:asciiTheme="minorHAnsi" w:hAnsiTheme="minorHAnsi"/>
        </w:rPr>
        <w:t xml:space="preserve"> People said they have choices at meal times and are supported with their nutritional intake as needed and care records reflect this.</w:t>
      </w:r>
    </w:p>
    <w:p w14:paraId="158577A2" w14:textId="3C4B4C1B" w:rsidR="008E72FB" w:rsidRDefault="008E72FB" w:rsidP="00BC4285">
      <w:pPr>
        <w:spacing w:line="276" w:lineRule="auto"/>
        <w:jc w:val="both"/>
        <w:rPr>
          <w:rFonts w:asciiTheme="minorHAnsi" w:hAnsiTheme="minorHAnsi"/>
        </w:rPr>
      </w:pPr>
    </w:p>
    <w:p w14:paraId="2FB381E0" w14:textId="39ADD405" w:rsidR="008E72FB" w:rsidRDefault="008E72FB" w:rsidP="00BC4285">
      <w:pPr>
        <w:spacing w:line="276" w:lineRule="auto"/>
        <w:jc w:val="both"/>
        <w:rPr>
          <w:rFonts w:asciiTheme="minorHAnsi" w:hAnsiTheme="minorHAnsi"/>
        </w:rPr>
      </w:pPr>
      <w:r>
        <w:rPr>
          <w:rFonts w:asciiTheme="minorHAnsi" w:hAnsiTheme="minorHAnsi"/>
        </w:rPr>
        <w:t>There is a safe system in place for the storage, administration and disposal of medication and all carers who undertake the administration of medication have completed training, which is overseen by the care manager and the RNs working within the team.</w:t>
      </w:r>
    </w:p>
    <w:p w14:paraId="5CAB9A48" w14:textId="3E4AAD86" w:rsidR="00D05EF2" w:rsidRDefault="00D05EF2" w:rsidP="00BC4285">
      <w:pPr>
        <w:spacing w:line="276" w:lineRule="auto"/>
        <w:jc w:val="both"/>
        <w:rPr>
          <w:rFonts w:asciiTheme="minorHAnsi" w:hAnsiTheme="minorHAnsi"/>
        </w:rPr>
      </w:pPr>
    </w:p>
    <w:p w14:paraId="04BA158E" w14:textId="27496157" w:rsidR="00D05EF2" w:rsidRDefault="00D05EF2" w:rsidP="00BC4285">
      <w:pPr>
        <w:spacing w:line="276" w:lineRule="auto"/>
        <w:jc w:val="both"/>
        <w:rPr>
          <w:rFonts w:asciiTheme="minorHAnsi" w:hAnsiTheme="minorHAnsi" w:cstheme="minorHAnsi"/>
        </w:rPr>
      </w:pPr>
      <w:r>
        <w:rPr>
          <w:rFonts w:asciiTheme="minorHAnsi" w:hAnsiTheme="minorHAnsi"/>
        </w:rPr>
        <w:t xml:space="preserve">Staff are clear on policies and procedures for infection control and prevention in the home and have adequate supplies of PPE, which were noted to be worn appropriately when undertaking certain tasks. </w:t>
      </w:r>
      <w:r>
        <w:rPr>
          <w:rFonts w:asciiTheme="minorHAnsi" w:hAnsiTheme="minorHAnsi" w:cstheme="minorHAnsi"/>
        </w:rPr>
        <w:t>While there were no concerns identified during the inspection regarding cleanliness, the care manager, needs to organise for an infection control audit to be undertaken by the IPACT as part of auditing for quality assurance.</w:t>
      </w:r>
    </w:p>
    <w:p w14:paraId="45281E46" w14:textId="2F1E2AD6" w:rsidR="00D05EF2" w:rsidRDefault="00D05EF2" w:rsidP="00BC4285">
      <w:pPr>
        <w:spacing w:line="276" w:lineRule="auto"/>
        <w:jc w:val="both"/>
        <w:rPr>
          <w:rFonts w:asciiTheme="minorHAnsi" w:hAnsiTheme="minorHAnsi" w:cstheme="minorHAnsi"/>
        </w:rPr>
      </w:pPr>
    </w:p>
    <w:p w14:paraId="6A147E03" w14:textId="77777777" w:rsidR="00D05EF2" w:rsidRDefault="00D05EF2" w:rsidP="00BC4285">
      <w:pPr>
        <w:spacing w:line="276" w:lineRule="auto"/>
        <w:jc w:val="both"/>
        <w:rPr>
          <w:rFonts w:asciiTheme="minorHAnsi" w:hAnsiTheme="minorHAnsi" w:cstheme="minorHAnsi"/>
        </w:rPr>
      </w:pPr>
      <w:r>
        <w:rPr>
          <w:rFonts w:asciiTheme="minorHAnsi" w:hAnsiTheme="minorHAnsi" w:cstheme="minorHAnsi"/>
        </w:rPr>
        <w:t>Staff are aware of safeguarding policies and procedures. To ensure this is maintained, the safeguard lead for the home is in the process of organising for all staff to undertaking refresher training. Residents spoken to said they feel safe living at the Connaught.</w:t>
      </w:r>
    </w:p>
    <w:p w14:paraId="59BF9436" w14:textId="77777777" w:rsidR="00D05EF2" w:rsidRDefault="00D05EF2" w:rsidP="00BC4285">
      <w:pPr>
        <w:spacing w:line="276" w:lineRule="auto"/>
        <w:jc w:val="both"/>
        <w:rPr>
          <w:rFonts w:asciiTheme="minorHAnsi" w:hAnsiTheme="minorHAnsi" w:cstheme="minorHAnsi"/>
        </w:rPr>
      </w:pPr>
    </w:p>
    <w:p w14:paraId="335E318E" w14:textId="0CE3993B" w:rsidR="00D05EF2" w:rsidRDefault="00D05EF2" w:rsidP="00BC4285">
      <w:pPr>
        <w:spacing w:line="276" w:lineRule="auto"/>
        <w:jc w:val="both"/>
        <w:rPr>
          <w:rFonts w:asciiTheme="minorHAnsi" w:hAnsiTheme="minorHAnsi" w:cstheme="minorHAnsi"/>
        </w:rPr>
      </w:pPr>
      <w:r>
        <w:rPr>
          <w:rFonts w:asciiTheme="minorHAnsi" w:hAnsiTheme="minorHAnsi" w:cstheme="minorHAnsi"/>
        </w:rPr>
        <w:t xml:space="preserve">There is a complaints policy in place. Residents spoken to said they know how to make a complaint; however, when asked, no resident had any issues to raise and said they feel comfortable to speak to the care manager directly if needed and felt they would be listened to and their issue would be managed sympathetically and appropriately. </w:t>
      </w:r>
    </w:p>
    <w:p w14:paraId="127A1C9E" w14:textId="71A88501" w:rsidR="00BC4285" w:rsidRDefault="00BC4285" w:rsidP="00BC4285">
      <w:pPr>
        <w:spacing w:line="276" w:lineRule="auto"/>
        <w:jc w:val="both"/>
        <w:rPr>
          <w:rFonts w:asciiTheme="minorHAnsi" w:hAnsiTheme="minorHAnsi" w:cstheme="minorHAnsi"/>
        </w:rPr>
      </w:pPr>
    </w:p>
    <w:p w14:paraId="69036CA0" w14:textId="6C9F09E2" w:rsidR="00BC4285" w:rsidRDefault="00BC4285" w:rsidP="00BC4285">
      <w:pPr>
        <w:spacing w:line="276" w:lineRule="auto"/>
        <w:jc w:val="both"/>
        <w:rPr>
          <w:rFonts w:asciiTheme="minorHAnsi" w:hAnsiTheme="minorHAnsi" w:cstheme="minorHAnsi"/>
        </w:rPr>
      </w:pPr>
      <w:r>
        <w:rPr>
          <w:rFonts w:asciiTheme="minorHAnsi" w:hAnsiTheme="minorHAnsi" w:cstheme="minorHAnsi"/>
        </w:rPr>
        <w:t>The staffing level is satisfactory to meet the care needs of the current residents. The care manager said this is continuously kept under review and there is flexibility when care needs increase e.g. person receiving end of life care.</w:t>
      </w:r>
    </w:p>
    <w:p w14:paraId="2C4B16DE" w14:textId="57B90E8D" w:rsidR="00BC4285" w:rsidRDefault="00BC4285" w:rsidP="00BC4285">
      <w:pPr>
        <w:spacing w:line="276" w:lineRule="auto"/>
        <w:jc w:val="both"/>
        <w:rPr>
          <w:rFonts w:asciiTheme="minorHAnsi" w:hAnsiTheme="minorHAnsi" w:cstheme="minorHAnsi"/>
        </w:rPr>
      </w:pPr>
    </w:p>
    <w:p w14:paraId="71701122" w14:textId="657C2BF1" w:rsidR="00BC4285" w:rsidRDefault="00BC4285" w:rsidP="00BC4285">
      <w:pPr>
        <w:spacing w:line="276" w:lineRule="auto"/>
        <w:jc w:val="both"/>
        <w:rPr>
          <w:rFonts w:asciiTheme="minorHAnsi" w:hAnsiTheme="minorHAnsi" w:cstheme="minorHAnsi"/>
        </w:rPr>
      </w:pPr>
      <w:r>
        <w:rPr>
          <w:rFonts w:asciiTheme="minorHAnsi" w:hAnsiTheme="minorHAnsi" w:cstheme="minorHAnsi"/>
        </w:rPr>
        <w:t>All staff have an induction when they commence employment at the home. This is followed on by a programme of training throughout the person’s employment at the home. Supervisions are undertaken regularly to further develop people both personally and professionally within the team. Carers are supported to undertake the Care Certificate and the VQ awards.</w:t>
      </w:r>
    </w:p>
    <w:p w14:paraId="77D86570" w14:textId="5C892F13" w:rsidR="00BC4285" w:rsidRDefault="00BC4285" w:rsidP="00D05EF2">
      <w:pPr>
        <w:spacing w:line="276" w:lineRule="auto"/>
        <w:rPr>
          <w:rFonts w:asciiTheme="minorHAnsi" w:hAnsiTheme="minorHAnsi" w:cstheme="minorHAnsi"/>
        </w:rPr>
      </w:pPr>
    </w:p>
    <w:p w14:paraId="15DFD03C" w14:textId="29599F6E" w:rsidR="00BC4285" w:rsidRDefault="00BC4285" w:rsidP="00D05EF2">
      <w:pPr>
        <w:spacing w:line="276" w:lineRule="auto"/>
        <w:rPr>
          <w:rFonts w:asciiTheme="minorHAnsi" w:hAnsiTheme="minorHAnsi" w:cstheme="minorHAnsi"/>
        </w:rPr>
      </w:pPr>
      <w:r>
        <w:rPr>
          <w:rFonts w:asciiTheme="minorHAnsi" w:hAnsiTheme="minorHAnsi" w:cstheme="minorHAnsi"/>
        </w:rPr>
        <w:t>Accidents/incidents are recorded a</w:t>
      </w:r>
      <w:r w:rsidR="003A6E86">
        <w:rPr>
          <w:rFonts w:asciiTheme="minorHAnsi" w:hAnsiTheme="minorHAnsi" w:cstheme="minorHAnsi"/>
        </w:rPr>
        <w:t>nd reported to the relevant department as needed. The care manager monitors this for trends so that measures can be put in place to minimise further risk.</w:t>
      </w:r>
    </w:p>
    <w:p w14:paraId="6E461354" w14:textId="5D22E0AC" w:rsidR="003A6E86" w:rsidRDefault="003A6E86" w:rsidP="00D05EF2">
      <w:pPr>
        <w:spacing w:line="276" w:lineRule="auto"/>
        <w:rPr>
          <w:rFonts w:asciiTheme="minorHAnsi" w:hAnsiTheme="minorHAnsi" w:cstheme="minorHAnsi"/>
        </w:rPr>
      </w:pPr>
    </w:p>
    <w:p w14:paraId="1E120904" w14:textId="020421D1" w:rsidR="003A6E86" w:rsidRDefault="003A6E86" w:rsidP="00D05EF2">
      <w:pPr>
        <w:spacing w:line="276" w:lineRule="auto"/>
        <w:rPr>
          <w:rFonts w:asciiTheme="minorHAnsi" w:hAnsiTheme="minorHAnsi" w:cstheme="minorHAnsi"/>
        </w:rPr>
      </w:pPr>
      <w:r>
        <w:rPr>
          <w:rFonts w:asciiTheme="minorHAnsi" w:hAnsiTheme="minorHAnsi" w:cstheme="minorHAnsi"/>
        </w:rPr>
        <w:t>A number of quality assurance systems are in place, for example audits undertaken both internally and by external healthcare professionals. The care manager said these are also used in their KPIs to further develop the performance of staff and for the ongoing development of the service.</w:t>
      </w:r>
    </w:p>
    <w:p w14:paraId="51EFC0B3" w14:textId="68E9AF55" w:rsidR="00D05EF2" w:rsidRDefault="00D05EF2" w:rsidP="00FD68D2">
      <w:pPr>
        <w:spacing w:line="276" w:lineRule="auto"/>
        <w:jc w:val="both"/>
        <w:rPr>
          <w:rFonts w:asciiTheme="minorHAnsi" w:hAnsiTheme="minorHAnsi"/>
        </w:rPr>
      </w:pPr>
    </w:p>
    <w:p w14:paraId="667E6BA1" w14:textId="1AF3F787" w:rsidR="00FD68D2" w:rsidRDefault="00FD68D2" w:rsidP="00DB3ED0">
      <w:pPr>
        <w:rPr>
          <w:rFonts w:asciiTheme="minorHAnsi" w:hAnsiTheme="minorHAnsi"/>
        </w:rPr>
      </w:pPr>
    </w:p>
    <w:p w14:paraId="1C6BA912" w14:textId="77777777" w:rsidR="00FD68D2" w:rsidRDefault="00FD68D2" w:rsidP="00DB3ED0">
      <w:pPr>
        <w:rPr>
          <w:rFonts w:asciiTheme="minorHAnsi" w:hAnsiTheme="minorHAnsi"/>
        </w:rPr>
      </w:pPr>
    </w:p>
    <w:p w14:paraId="1366E212" w14:textId="6CFB7539" w:rsidR="00FD68D2" w:rsidRDefault="00FD68D2" w:rsidP="00DB3ED0">
      <w:pPr>
        <w:rPr>
          <w:rFonts w:asciiTheme="minorHAnsi" w:hAnsiTheme="minorHAnsi"/>
        </w:rPr>
      </w:pPr>
    </w:p>
    <w:p w14:paraId="05CCFDC0" w14:textId="77777777" w:rsidR="00FD68D2" w:rsidRDefault="00FD68D2" w:rsidP="00DB3ED0">
      <w:pPr>
        <w:rPr>
          <w:rFonts w:asciiTheme="minorHAnsi" w:hAnsiTheme="minorHAnsi"/>
        </w:rPr>
      </w:pPr>
    </w:p>
    <w:p w14:paraId="78B08314" w14:textId="77777777" w:rsidR="00DB3ED0" w:rsidRPr="00DB3ED0" w:rsidRDefault="00DB3ED0" w:rsidP="00DB3ED0">
      <w:pPr>
        <w:rPr>
          <w:rFonts w:asciiTheme="minorHAnsi" w:hAnsiTheme="minorHAnsi"/>
        </w:rPr>
      </w:pPr>
    </w:p>
    <w:bookmarkEnd w:id="2"/>
    <w:p w14:paraId="60C84A95" w14:textId="7EE22086" w:rsidR="00864433" w:rsidRPr="00D2787B" w:rsidRDefault="00864433" w:rsidP="00D300C1">
      <w:pPr>
        <w:spacing w:line="276" w:lineRule="auto"/>
        <w:rPr>
          <w:rFonts w:asciiTheme="minorHAnsi" w:hAnsiTheme="minorHAnsi"/>
        </w:rPr>
      </w:pPr>
    </w:p>
    <w:p w14:paraId="3130EA2D" w14:textId="77777777" w:rsidR="00D1589E" w:rsidRPr="00D47965" w:rsidRDefault="00D1589E" w:rsidP="00D300C1">
      <w:pPr>
        <w:spacing w:line="276" w:lineRule="auto"/>
        <w:rPr>
          <w:rFonts w:asciiTheme="minorHAnsi" w:hAnsiTheme="minorHAnsi"/>
          <w:color w:val="FF0000"/>
        </w:rPr>
      </w:pPr>
    </w:p>
    <w:p w14:paraId="7F6BC18E" w14:textId="63ED6E4D" w:rsidR="00D1589E" w:rsidRPr="00D47965" w:rsidRDefault="00D1589E" w:rsidP="00D300C1">
      <w:pPr>
        <w:spacing w:line="276" w:lineRule="auto"/>
        <w:rPr>
          <w:rFonts w:asciiTheme="minorHAnsi" w:hAnsiTheme="minorHAnsi"/>
          <w:color w:val="FF0000"/>
        </w:rPr>
      </w:pPr>
    </w:p>
    <w:p w14:paraId="26AD7AC8" w14:textId="77777777" w:rsidR="00D1589E" w:rsidRPr="00D47965" w:rsidRDefault="00D1589E" w:rsidP="00D300C1">
      <w:pPr>
        <w:spacing w:line="276" w:lineRule="auto"/>
        <w:rPr>
          <w:rFonts w:asciiTheme="minorHAnsi" w:hAnsiTheme="minorHAnsi"/>
          <w:color w:val="FF0000"/>
        </w:rPr>
      </w:pPr>
    </w:p>
    <w:p w14:paraId="1A644488" w14:textId="13A5D613" w:rsidR="00D04DB4" w:rsidRPr="00D47965" w:rsidRDefault="00D04DB4" w:rsidP="00D300C1">
      <w:pPr>
        <w:spacing w:line="276" w:lineRule="auto"/>
        <w:rPr>
          <w:rFonts w:asciiTheme="minorHAnsi" w:hAnsiTheme="minorHAnsi"/>
          <w:color w:val="FF0000"/>
        </w:rPr>
      </w:pPr>
    </w:p>
    <w:p w14:paraId="5C124103" w14:textId="77777777" w:rsidR="00D04DB4" w:rsidRPr="00D47965" w:rsidRDefault="00D04DB4" w:rsidP="00D300C1">
      <w:pPr>
        <w:spacing w:line="276" w:lineRule="auto"/>
        <w:rPr>
          <w:rFonts w:asciiTheme="minorHAnsi" w:hAnsiTheme="minorHAnsi"/>
          <w:color w:val="FF0000"/>
        </w:rPr>
      </w:pPr>
    </w:p>
    <w:p w14:paraId="59883B0A" w14:textId="5A4DE59E" w:rsidR="00D04DB4" w:rsidRPr="00D47965" w:rsidRDefault="00D04DB4" w:rsidP="00D300C1">
      <w:pPr>
        <w:spacing w:line="276" w:lineRule="auto"/>
        <w:rPr>
          <w:rFonts w:asciiTheme="minorHAnsi" w:hAnsiTheme="minorHAnsi"/>
          <w:color w:val="FF0000"/>
        </w:rPr>
      </w:pPr>
    </w:p>
    <w:p w14:paraId="796EC951" w14:textId="77777777" w:rsidR="00D04DB4" w:rsidRPr="00D47965" w:rsidRDefault="00D04DB4" w:rsidP="00D300C1">
      <w:pPr>
        <w:spacing w:line="276" w:lineRule="auto"/>
        <w:rPr>
          <w:rFonts w:asciiTheme="minorHAnsi" w:hAnsiTheme="minorHAnsi"/>
          <w:color w:val="FF0000"/>
        </w:rPr>
      </w:pPr>
    </w:p>
    <w:p w14:paraId="5CA25B25" w14:textId="5B8F8D01" w:rsidR="009773CC" w:rsidRPr="00D47965" w:rsidRDefault="009773CC" w:rsidP="00D300C1">
      <w:pPr>
        <w:spacing w:line="276" w:lineRule="auto"/>
        <w:rPr>
          <w:rFonts w:asciiTheme="minorHAnsi" w:hAnsiTheme="minorHAnsi"/>
          <w:color w:val="FF0000"/>
        </w:rPr>
      </w:pPr>
    </w:p>
    <w:p w14:paraId="2D215527" w14:textId="77777777" w:rsidR="009773CC" w:rsidRPr="00D47965" w:rsidRDefault="009773CC" w:rsidP="00D300C1">
      <w:pPr>
        <w:spacing w:line="276" w:lineRule="auto"/>
        <w:rPr>
          <w:rFonts w:asciiTheme="minorHAnsi" w:hAnsiTheme="minorHAnsi"/>
          <w:color w:val="FF0000"/>
        </w:rPr>
      </w:pPr>
    </w:p>
    <w:p w14:paraId="611D66A6" w14:textId="77777777" w:rsidR="000F5F27" w:rsidRPr="00D47965" w:rsidRDefault="000F5F27" w:rsidP="005F05E3">
      <w:pPr>
        <w:pStyle w:val="Title"/>
        <w:rPr>
          <w:rFonts w:ascii="Calibri" w:hAnsi="Calibri" w:cs="Calibri"/>
          <w:color w:val="FF0000"/>
          <w:sz w:val="28"/>
          <w:szCs w:val="28"/>
          <w:u w:val="single"/>
        </w:rPr>
      </w:pPr>
    </w:p>
    <w:p w14:paraId="14CA8474" w14:textId="7A350BB2" w:rsidR="00D04DB4" w:rsidRPr="00D47965" w:rsidRDefault="00D04DB4" w:rsidP="00735AB6">
      <w:pPr>
        <w:rPr>
          <w:rFonts w:ascii="Calibri" w:hAnsi="Calibri" w:cs="Calibri"/>
          <w:b/>
          <w:bCs/>
          <w:color w:val="FF0000"/>
          <w:sz w:val="28"/>
          <w:szCs w:val="28"/>
          <w:u w:val="single"/>
        </w:rPr>
      </w:pPr>
    </w:p>
    <w:p w14:paraId="600E940A" w14:textId="2A521E86" w:rsidR="00B25658" w:rsidRPr="00D47965" w:rsidRDefault="00B25658" w:rsidP="00735AB6">
      <w:pPr>
        <w:rPr>
          <w:rFonts w:ascii="Calibri" w:hAnsi="Calibri" w:cs="Calibri"/>
          <w:b/>
          <w:bCs/>
          <w:color w:val="FF0000"/>
          <w:sz w:val="28"/>
          <w:szCs w:val="28"/>
          <w:u w:val="single"/>
        </w:rPr>
      </w:pPr>
    </w:p>
    <w:p w14:paraId="2B69BAD2" w14:textId="57A5D4A6" w:rsidR="00B25658" w:rsidRPr="00D47965" w:rsidRDefault="00B25658" w:rsidP="00735AB6">
      <w:pPr>
        <w:rPr>
          <w:rFonts w:ascii="Calibri" w:hAnsi="Calibri" w:cs="Calibri"/>
          <w:b/>
          <w:bCs/>
          <w:color w:val="FF0000"/>
          <w:sz w:val="28"/>
          <w:szCs w:val="28"/>
          <w:u w:val="single"/>
        </w:rPr>
      </w:pPr>
    </w:p>
    <w:p w14:paraId="0FDBC2CB" w14:textId="12FF46F9" w:rsidR="00B25658" w:rsidRPr="00D47965" w:rsidRDefault="00B25658" w:rsidP="00735AB6">
      <w:pPr>
        <w:rPr>
          <w:rFonts w:ascii="Calibri" w:hAnsi="Calibri" w:cs="Calibri"/>
          <w:b/>
          <w:bCs/>
          <w:color w:val="FF0000"/>
          <w:sz w:val="28"/>
          <w:szCs w:val="28"/>
          <w:u w:val="single"/>
        </w:rPr>
      </w:pPr>
    </w:p>
    <w:p w14:paraId="1D5C4198" w14:textId="77777777" w:rsidR="0021341C" w:rsidRDefault="0021341C" w:rsidP="003C5F6B">
      <w:pPr>
        <w:rPr>
          <w:rFonts w:ascii="Calibri" w:hAnsi="Calibri" w:cs="Calibri"/>
          <w:b/>
          <w:bCs/>
          <w:sz w:val="28"/>
          <w:szCs w:val="28"/>
          <w:u w:val="single"/>
        </w:rPr>
      </w:pPr>
      <w:bookmarkStart w:id="3" w:name="_Hlk120529926"/>
    </w:p>
    <w:p w14:paraId="7B5978D1" w14:textId="6368D54A" w:rsidR="006D59F2" w:rsidRPr="007C4167" w:rsidRDefault="0021341C" w:rsidP="005358DB">
      <w:pPr>
        <w:jc w:val="center"/>
        <w:rPr>
          <w:rFonts w:ascii="Calibri" w:hAnsi="Calibri" w:cs="Calibri"/>
          <w:b/>
          <w:bCs/>
          <w:sz w:val="28"/>
          <w:szCs w:val="28"/>
          <w:u w:val="single"/>
        </w:rPr>
      </w:pPr>
      <w:r>
        <w:rPr>
          <w:rFonts w:ascii="Calibri" w:hAnsi="Calibri" w:cs="Calibri"/>
          <w:b/>
          <w:bCs/>
          <w:sz w:val="28"/>
          <w:szCs w:val="28"/>
          <w:u w:val="single"/>
        </w:rPr>
        <w:t>Royal Connaught</w:t>
      </w:r>
      <w:r w:rsidR="005358DB" w:rsidRPr="007C4167">
        <w:rPr>
          <w:rFonts w:ascii="Calibri" w:hAnsi="Calibri" w:cs="Calibri"/>
          <w:b/>
          <w:bCs/>
          <w:sz w:val="28"/>
          <w:szCs w:val="28"/>
          <w:u w:val="single"/>
        </w:rPr>
        <w:t xml:space="preserve"> – Audit</w:t>
      </w:r>
    </w:p>
    <w:bookmarkEnd w:id="3"/>
    <w:p w14:paraId="18DA88AC" w14:textId="77777777" w:rsidR="006D59F2" w:rsidRPr="007C4167" w:rsidRDefault="006D59F2" w:rsidP="005358DB">
      <w:pPr>
        <w:rPr>
          <w:rFonts w:ascii="Calibri" w:hAnsi="Calibri" w:cs="Calibri"/>
          <w:b/>
          <w:bCs/>
          <w:sz w:val="28"/>
          <w:szCs w:val="28"/>
          <w:u w:val="single"/>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67"/>
        <w:gridCol w:w="567"/>
        <w:gridCol w:w="567"/>
        <w:gridCol w:w="3827"/>
      </w:tblGrid>
      <w:tr w:rsidR="00D47965" w:rsidRPr="007C4167" w14:paraId="608629F1" w14:textId="77777777" w:rsidTr="006D59F2">
        <w:tc>
          <w:tcPr>
            <w:tcW w:w="4820" w:type="dxa"/>
            <w:shd w:val="clear" w:color="auto" w:fill="BFBFBF" w:themeFill="background1" w:themeFillShade="BF"/>
          </w:tcPr>
          <w:p w14:paraId="78EA6FBC" w14:textId="77777777" w:rsidR="006D59F2" w:rsidRPr="007C4167" w:rsidRDefault="006D59F2" w:rsidP="006D59F2">
            <w:pPr>
              <w:keepNext/>
              <w:keepLines/>
              <w:spacing w:before="40" w:line="276" w:lineRule="auto"/>
              <w:outlineLvl w:val="2"/>
              <w:rPr>
                <w:rFonts w:ascii="Calibri" w:eastAsiaTheme="majorEastAsia" w:hAnsi="Calibri" w:cs="Calibri"/>
                <w:b/>
              </w:rPr>
            </w:pPr>
            <w:bookmarkStart w:id="4" w:name="_Hlk120530003"/>
            <w:bookmarkStart w:id="5" w:name="_Hlk120530173"/>
          </w:p>
          <w:p w14:paraId="54CD8199" w14:textId="77777777" w:rsidR="006D59F2" w:rsidRPr="007C4167" w:rsidRDefault="006D59F2" w:rsidP="006D59F2">
            <w:pPr>
              <w:keepNext/>
              <w:keepLines/>
              <w:spacing w:before="40" w:line="276" w:lineRule="auto"/>
              <w:outlineLvl w:val="2"/>
              <w:rPr>
                <w:rFonts w:ascii="Calibri" w:eastAsiaTheme="majorEastAsia" w:hAnsi="Calibri" w:cs="Calibri"/>
                <w:b/>
              </w:rPr>
            </w:pPr>
            <w:r w:rsidRPr="007C4167">
              <w:rPr>
                <w:rFonts w:ascii="Calibri" w:eastAsiaTheme="majorEastAsia" w:hAnsi="Calibri" w:cs="Calibri"/>
                <w:b/>
              </w:rPr>
              <w:t>CARE PLAN</w:t>
            </w:r>
          </w:p>
          <w:p w14:paraId="6AF19FA0" w14:textId="77777777" w:rsidR="006D59F2" w:rsidRPr="007C4167" w:rsidRDefault="006D59F2" w:rsidP="006D59F2"/>
        </w:tc>
        <w:tc>
          <w:tcPr>
            <w:tcW w:w="567" w:type="dxa"/>
            <w:shd w:val="clear" w:color="auto" w:fill="BFBFBF" w:themeFill="background1" w:themeFillShade="BF"/>
          </w:tcPr>
          <w:p w14:paraId="52859D2F" w14:textId="77777777" w:rsidR="006D59F2" w:rsidRPr="007C4167" w:rsidRDefault="006D59F2" w:rsidP="006D59F2">
            <w:pPr>
              <w:spacing w:line="276" w:lineRule="auto"/>
              <w:rPr>
                <w:rFonts w:ascii="Calibri" w:hAnsi="Calibri" w:cs="Calibri"/>
                <w:b/>
                <w:bCs/>
                <w:sz w:val="20"/>
                <w:szCs w:val="20"/>
              </w:rPr>
            </w:pPr>
          </w:p>
          <w:p w14:paraId="6AEBE8D1" w14:textId="77777777" w:rsidR="006D59F2" w:rsidRPr="007C4167" w:rsidRDefault="006D59F2" w:rsidP="006D59F2">
            <w:pPr>
              <w:spacing w:line="276" w:lineRule="auto"/>
              <w:rPr>
                <w:rFonts w:ascii="Calibri" w:hAnsi="Calibri" w:cs="Calibri"/>
                <w:b/>
                <w:bCs/>
                <w:sz w:val="20"/>
                <w:szCs w:val="20"/>
              </w:rPr>
            </w:pPr>
            <w:r w:rsidRPr="007C4167">
              <w:rPr>
                <w:rFonts w:ascii="Calibri" w:hAnsi="Calibri" w:cs="Calibri"/>
                <w:b/>
                <w:bCs/>
                <w:sz w:val="20"/>
                <w:szCs w:val="20"/>
              </w:rPr>
              <w:t>YES</w:t>
            </w:r>
          </w:p>
        </w:tc>
        <w:tc>
          <w:tcPr>
            <w:tcW w:w="567" w:type="dxa"/>
            <w:shd w:val="clear" w:color="auto" w:fill="BFBFBF" w:themeFill="background1" w:themeFillShade="BF"/>
          </w:tcPr>
          <w:p w14:paraId="774F8479" w14:textId="77777777" w:rsidR="006D59F2" w:rsidRPr="007C4167"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p>
          <w:p w14:paraId="4099FB2F" w14:textId="77777777" w:rsidR="006D59F2" w:rsidRPr="007C4167"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r w:rsidRPr="007C4167">
              <w:rPr>
                <w:rFonts w:ascii="Calibri" w:hAnsi="Calibri" w:cs="Calibri"/>
                <w:b/>
                <w:sz w:val="20"/>
                <w:szCs w:val="20"/>
              </w:rPr>
              <w:t>NO</w:t>
            </w:r>
          </w:p>
        </w:tc>
        <w:tc>
          <w:tcPr>
            <w:tcW w:w="567" w:type="dxa"/>
            <w:shd w:val="clear" w:color="auto" w:fill="BFBFBF" w:themeFill="background1" w:themeFillShade="BF"/>
          </w:tcPr>
          <w:p w14:paraId="6E462332" w14:textId="77777777" w:rsidR="006D59F2" w:rsidRPr="007C4167" w:rsidRDefault="006D59F2" w:rsidP="006D59F2">
            <w:pPr>
              <w:spacing w:line="276" w:lineRule="auto"/>
              <w:rPr>
                <w:rFonts w:ascii="Calibri" w:hAnsi="Calibri" w:cs="Calibri"/>
                <w:b/>
                <w:bCs/>
                <w:sz w:val="20"/>
                <w:szCs w:val="20"/>
              </w:rPr>
            </w:pPr>
          </w:p>
          <w:p w14:paraId="13C12F4D" w14:textId="77777777" w:rsidR="006D59F2" w:rsidRPr="007C4167" w:rsidRDefault="006D59F2" w:rsidP="006D59F2">
            <w:pPr>
              <w:spacing w:line="276" w:lineRule="auto"/>
              <w:rPr>
                <w:rFonts w:ascii="Calibri" w:hAnsi="Calibri" w:cs="Calibri"/>
                <w:b/>
                <w:bCs/>
                <w:sz w:val="20"/>
                <w:szCs w:val="20"/>
              </w:rPr>
            </w:pPr>
            <w:r w:rsidRPr="007C4167">
              <w:rPr>
                <w:rFonts w:ascii="Calibri" w:hAnsi="Calibri" w:cs="Calibri"/>
                <w:b/>
                <w:bCs/>
                <w:sz w:val="20"/>
                <w:szCs w:val="20"/>
              </w:rPr>
              <w:t>In part</w:t>
            </w:r>
          </w:p>
        </w:tc>
        <w:tc>
          <w:tcPr>
            <w:tcW w:w="3827" w:type="dxa"/>
            <w:shd w:val="clear" w:color="auto" w:fill="BFBFBF" w:themeFill="background1" w:themeFillShade="BF"/>
          </w:tcPr>
          <w:p w14:paraId="75405371" w14:textId="77777777" w:rsidR="006D59F2" w:rsidRPr="007C4167" w:rsidRDefault="006D59F2" w:rsidP="006D59F2">
            <w:pPr>
              <w:spacing w:line="276" w:lineRule="auto"/>
              <w:rPr>
                <w:rFonts w:ascii="Calibri" w:hAnsi="Calibri" w:cs="Calibri"/>
                <w:b/>
                <w:bCs/>
              </w:rPr>
            </w:pPr>
          </w:p>
          <w:p w14:paraId="3FCE1847" w14:textId="77777777" w:rsidR="006D59F2" w:rsidRPr="007C4167" w:rsidRDefault="006D59F2" w:rsidP="006D59F2">
            <w:pPr>
              <w:spacing w:line="276" w:lineRule="auto"/>
              <w:rPr>
                <w:rFonts w:ascii="Calibri" w:hAnsi="Calibri" w:cs="Calibri"/>
                <w:b/>
                <w:bCs/>
              </w:rPr>
            </w:pPr>
            <w:r w:rsidRPr="007C4167">
              <w:rPr>
                <w:rFonts w:ascii="Calibri" w:hAnsi="Calibri" w:cs="Calibri"/>
                <w:b/>
                <w:bCs/>
              </w:rPr>
              <w:t>COMMENTS</w:t>
            </w:r>
          </w:p>
        </w:tc>
      </w:tr>
      <w:bookmarkEnd w:id="4"/>
      <w:tr w:rsidR="00D47965" w:rsidRPr="007C4167" w14:paraId="1B7DD354" w14:textId="77777777" w:rsidTr="006D59F2">
        <w:tc>
          <w:tcPr>
            <w:tcW w:w="4820" w:type="dxa"/>
          </w:tcPr>
          <w:p w14:paraId="1603EDB3" w14:textId="77777777" w:rsidR="006D59F2" w:rsidRPr="007C4167" w:rsidRDefault="006D59F2" w:rsidP="006D59F2">
            <w:pPr>
              <w:spacing w:line="276" w:lineRule="auto"/>
              <w:rPr>
                <w:rFonts w:ascii="Calibri" w:hAnsi="Calibri" w:cs="Calibri"/>
              </w:rPr>
            </w:pPr>
          </w:p>
          <w:p w14:paraId="2FC2BC21" w14:textId="77777777" w:rsidR="006D59F2" w:rsidRPr="007C4167" w:rsidRDefault="006D59F2" w:rsidP="006D59F2">
            <w:pPr>
              <w:spacing w:line="276" w:lineRule="auto"/>
              <w:rPr>
                <w:rFonts w:ascii="Calibri" w:hAnsi="Calibri" w:cs="Calibri"/>
              </w:rPr>
            </w:pPr>
            <w:r w:rsidRPr="007C4167">
              <w:rPr>
                <w:rFonts w:ascii="Calibri" w:hAnsi="Calibri" w:cs="Calibri"/>
              </w:rPr>
              <w:t>Care plan is in place and is based on assessment</w:t>
            </w:r>
          </w:p>
          <w:p w14:paraId="5CB7F822" w14:textId="77777777" w:rsidR="006D59F2" w:rsidRPr="007C4167" w:rsidRDefault="006D59F2" w:rsidP="006D59F2">
            <w:pPr>
              <w:spacing w:line="276" w:lineRule="auto"/>
              <w:rPr>
                <w:rFonts w:ascii="Calibri" w:hAnsi="Calibri" w:cs="Calibri"/>
              </w:rPr>
            </w:pPr>
          </w:p>
        </w:tc>
        <w:tc>
          <w:tcPr>
            <w:tcW w:w="567" w:type="dxa"/>
          </w:tcPr>
          <w:p w14:paraId="7930BFAA" w14:textId="77777777" w:rsidR="00B2166B" w:rsidRDefault="00B2166B" w:rsidP="006D59F2">
            <w:pPr>
              <w:spacing w:line="276" w:lineRule="auto"/>
              <w:rPr>
                <w:rFonts w:ascii="Calibri" w:hAnsi="Calibri" w:cs="Calibri"/>
                <w:b/>
              </w:rPr>
            </w:pPr>
          </w:p>
          <w:p w14:paraId="18B70865" w14:textId="5C92721E" w:rsidR="00E015A8" w:rsidRPr="00D423D1" w:rsidRDefault="00BB2C8F" w:rsidP="006D59F2">
            <w:pPr>
              <w:spacing w:line="276" w:lineRule="auto"/>
              <w:rPr>
                <w:rFonts w:ascii="Calibri" w:hAnsi="Calibri" w:cs="Calibri"/>
                <w:b/>
              </w:rPr>
            </w:pPr>
            <w:r>
              <w:rPr>
                <w:rFonts w:ascii="Calibri" w:hAnsi="Calibri" w:cs="Calibri"/>
                <w:b/>
              </w:rPr>
              <w:t>√</w:t>
            </w:r>
          </w:p>
        </w:tc>
        <w:tc>
          <w:tcPr>
            <w:tcW w:w="567" w:type="dxa"/>
          </w:tcPr>
          <w:p w14:paraId="1906CCF9" w14:textId="77777777" w:rsidR="006D59F2" w:rsidRPr="007C4167" w:rsidRDefault="006D59F2" w:rsidP="006D59F2">
            <w:pPr>
              <w:spacing w:line="276" w:lineRule="auto"/>
              <w:rPr>
                <w:rFonts w:ascii="Calibri" w:hAnsi="Calibri" w:cs="Calibri"/>
              </w:rPr>
            </w:pPr>
          </w:p>
        </w:tc>
        <w:tc>
          <w:tcPr>
            <w:tcW w:w="567" w:type="dxa"/>
          </w:tcPr>
          <w:p w14:paraId="34F231B1" w14:textId="77777777" w:rsidR="006D59F2" w:rsidRPr="007C4167" w:rsidRDefault="006D59F2" w:rsidP="006D59F2">
            <w:pPr>
              <w:spacing w:line="276" w:lineRule="auto"/>
              <w:rPr>
                <w:rFonts w:ascii="Calibri" w:hAnsi="Calibri" w:cs="Calibri"/>
              </w:rPr>
            </w:pPr>
          </w:p>
        </w:tc>
        <w:tc>
          <w:tcPr>
            <w:tcW w:w="3827" w:type="dxa"/>
            <w:vMerge w:val="restart"/>
          </w:tcPr>
          <w:p w14:paraId="0A253317" w14:textId="77777777" w:rsidR="006026FE" w:rsidRDefault="006026FE" w:rsidP="006D59F2">
            <w:pPr>
              <w:spacing w:line="276" w:lineRule="auto"/>
              <w:rPr>
                <w:rFonts w:ascii="Calibri" w:hAnsi="Calibri" w:cs="Calibri"/>
              </w:rPr>
            </w:pPr>
          </w:p>
          <w:p w14:paraId="53CB7356" w14:textId="77777777" w:rsidR="00E5213C" w:rsidRDefault="00CC7E63" w:rsidP="006D59F2">
            <w:pPr>
              <w:spacing w:line="276" w:lineRule="auto"/>
              <w:rPr>
                <w:rFonts w:ascii="Calibri" w:hAnsi="Calibri" w:cs="Calibri"/>
              </w:rPr>
            </w:pPr>
            <w:r w:rsidRPr="00CC7E63">
              <w:rPr>
                <w:rFonts w:ascii="Calibri" w:hAnsi="Calibri" w:cs="Calibri"/>
              </w:rPr>
              <w:t xml:space="preserve">Evidence </w:t>
            </w:r>
            <w:r w:rsidR="00AA68D6">
              <w:rPr>
                <w:rFonts w:ascii="Calibri" w:hAnsi="Calibri" w:cs="Calibri"/>
              </w:rPr>
              <w:t>–</w:t>
            </w:r>
            <w:r w:rsidRPr="00CC7E63">
              <w:rPr>
                <w:rFonts w:ascii="Calibri" w:hAnsi="Calibri" w:cs="Calibri"/>
              </w:rPr>
              <w:t xml:space="preserve"> </w:t>
            </w:r>
            <w:r w:rsidR="00AA68D6">
              <w:rPr>
                <w:rFonts w:ascii="Calibri" w:hAnsi="Calibri" w:cs="Calibri"/>
              </w:rPr>
              <w:t>Care</w:t>
            </w:r>
            <w:r w:rsidR="00E5213C">
              <w:rPr>
                <w:rFonts w:ascii="Calibri" w:hAnsi="Calibri" w:cs="Calibri"/>
              </w:rPr>
              <w:t xml:space="preserve"> plans, risk assessments, discussion with carers.</w:t>
            </w:r>
          </w:p>
          <w:p w14:paraId="149BE01A" w14:textId="77777777" w:rsidR="00E5213C" w:rsidRDefault="00E5213C" w:rsidP="006D59F2">
            <w:pPr>
              <w:spacing w:line="276" w:lineRule="auto"/>
              <w:rPr>
                <w:rFonts w:ascii="Calibri" w:hAnsi="Calibri" w:cs="Calibri"/>
              </w:rPr>
            </w:pPr>
          </w:p>
          <w:p w14:paraId="6E156B94" w14:textId="278AD862" w:rsidR="00CC7E63" w:rsidRDefault="00E5213C" w:rsidP="006D59F2">
            <w:pPr>
              <w:spacing w:line="276" w:lineRule="auto"/>
              <w:rPr>
                <w:rFonts w:ascii="Calibri" w:hAnsi="Calibri" w:cs="Calibri"/>
              </w:rPr>
            </w:pPr>
            <w:r>
              <w:rPr>
                <w:rFonts w:ascii="Calibri" w:hAnsi="Calibri" w:cs="Calibri"/>
              </w:rPr>
              <w:t>Care</w:t>
            </w:r>
            <w:r w:rsidR="00AA68D6">
              <w:rPr>
                <w:rFonts w:ascii="Calibri" w:hAnsi="Calibri" w:cs="Calibri"/>
              </w:rPr>
              <w:t xml:space="preserve"> planning and risk assessments are now on Fusion</w:t>
            </w:r>
            <w:r>
              <w:rPr>
                <w:rFonts w:ascii="Calibri" w:hAnsi="Calibri" w:cs="Calibri"/>
              </w:rPr>
              <w:t xml:space="preserve"> (electronic recordkeeping system). The c</w:t>
            </w:r>
            <w:r w:rsidR="00AA68D6">
              <w:rPr>
                <w:rFonts w:ascii="Calibri" w:hAnsi="Calibri" w:cs="Calibri"/>
              </w:rPr>
              <w:t>arers and nurses have tablets so that they can record</w:t>
            </w:r>
            <w:r>
              <w:rPr>
                <w:rFonts w:ascii="Calibri" w:hAnsi="Calibri" w:cs="Calibri"/>
              </w:rPr>
              <w:t xml:space="preserve"> information</w:t>
            </w:r>
            <w:r w:rsidR="00AA68D6">
              <w:rPr>
                <w:rFonts w:ascii="Calibri" w:hAnsi="Calibri" w:cs="Calibri"/>
              </w:rPr>
              <w:t xml:space="preserve"> as they are working. Discussed the system with carers who demonstrated clear understanding of their use of the tablets.</w:t>
            </w:r>
          </w:p>
          <w:p w14:paraId="2CA3366E" w14:textId="77777777" w:rsidR="00FA3623" w:rsidRDefault="00FA3623" w:rsidP="006D59F2">
            <w:pPr>
              <w:spacing w:line="276" w:lineRule="auto"/>
              <w:rPr>
                <w:rFonts w:ascii="Calibri" w:hAnsi="Calibri" w:cs="Calibri"/>
              </w:rPr>
            </w:pPr>
          </w:p>
          <w:p w14:paraId="2B207892" w14:textId="3EE73666" w:rsidR="00AA68D6" w:rsidRDefault="00AA68D6" w:rsidP="006D59F2">
            <w:pPr>
              <w:spacing w:line="276" w:lineRule="auto"/>
              <w:rPr>
                <w:rFonts w:ascii="Calibri" w:hAnsi="Calibri" w:cs="Calibri"/>
              </w:rPr>
            </w:pPr>
            <w:r>
              <w:rPr>
                <w:rFonts w:ascii="Calibri" w:hAnsi="Calibri" w:cs="Calibri"/>
              </w:rPr>
              <w:t xml:space="preserve">Senior carers and nurses are responsible for implementing and updating care plans following assessment or any changes. </w:t>
            </w:r>
            <w:r w:rsidR="00BB2C8F">
              <w:rPr>
                <w:rFonts w:ascii="Calibri" w:hAnsi="Calibri" w:cs="Calibri"/>
              </w:rPr>
              <w:t xml:space="preserve">There are named key workers for residents but it is everyone’s responsibility to ensure </w:t>
            </w:r>
            <w:r w:rsidR="00B2166B">
              <w:rPr>
                <w:rFonts w:ascii="Calibri" w:hAnsi="Calibri" w:cs="Calibri"/>
              </w:rPr>
              <w:t xml:space="preserve">care </w:t>
            </w:r>
            <w:r w:rsidR="00BB2C8F">
              <w:rPr>
                <w:rFonts w:ascii="Calibri" w:hAnsi="Calibri" w:cs="Calibri"/>
              </w:rPr>
              <w:t>plans are updated.</w:t>
            </w:r>
          </w:p>
          <w:p w14:paraId="4EF275BC" w14:textId="77777777" w:rsidR="00BB2C8F" w:rsidRDefault="00BB2C8F" w:rsidP="006D59F2">
            <w:pPr>
              <w:spacing w:line="276" w:lineRule="auto"/>
              <w:rPr>
                <w:rFonts w:ascii="Calibri" w:hAnsi="Calibri" w:cs="Calibri"/>
              </w:rPr>
            </w:pPr>
          </w:p>
          <w:p w14:paraId="1417AF74" w14:textId="6D00B6AD" w:rsidR="00AA68D6" w:rsidRDefault="00BB2C8F" w:rsidP="006D59F2">
            <w:pPr>
              <w:spacing w:line="276" w:lineRule="auto"/>
              <w:rPr>
                <w:rFonts w:ascii="Calibri" w:hAnsi="Calibri" w:cs="Calibri"/>
              </w:rPr>
            </w:pPr>
            <w:r>
              <w:rPr>
                <w:rFonts w:ascii="Calibri" w:hAnsi="Calibri" w:cs="Calibri"/>
              </w:rPr>
              <w:t>Additional care plans</w:t>
            </w:r>
            <w:r w:rsidR="00B2166B">
              <w:rPr>
                <w:rFonts w:ascii="Calibri" w:hAnsi="Calibri" w:cs="Calibri"/>
              </w:rPr>
              <w:t xml:space="preserve"> were</w:t>
            </w:r>
            <w:r>
              <w:rPr>
                <w:rFonts w:ascii="Calibri" w:hAnsi="Calibri" w:cs="Calibri"/>
              </w:rPr>
              <w:t xml:space="preserve"> observed for</w:t>
            </w:r>
            <w:r w:rsidR="00FA3623">
              <w:rPr>
                <w:rFonts w:ascii="Calibri" w:hAnsi="Calibri" w:cs="Calibri"/>
              </w:rPr>
              <w:t xml:space="preserve"> </w:t>
            </w:r>
            <w:r>
              <w:rPr>
                <w:rFonts w:ascii="Calibri" w:hAnsi="Calibri" w:cs="Calibri"/>
              </w:rPr>
              <w:t>personal care, Vascular Dementia, Parkinson’s</w:t>
            </w:r>
            <w:r w:rsidR="00B2166B">
              <w:rPr>
                <w:rFonts w:ascii="Calibri" w:hAnsi="Calibri" w:cs="Calibri"/>
              </w:rPr>
              <w:t xml:space="preserve"> and</w:t>
            </w:r>
            <w:r>
              <w:rPr>
                <w:rFonts w:ascii="Calibri" w:hAnsi="Calibri" w:cs="Calibri"/>
              </w:rPr>
              <w:t xml:space="preserve"> activities.</w:t>
            </w:r>
          </w:p>
          <w:p w14:paraId="3E71B8CA" w14:textId="77777777" w:rsidR="00BB2C8F" w:rsidRDefault="00BB2C8F" w:rsidP="006D59F2">
            <w:pPr>
              <w:spacing w:line="276" w:lineRule="auto"/>
              <w:rPr>
                <w:rFonts w:ascii="Calibri" w:hAnsi="Calibri" w:cs="Calibri"/>
              </w:rPr>
            </w:pPr>
          </w:p>
          <w:p w14:paraId="5960E461" w14:textId="4AFA4F98" w:rsidR="00BB2C8F" w:rsidRDefault="00BB2C8F" w:rsidP="006D59F2">
            <w:pPr>
              <w:spacing w:line="276" w:lineRule="auto"/>
              <w:rPr>
                <w:rFonts w:ascii="Calibri" w:hAnsi="Calibri" w:cs="Calibri"/>
              </w:rPr>
            </w:pPr>
            <w:r>
              <w:rPr>
                <w:rFonts w:ascii="Calibri" w:hAnsi="Calibri" w:cs="Calibri"/>
              </w:rPr>
              <w:t>A RAG rating system is in place to flag</w:t>
            </w:r>
            <w:r w:rsidR="00B2166B">
              <w:rPr>
                <w:rFonts w:ascii="Calibri" w:hAnsi="Calibri" w:cs="Calibri"/>
              </w:rPr>
              <w:t xml:space="preserve"> up</w:t>
            </w:r>
            <w:r>
              <w:rPr>
                <w:rFonts w:ascii="Calibri" w:hAnsi="Calibri" w:cs="Calibri"/>
              </w:rPr>
              <w:t xml:space="preserve"> when care plans are out of date.</w:t>
            </w:r>
          </w:p>
          <w:p w14:paraId="5535D648" w14:textId="77777777" w:rsidR="00BB2C8F" w:rsidRDefault="00BB2C8F" w:rsidP="006D59F2">
            <w:pPr>
              <w:spacing w:line="276" w:lineRule="auto"/>
              <w:rPr>
                <w:rFonts w:ascii="Calibri" w:hAnsi="Calibri" w:cs="Calibri"/>
              </w:rPr>
            </w:pPr>
          </w:p>
          <w:p w14:paraId="660CB836" w14:textId="344BF47B" w:rsidR="00BB2C8F" w:rsidRDefault="00B2166B" w:rsidP="006D59F2">
            <w:pPr>
              <w:spacing w:line="276" w:lineRule="auto"/>
              <w:rPr>
                <w:rFonts w:ascii="Calibri" w:hAnsi="Calibri" w:cs="Calibri"/>
              </w:rPr>
            </w:pPr>
            <w:r>
              <w:rPr>
                <w:rFonts w:ascii="Calibri" w:hAnsi="Calibri" w:cs="Calibri"/>
              </w:rPr>
              <w:t>Residents</w:t>
            </w:r>
            <w:r w:rsidR="00BB2C8F">
              <w:rPr>
                <w:rFonts w:ascii="Calibri" w:hAnsi="Calibri" w:cs="Calibri"/>
              </w:rPr>
              <w:t xml:space="preserve"> who are able to participate in their own planning</w:t>
            </w:r>
            <w:r>
              <w:rPr>
                <w:rFonts w:ascii="Calibri" w:hAnsi="Calibri" w:cs="Calibri"/>
              </w:rPr>
              <w:t xml:space="preserve"> do so; otherwise this is undertaken with the person’s NOK.</w:t>
            </w:r>
          </w:p>
          <w:p w14:paraId="5CC117BB" w14:textId="77777777" w:rsidR="00BB2C8F" w:rsidRDefault="00BB2C8F" w:rsidP="006D59F2">
            <w:pPr>
              <w:spacing w:line="276" w:lineRule="auto"/>
              <w:rPr>
                <w:rFonts w:ascii="Calibri" w:hAnsi="Calibri" w:cs="Calibri"/>
              </w:rPr>
            </w:pPr>
          </w:p>
          <w:p w14:paraId="15FE20BB" w14:textId="3059DD43" w:rsidR="00BB2C8F" w:rsidRDefault="00B2166B" w:rsidP="006D59F2">
            <w:pPr>
              <w:spacing w:line="276" w:lineRule="auto"/>
              <w:rPr>
                <w:rFonts w:ascii="Calibri" w:hAnsi="Calibri" w:cs="Calibri"/>
              </w:rPr>
            </w:pPr>
            <w:r>
              <w:rPr>
                <w:rFonts w:ascii="Calibri" w:hAnsi="Calibri" w:cs="Calibri"/>
              </w:rPr>
              <w:t>All resident records are on Fusion, handover was observed on the day of audit.</w:t>
            </w:r>
          </w:p>
          <w:p w14:paraId="4A2DF8A8" w14:textId="51087B38" w:rsidR="00BB2C8F" w:rsidRDefault="00BB2C8F" w:rsidP="006D59F2">
            <w:pPr>
              <w:spacing w:line="276" w:lineRule="auto"/>
              <w:rPr>
                <w:rFonts w:ascii="Calibri" w:hAnsi="Calibri" w:cs="Calibri"/>
              </w:rPr>
            </w:pPr>
          </w:p>
          <w:p w14:paraId="4D6BEDDB" w14:textId="4090D495" w:rsidR="00B2166B" w:rsidRDefault="00B2166B" w:rsidP="006D59F2">
            <w:pPr>
              <w:spacing w:line="276" w:lineRule="auto"/>
              <w:rPr>
                <w:rFonts w:ascii="Calibri" w:hAnsi="Calibri" w:cs="Calibri"/>
              </w:rPr>
            </w:pPr>
          </w:p>
          <w:p w14:paraId="20C71EF4" w14:textId="6BC73EB4" w:rsidR="00BB2C8F" w:rsidRPr="007A3AE4" w:rsidRDefault="00B2166B" w:rsidP="006D59F2">
            <w:pPr>
              <w:spacing w:line="276" w:lineRule="auto"/>
              <w:rPr>
                <w:rFonts w:ascii="Calibri" w:hAnsi="Calibri" w:cs="Calibri"/>
                <w:b/>
              </w:rPr>
            </w:pPr>
            <w:r w:rsidRPr="00B2166B">
              <w:rPr>
                <w:rFonts w:ascii="Calibri" w:hAnsi="Calibri" w:cs="Calibri"/>
                <w:b/>
              </w:rPr>
              <w:t>Standard Met</w:t>
            </w:r>
          </w:p>
          <w:p w14:paraId="3F041A9D" w14:textId="3BDB066E" w:rsidR="00BB2C8F" w:rsidRPr="00CC7E63" w:rsidRDefault="00BB2C8F" w:rsidP="006D59F2">
            <w:pPr>
              <w:spacing w:line="276" w:lineRule="auto"/>
              <w:rPr>
                <w:rFonts w:ascii="Calibri" w:hAnsi="Calibri" w:cs="Calibri"/>
              </w:rPr>
            </w:pPr>
          </w:p>
        </w:tc>
      </w:tr>
      <w:tr w:rsidR="00D47965" w:rsidRPr="007C4167" w14:paraId="01B3A753" w14:textId="77777777" w:rsidTr="006D59F2">
        <w:tc>
          <w:tcPr>
            <w:tcW w:w="4820" w:type="dxa"/>
          </w:tcPr>
          <w:p w14:paraId="4520EC45" w14:textId="77777777" w:rsidR="006D59F2" w:rsidRPr="007C4167" w:rsidRDefault="006D59F2" w:rsidP="006D59F2">
            <w:pPr>
              <w:spacing w:line="276" w:lineRule="auto"/>
              <w:rPr>
                <w:rFonts w:ascii="Calibri" w:hAnsi="Calibri" w:cs="Calibri"/>
                <w:b/>
                <w:bCs/>
              </w:rPr>
            </w:pPr>
            <w:r w:rsidRPr="007C4167">
              <w:rPr>
                <w:rFonts w:ascii="Calibri" w:hAnsi="Calibri" w:cs="Calibri"/>
                <w:b/>
                <w:bCs/>
              </w:rPr>
              <w:t xml:space="preserve">Risk assessments in place for: </w:t>
            </w:r>
          </w:p>
          <w:p w14:paraId="1B14FA18" w14:textId="77777777" w:rsidR="006D59F2" w:rsidRPr="007C4167" w:rsidRDefault="006D59F2" w:rsidP="006D59F2">
            <w:pPr>
              <w:spacing w:line="276" w:lineRule="auto"/>
              <w:rPr>
                <w:rFonts w:ascii="Calibri" w:hAnsi="Calibri" w:cs="Calibri"/>
                <w:bCs/>
              </w:rPr>
            </w:pPr>
          </w:p>
        </w:tc>
        <w:tc>
          <w:tcPr>
            <w:tcW w:w="567" w:type="dxa"/>
          </w:tcPr>
          <w:p w14:paraId="0ECB3B32" w14:textId="77777777" w:rsidR="006D59F2" w:rsidRPr="00D423D1" w:rsidRDefault="006D59F2" w:rsidP="006D59F2">
            <w:pPr>
              <w:spacing w:line="276" w:lineRule="auto"/>
              <w:rPr>
                <w:rFonts w:ascii="Calibri" w:hAnsi="Calibri" w:cs="Calibri"/>
                <w:b/>
              </w:rPr>
            </w:pPr>
          </w:p>
        </w:tc>
        <w:tc>
          <w:tcPr>
            <w:tcW w:w="567" w:type="dxa"/>
          </w:tcPr>
          <w:p w14:paraId="25AAA3CA" w14:textId="77777777" w:rsidR="006D59F2" w:rsidRPr="007C4167" w:rsidRDefault="006D59F2" w:rsidP="006D59F2">
            <w:pPr>
              <w:spacing w:line="276" w:lineRule="auto"/>
              <w:rPr>
                <w:rFonts w:ascii="Calibri" w:hAnsi="Calibri" w:cs="Calibri"/>
              </w:rPr>
            </w:pPr>
          </w:p>
        </w:tc>
        <w:tc>
          <w:tcPr>
            <w:tcW w:w="567" w:type="dxa"/>
          </w:tcPr>
          <w:p w14:paraId="1E5A3FD2" w14:textId="77777777" w:rsidR="006D59F2" w:rsidRPr="007C4167" w:rsidRDefault="006D59F2" w:rsidP="006D59F2">
            <w:pPr>
              <w:spacing w:line="276" w:lineRule="auto"/>
              <w:rPr>
                <w:rFonts w:ascii="Calibri" w:hAnsi="Calibri" w:cs="Calibri"/>
              </w:rPr>
            </w:pPr>
          </w:p>
        </w:tc>
        <w:tc>
          <w:tcPr>
            <w:tcW w:w="3827" w:type="dxa"/>
            <w:vMerge/>
          </w:tcPr>
          <w:p w14:paraId="074F210D" w14:textId="77777777" w:rsidR="006D59F2" w:rsidRPr="007C4167" w:rsidRDefault="006D59F2" w:rsidP="006D59F2">
            <w:pPr>
              <w:spacing w:line="276" w:lineRule="auto"/>
              <w:rPr>
                <w:rFonts w:ascii="Calibri" w:hAnsi="Calibri" w:cs="Calibri"/>
              </w:rPr>
            </w:pPr>
          </w:p>
        </w:tc>
      </w:tr>
      <w:tr w:rsidR="00D47965" w:rsidRPr="007C4167" w14:paraId="0D7C26FB" w14:textId="77777777" w:rsidTr="006D59F2">
        <w:tc>
          <w:tcPr>
            <w:tcW w:w="4820" w:type="dxa"/>
          </w:tcPr>
          <w:p w14:paraId="6426C616" w14:textId="77777777" w:rsidR="006D59F2" w:rsidRPr="007C4167" w:rsidRDefault="006D59F2" w:rsidP="006D59F2">
            <w:pPr>
              <w:spacing w:line="276" w:lineRule="auto"/>
              <w:rPr>
                <w:rFonts w:ascii="Calibri" w:hAnsi="Calibri" w:cs="Calibri"/>
              </w:rPr>
            </w:pPr>
          </w:p>
          <w:p w14:paraId="3E8A16E8" w14:textId="77777777" w:rsidR="006D59F2" w:rsidRPr="007C4167" w:rsidRDefault="006D59F2" w:rsidP="00EF343D">
            <w:pPr>
              <w:numPr>
                <w:ilvl w:val="0"/>
                <w:numId w:val="5"/>
              </w:numPr>
              <w:spacing w:line="276" w:lineRule="auto"/>
              <w:contextualSpacing/>
              <w:rPr>
                <w:rFonts w:ascii="Calibri" w:hAnsi="Calibri" w:cs="Calibri"/>
              </w:rPr>
            </w:pPr>
            <w:r w:rsidRPr="007C4167">
              <w:rPr>
                <w:rFonts w:ascii="Calibri" w:hAnsi="Calibri" w:cs="Calibri"/>
              </w:rPr>
              <w:t xml:space="preserve">Moving &amp; handling, mobility &amp; risk of falls </w:t>
            </w:r>
          </w:p>
          <w:p w14:paraId="529D95C0" w14:textId="77777777" w:rsidR="006D59F2" w:rsidRPr="007C4167" w:rsidRDefault="006D59F2" w:rsidP="006D59F2">
            <w:pPr>
              <w:spacing w:line="276" w:lineRule="auto"/>
              <w:ind w:left="720"/>
              <w:contextualSpacing/>
              <w:rPr>
                <w:rFonts w:ascii="Calibri" w:hAnsi="Calibri" w:cs="Calibri"/>
              </w:rPr>
            </w:pPr>
          </w:p>
        </w:tc>
        <w:tc>
          <w:tcPr>
            <w:tcW w:w="567" w:type="dxa"/>
          </w:tcPr>
          <w:p w14:paraId="4F9F06D3" w14:textId="77777777" w:rsidR="00B2166B" w:rsidRDefault="00B2166B" w:rsidP="006D59F2">
            <w:pPr>
              <w:spacing w:line="276" w:lineRule="auto"/>
              <w:rPr>
                <w:rFonts w:ascii="Calibri" w:hAnsi="Calibri" w:cs="Calibri"/>
                <w:b/>
              </w:rPr>
            </w:pPr>
          </w:p>
          <w:p w14:paraId="0286CDEE" w14:textId="5E35C3A2" w:rsidR="00E015A8" w:rsidRPr="00D423D1" w:rsidRDefault="00BB2C8F" w:rsidP="006D59F2">
            <w:pPr>
              <w:spacing w:line="276" w:lineRule="auto"/>
              <w:rPr>
                <w:rFonts w:ascii="Calibri" w:hAnsi="Calibri" w:cs="Calibri"/>
                <w:b/>
              </w:rPr>
            </w:pPr>
            <w:r>
              <w:rPr>
                <w:rFonts w:ascii="Calibri" w:hAnsi="Calibri" w:cs="Calibri"/>
                <w:b/>
              </w:rPr>
              <w:t>√</w:t>
            </w:r>
          </w:p>
        </w:tc>
        <w:tc>
          <w:tcPr>
            <w:tcW w:w="567" w:type="dxa"/>
          </w:tcPr>
          <w:p w14:paraId="0896DB83" w14:textId="77777777" w:rsidR="006D59F2" w:rsidRPr="007C4167" w:rsidRDefault="006D59F2" w:rsidP="006D59F2">
            <w:pPr>
              <w:spacing w:line="276" w:lineRule="auto"/>
              <w:rPr>
                <w:rFonts w:ascii="Calibri" w:hAnsi="Calibri" w:cs="Calibri"/>
              </w:rPr>
            </w:pPr>
          </w:p>
        </w:tc>
        <w:tc>
          <w:tcPr>
            <w:tcW w:w="567" w:type="dxa"/>
          </w:tcPr>
          <w:p w14:paraId="1E6FDEFA" w14:textId="77777777" w:rsidR="006D59F2" w:rsidRPr="007C4167" w:rsidRDefault="006D59F2" w:rsidP="006D59F2">
            <w:pPr>
              <w:spacing w:line="276" w:lineRule="auto"/>
              <w:rPr>
                <w:rFonts w:ascii="Calibri" w:hAnsi="Calibri" w:cs="Calibri"/>
              </w:rPr>
            </w:pPr>
          </w:p>
        </w:tc>
        <w:tc>
          <w:tcPr>
            <w:tcW w:w="3827" w:type="dxa"/>
            <w:vMerge/>
          </w:tcPr>
          <w:p w14:paraId="44C9D1A3" w14:textId="77777777" w:rsidR="006D59F2" w:rsidRPr="007C4167" w:rsidRDefault="006D59F2" w:rsidP="006D59F2">
            <w:pPr>
              <w:spacing w:line="276" w:lineRule="auto"/>
              <w:rPr>
                <w:rFonts w:ascii="Calibri" w:hAnsi="Calibri" w:cs="Calibri"/>
              </w:rPr>
            </w:pPr>
          </w:p>
        </w:tc>
      </w:tr>
      <w:tr w:rsidR="00D47965" w:rsidRPr="007C4167" w14:paraId="3DB6619B" w14:textId="77777777" w:rsidTr="006D59F2">
        <w:tc>
          <w:tcPr>
            <w:tcW w:w="4820" w:type="dxa"/>
          </w:tcPr>
          <w:p w14:paraId="6EF0355C" w14:textId="77777777" w:rsidR="006D59F2" w:rsidRPr="007C4167" w:rsidRDefault="006D59F2" w:rsidP="006D59F2">
            <w:pPr>
              <w:spacing w:line="276" w:lineRule="auto"/>
              <w:rPr>
                <w:rFonts w:ascii="Calibri" w:hAnsi="Calibri" w:cs="Calibri"/>
              </w:rPr>
            </w:pPr>
          </w:p>
          <w:p w14:paraId="103C03E2" w14:textId="77777777" w:rsidR="006D59F2" w:rsidRPr="007C4167" w:rsidRDefault="006D59F2" w:rsidP="00EF343D">
            <w:pPr>
              <w:numPr>
                <w:ilvl w:val="0"/>
                <w:numId w:val="2"/>
              </w:numPr>
              <w:spacing w:line="276" w:lineRule="auto"/>
              <w:rPr>
                <w:rFonts w:ascii="Calibri" w:hAnsi="Calibri" w:cs="Calibri"/>
              </w:rPr>
            </w:pPr>
            <w:r w:rsidRPr="007C4167">
              <w:rPr>
                <w:rFonts w:ascii="Calibri" w:hAnsi="Calibri" w:cs="Calibri"/>
              </w:rPr>
              <w:t xml:space="preserve">Nutrition </w:t>
            </w:r>
          </w:p>
          <w:p w14:paraId="696DB982" w14:textId="77777777" w:rsidR="006D59F2" w:rsidRPr="007C4167" w:rsidRDefault="006D59F2" w:rsidP="006D59F2">
            <w:pPr>
              <w:spacing w:line="276" w:lineRule="auto"/>
              <w:rPr>
                <w:rFonts w:ascii="Calibri" w:hAnsi="Calibri" w:cs="Calibri"/>
              </w:rPr>
            </w:pPr>
          </w:p>
        </w:tc>
        <w:tc>
          <w:tcPr>
            <w:tcW w:w="567" w:type="dxa"/>
          </w:tcPr>
          <w:p w14:paraId="7C2141C2" w14:textId="77777777" w:rsidR="00B2166B" w:rsidRDefault="00B2166B" w:rsidP="006D59F2">
            <w:pPr>
              <w:spacing w:line="276" w:lineRule="auto"/>
              <w:rPr>
                <w:rFonts w:ascii="Calibri" w:hAnsi="Calibri" w:cs="Calibri"/>
                <w:b/>
              </w:rPr>
            </w:pPr>
          </w:p>
          <w:p w14:paraId="3172AA36" w14:textId="22D5B8DA" w:rsidR="00E015A8" w:rsidRPr="00D423D1" w:rsidRDefault="00BB2C8F" w:rsidP="006D59F2">
            <w:pPr>
              <w:spacing w:line="276" w:lineRule="auto"/>
              <w:rPr>
                <w:rFonts w:ascii="Calibri" w:hAnsi="Calibri" w:cs="Calibri"/>
                <w:b/>
              </w:rPr>
            </w:pPr>
            <w:r>
              <w:rPr>
                <w:rFonts w:ascii="Calibri" w:hAnsi="Calibri" w:cs="Calibri"/>
                <w:b/>
              </w:rPr>
              <w:t>√</w:t>
            </w:r>
          </w:p>
        </w:tc>
        <w:tc>
          <w:tcPr>
            <w:tcW w:w="567" w:type="dxa"/>
          </w:tcPr>
          <w:p w14:paraId="16F8A85F" w14:textId="77777777" w:rsidR="006D59F2" w:rsidRPr="007C4167" w:rsidRDefault="006D59F2" w:rsidP="006D59F2">
            <w:pPr>
              <w:spacing w:line="276" w:lineRule="auto"/>
              <w:rPr>
                <w:rFonts w:ascii="Calibri" w:hAnsi="Calibri" w:cs="Calibri"/>
              </w:rPr>
            </w:pPr>
          </w:p>
        </w:tc>
        <w:tc>
          <w:tcPr>
            <w:tcW w:w="567" w:type="dxa"/>
          </w:tcPr>
          <w:p w14:paraId="682C9CEB" w14:textId="77777777" w:rsidR="006D59F2" w:rsidRPr="007C4167" w:rsidRDefault="006D59F2" w:rsidP="006D59F2">
            <w:pPr>
              <w:spacing w:line="276" w:lineRule="auto"/>
              <w:rPr>
                <w:rFonts w:ascii="Calibri" w:hAnsi="Calibri" w:cs="Calibri"/>
              </w:rPr>
            </w:pPr>
          </w:p>
        </w:tc>
        <w:tc>
          <w:tcPr>
            <w:tcW w:w="3827" w:type="dxa"/>
            <w:vMerge/>
          </w:tcPr>
          <w:p w14:paraId="128CC6E1" w14:textId="77777777" w:rsidR="006D59F2" w:rsidRPr="007C4167" w:rsidRDefault="006D59F2" w:rsidP="006D59F2">
            <w:pPr>
              <w:spacing w:line="276" w:lineRule="auto"/>
              <w:rPr>
                <w:rFonts w:ascii="Calibri" w:hAnsi="Calibri" w:cs="Calibri"/>
              </w:rPr>
            </w:pPr>
          </w:p>
        </w:tc>
      </w:tr>
      <w:tr w:rsidR="00D47965" w:rsidRPr="007C4167" w14:paraId="42E701DA" w14:textId="77777777" w:rsidTr="006D59F2">
        <w:tc>
          <w:tcPr>
            <w:tcW w:w="4820" w:type="dxa"/>
          </w:tcPr>
          <w:p w14:paraId="18CB562C" w14:textId="77777777" w:rsidR="006D59F2" w:rsidRPr="007C4167" w:rsidRDefault="006D59F2" w:rsidP="006D59F2">
            <w:pPr>
              <w:spacing w:line="276" w:lineRule="auto"/>
              <w:rPr>
                <w:rFonts w:ascii="Calibri" w:hAnsi="Calibri" w:cs="Calibri"/>
              </w:rPr>
            </w:pPr>
          </w:p>
          <w:p w14:paraId="4BB587D0" w14:textId="77777777" w:rsidR="006D59F2" w:rsidRPr="007C4167" w:rsidRDefault="006D59F2" w:rsidP="00EF343D">
            <w:pPr>
              <w:numPr>
                <w:ilvl w:val="0"/>
                <w:numId w:val="2"/>
              </w:numPr>
              <w:spacing w:line="276" w:lineRule="auto"/>
              <w:rPr>
                <w:rFonts w:ascii="Calibri" w:hAnsi="Calibri" w:cs="Calibri"/>
              </w:rPr>
            </w:pPr>
            <w:r w:rsidRPr="007C4167">
              <w:rPr>
                <w:rFonts w:ascii="Calibri" w:hAnsi="Calibri" w:cs="Calibri"/>
              </w:rPr>
              <w:t>Skin condition &amp; Pressure sore prevention</w:t>
            </w:r>
          </w:p>
          <w:p w14:paraId="0E280863" w14:textId="77777777" w:rsidR="006D59F2" w:rsidRPr="007C4167" w:rsidRDefault="006D59F2" w:rsidP="006D59F2">
            <w:pPr>
              <w:spacing w:line="276" w:lineRule="auto"/>
              <w:rPr>
                <w:rFonts w:ascii="Calibri" w:hAnsi="Calibri" w:cs="Calibri"/>
              </w:rPr>
            </w:pPr>
          </w:p>
        </w:tc>
        <w:tc>
          <w:tcPr>
            <w:tcW w:w="567" w:type="dxa"/>
          </w:tcPr>
          <w:p w14:paraId="384EADE4" w14:textId="77777777" w:rsidR="00B2166B" w:rsidRDefault="00B2166B" w:rsidP="006D59F2">
            <w:pPr>
              <w:spacing w:line="276" w:lineRule="auto"/>
              <w:rPr>
                <w:rFonts w:ascii="Calibri" w:hAnsi="Calibri" w:cs="Calibri"/>
                <w:b/>
              </w:rPr>
            </w:pPr>
          </w:p>
          <w:p w14:paraId="30D67EEE" w14:textId="22E4A305" w:rsidR="00BB282B" w:rsidRPr="00D423D1" w:rsidRDefault="00BB2C8F" w:rsidP="006D59F2">
            <w:pPr>
              <w:spacing w:line="276" w:lineRule="auto"/>
              <w:rPr>
                <w:rFonts w:ascii="Calibri" w:hAnsi="Calibri" w:cs="Calibri"/>
                <w:b/>
              </w:rPr>
            </w:pPr>
            <w:r>
              <w:rPr>
                <w:rFonts w:ascii="Calibri" w:hAnsi="Calibri" w:cs="Calibri"/>
                <w:b/>
              </w:rPr>
              <w:t>√</w:t>
            </w:r>
          </w:p>
        </w:tc>
        <w:tc>
          <w:tcPr>
            <w:tcW w:w="567" w:type="dxa"/>
          </w:tcPr>
          <w:p w14:paraId="61C57FEA" w14:textId="77777777" w:rsidR="006D59F2" w:rsidRPr="007C4167" w:rsidRDefault="006D59F2" w:rsidP="006D59F2">
            <w:pPr>
              <w:spacing w:line="276" w:lineRule="auto"/>
              <w:rPr>
                <w:rFonts w:ascii="Calibri" w:hAnsi="Calibri" w:cs="Calibri"/>
              </w:rPr>
            </w:pPr>
          </w:p>
        </w:tc>
        <w:tc>
          <w:tcPr>
            <w:tcW w:w="567" w:type="dxa"/>
          </w:tcPr>
          <w:p w14:paraId="70C91F4D" w14:textId="77777777" w:rsidR="006D59F2" w:rsidRPr="007C4167" w:rsidRDefault="006D59F2" w:rsidP="006D59F2">
            <w:pPr>
              <w:spacing w:line="276" w:lineRule="auto"/>
              <w:rPr>
                <w:rFonts w:ascii="Calibri" w:hAnsi="Calibri" w:cs="Calibri"/>
              </w:rPr>
            </w:pPr>
          </w:p>
        </w:tc>
        <w:tc>
          <w:tcPr>
            <w:tcW w:w="3827" w:type="dxa"/>
            <w:vMerge/>
          </w:tcPr>
          <w:p w14:paraId="6EC2D15E" w14:textId="77777777" w:rsidR="006D59F2" w:rsidRPr="007C4167" w:rsidRDefault="006D59F2" w:rsidP="006D59F2">
            <w:pPr>
              <w:spacing w:line="276" w:lineRule="auto"/>
              <w:rPr>
                <w:rFonts w:ascii="Calibri" w:hAnsi="Calibri" w:cs="Calibri"/>
              </w:rPr>
            </w:pPr>
          </w:p>
        </w:tc>
      </w:tr>
      <w:tr w:rsidR="00D47965" w:rsidRPr="007C4167" w14:paraId="604548BB" w14:textId="77777777" w:rsidTr="006D59F2">
        <w:tc>
          <w:tcPr>
            <w:tcW w:w="4820" w:type="dxa"/>
          </w:tcPr>
          <w:p w14:paraId="333EE808" w14:textId="77777777" w:rsidR="006D59F2" w:rsidRPr="007C4167" w:rsidRDefault="006D59F2" w:rsidP="006D59F2">
            <w:pPr>
              <w:spacing w:line="276" w:lineRule="auto"/>
              <w:rPr>
                <w:rFonts w:ascii="Calibri" w:hAnsi="Calibri" w:cs="Calibri"/>
              </w:rPr>
            </w:pPr>
          </w:p>
          <w:p w14:paraId="0F583A99" w14:textId="77777777" w:rsidR="006D59F2" w:rsidRPr="007C4167" w:rsidRDefault="006D59F2" w:rsidP="00EF343D">
            <w:pPr>
              <w:numPr>
                <w:ilvl w:val="0"/>
                <w:numId w:val="2"/>
              </w:numPr>
              <w:spacing w:line="276" w:lineRule="auto"/>
              <w:rPr>
                <w:rFonts w:ascii="Calibri" w:hAnsi="Calibri" w:cs="Calibri"/>
              </w:rPr>
            </w:pPr>
            <w:r w:rsidRPr="007C4167">
              <w:rPr>
                <w:rFonts w:ascii="Calibri" w:hAnsi="Calibri" w:cs="Calibri"/>
              </w:rPr>
              <w:t>Other</w:t>
            </w:r>
          </w:p>
          <w:p w14:paraId="46CCC231" w14:textId="77777777" w:rsidR="006D59F2" w:rsidRPr="007C4167" w:rsidRDefault="006D59F2" w:rsidP="006D59F2">
            <w:pPr>
              <w:spacing w:line="276" w:lineRule="auto"/>
              <w:rPr>
                <w:rFonts w:ascii="Calibri" w:hAnsi="Calibri" w:cs="Calibri"/>
              </w:rPr>
            </w:pPr>
          </w:p>
        </w:tc>
        <w:tc>
          <w:tcPr>
            <w:tcW w:w="567" w:type="dxa"/>
          </w:tcPr>
          <w:p w14:paraId="517A7B83" w14:textId="77777777" w:rsidR="00B2166B" w:rsidRDefault="00B2166B" w:rsidP="006D59F2">
            <w:pPr>
              <w:spacing w:line="276" w:lineRule="auto"/>
              <w:rPr>
                <w:rFonts w:ascii="Calibri" w:hAnsi="Calibri" w:cs="Calibri"/>
                <w:b/>
              </w:rPr>
            </w:pPr>
          </w:p>
          <w:p w14:paraId="3842BDFF" w14:textId="3D71CAB6" w:rsidR="00BB282B" w:rsidRPr="00D423D1" w:rsidRDefault="00BB2C8F" w:rsidP="006D59F2">
            <w:pPr>
              <w:spacing w:line="276" w:lineRule="auto"/>
              <w:rPr>
                <w:rFonts w:ascii="Calibri" w:hAnsi="Calibri" w:cs="Calibri"/>
                <w:b/>
              </w:rPr>
            </w:pPr>
            <w:r>
              <w:rPr>
                <w:rFonts w:ascii="Calibri" w:hAnsi="Calibri" w:cs="Calibri"/>
                <w:b/>
              </w:rPr>
              <w:t>√</w:t>
            </w:r>
          </w:p>
        </w:tc>
        <w:tc>
          <w:tcPr>
            <w:tcW w:w="567" w:type="dxa"/>
          </w:tcPr>
          <w:p w14:paraId="737FC490" w14:textId="77777777" w:rsidR="006D59F2" w:rsidRPr="007C4167" w:rsidRDefault="006D59F2" w:rsidP="006D59F2">
            <w:pPr>
              <w:spacing w:line="276" w:lineRule="auto"/>
              <w:rPr>
                <w:rFonts w:ascii="Calibri" w:hAnsi="Calibri" w:cs="Calibri"/>
              </w:rPr>
            </w:pPr>
          </w:p>
        </w:tc>
        <w:tc>
          <w:tcPr>
            <w:tcW w:w="567" w:type="dxa"/>
          </w:tcPr>
          <w:p w14:paraId="07A4BBDB" w14:textId="77777777" w:rsidR="006D59F2" w:rsidRPr="007C4167" w:rsidRDefault="006D59F2" w:rsidP="006D59F2">
            <w:pPr>
              <w:spacing w:line="276" w:lineRule="auto"/>
              <w:rPr>
                <w:rFonts w:ascii="Calibri" w:hAnsi="Calibri" w:cs="Calibri"/>
              </w:rPr>
            </w:pPr>
          </w:p>
        </w:tc>
        <w:tc>
          <w:tcPr>
            <w:tcW w:w="3827" w:type="dxa"/>
            <w:vMerge/>
          </w:tcPr>
          <w:p w14:paraId="55C777A1" w14:textId="77777777" w:rsidR="006D59F2" w:rsidRPr="007C4167" w:rsidRDefault="006D59F2" w:rsidP="006D59F2">
            <w:pPr>
              <w:spacing w:line="276" w:lineRule="auto"/>
              <w:rPr>
                <w:rFonts w:ascii="Calibri" w:hAnsi="Calibri" w:cs="Calibri"/>
              </w:rPr>
            </w:pPr>
          </w:p>
        </w:tc>
      </w:tr>
      <w:tr w:rsidR="00D47965" w:rsidRPr="007C4167" w14:paraId="290715C8" w14:textId="77777777" w:rsidTr="006D59F2">
        <w:tc>
          <w:tcPr>
            <w:tcW w:w="4820" w:type="dxa"/>
          </w:tcPr>
          <w:p w14:paraId="5D0427B1" w14:textId="77777777" w:rsidR="006D59F2" w:rsidRPr="007C4167" w:rsidRDefault="006D59F2" w:rsidP="006D59F2">
            <w:pPr>
              <w:spacing w:line="276" w:lineRule="auto"/>
              <w:rPr>
                <w:rFonts w:ascii="Calibri" w:hAnsi="Calibri" w:cs="Calibri"/>
              </w:rPr>
            </w:pPr>
          </w:p>
          <w:p w14:paraId="03739183" w14:textId="77777777" w:rsidR="006D59F2" w:rsidRPr="007C4167" w:rsidRDefault="006D59F2" w:rsidP="006D59F2">
            <w:pPr>
              <w:spacing w:line="276" w:lineRule="auto"/>
              <w:rPr>
                <w:rFonts w:ascii="Calibri" w:hAnsi="Calibri" w:cs="Calibri"/>
              </w:rPr>
            </w:pPr>
            <w:r w:rsidRPr="007C4167">
              <w:rPr>
                <w:rFonts w:ascii="Calibri" w:hAnsi="Calibri" w:cs="Calibri"/>
              </w:rPr>
              <w:t>Minimum of 3-monthly review of care plan, or as needs change if before review date</w:t>
            </w:r>
          </w:p>
          <w:p w14:paraId="03A20AC3" w14:textId="77777777" w:rsidR="006D59F2" w:rsidRPr="007C4167" w:rsidRDefault="006D59F2" w:rsidP="006D59F2">
            <w:pPr>
              <w:spacing w:line="276" w:lineRule="auto"/>
              <w:rPr>
                <w:rFonts w:ascii="Calibri" w:hAnsi="Calibri" w:cs="Calibri"/>
              </w:rPr>
            </w:pPr>
          </w:p>
        </w:tc>
        <w:tc>
          <w:tcPr>
            <w:tcW w:w="567" w:type="dxa"/>
          </w:tcPr>
          <w:p w14:paraId="7419E4A3" w14:textId="77777777" w:rsidR="00B2166B" w:rsidRDefault="00B2166B" w:rsidP="006D59F2">
            <w:pPr>
              <w:spacing w:line="276" w:lineRule="auto"/>
              <w:rPr>
                <w:rFonts w:ascii="Calibri" w:hAnsi="Calibri" w:cs="Calibri"/>
                <w:b/>
              </w:rPr>
            </w:pPr>
          </w:p>
          <w:p w14:paraId="7A8388D8" w14:textId="62E130CC" w:rsidR="00BB282B" w:rsidRPr="00D423D1" w:rsidRDefault="00BB2C8F" w:rsidP="006D59F2">
            <w:pPr>
              <w:spacing w:line="276" w:lineRule="auto"/>
              <w:rPr>
                <w:rFonts w:ascii="Calibri" w:hAnsi="Calibri" w:cs="Calibri"/>
                <w:b/>
              </w:rPr>
            </w:pPr>
            <w:r>
              <w:rPr>
                <w:rFonts w:ascii="Calibri" w:hAnsi="Calibri" w:cs="Calibri"/>
                <w:b/>
              </w:rPr>
              <w:t>√</w:t>
            </w:r>
          </w:p>
        </w:tc>
        <w:tc>
          <w:tcPr>
            <w:tcW w:w="567" w:type="dxa"/>
          </w:tcPr>
          <w:p w14:paraId="2325B48A" w14:textId="77777777" w:rsidR="006D59F2" w:rsidRPr="007C4167" w:rsidRDefault="006D59F2" w:rsidP="006D59F2">
            <w:pPr>
              <w:spacing w:line="276" w:lineRule="auto"/>
              <w:rPr>
                <w:rFonts w:ascii="Calibri" w:hAnsi="Calibri" w:cs="Calibri"/>
              </w:rPr>
            </w:pPr>
          </w:p>
        </w:tc>
        <w:tc>
          <w:tcPr>
            <w:tcW w:w="567" w:type="dxa"/>
          </w:tcPr>
          <w:p w14:paraId="788BE586" w14:textId="77777777" w:rsidR="006D59F2" w:rsidRPr="007C4167" w:rsidRDefault="006D59F2" w:rsidP="006D59F2">
            <w:pPr>
              <w:spacing w:line="276" w:lineRule="auto"/>
              <w:rPr>
                <w:rFonts w:ascii="Calibri" w:hAnsi="Calibri" w:cs="Calibri"/>
              </w:rPr>
            </w:pPr>
          </w:p>
        </w:tc>
        <w:tc>
          <w:tcPr>
            <w:tcW w:w="3827" w:type="dxa"/>
            <w:vMerge/>
          </w:tcPr>
          <w:p w14:paraId="29F14C41" w14:textId="77777777" w:rsidR="006D59F2" w:rsidRPr="007C4167" w:rsidRDefault="006D59F2" w:rsidP="006D59F2">
            <w:pPr>
              <w:spacing w:line="276" w:lineRule="auto"/>
              <w:rPr>
                <w:rFonts w:ascii="Calibri" w:hAnsi="Calibri" w:cs="Calibri"/>
              </w:rPr>
            </w:pPr>
          </w:p>
        </w:tc>
      </w:tr>
      <w:tr w:rsidR="00D47965" w:rsidRPr="007C4167" w14:paraId="1AAF364E" w14:textId="77777777" w:rsidTr="006D59F2">
        <w:tc>
          <w:tcPr>
            <w:tcW w:w="4820" w:type="dxa"/>
          </w:tcPr>
          <w:p w14:paraId="0FDB6E07" w14:textId="77777777" w:rsidR="006D59F2" w:rsidRPr="007C4167" w:rsidRDefault="006D59F2" w:rsidP="006D59F2">
            <w:pPr>
              <w:spacing w:line="276" w:lineRule="auto"/>
              <w:rPr>
                <w:rFonts w:ascii="Calibri" w:hAnsi="Calibri" w:cs="Calibri"/>
              </w:rPr>
            </w:pPr>
          </w:p>
          <w:p w14:paraId="7018CA3F" w14:textId="77777777" w:rsidR="006D59F2" w:rsidRPr="007C4167" w:rsidRDefault="006D59F2" w:rsidP="006D59F2">
            <w:pPr>
              <w:spacing w:line="276" w:lineRule="auto"/>
              <w:rPr>
                <w:rFonts w:ascii="Calibri" w:hAnsi="Calibri" w:cs="Calibri"/>
              </w:rPr>
            </w:pPr>
            <w:r w:rsidRPr="007C4167">
              <w:rPr>
                <w:rFonts w:ascii="Calibri" w:hAnsi="Calibri" w:cs="Calibri"/>
              </w:rPr>
              <w:t>Evidence of user/relative involvement</w:t>
            </w:r>
          </w:p>
          <w:p w14:paraId="0213CC93" w14:textId="77777777" w:rsidR="006D59F2" w:rsidRPr="007C4167" w:rsidRDefault="006D59F2" w:rsidP="006D59F2">
            <w:pPr>
              <w:spacing w:line="276" w:lineRule="auto"/>
              <w:rPr>
                <w:rFonts w:ascii="Calibri" w:hAnsi="Calibri" w:cs="Calibri"/>
              </w:rPr>
            </w:pPr>
          </w:p>
        </w:tc>
        <w:tc>
          <w:tcPr>
            <w:tcW w:w="567" w:type="dxa"/>
          </w:tcPr>
          <w:p w14:paraId="66B9A122" w14:textId="77777777" w:rsidR="00B2166B" w:rsidRDefault="00B2166B" w:rsidP="006D59F2">
            <w:pPr>
              <w:spacing w:line="276" w:lineRule="auto"/>
              <w:rPr>
                <w:rFonts w:ascii="Calibri" w:hAnsi="Calibri" w:cs="Calibri"/>
                <w:b/>
              </w:rPr>
            </w:pPr>
          </w:p>
          <w:p w14:paraId="4C9BD647" w14:textId="7A67769B" w:rsidR="00BB282B" w:rsidRPr="00D423D1" w:rsidRDefault="00BB2C8F" w:rsidP="006D59F2">
            <w:pPr>
              <w:spacing w:line="276" w:lineRule="auto"/>
              <w:rPr>
                <w:rFonts w:ascii="Calibri" w:hAnsi="Calibri" w:cs="Calibri"/>
                <w:b/>
              </w:rPr>
            </w:pPr>
            <w:r>
              <w:rPr>
                <w:rFonts w:ascii="Calibri" w:hAnsi="Calibri" w:cs="Calibri"/>
                <w:b/>
              </w:rPr>
              <w:t>√</w:t>
            </w:r>
          </w:p>
        </w:tc>
        <w:tc>
          <w:tcPr>
            <w:tcW w:w="567" w:type="dxa"/>
          </w:tcPr>
          <w:p w14:paraId="4E802869" w14:textId="77777777" w:rsidR="006D59F2" w:rsidRPr="007C4167" w:rsidRDefault="006D59F2" w:rsidP="006D59F2">
            <w:pPr>
              <w:spacing w:line="276" w:lineRule="auto"/>
              <w:rPr>
                <w:rFonts w:ascii="Calibri" w:hAnsi="Calibri" w:cs="Calibri"/>
              </w:rPr>
            </w:pPr>
          </w:p>
        </w:tc>
        <w:tc>
          <w:tcPr>
            <w:tcW w:w="567" w:type="dxa"/>
          </w:tcPr>
          <w:p w14:paraId="259B2CAC" w14:textId="77777777" w:rsidR="006D59F2" w:rsidRPr="007C4167" w:rsidRDefault="006D59F2" w:rsidP="006D59F2">
            <w:pPr>
              <w:spacing w:line="276" w:lineRule="auto"/>
              <w:rPr>
                <w:rFonts w:ascii="Calibri" w:hAnsi="Calibri" w:cs="Calibri"/>
              </w:rPr>
            </w:pPr>
          </w:p>
        </w:tc>
        <w:tc>
          <w:tcPr>
            <w:tcW w:w="3827" w:type="dxa"/>
            <w:vMerge/>
          </w:tcPr>
          <w:p w14:paraId="4D0D84DF" w14:textId="77777777" w:rsidR="006D59F2" w:rsidRPr="007C4167" w:rsidRDefault="006D59F2" w:rsidP="006D59F2">
            <w:pPr>
              <w:spacing w:line="276" w:lineRule="auto"/>
              <w:rPr>
                <w:rFonts w:ascii="Calibri" w:hAnsi="Calibri" w:cs="Calibri"/>
              </w:rPr>
            </w:pPr>
          </w:p>
        </w:tc>
      </w:tr>
      <w:tr w:rsidR="00D47965" w:rsidRPr="007C4167" w14:paraId="7D55BEEA" w14:textId="77777777" w:rsidTr="006D59F2">
        <w:tc>
          <w:tcPr>
            <w:tcW w:w="4820" w:type="dxa"/>
          </w:tcPr>
          <w:p w14:paraId="4EC31943" w14:textId="77777777" w:rsidR="006D59F2" w:rsidRPr="007C4167" w:rsidRDefault="006D59F2" w:rsidP="006D59F2">
            <w:pPr>
              <w:spacing w:line="276" w:lineRule="auto"/>
              <w:rPr>
                <w:rFonts w:ascii="Calibri" w:hAnsi="Calibri" w:cs="Calibri"/>
              </w:rPr>
            </w:pPr>
          </w:p>
          <w:p w14:paraId="2DAD11C2" w14:textId="77777777" w:rsidR="006D59F2" w:rsidRPr="007C4167" w:rsidRDefault="006D59F2" w:rsidP="006D59F2">
            <w:pPr>
              <w:spacing w:line="276" w:lineRule="auto"/>
              <w:rPr>
                <w:rFonts w:ascii="Calibri" w:hAnsi="Calibri" w:cs="Calibri"/>
              </w:rPr>
            </w:pPr>
            <w:r w:rsidRPr="007C4167">
              <w:rPr>
                <w:rFonts w:ascii="Calibri" w:hAnsi="Calibri" w:cs="Calibri"/>
              </w:rPr>
              <w:t>Restrictions on choice &amp; freedom are agreed and documented (Mental Health, Dementia)</w:t>
            </w:r>
          </w:p>
          <w:p w14:paraId="638F00F6" w14:textId="77777777" w:rsidR="006D59F2" w:rsidRPr="007C4167" w:rsidRDefault="006D59F2" w:rsidP="006D59F2">
            <w:pPr>
              <w:spacing w:line="276" w:lineRule="auto"/>
              <w:rPr>
                <w:rFonts w:ascii="Calibri" w:hAnsi="Calibri" w:cs="Calibri"/>
              </w:rPr>
            </w:pPr>
          </w:p>
        </w:tc>
        <w:tc>
          <w:tcPr>
            <w:tcW w:w="567" w:type="dxa"/>
          </w:tcPr>
          <w:p w14:paraId="1A327B34" w14:textId="77777777" w:rsidR="00B2166B" w:rsidRDefault="00B2166B" w:rsidP="006D59F2">
            <w:pPr>
              <w:spacing w:line="276" w:lineRule="auto"/>
              <w:rPr>
                <w:rFonts w:ascii="Calibri" w:hAnsi="Calibri" w:cs="Calibri"/>
                <w:b/>
              </w:rPr>
            </w:pPr>
          </w:p>
          <w:p w14:paraId="0024D422" w14:textId="419F5FFE" w:rsidR="00BB282B" w:rsidRPr="00D423D1" w:rsidRDefault="00BB2C8F" w:rsidP="006D59F2">
            <w:pPr>
              <w:spacing w:line="276" w:lineRule="auto"/>
              <w:rPr>
                <w:rFonts w:ascii="Calibri" w:hAnsi="Calibri" w:cs="Calibri"/>
                <w:b/>
              </w:rPr>
            </w:pPr>
            <w:r>
              <w:rPr>
                <w:rFonts w:ascii="Calibri" w:hAnsi="Calibri" w:cs="Calibri"/>
                <w:b/>
              </w:rPr>
              <w:t>√</w:t>
            </w:r>
          </w:p>
        </w:tc>
        <w:tc>
          <w:tcPr>
            <w:tcW w:w="567" w:type="dxa"/>
          </w:tcPr>
          <w:p w14:paraId="7BC63449" w14:textId="77777777" w:rsidR="006D59F2" w:rsidRPr="007C4167" w:rsidRDefault="006D59F2" w:rsidP="006D59F2">
            <w:pPr>
              <w:spacing w:line="276" w:lineRule="auto"/>
              <w:rPr>
                <w:rFonts w:ascii="Calibri" w:hAnsi="Calibri" w:cs="Calibri"/>
              </w:rPr>
            </w:pPr>
          </w:p>
        </w:tc>
        <w:tc>
          <w:tcPr>
            <w:tcW w:w="567" w:type="dxa"/>
          </w:tcPr>
          <w:p w14:paraId="7DD0D791" w14:textId="77777777" w:rsidR="006D59F2" w:rsidRPr="007C4167" w:rsidRDefault="006D59F2" w:rsidP="006D59F2">
            <w:pPr>
              <w:spacing w:line="276" w:lineRule="auto"/>
              <w:rPr>
                <w:rFonts w:ascii="Calibri" w:hAnsi="Calibri" w:cs="Calibri"/>
              </w:rPr>
            </w:pPr>
          </w:p>
        </w:tc>
        <w:tc>
          <w:tcPr>
            <w:tcW w:w="3827" w:type="dxa"/>
            <w:vMerge/>
          </w:tcPr>
          <w:p w14:paraId="4FEACA0A" w14:textId="77777777" w:rsidR="006D59F2" w:rsidRPr="007C4167" w:rsidRDefault="006D59F2" w:rsidP="006D59F2">
            <w:pPr>
              <w:spacing w:line="276" w:lineRule="auto"/>
              <w:rPr>
                <w:rFonts w:ascii="Calibri" w:hAnsi="Calibri" w:cs="Calibri"/>
              </w:rPr>
            </w:pPr>
          </w:p>
        </w:tc>
      </w:tr>
      <w:tr w:rsidR="00D47965" w:rsidRPr="007C4167" w14:paraId="4BE62538" w14:textId="77777777" w:rsidTr="006D59F2">
        <w:tc>
          <w:tcPr>
            <w:tcW w:w="4820" w:type="dxa"/>
          </w:tcPr>
          <w:p w14:paraId="5D8A1CAE" w14:textId="77777777" w:rsidR="006D59F2" w:rsidRPr="007C4167" w:rsidRDefault="006D59F2" w:rsidP="006D59F2">
            <w:pPr>
              <w:spacing w:line="276" w:lineRule="auto"/>
              <w:rPr>
                <w:rFonts w:ascii="Calibri" w:hAnsi="Calibri" w:cs="Calibri"/>
              </w:rPr>
            </w:pPr>
          </w:p>
          <w:p w14:paraId="167B1ADA" w14:textId="77777777" w:rsidR="006D59F2" w:rsidRPr="007C4167" w:rsidRDefault="006D59F2" w:rsidP="006D59F2">
            <w:pPr>
              <w:spacing w:line="276" w:lineRule="auto"/>
              <w:rPr>
                <w:rFonts w:ascii="Calibri" w:hAnsi="Calibri" w:cs="Calibri"/>
              </w:rPr>
            </w:pPr>
            <w:r w:rsidRPr="007C4167">
              <w:rPr>
                <w:rFonts w:ascii="Calibri" w:hAnsi="Calibri" w:cs="Calibri"/>
              </w:rPr>
              <w:t>Format of care plan is acceptable</w:t>
            </w:r>
          </w:p>
          <w:p w14:paraId="0BC1D64B" w14:textId="77777777" w:rsidR="006D59F2" w:rsidRPr="007C4167" w:rsidRDefault="006D59F2" w:rsidP="006D59F2">
            <w:pPr>
              <w:spacing w:line="276" w:lineRule="auto"/>
              <w:rPr>
                <w:rFonts w:ascii="Calibri" w:hAnsi="Calibri" w:cs="Calibri"/>
              </w:rPr>
            </w:pPr>
          </w:p>
        </w:tc>
        <w:tc>
          <w:tcPr>
            <w:tcW w:w="567" w:type="dxa"/>
          </w:tcPr>
          <w:p w14:paraId="17536517" w14:textId="77777777" w:rsidR="00B2166B" w:rsidRDefault="00B2166B" w:rsidP="006D59F2">
            <w:pPr>
              <w:spacing w:line="276" w:lineRule="auto"/>
              <w:rPr>
                <w:rFonts w:ascii="Calibri" w:hAnsi="Calibri" w:cs="Calibri"/>
                <w:b/>
              </w:rPr>
            </w:pPr>
          </w:p>
          <w:p w14:paraId="2646BE75" w14:textId="1DAD2AE5" w:rsidR="00BB282B" w:rsidRPr="00D423D1" w:rsidRDefault="00BB2C8F" w:rsidP="006D59F2">
            <w:pPr>
              <w:spacing w:line="276" w:lineRule="auto"/>
              <w:rPr>
                <w:rFonts w:ascii="Calibri" w:hAnsi="Calibri" w:cs="Calibri"/>
                <w:b/>
              </w:rPr>
            </w:pPr>
            <w:r>
              <w:rPr>
                <w:rFonts w:ascii="Calibri" w:hAnsi="Calibri" w:cs="Calibri"/>
                <w:b/>
              </w:rPr>
              <w:t>√</w:t>
            </w:r>
          </w:p>
        </w:tc>
        <w:tc>
          <w:tcPr>
            <w:tcW w:w="567" w:type="dxa"/>
          </w:tcPr>
          <w:p w14:paraId="030565B9" w14:textId="77777777" w:rsidR="006D59F2" w:rsidRPr="007C4167" w:rsidRDefault="006D59F2" w:rsidP="006D59F2">
            <w:pPr>
              <w:spacing w:line="276" w:lineRule="auto"/>
              <w:rPr>
                <w:rFonts w:ascii="Calibri" w:hAnsi="Calibri" w:cs="Calibri"/>
              </w:rPr>
            </w:pPr>
          </w:p>
        </w:tc>
        <w:tc>
          <w:tcPr>
            <w:tcW w:w="567" w:type="dxa"/>
          </w:tcPr>
          <w:p w14:paraId="011C2E2C" w14:textId="77777777" w:rsidR="006D59F2" w:rsidRPr="007C4167" w:rsidRDefault="006D59F2" w:rsidP="006D59F2">
            <w:pPr>
              <w:spacing w:line="276" w:lineRule="auto"/>
              <w:rPr>
                <w:rFonts w:ascii="Calibri" w:hAnsi="Calibri" w:cs="Calibri"/>
              </w:rPr>
            </w:pPr>
          </w:p>
        </w:tc>
        <w:tc>
          <w:tcPr>
            <w:tcW w:w="3827" w:type="dxa"/>
            <w:vMerge/>
          </w:tcPr>
          <w:p w14:paraId="3123F7CC" w14:textId="77777777" w:rsidR="006D59F2" w:rsidRPr="007C4167" w:rsidRDefault="006D59F2" w:rsidP="006D59F2">
            <w:pPr>
              <w:spacing w:line="276" w:lineRule="auto"/>
              <w:rPr>
                <w:rFonts w:ascii="Calibri" w:hAnsi="Calibri" w:cs="Calibri"/>
              </w:rPr>
            </w:pPr>
          </w:p>
        </w:tc>
      </w:tr>
      <w:tr w:rsidR="00D47965" w:rsidRPr="007C4167" w14:paraId="1B049B1D" w14:textId="77777777" w:rsidTr="006D59F2">
        <w:tc>
          <w:tcPr>
            <w:tcW w:w="4820" w:type="dxa"/>
          </w:tcPr>
          <w:p w14:paraId="572EB36A" w14:textId="77777777" w:rsidR="006D59F2" w:rsidRPr="007C4167" w:rsidRDefault="006D59F2" w:rsidP="006D59F2">
            <w:pPr>
              <w:spacing w:line="276" w:lineRule="auto"/>
              <w:rPr>
                <w:rFonts w:ascii="Calibri" w:hAnsi="Calibri" w:cs="Calibri"/>
              </w:rPr>
            </w:pPr>
          </w:p>
          <w:p w14:paraId="75C239F6" w14:textId="77777777" w:rsidR="006D59F2" w:rsidRDefault="006D59F2" w:rsidP="006D59F2">
            <w:pPr>
              <w:spacing w:line="276" w:lineRule="auto"/>
              <w:rPr>
                <w:rFonts w:ascii="Calibri" w:hAnsi="Calibri" w:cs="Calibri"/>
              </w:rPr>
            </w:pPr>
            <w:r w:rsidRPr="007C4167">
              <w:rPr>
                <w:rFonts w:ascii="Calibri" w:hAnsi="Calibri" w:cs="Calibri"/>
              </w:rPr>
              <w:t>Handover discussions: verbal, written on changeover of each shift</w:t>
            </w:r>
          </w:p>
          <w:p w14:paraId="48F054C6" w14:textId="77777777" w:rsidR="00CC7E63" w:rsidRDefault="00CC7E63" w:rsidP="006D59F2">
            <w:pPr>
              <w:spacing w:line="276" w:lineRule="auto"/>
              <w:rPr>
                <w:rFonts w:ascii="Calibri" w:hAnsi="Calibri" w:cs="Calibri"/>
              </w:rPr>
            </w:pPr>
          </w:p>
          <w:p w14:paraId="35A5D867" w14:textId="5A214210" w:rsidR="00CC7E63" w:rsidRPr="007C4167" w:rsidRDefault="00CC7E63" w:rsidP="006D59F2">
            <w:pPr>
              <w:spacing w:line="276" w:lineRule="auto"/>
              <w:rPr>
                <w:rFonts w:ascii="Calibri" w:hAnsi="Calibri" w:cs="Calibri"/>
              </w:rPr>
            </w:pPr>
          </w:p>
        </w:tc>
        <w:tc>
          <w:tcPr>
            <w:tcW w:w="567" w:type="dxa"/>
          </w:tcPr>
          <w:p w14:paraId="15A437BF" w14:textId="77777777" w:rsidR="00B2166B" w:rsidRDefault="00B2166B" w:rsidP="006D59F2">
            <w:pPr>
              <w:spacing w:line="276" w:lineRule="auto"/>
              <w:rPr>
                <w:rFonts w:ascii="Calibri" w:hAnsi="Calibri" w:cs="Calibri"/>
                <w:b/>
              </w:rPr>
            </w:pPr>
          </w:p>
          <w:p w14:paraId="366BBAAA" w14:textId="7559EB49" w:rsidR="00BB282B" w:rsidRPr="00D423D1" w:rsidRDefault="00BB2C8F" w:rsidP="006D59F2">
            <w:pPr>
              <w:spacing w:line="276" w:lineRule="auto"/>
              <w:rPr>
                <w:rFonts w:ascii="Calibri" w:hAnsi="Calibri" w:cs="Calibri"/>
                <w:b/>
              </w:rPr>
            </w:pPr>
            <w:r>
              <w:rPr>
                <w:rFonts w:ascii="Calibri" w:hAnsi="Calibri" w:cs="Calibri"/>
                <w:b/>
              </w:rPr>
              <w:t>√</w:t>
            </w:r>
          </w:p>
        </w:tc>
        <w:tc>
          <w:tcPr>
            <w:tcW w:w="567" w:type="dxa"/>
          </w:tcPr>
          <w:p w14:paraId="5DE4DE07" w14:textId="77777777" w:rsidR="006D59F2" w:rsidRPr="007C4167" w:rsidRDefault="006D59F2" w:rsidP="006D59F2">
            <w:pPr>
              <w:spacing w:line="276" w:lineRule="auto"/>
              <w:rPr>
                <w:rFonts w:ascii="Calibri" w:hAnsi="Calibri" w:cs="Calibri"/>
              </w:rPr>
            </w:pPr>
          </w:p>
        </w:tc>
        <w:tc>
          <w:tcPr>
            <w:tcW w:w="567" w:type="dxa"/>
          </w:tcPr>
          <w:p w14:paraId="30269D51" w14:textId="77777777" w:rsidR="006D59F2" w:rsidRPr="007C4167" w:rsidRDefault="006D59F2" w:rsidP="006D59F2">
            <w:pPr>
              <w:spacing w:line="276" w:lineRule="auto"/>
              <w:rPr>
                <w:rFonts w:ascii="Calibri" w:hAnsi="Calibri" w:cs="Calibri"/>
              </w:rPr>
            </w:pPr>
          </w:p>
        </w:tc>
        <w:tc>
          <w:tcPr>
            <w:tcW w:w="3827" w:type="dxa"/>
            <w:vMerge/>
          </w:tcPr>
          <w:p w14:paraId="546E000B" w14:textId="77777777" w:rsidR="006D59F2" w:rsidRPr="007C4167" w:rsidRDefault="006D59F2" w:rsidP="006D59F2">
            <w:pPr>
              <w:spacing w:line="276" w:lineRule="auto"/>
              <w:rPr>
                <w:rFonts w:ascii="Calibri" w:hAnsi="Calibri" w:cs="Calibri"/>
              </w:rPr>
            </w:pPr>
          </w:p>
        </w:tc>
      </w:tr>
      <w:tr w:rsidR="00D47965" w:rsidRPr="007C4167" w14:paraId="3A84C8B3" w14:textId="77777777" w:rsidTr="006D59F2">
        <w:tc>
          <w:tcPr>
            <w:tcW w:w="4820" w:type="dxa"/>
          </w:tcPr>
          <w:p w14:paraId="1ABF5758" w14:textId="77777777" w:rsidR="006D59F2" w:rsidRPr="007C4167" w:rsidRDefault="006D59F2" w:rsidP="006D59F2">
            <w:pPr>
              <w:spacing w:line="276" w:lineRule="auto"/>
              <w:rPr>
                <w:rFonts w:ascii="Calibri" w:hAnsi="Calibri" w:cs="Calibri"/>
              </w:rPr>
            </w:pPr>
          </w:p>
          <w:p w14:paraId="39867A19" w14:textId="77777777" w:rsidR="006D59F2" w:rsidRPr="007C4167" w:rsidRDefault="006D59F2" w:rsidP="006D59F2">
            <w:pPr>
              <w:spacing w:line="276" w:lineRule="auto"/>
              <w:rPr>
                <w:rFonts w:ascii="Calibri" w:hAnsi="Calibri" w:cs="Calibri"/>
              </w:rPr>
            </w:pPr>
            <w:r w:rsidRPr="007C4167">
              <w:rPr>
                <w:rFonts w:ascii="Calibri" w:hAnsi="Calibri" w:cs="Calibri"/>
              </w:rPr>
              <w:t>All entries on documentation are legible, dated and signed</w:t>
            </w:r>
          </w:p>
          <w:p w14:paraId="7706F495" w14:textId="77777777" w:rsidR="006D59F2" w:rsidRPr="007C4167" w:rsidRDefault="006D59F2" w:rsidP="006D59F2">
            <w:pPr>
              <w:spacing w:line="276" w:lineRule="auto"/>
              <w:rPr>
                <w:rFonts w:ascii="Calibri" w:hAnsi="Calibri" w:cs="Calibri"/>
              </w:rPr>
            </w:pPr>
          </w:p>
        </w:tc>
        <w:tc>
          <w:tcPr>
            <w:tcW w:w="567" w:type="dxa"/>
          </w:tcPr>
          <w:p w14:paraId="62B83CFC" w14:textId="77777777" w:rsidR="00B2166B" w:rsidRDefault="00B2166B" w:rsidP="006D59F2">
            <w:pPr>
              <w:spacing w:line="276" w:lineRule="auto"/>
              <w:rPr>
                <w:rFonts w:ascii="Calibri" w:hAnsi="Calibri" w:cs="Calibri"/>
                <w:b/>
              </w:rPr>
            </w:pPr>
          </w:p>
          <w:p w14:paraId="60E200B9" w14:textId="57FB6756" w:rsidR="00BB282B" w:rsidRPr="00D423D1" w:rsidRDefault="00BB2C8F" w:rsidP="006D59F2">
            <w:pPr>
              <w:spacing w:line="276" w:lineRule="auto"/>
              <w:rPr>
                <w:rFonts w:ascii="Calibri" w:hAnsi="Calibri" w:cs="Calibri"/>
                <w:b/>
              </w:rPr>
            </w:pPr>
            <w:r>
              <w:rPr>
                <w:rFonts w:ascii="Calibri" w:hAnsi="Calibri" w:cs="Calibri"/>
                <w:b/>
              </w:rPr>
              <w:t>√</w:t>
            </w:r>
          </w:p>
        </w:tc>
        <w:tc>
          <w:tcPr>
            <w:tcW w:w="567" w:type="dxa"/>
          </w:tcPr>
          <w:p w14:paraId="59429824" w14:textId="77777777" w:rsidR="006D59F2" w:rsidRPr="007C4167" w:rsidRDefault="006D59F2" w:rsidP="006D59F2">
            <w:pPr>
              <w:spacing w:line="276" w:lineRule="auto"/>
              <w:rPr>
                <w:rFonts w:ascii="Calibri" w:hAnsi="Calibri" w:cs="Calibri"/>
              </w:rPr>
            </w:pPr>
          </w:p>
        </w:tc>
        <w:tc>
          <w:tcPr>
            <w:tcW w:w="567" w:type="dxa"/>
          </w:tcPr>
          <w:p w14:paraId="6AD37C3C" w14:textId="77777777" w:rsidR="006D59F2" w:rsidRPr="007C4167" w:rsidRDefault="006D59F2" w:rsidP="006D59F2">
            <w:pPr>
              <w:spacing w:line="276" w:lineRule="auto"/>
              <w:rPr>
                <w:rFonts w:ascii="Calibri" w:hAnsi="Calibri" w:cs="Calibri"/>
              </w:rPr>
            </w:pPr>
          </w:p>
        </w:tc>
        <w:tc>
          <w:tcPr>
            <w:tcW w:w="3827" w:type="dxa"/>
            <w:vMerge/>
          </w:tcPr>
          <w:p w14:paraId="4E51FDDC" w14:textId="77777777" w:rsidR="006D59F2" w:rsidRPr="007C4167" w:rsidRDefault="006D59F2" w:rsidP="006D59F2">
            <w:pPr>
              <w:spacing w:line="276" w:lineRule="auto"/>
              <w:rPr>
                <w:rFonts w:ascii="Calibri" w:hAnsi="Calibri" w:cs="Calibri"/>
              </w:rPr>
            </w:pPr>
          </w:p>
        </w:tc>
      </w:tr>
      <w:bookmarkEnd w:id="5"/>
    </w:tbl>
    <w:p w14:paraId="13144476" w14:textId="77777777" w:rsidR="006D59F2" w:rsidRPr="00D47965" w:rsidRDefault="006D59F2" w:rsidP="006D59F2">
      <w:pPr>
        <w:spacing w:line="276" w:lineRule="auto"/>
        <w:rPr>
          <w:rFonts w:ascii="Calibri" w:hAnsi="Calibri" w:cs="Calibri"/>
          <w:color w:val="FF000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73"/>
        <w:gridCol w:w="561"/>
        <w:gridCol w:w="563"/>
        <w:gridCol w:w="3865"/>
      </w:tblGrid>
      <w:tr w:rsidR="00D47965" w:rsidRPr="007F4B70" w14:paraId="71A65B56" w14:textId="77777777" w:rsidTr="006D59F2">
        <w:tc>
          <w:tcPr>
            <w:tcW w:w="4786" w:type="dxa"/>
            <w:shd w:val="clear" w:color="auto" w:fill="BFBFBF" w:themeFill="background1" w:themeFillShade="BF"/>
          </w:tcPr>
          <w:p w14:paraId="0B9316A5" w14:textId="77777777" w:rsidR="006D59F2" w:rsidRPr="007F4B70" w:rsidRDefault="006D59F2" w:rsidP="006D59F2">
            <w:pPr>
              <w:spacing w:line="276" w:lineRule="auto"/>
              <w:rPr>
                <w:rFonts w:ascii="Calibri" w:hAnsi="Calibri" w:cs="Calibri"/>
                <w:b/>
                <w:bCs/>
              </w:rPr>
            </w:pPr>
            <w:bookmarkStart w:id="6" w:name="_Hlk120530210"/>
          </w:p>
          <w:p w14:paraId="24D87F20" w14:textId="77777777" w:rsidR="006D59F2" w:rsidRPr="007F4B70" w:rsidRDefault="006D59F2" w:rsidP="006D59F2">
            <w:pPr>
              <w:spacing w:line="276" w:lineRule="auto"/>
              <w:rPr>
                <w:rFonts w:ascii="Calibri" w:hAnsi="Calibri" w:cs="Calibri"/>
                <w:b/>
                <w:bCs/>
              </w:rPr>
            </w:pPr>
            <w:r w:rsidRPr="007F4B70">
              <w:rPr>
                <w:rFonts w:ascii="Calibri" w:hAnsi="Calibri" w:cs="Calibri"/>
                <w:b/>
                <w:bCs/>
              </w:rPr>
              <w:t>HEALTHCARE NEEDS</w:t>
            </w:r>
          </w:p>
          <w:p w14:paraId="2091B788" w14:textId="77777777" w:rsidR="006D59F2" w:rsidRPr="007F4B70" w:rsidRDefault="006D59F2" w:rsidP="006D59F2">
            <w:pPr>
              <w:spacing w:line="276" w:lineRule="auto"/>
              <w:rPr>
                <w:rFonts w:ascii="Calibri" w:hAnsi="Calibri" w:cs="Calibri"/>
                <w:b/>
                <w:bCs/>
              </w:rPr>
            </w:pPr>
          </w:p>
        </w:tc>
        <w:tc>
          <w:tcPr>
            <w:tcW w:w="573" w:type="dxa"/>
            <w:shd w:val="clear" w:color="auto" w:fill="BFBFBF" w:themeFill="background1" w:themeFillShade="BF"/>
          </w:tcPr>
          <w:p w14:paraId="113AAC22" w14:textId="77777777" w:rsidR="006D59F2" w:rsidRPr="007F4B70" w:rsidRDefault="006D59F2" w:rsidP="006D59F2">
            <w:pPr>
              <w:spacing w:line="276" w:lineRule="auto"/>
              <w:rPr>
                <w:rFonts w:ascii="Calibri" w:hAnsi="Calibri" w:cs="Calibri"/>
                <w:b/>
                <w:bCs/>
                <w:sz w:val="20"/>
                <w:szCs w:val="20"/>
              </w:rPr>
            </w:pPr>
          </w:p>
          <w:p w14:paraId="12EA5205" w14:textId="77777777" w:rsidR="006D59F2" w:rsidRPr="007F4B70" w:rsidRDefault="006D59F2" w:rsidP="006D59F2">
            <w:pPr>
              <w:spacing w:line="276" w:lineRule="auto"/>
              <w:rPr>
                <w:rFonts w:ascii="Calibri" w:hAnsi="Calibri" w:cs="Calibri"/>
                <w:b/>
                <w:bCs/>
                <w:sz w:val="20"/>
                <w:szCs w:val="20"/>
              </w:rPr>
            </w:pPr>
            <w:r w:rsidRPr="007F4B70">
              <w:rPr>
                <w:rFonts w:ascii="Calibri" w:hAnsi="Calibri" w:cs="Calibri"/>
                <w:b/>
                <w:bCs/>
                <w:sz w:val="20"/>
                <w:szCs w:val="20"/>
              </w:rPr>
              <w:t xml:space="preserve">YES </w:t>
            </w:r>
          </w:p>
        </w:tc>
        <w:tc>
          <w:tcPr>
            <w:tcW w:w="561" w:type="dxa"/>
            <w:shd w:val="clear" w:color="auto" w:fill="BFBFBF" w:themeFill="background1" w:themeFillShade="BF"/>
          </w:tcPr>
          <w:p w14:paraId="42595019" w14:textId="77777777" w:rsidR="006D59F2" w:rsidRPr="007F4B70" w:rsidRDefault="006D59F2" w:rsidP="006D59F2">
            <w:pPr>
              <w:spacing w:line="276" w:lineRule="auto"/>
              <w:rPr>
                <w:rFonts w:ascii="Calibri" w:hAnsi="Calibri" w:cs="Calibri"/>
                <w:b/>
                <w:bCs/>
                <w:sz w:val="20"/>
                <w:szCs w:val="20"/>
              </w:rPr>
            </w:pPr>
          </w:p>
          <w:p w14:paraId="7762B774" w14:textId="77777777" w:rsidR="006D59F2" w:rsidRPr="007F4B70" w:rsidRDefault="006D59F2" w:rsidP="006D59F2">
            <w:pPr>
              <w:spacing w:line="276" w:lineRule="auto"/>
              <w:rPr>
                <w:rFonts w:ascii="Calibri" w:hAnsi="Calibri" w:cs="Calibri"/>
                <w:b/>
                <w:bCs/>
                <w:sz w:val="20"/>
                <w:szCs w:val="20"/>
              </w:rPr>
            </w:pPr>
            <w:r w:rsidRPr="007F4B70">
              <w:rPr>
                <w:rFonts w:ascii="Calibri" w:hAnsi="Calibri" w:cs="Calibri"/>
                <w:b/>
                <w:bCs/>
                <w:sz w:val="20"/>
                <w:szCs w:val="20"/>
              </w:rPr>
              <w:t xml:space="preserve">NO </w:t>
            </w:r>
          </w:p>
        </w:tc>
        <w:tc>
          <w:tcPr>
            <w:tcW w:w="563" w:type="dxa"/>
            <w:shd w:val="clear" w:color="auto" w:fill="BFBFBF" w:themeFill="background1" w:themeFillShade="BF"/>
          </w:tcPr>
          <w:p w14:paraId="2124DE52" w14:textId="77777777" w:rsidR="006D59F2" w:rsidRPr="007F4B70" w:rsidRDefault="006D59F2" w:rsidP="006D59F2">
            <w:pPr>
              <w:spacing w:line="276" w:lineRule="auto"/>
              <w:rPr>
                <w:rFonts w:ascii="Calibri" w:hAnsi="Calibri" w:cs="Calibri"/>
                <w:b/>
                <w:bCs/>
                <w:sz w:val="20"/>
                <w:szCs w:val="20"/>
              </w:rPr>
            </w:pPr>
          </w:p>
          <w:p w14:paraId="1E71A8F6" w14:textId="77777777" w:rsidR="006D59F2" w:rsidRPr="007F4B70" w:rsidRDefault="006D59F2" w:rsidP="006D59F2">
            <w:pPr>
              <w:spacing w:line="276" w:lineRule="auto"/>
              <w:rPr>
                <w:rFonts w:ascii="Calibri" w:hAnsi="Calibri" w:cs="Calibri"/>
                <w:b/>
                <w:bCs/>
                <w:sz w:val="20"/>
                <w:szCs w:val="20"/>
              </w:rPr>
            </w:pPr>
            <w:r w:rsidRPr="007F4B70">
              <w:rPr>
                <w:rFonts w:ascii="Calibri" w:hAnsi="Calibri" w:cs="Calibri"/>
                <w:b/>
                <w:bCs/>
                <w:sz w:val="20"/>
                <w:szCs w:val="20"/>
              </w:rPr>
              <w:t>In part</w:t>
            </w:r>
          </w:p>
        </w:tc>
        <w:tc>
          <w:tcPr>
            <w:tcW w:w="3865" w:type="dxa"/>
            <w:tcBorders>
              <w:bottom w:val="single" w:sz="4" w:space="0" w:color="auto"/>
            </w:tcBorders>
            <w:shd w:val="clear" w:color="auto" w:fill="BFBFBF" w:themeFill="background1" w:themeFillShade="BF"/>
          </w:tcPr>
          <w:p w14:paraId="096BAF8D" w14:textId="77777777" w:rsidR="006D59F2" w:rsidRPr="007F4B70" w:rsidRDefault="006D59F2" w:rsidP="006D59F2">
            <w:pPr>
              <w:spacing w:line="276" w:lineRule="auto"/>
              <w:rPr>
                <w:rFonts w:ascii="Calibri" w:hAnsi="Calibri" w:cs="Calibri"/>
                <w:b/>
                <w:bCs/>
              </w:rPr>
            </w:pPr>
          </w:p>
          <w:p w14:paraId="033A60F5" w14:textId="77777777" w:rsidR="006D59F2" w:rsidRPr="007F4B70" w:rsidRDefault="006D59F2" w:rsidP="006D59F2">
            <w:pPr>
              <w:spacing w:line="276" w:lineRule="auto"/>
              <w:rPr>
                <w:rFonts w:ascii="Calibri" w:hAnsi="Calibri" w:cs="Calibri"/>
                <w:b/>
                <w:bCs/>
              </w:rPr>
            </w:pPr>
            <w:r w:rsidRPr="007F4B70">
              <w:rPr>
                <w:rFonts w:ascii="Calibri" w:hAnsi="Calibri" w:cs="Calibri"/>
                <w:b/>
                <w:bCs/>
              </w:rPr>
              <w:t>COMMENTS</w:t>
            </w:r>
          </w:p>
        </w:tc>
      </w:tr>
      <w:tr w:rsidR="00D47965" w:rsidRPr="007F4B70" w14:paraId="69A6717F" w14:textId="77777777" w:rsidTr="006D59F2">
        <w:tc>
          <w:tcPr>
            <w:tcW w:w="4786" w:type="dxa"/>
          </w:tcPr>
          <w:p w14:paraId="160AE543" w14:textId="77777777" w:rsidR="006D59F2" w:rsidRPr="007F4B70" w:rsidRDefault="006D59F2" w:rsidP="006D59F2">
            <w:pPr>
              <w:spacing w:line="276" w:lineRule="auto"/>
              <w:rPr>
                <w:rFonts w:ascii="Calibri" w:hAnsi="Calibri" w:cs="Calibri"/>
              </w:rPr>
            </w:pPr>
          </w:p>
          <w:p w14:paraId="3B09FEDA" w14:textId="77777777" w:rsidR="006D59F2" w:rsidRPr="007F4B70" w:rsidRDefault="006D59F2" w:rsidP="006D59F2">
            <w:pPr>
              <w:spacing w:line="276" w:lineRule="auto"/>
              <w:rPr>
                <w:rFonts w:ascii="Calibri" w:hAnsi="Calibri" w:cs="Calibri"/>
              </w:rPr>
            </w:pPr>
            <w:r w:rsidRPr="007F4B70">
              <w:rPr>
                <w:rFonts w:ascii="Calibri" w:hAnsi="Calibri" w:cs="Calibri"/>
              </w:rPr>
              <w:t>Service users are supported and facilitated to take control and manage own healthcare wherever possible; staff assist where needed</w:t>
            </w:r>
          </w:p>
          <w:p w14:paraId="0982BDED" w14:textId="77777777" w:rsidR="006D59F2" w:rsidRPr="007F4B70" w:rsidRDefault="006D59F2" w:rsidP="006D59F2">
            <w:pPr>
              <w:spacing w:line="276" w:lineRule="auto"/>
              <w:rPr>
                <w:rFonts w:ascii="Calibri" w:hAnsi="Calibri" w:cs="Calibri"/>
                <w:b/>
                <w:bCs/>
                <w:sz w:val="28"/>
              </w:rPr>
            </w:pPr>
          </w:p>
        </w:tc>
        <w:tc>
          <w:tcPr>
            <w:tcW w:w="573" w:type="dxa"/>
          </w:tcPr>
          <w:p w14:paraId="03179C02" w14:textId="77777777" w:rsidR="00B2166B" w:rsidRDefault="00B2166B" w:rsidP="006D59F2">
            <w:pPr>
              <w:spacing w:line="276" w:lineRule="auto"/>
              <w:rPr>
                <w:rFonts w:ascii="Calibri" w:hAnsi="Calibri" w:cs="Calibri"/>
                <w:b/>
              </w:rPr>
            </w:pPr>
          </w:p>
          <w:p w14:paraId="77BCE092" w14:textId="70D3A96D" w:rsidR="0081379D" w:rsidRPr="00D423D1" w:rsidRDefault="00BB2C8F" w:rsidP="006D59F2">
            <w:pPr>
              <w:spacing w:line="276" w:lineRule="auto"/>
              <w:rPr>
                <w:rFonts w:ascii="Calibri" w:hAnsi="Calibri" w:cs="Calibri"/>
                <w:b/>
                <w:bCs/>
                <w:sz w:val="16"/>
              </w:rPr>
            </w:pPr>
            <w:r>
              <w:rPr>
                <w:rFonts w:ascii="Calibri" w:hAnsi="Calibri" w:cs="Calibri"/>
                <w:b/>
              </w:rPr>
              <w:t>√</w:t>
            </w:r>
          </w:p>
        </w:tc>
        <w:tc>
          <w:tcPr>
            <w:tcW w:w="561" w:type="dxa"/>
          </w:tcPr>
          <w:p w14:paraId="24003914" w14:textId="77777777" w:rsidR="006D59F2" w:rsidRPr="00D423D1" w:rsidRDefault="006D59F2" w:rsidP="006D59F2">
            <w:pPr>
              <w:spacing w:line="276" w:lineRule="auto"/>
              <w:rPr>
                <w:rFonts w:ascii="Calibri" w:hAnsi="Calibri" w:cs="Calibri"/>
                <w:bCs/>
                <w:sz w:val="16"/>
              </w:rPr>
            </w:pPr>
          </w:p>
        </w:tc>
        <w:tc>
          <w:tcPr>
            <w:tcW w:w="563" w:type="dxa"/>
          </w:tcPr>
          <w:p w14:paraId="379A6771" w14:textId="77777777" w:rsidR="006D59F2" w:rsidRPr="007F4B70" w:rsidRDefault="006D59F2" w:rsidP="006D59F2">
            <w:pPr>
              <w:spacing w:line="276" w:lineRule="auto"/>
              <w:rPr>
                <w:rFonts w:ascii="Calibri" w:hAnsi="Calibri" w:cs="Calibri"/>
                <w:b/>
                <w:bCs/>
                <w:sz w:val="16"/>
              </w:rPr>
            </w:pPr>
          </w:p>
        </w:tc>
        <w:tc>
          <w:tcPr>
            <w:tcW w:w="3865" w:type="dxa"/>
            <w:vMerge w:val="restart"/>
            <w:tcBorders>
              <w:bottom w:val="single" w:sz="4" w:space="0" w:color="auto"/>
            </w:tcBorders>
          </w:tcPr>
          <w:p w14:paraId="14665FC8" w14:textId="77777777" w:rsidR="00B2166B" w:rsidRDefault="00B2166B" w:rsidP="0081379D">
            <w:pPr>
              <w:spacing w:line="276" w:lineRule="auto"/>
              <w:rPr>
                <w:rFonts w:ascii="Calibri" w:hAnsi="Calibri" w:cs="Calibri"/>
                <w:bCs/>
              </w:rPr>
            </w:pPr>
          </w:p>
          <w:p w14:paraId="44BC2A35" w14:textId="542BBD53" w:rsidR="00CC7E63" w:rsidRDefault="00CC7E63" w:rsidP="0081379D">
            <w:pPr>
              <w:spacing w:line="276" w:lineRule="auto"/>
              <w:rPr>
                <w:rFonts w:ascii="Calibri" w:hAnsi="Calibri" w:cs="Calibri"/>
                <w:bCs/>
              </w:rPr>
            </w:pPr>
            <w:r w:rsidRPr="00CC7E63">
              <w:rPr>
                <w:rFonts w:ascii="Calibri" w:hAnsi="Calibri" w:cs="Calibri"/>
                <w:bCs/>
              </w:rPr>
              <w:t xml:space="preserve">Evidence </w:t>
            </w:r>
            <w:r w:rsidR="00BB2C8F">
              <w:rPr>
                <w:rFonts w:ascii="Calibri" w:hAnsi="Calibri" w:cs="Calibri"/>
                <w:bCs/>
              </w:rPr>
              <w:t>–</w:t>
            </w:r>
            <w:r w:rsidR="00B2166B">
              <w:rPr>
                <w:rFonts w:ascii="Calibri" w:hAnsi="Calibri" w:cs="Calibri"/>
                <w:bCs/>
              </w:rPr>
              <w:t xml:space="preserve"> discussion with new resident, </w:t>
            </w:r>
            <w:r w:rsidR="00064101">
              <w:rPr>
                <w:rFonts w:ascii="Calibri" w:hAnsi="Calibri" w:cs="Calibri"/>
                <w:bCs/>
              </w:rPr>
              <w:t>senior staff and some other individual residents.</w:t>
            </w:r>
          </w:p>
          <w:p w14:paraId="70256045" w14:textId="77777777" w:rsidR="00B2166B" w:rsidRDefault="00B2166B" w:rsidP="0081379D">
            <w:pPr>
              <w:spacing w:line="276" w:lineRule="auto"/>
              <w:rPr>
                <w:rFonts w:ascii="Calibri" w:hAnsi="Calibri" w:cs="Calibri"/>
                <w:bCs/>
              </w:rPr>
            </w:pPr>
          </w:p>
          <w:p w14:paraId="40897E1C" w14:textId="77777777" w:rsidR="00BB2C8F" w:rsidRDefault="00BB2C8F" w:rsidP="0081379D">
            <w:pPr>
              <w:spacing w:line="276" w:lineRule="auto"/>
              <w:rPr>
                <w:rFonts w:ascii="Calibri" w:hAnsi="Calibri" w:cs="Calibri"/>
                <w:bCs/>
              </w:rPr>
            </w:pPr>
            <w:r>
              <w:rPr>
                <w:rFonts w:ascii="Calibri" w:hAnsi="Calibri" w:cs="Calibri"/>
                <w:bCs/>
              </w:rPr>
              <w:t>Talked with a resident who had quite recently moved into the Connaught</w:t>
            </w:r>
            <w:r w:rsidR="00174990">
              <w:rPr>
                <w:rFonts w:ascii="Calibri" w:hAnsi="Calibri" w:cs="Calibri"/>
                <w:bCs/>
              </w:rPr>
              <w:t>.</w:t>
            </w:r>
          </w:p>
          <w:p w14:paraId="3611DAA6" w14:textId="65FDF236" w:rsidR="00174990" w:rsidRDefault="00174990" w:rsidP="0081379D">
            <w:pPr>
              <w:spacing w:line="276" w:lineRule="auto"/>
              <w:rPr>
                <w:rFonts w:ascii="Calibri" w:hAnsi="Calibri" w:cs="Calibri"/>
                <w:bCs/>
              </w:rPr>
            </w:pPr>
            <w:r>
              <w:rPr>
                <w:rFonts w:ascii="Calibri" w:hAnsi="Calibri" w:cs="Calibri"/>
                <w:bCs/>
              </w:rPr>
              <w:t xml:space="preserve">The lady understood her own health needs and continued to do her own liaison with the dietician and Oncologist for her health as she had when living independently. She valued being able to do this. </w:t>
            </w:r>
          </w:p>
          <w:p w14:paraId="2F831A81" w14:textId="77777777" w:rsidR="00B2166B" w:rsidRDefault="00B2166B" w:rsidP="0081379D">
            <w:pPr>
              <w:spacing w:line="276" w:lineRule="auto"/>
              <w:rPr>
                <w:rFonts w:ascii="Calibri" w:hAnsi="Calibri" w:cs="Calibri"/>
                <w:bCs/>
              </w:rPr>
            </w:pPr>
          </w:p>
          <w:p w14:paraId="1E4420C0" w14:textId="55C5F0E1" w:rsidR="00174990" w:rsidRDefault="00174990" w:rsidP="0081379D">
            <w:pPr>
              <w:spacing w:line="276" w:lineRule="auto"/>
              <w:rPr>
                <w:rFonts w:ascii="Calibri" w:hAnsi="Calibri" w:cs="Calibri"/>
                <w:bCs/>
              </w:rPr>
            </w:pPr>
            <w:r>
              <w:rPr>
                <w:rFonts w:ascii="Calibri" w:hAnsi="Calibri" w:cs="Calibri"/>
                <w:bCs/>
              </w:rPr>
              <w:t xml:space="preserve">The registered </w:t>
            </w:r>
            <w:r w:rsidR="00B2166B">
              <w:rPr>
                <w:rFonts w:ascii="Calibri" w:hAnsi="Calibri" w:cs="Calibri"/>
                <w:bCs/>
              </w:rPr>
              <w:t>nurses</w:t>
            </w:r>
            <w:r>
              <w:rPr>
                <w:rFonts w:ascii="Calibri" w:hAnsi="Calibri" w:cs="Calibri"/>
                <w:bCs/>
              </w:rPr>
              <w:t xml:space="preserve"> communicate with health professional as needed, make referrals and update care plans.</w:t>
            </w:r>
          </w:p>
          <w:p w14:paraId="25B6CC98" w14:textId="77777777" w:rsidR="00B2166B" w:rsidRDefault="00B2166B" w:rsidP="0081379D">
            <w:pPr>
              <w:spacing w:line="276" w:lineRule="auto"/>
              <w:rPr>
                <w:rFonts w:ascii="Calibri" w:hAnsi="Calibri" w:cs="Calibri"/>
                <w:bCs/>
              </w:rPr>
            </w:pPr>
          </w:p>
          <w:p w14:paraId="4FEA6A7D" w14:textId="7321E5CF" w:rsidR="00174990" w:rsidRDefault="00174990" w:rsidP="0081379D">
            <w:pPr>
              <w:spacing w:line="276" w:lineRule="auto"/>
              <w:rPr>
                <w:rFonts w:ascii="Calibri" w:hAnsi="Calibri" w:cs="Calibri"/>
                <w:bCs/>
              </w:rPr>
            </w:pPr>
            <w:r>
              <w:rPr>
                <w:rFonts w:ascii="Calibri" w:hAnsi="Calibri" w:cs="Calibri"/>
                <w:bCs/>
              </w:rPr>
              <w:t xml:space="preserve">Training is undertaken in </w:t>
            </w:r>
            <w:r w:rsidR="00B2166B">
              <w:rPr>
                <w:rFonts w:ascii="Calibri" w:hAnsi="Calibri" w:cs="Calibri"/>
                <w:bCs/>
              </w:rPr>
              <w:t>pressure area care</w:t>
            </w:r>
            <w:r>
              <w:rPr>
                <w:rFonts w:ascii="Calibri" w:hAnsi="Calibri" w:cs="Calibri"/>
                <w:bCs/>
              </w:rPr>
              <w:t xml:space="preserve"> by all carers as part of the End of Life training. </w:t>
            </w:r>
          </w:p>
          <w:p w14:paraId="1062D19D" w14:textId="3A102ABC" w:rsidR="00174990" w:rsidRDefault="00174990" w:rsidP="0081379D">
            <w:pPr>
              <w:spacing w:line="276" w:lineRule="auto"/>
              <w:rPr>
                <w:rFonts w:ascii="Calibri" w:hAnsi="Calibri" w:cs="Calibri"/>
                <w:bCs/>
              </w:rPr>
            </w:pPr>
          </w:p>
          <w:p w14:paraId="194438B4" w14:textId="54AC23E8" w:rsidR="00174990" w:rsidRDefault="00174990" w:rsidP="0081379D">
            <w:pPr>
              <w:spacing w:line="276" w:lineRule="auto"/>
              <w:rPr>
                <w:rFonts w:ascii="Calibri" w:hAnsi="Calibri" w:cs="Calibri"/>
                <w:bCs/>
              </w:rPr>
            </w:pPr>
            <w:r>
              <w:rPr>
                <w:rFonts w:ascii="Calibri" w:hAnsi="Calibri" w:cs="Calibri"/>
                <w:bCs/>
              </w:rPr>
              <w:t>Senior nurse has been training the staff about Pressure Ulcers and care, the TVN will attend when needed and provide telephone advice. There are positioning charts in place</w:t>
            </w:r>
            <w:r w:rsidR="00064101">
              <w:rPr>
                <w:rFonts w:ascii="Calibri" w:hAnsi="Calibri" w:cs="Calibri"/>
                <w:bCs/>
              </w:rPr>
              <w:t xml:space="preserve"> – observed. S</w:t>
            </w:r>
            <w:r>
              <w:rPr>
                <w:rFonts w:ascii="Calibri" w:hAnsi="Calibri" w:cs="Calibri"/>
                <w:bCs/>
              </w:rPr>
              <w:t>taff are much mor</w:t>
            </w:r>
            <w:r w:rsidR="00B2166B">
              <w:rPr>
                <w:rFonts w:ascii="Calibri" w:hAnsi="Calibri" w:cs="Calibri"/>
                <w:bCs/>
              </w:rPr>
              <w:t>e</w:t>
            </w:r>
            <w:r>
              <w:rPr>
                <w:rFonts w:ascii="Calibri" w:hAnsi="Calibri" w:cs="Calibri"/>
                <w:bCs/>
              </w:rPr>
              <w:t xml:space="preserve"> aware about pressure area prevention and care. </w:t>
            </w:r>
          </w:p>
          <w:p w14:paraId="4EB47346" w14:textId="7BB72BAD" w:rsidR="00174990" w:rsidRDefault="00174990" w:rsidP="0081379D">
            <w:pPr>
              <w:spacing w:line="276" w:lineRule="auto"/>
              <w:rPr>
                <w:rFonts w:ascii="Calibri" w:hAnsi="Calibri" w:cs="Calibri"/>
                <w:bCs/>
              </w:rPr>
            </w:pPr>
          </w:p>
          <w:p w14:paraId="1AD0BF57" w14:textId="5291C1C0" w:rsidR="00174990" w:rsidRDefault="00174990" w:rsidP="0081379D">
            <w:pPr>
              <w:spacing w:line="276" w:lineRule="auto"/>
              <w:rPr>
                <w:rFonts w:ascii="Calibri" w:hAnsi="Calibri" w:cs="Calibri"/>
                <w:bCs/>
              </w:rPr>
            </w:pPr>
            <w:r>
              <w:rPr>
                <w:rFonts w:ascii="Calibri" w:hAnsi="Calibri" w:cs="Calibri"/>
                <w:bCs/>
              </w:rPr>
              <w:t>Potentially 3</w:t>
            </w:r>
            <w:r w:rsidR="00B2166B">
              <w:rPr>
                <w:rFonts w:ascii="Calibri" w:hAnsi="Calibri" w:cs="Calibri"/>
                <w:bCs/>
              </w:rPr>
              <w:t xml:space="preserve"> people</w:t>
            </w:r>
            <w:r>
              <w:rPr>
                <w:rFonts w:ascii="Calibri" w:hAnsi="Calibri" w:cs="Calibri"/>
                <w:bCs/>
              </w:rPr>
              <w:t xml:space="preserve"> at present</w:t>
            </w:r>
            <w:r w:rsidR="00B2166B">
              <w:rPr>
                <w:rFonts w:ascii="Calibri" w:hAnsi="Calibri" w:cs="Calibri"/>
                <w:bCs/>
              </w:rPr>
              <w:t xml:space="preserve"> have fragile areas that require intervention by staff</w:t>
            </w:r>
            <w:r>
              <w:rPr>
                <w:rFonts w:ascii="Calibri" w:hAnsi="Calibri" w:cs="Calibri"/>
                <w:bCs/>
              </w:rPr>
              <w:t>, all being treated with creams</w:t>
            </w:r>
            <w:r w:rsidR="00B2166B">
              <w:rPr>
                <w:rFonts w:ascii="Calibri" w:hAnsi="Calibri" w:cs="Calibri"/>
                <w:bCs/>
              </w:rPr>
              <w:t>.</w:t>
            </w:r>
          </w:p>
          <w:p w14:paraId="23891241" w14:textId="5C8E013B" w:rsidR="00174990" w:rsidRDefault="00174990" w:rsidP="0081379D">
            <w:pPr>
              <w:spacing w:line="276" w:lineRule="auto"/>
              <w:rPr>
                <w:rFonts w:ascii="Calibri" w:hAnsi="Calibri" w:cs="Calibri"/>
                <w:bCs/>
              </w:rPr>
            </w:pPr>
          </w:p>
          <w:p w14:paraId="36F0F1B9" w14:textId="7CEC865C" w:rsidR="00174990" w:rsidRDefault="00174990" w:rsidP="0081379D">
            <w:pPr>
              <w:spacing w:line="276" w:lineRule="auto"/>
              <w:rPr>
                <w:rFonts w:ascii="Calibri" w:hAnsi="Calibri" w:cs="Calibri"/>
                <w:bCs/>
              </w:rPr>
            </w:pPr>
            <w:r>
              <w:rPr>
                <w:rFonts w:ascii="Calibri" w:hAnsi="Calibri" w:cs="Calibri"/>
                <w:bCs/>
              </w:rPr>
              <w:t>Airflow mattresses are purchased</w:t>
            </w:r>
            <w:r w:rsidR="00064101">
              <w:rPr>
                <w:rFonts w:ascii="Calibri" w:hAnsi="Calibri" w:cs="Calibri"/>
                <w:bCs/>
              </w:rPr>
              <w:t xml:space="preserve"> and are in place</w:t>
            </w:r>
            <w:r>
              <w:rPr>
                <w:rFonts w:ascii="Calibri" w:hAnsi="Calibri" w:cs="Calibri"/>
                <w:bCs/>
              </w:rPr>
              <w:t xml:space="preserve"> as needed. </w:t>
            </w:r>
          </w:p>
          <w:p w14:paraId="3A8AA090" w14:textId="733E974A" w:rsidR="00174990" w:rsidRDefault="00174990" w:rsidP="0081379D">
            <w:pPr>
              <w:spacing w:line="276" w:lineRule="auto"/>
              <w:rPr>
                <w:rFonts w:ascii="Calibri" w:hAnsi="Calibri" w:cs="Calibri"/>
                <w:bCs/>
              </w:rPr>
            </w:pPr>
          </w:p>
          <w:p w14:paraId="433EF010" w14:textId="14A734D8" w:rsidR="00174990" w:rsidRDefault="00174990" w:rsidP="0081379D">
            <w:pPr>
              <w:spacing w:line="276" w:lineRule="auto"/>
              <w:rPr>
                <w:rFonts w:ascii="Calibri" w:hAnsi="Calibri" w:cs="Calibri"/>
                <w:bCs/>
              </w:rPr>
            </w:pPr>
            <w:r>
              <w:rPr>
                <w:rFonts w:ascii="Calibri" w:hAnsi="Calibri" w:cs="Calibri"/>
                <w:bCs/>
              </w:rPr>
              <w:t>OAMH consultant visits</w:t>
            </w:r>
            <w:r w:rsidR="00064101">
              <w:rPr>
                <w:rFonts w:ascii="Calibri" w:hAnsi="Calibri" w:cs="Calibri"/>
                <w:bCs/>
              </w:rPr>
              <w:t xml:space="preserve"> from Guernsey</w:t>
            </w:r>
            <w:r>
              <w:rPr>
                <w:rFonts w:ascii="Calibri" w:hAnsi="Calibri" w:cs="Calibri"/>
                <w:bCs/>
              </w:rPr>
              <w:t xml:space="preserve"> and is available for guidance</w:t>
            </w:r>
            <w:r w:rsidR="00064101">
              <w:rPr>
                <w:rFonts w:ascii="Calibri" w:hAnsi="Calibri" w:cs="Calibri"/>
                <w:bCs/>
              </w:rPr>
              <w:t>.</w:t>
            </w:r>
            <w:r>
              <w:rPr>
                <w:rFonts w:ascii="Calibri" w:hAnsi="Calibri" w:cs="Calibri"/>
                <w:bCs/>
              </w:rPr>
              <w:t xml:space="preserve"> </w:t>
            </w:r>
          </w:p>
          <w:p w14:paraId="1A8BFD0F" w14:textId="0777ECF0" w:rsidR="00174990" w:rsidRDefault="00174990" w:rsidP="0081379D">
            <w:pPr>
              <w:spacing w:line="276" w:lineRule="auto"/>
              <w:rPr>
                <w:rFonts w:ascii="Calibri" w:hAnsi="Calibri" w:cs="Calibri"/>
                <w:bCs/>
              </w:rPr>
            </w:pPr>
          </w:p>
          <w:p w14:paraId="2797EF54" w14:textId="765254A4" w:rsidR="00174990" w:rsidRDefault="00174990" w:rsidP="0081379D">
            <w:pPr>
              <w:spacing w:line="276" w:lineRule="auto"/>
              <w:rPr>
                <w:rFonts w:ascii="Calibri" w:hAnsi="Calibri" w:cs="Calibri"/>
                <w:bCs/>
              </w:rPr>
            </w:pPr>
            <w:r>
              <w:rPr>
                <w:rFonts w:ascii="Calibri" w:hAnsi="Calibri" w:cs="Calibri"/>
                <w:bCs/>
              </w:rPr>
              <w:t>Activities are available throughout the day.</w:t>
            </w:r>
          </w:p>
          <w:p w14:paraId="4F8616CE" w14:textId="77777777" w:rsidR="00064101" w:rsidRDefault="00064101" w:rsidP="0081379D">
            <w:pPr>
              <w:spacing w:line="276" w:lineRule="auto"/>
              <w:rPr>
                <w:rFonts w:ascii="Calibri" w:hAnsi="Calibri" w:cs="Calibri"/>
                <w:bCs/>
              </w:rPr>
            </w:pPr>
          </w:p>
          <w:p w14:paraId="52BEB7FC" w14:textId="3D4AB6C4" w:rsidR="00174990" w:rsidRDefault="00174990" w:rsidP="0081379D">
            <w:pPr>
              <w:spacing w:line="276" w:lineRule="auto"/>
              <w:rPr>
                <w:rFonts w:ascii="Calibri" w:hAnsi="Calibri" w:cs="Calibri"/>
                <w:bCs/>
              </w:rPr>
            </w:pPr>
            <w:r>
              <w:rPr>
                <w:rFonts w:ascii="Calibri" w:hAnsi="Calibri" w:cs="Calibri"/>
                <w:bCs/>
              </w:rPr>
              <w:t>Resident shar</w:t>
            </w:r>
            <w:r w:rsidR="00064101">
              <w:rPr>
                <w:rFonts w:ascii="Calibri" w:hAnsi="Calibri" w:cs="Calibri"/>
                <w:bCs/>
              </w:rPr>
              <w:t>e</w:t>
            </w:r>
            <w:r>
              <w:rPr>
                <w:rFonts w:ascii="Calibri" w:hAnsi="Calibri" w:cs="Calibri"/>
                <w:bCs/>
              </w:rPr>
              <w:t>d that she will go out for a short walk, she feels safer to do this now she is li</w:t>
            </w:r>
            <w:r w:rsidR="00660019">
              <w:rPr>
                <w:rFonts w:ascii="Calibri" w:hAnsi="Calibri" w:cs="Calibri"/>
                <w:bCs/>
              </w:rPr>
              <w:t>ving at the Connaught. Previously she was fearful of falling and felt very isolated.</w:t>
            </w:r>
          </w:p>
          <w:p w14:paraId="29C7DD5A" w14:textId="73837D70" w:rsidR="00660019" w:rsidRDefault="00660019" w:rsidP="0081379D">
            <w:pPr>
              <w:spacing w:line="276" w:lineRule="auto"/>
              <w:rPr>
                <w:rFonts w:ascii="Calibri" w:hAnsi="Calibri" w:cs="Calibri"/>
                <w:bCs/>
              </w:rPr>
            </w:pPr>
          </w:p>
          <w:p w14:paraId="4700F292" w14:textId="591459BC" w:rsidR="00660019" w:rsidRDefault="00660019" w:rsidP="0081379D">
            <w:pPr>
              <w:spacing w:line="276" w:lineRule="auto"/>
              <w:rPr>
                <w:rFonts w:ascii="Calibri" w:hAnsi="Calibri" w:cs="Calibri"/>
                <w:bCs/>
              </w:rPr>
            </w:pPr>
            <w:r>
              <w:rPr>
                <w:rFonts w:ascii="Calibri" w:hAnsi="Calibri" w:cs="Calibri"/>
                <w:bCs/>
              </w:rPr>
              <w:t>GP Dr Gallagher QRMP is doing the health reviews</w:t>
            </w:r>
            <w:r w:rsidR="00064101">
              <w:rPr>
                <w:rFonts w:ascii="Calibri" w:hAnsi="Calibri" w:cs="Calibri"/>
                <w:bCs/>
              </w:rPr>
              <w:t xml:space="preserve"> for all of the residents at the Connaught</w:t>
            </w:r>
            <w:r>
              <w:rPr>
                <w:rFonts w:ascii="Calibri" w:hAnsi="Calibri" w:cs="Calibri"/>
                <w:bCs/>
              </w:rPr>
              <w:t>.</w:t>
            </w:r>
          </w:p>
          <w:p w14:paraId="7CC3701D" w14:textId="70B0FB2C" w:rsidR="00064101" w:rsidRDefault="00064101" w:rsidP="0081379D">
            <w:pPr>
              <w:spacing w:line="276" w:lineRule="auto"/>
              <w:rPr>
                <w:rFonts w:ascii="Calibri" w:hAnsi="Calibri" w:cs="Calibri"/>
                <w:bCs/>
              </w:rPr>
            </w:pPr>
          </w:p>
          <w:p w14:paraId="50A0C3E4" w14:textId="2F41FF04" w:rsidR="00064101" w:rsidRPr="00064101" w:rsidRDefault="00064101" w:rsidP="0081379D">
            <w:pPr>
              <w:spacing w:line="276" w:lineRule="auto"/>
              <w:rPr>
                <w:rFonts w:ascii="Calibri" w:hAnsi="Calibri" w:cs="Calibri"/>
                <w:b/>
                <w:bCs/>
              </w:rPr>
            </w:pPr>
            <w:r w:rsidRPr="00064101">
              <w:rPr>
                <w:rFonts w:ascii="Calibri" w:hAnsi="Calibri" w:cs="Calibri"/>
                <w:b/>
                <w:bCs/>
              </w:rPr>
              <w:t>Standard Met</w:t>
            </w:r>
          </w:p>
          <w:p w14:paraId="5444EC2F" w14:textId="7325A734" w:rsidR="00174990" w:rsidRDefault="00174990" w:rsidP="0081379D">
            <w:pPr>
              <w:spacing w:line="276" w:lineRule="auto"/>
              <w:rPr>
                <w:rFonts w:ascii="Calibri" w:hAnsi="Calibri" w:cs="Calibri"/>
                <w:bCs/>
              </w:rPr>
            </w:pPr>
          </w:p>
          <w:p w14:paraId="068C77D2" w14:textId="55DD6591" w:rsidR="00174990" w:rsidRDefault="00174990" w:rsidP="0081379D">
            <w:pPr>
              <w:spacing w:line="276" w:lineRule="auto"/>
              <w:rPr>
                <w:rFonts w:ascii="Calibri" w:hAnsi="Calibri" w:cs="Calibri"/>
                <w:bCs/>
              </w:rPr>
            </w:pPr>
          </w:p>
          <w:p w14:paraId="298E40F2" w14:textId="515E5283" w:rsidR="00174990" w:rsidRDefault="00174990" w:rsidP="0081379D">
            <w:pPr>
              <w:spacing w:line="276" w:lineRule="auto"/>
              <w:rPr>
                <w:rFonts w:ascii="Calibri" w:hAnsi="Calibri" w:cs="Calibri"/>
                <w:bCs/>
              </w:rPr>
            </w:pPr>
          </w:p>
          <w:p w14:paraId="2A905A30" w14:textId="7EE09ACE" w:rsidR="00174990" w:rsidRDefault="00174990" w:rsidP="0081379D">
            <w:pPr>
              <w:spacing w:line="276" w:lineRule="auto"/>
              <w:rPr>
                <w:rFonts w:ascii="Calibri" w:hAnsi="Calibri" w:cs="Calibri"/>
                <w:bCs/>
              </w:rPr>
            </w:pPr>
          </w:p>
          <w:p w14:paraId="099FD9F5" w14:textId="54794F10" w:rsidR="00174990" w:rsidRDefault="00174990" w:rsidP="0081379D">
            <w:pPr>
              <w:spacing w:line="276" w:lineRule="auto"/>
              <w:rPr>
                <w:rFonts w:ascii="Calibri" w:hAnsi="Calibri" w:cs="Calibri"/>
                <w:bCs/>
              </w:rPr>
            </w:pPr>
          </w:p>
          <w:p w14:paraId="4CDB0875" w14:textId="09E03CB6" w:rsidR="00174990" w:rsidRDefault="00174990" w:rsidP="0081379D">
            <w:pPr>
              <w:spacing w:line="276" w:lineRule="auto"/>
              <w:rPr>
                <w:rFonts w:ascii="Calibri" w:hAnsi="Calibri" w:cs="Calibri"/>
                <w:bCs/>
              </w:rPr>
            </w:pPr>
          </w:p>
          <w:p w14:paraId="7A85BB2D" w14:textId="77777777" w:rsidR="00174990" w:rsidRDefault="00174990" w:rsidP="0081379D">
            <w:pPr>
              <w:spacing w:line="276" w:lineRule="auto"/>
              <w:rPr>
                <w:rFonts w:ascii="Calibri" w:hAnsi="Calibri" w:cs="Calibri"/>
                <w:bCs/>
              </w:rPr>
            </w:pPr>
          </w:p>
          <w:p w14:paraId="604F9F7D" w14:textId="198C4A7A" w:rsidR="00174990" w:rsidRPr="00CC7E63" w:rsidRDefault="00174990" w:rsidP="0081379D">
            <w:pPr>
              <w:spacing w:line="276" w:lineRule="auto"/>
              <w:rPr>
                <w:rFonts w:ascii="Calibri" w:hAnsi="Calibri" w:cs="Calibri"/>
                <w:bCs/>
              </w:rPr>
            </w:pPr>
          </w:p>
        </w:tc>
      </w:tr>
      <w:tr w:rsidR="00D47965" w:rsidRPr="007F4B70" w14:paraId="3AA8C68B" w14:textId="77777777" w:rsidTr="006D59F2">
        <w:tc>
          <w:tcPr>
            <w:tcW w:w="4786" w:type="dxa"/>
          </w:tcPr>
          <w:p w14:paraId="315D1557" w14:textId="77777777" w:rsidR="006D59F2" w:rsidRPr="007F4B70" w:rsidRDefault="006D59F2" w:rsidP="006D59F2">
            <w:pPr>
              <w:spacing w:line="276" w:lineRule="auto"/>
              <w:rPr>
                <w:rFonts w:ascii="Calibri" w:hAnsi="Calibri" w:cs="Calibri"/>
              </w:rPr>
            </w:pPr>
          </w:p>
          <w:p w14:paraId="5B087C47" w14:textId="77777777" w:rsidR="006D59F2" w:rsidRPr="007F4B70" w:rsidRDefault="006D59F2" w:rsidP="006D59F2">
            <w:pPr>
              <w:spacing w:line="276" w:lineRule="auto"/>
              <w:rPr>
                <w:rFonts w:ascii="Calibri" w:hAnsi="Calibri" w:cs="Calibri"/>
              </w:rPr>
            </w:pPr>
            <w:r w:rsidRPr="007F4B70">
              <w:rPr>
                <w:rFonts w:ascii="Calibri" w:hAnsi="Calibri" w:cs="Calibri"/>
              </w:rPr>
              <w:t>Access is provided to specialist health services e.g. medical, nursing, dental, pharmaceutical chiropody and therapeutic services and care from hospitals and community services according to need</w:t>
            </w:r>
          </w:p>
          <w:p w14:paraId="6F94892E" w14:textId="77777777" w:rsidR="006D59F2" w:rsidRPr="007F4B70" w:rsidRDefault="006D59F2" w:rsidP="006D59F2">
            <w:pPr>
              <w:spacing w:line="276" w:lineRule="auto"/>
              <w:rPr>
                <w:rFonts w:ascii="Calibri" w:hAnsi="Calibri" w:cs="Calibri"/>
              </w:rPr>
            </w:pPr>
          </w:p>
        </w:tc>
        <w:tc>
          <w:tcPr>
            <w:tcW w:w="573" w:type="dxa"/>
          </w:tcPr>
          <w:p w14:paraId="1D468FC6" w14:textId="77777777" w:rsidR="00B2166B" w:rsidRDefault="00B2166B" w:rsidP="006D59F2">
            <w:pPr>
              <w:spacing w:line="276" w:lineRule="auto"/>
              <w:rPr>
                <w:rFonts w:ascii="Calibri" w:hAnsi="Calibri" w:cs="Calibri"/>
                <w:b/>
              </w:rPr>
            </w:pPr>
          </w:p>
          <w:p w14:paraId="305F9E4D" w14:textId="3BC8B14C" w:rsidR="0081379D" w:rsidRPr="00D423D1" w:rsidRDefault="00BB2C8F" w:rsidP="006D59F2">
            <w:pPr>
              <w:spacing w:line="276" w:lineRule="auto"/>
              <w:rPr>
                <w:rFonts w:ascii="Calibri" w:hAnsi="Calibri" w:cs="Calibri"/>
                <w:b/>
              </w:rPr>
            </w:pPr>
            <w:r>
              <w:rPr>
                <w:rFonts w:ascii="Calibri" w:hAnsi="Calibri" w:cs="Calibri"/>
                <w:b/>
              </w:rPr>
              <w:t>√</w:t>
            </w:r>
          </w:p>
        </w:tc>
        <w:tc>
          <w:tcPr>
            <w:tcW w:w="561" w:type="dxa"/>
          </w:tcPr>
          <w:p w14:paraId="5F48BBB9" w14:textId="77777777" w:rsidR="006D59F2" w:rsidRPr="00D423D1" w:rsidRDefault="006D59F2" w:rsidP="006D59F2">
            <w:pPr>
              <w:spacing w:line="276" w:lineRule="auto"/>
              <w:rPr>
                <w:rFonts w:ascii="Calibri" w:hAnsi="Calibri" w:cs="Calibri"/>
              </w:rPr>
            </w:pPr>
          </w:p>
        </w:tc>
        <w:tc>
          <w:tcPr>
            <w:tcW w:w="563" w:type="dxa"/>
          </w:tcPr>
          <w:p w14:paraId="04569A8D" w14:textId="77777777" w:rsidR="006D59F2" w:rsidRPr="007F4B70" w:rsidRDefault="006D59F2" w:rsidP="006D59F2">
            <w:pPr>
              <w:spacing w:line="276" w:lineRule="auto"/>
              <w:rPr>
                <w:rFonts w:ascii="Calibri" w:hAnsi="Calibri" w:cs="Calibri"/>
              </w:rPr>
            </w:pPr>
          </w:p>
        </w:tc>
        <w:tc>
          <w:tcPr>
            <w:tcW w:w="3865" w:type="dxa"/>
            <w:vMerge/>
            <w:tcBorders>
              <w:bottom w:val="single" w:sz="4" w:space="0" w:color="auto"/>
            </w:tcBorders>
          </w:tcPr>
          <w:p w14:paraId="0973CDBF" w14:textId="77777777" w:rsidR="006D59F2" w:rsidRPr="007F4B70" w:rsidRDefault="006D59F2" w:rsidP="006D59F2">
            <w:pPr>
              <w:spacing w:line="276" w:lineRule="auto"/>
              <w:rPr>
                <w:rFonts w:ascii="Calibri" w:hAnsi="Calibri" w:cs="Calibri"/>
              </w:rPr>
            </w:pPr>
          </w:p>
        </w:tc>
      </w:tr>
      <w:tr w:rsidR="00D47965" w:rsidRPr="007F4B70" w14:paraId="30133CA8" w14:textId="77777777" w:rsidTr="006D59F2">
        <w:tc>
          <w:tcPr>
            <w:tcW w:w="4786" w:type="dxa"/>
          </w:tcPr>
          <w:p w14:paraId="77D59823" w14:textId="77777777" w:rsidR="006D59F2" w:rsidRPr="007F4B70" w:rsidRDefault="006D59F2" w:rsidP="006D59F2">
            <w:pPr>
              <w:spacing w:line="276" w:lineRule="auto"/>
              <w:rPr>
                <w:rFonts w:ascii="Calibri" w:hAnsi="Calibri" w:cs="Calibri"/>
              </w:rPr>
            </w:pPr>
          </w:p>
          <w:p w14:paraId="583A6828" w14:textId="77777777" w:rsidR="006D59F2" w:rsidRPr="007F4B70" w:rsidRDefault="006D59F2" w:rsidP="006D59F2">
            <w:pPr>
              <w:spacing w:line="276" w:lineRule="auto"/>
              <w:rPr>
                <w:rFonts w:ascii="Calibri" w:hAnsi="Calibri" w:cs="Calibri"/>
              </w:rPr>
            </w:pPr>
            <w:r w:rsidRPr="007F4B70">
              <w:rPr>
                <w:rFonts w:ascii="Calibri" w:hAnsi="Calibri" w:cs="Calibri"/>
              </w:rPr>
              <w:t>Care staff maintain the personal and oral care of each person and wherever possible support the person’s independence</w:t>
            </w:r>
          </w:p>
          <w:p w14:paraId="53BAA0AB" w14:textId="77777777" w:rsidR="006D59F2" w:rsidRPr="007F4B70" w:rsidRDefault="006D59F2" w:rsidP="006D59F2">
            <w:pPr>
              <w:spacing w:line="276" w:lineRule="auto"/>
              <w:rPr>
                <w:rFonts w:ascii="Calibri" w:hAnsi="Calibri" w:cs="Calibri"/>
              </w:rPr>
            </w:pPr>
            <w:r w:rsidRPr="007F4B70">
              <w:rPr>
                <w:rFonts w:ascii="Calibri" w:hAnsi="Calibri" w:cs="Calibri"/>
              </w:rPr>
              <w:t xml:space="preserve"> </w:t>
            </w:r>
          </w:p>
        </w:tc>
        <w:tc>
          <w:tcPr>
            <w:tcW w:w="573" w:type="dxa"/>
          </w:tcPr>
          <w:p w14:paraId="0A34FEB4" w14:textId="77777777" w:rsidR="00B2166B" w:rsidRDefault="00B2166B" w:rsidP="006D59F2">
            <w:pPr>
              <w:spacing w:line="276" w:lineRule="auto"/>
              <w:rPr>
                <w:rFonts w:ascii="Calibri" w:hAnsi="Calibri" w:cs="Calibri"/>
                <w:b/>
              </w:rPr>
            </w:pPr>
          </w:p>
          <w:p w14:paraId="39B2ADAB" w14:textId="37065D45" w:rsidR="0081379D" w:rsidRPr="00D423D1" w:rsidRDefault="00BB2C8F" w:rsidP="006D59F2">
            <w:pPr>
              <w:spacing w:line="276" w:lineRule="auto"/>
              <w:rPr>
                <w:rFonts w:ascii="Segoe UI Symbol" w:hAnsi="Segoe UI Symbol" w:cs="Segoe UI Symbol"/>
                <w:b/>
                <w:lang w:val="en"/>
              </w:rPr>
            </w:pPr>
            <w:r>
              <w:rPr>
                <w:rFonts w:ascii="Calibri" w:hAnsi="Calibri" w:cs="Calibri"/>
                <w:b/>
              </w:rPr>
              <w:t>√</w:t>
            </w:r>
          </w:p>
        </w:tc>
        <w:tc>
          <w:tcPr>
            <w:tcW w:w="561" w:type="dxa"/>
          </w:tcPr>
          <w:p w14:paraId="16BD4207" w14:textId="77777777" w:rsidR="006D59F2" w:rsidRPr="00D423D1" w:rsidRDefault="006D59F2" w:rsidP="006D59F2">
            <w:pPr>
              <w:spacing w:line="276" w:lineRule="auto"/>
              <w:rPr>
                <w:rFonts w:ascii="Calibri" w:hAnsi="Calibri" w:cs="Calibri"/>
              </w:rPr>
            </w:pPr>
          </w:p>
        </w:tc>
        <w:tc>
          <w:tcPr>
            <w:tcW w:w="563" w:type="dxa"/>
          </w:tcPr>
          <w:p w14:paraId="759AD644" w14:textId="77777777" w:rsidR="006D59F2" w:rsidRPr="007F4B70" w:rsidRDefault="006D59F2" w:rsidP="006D59F2">
            <w:pPr>
              <w:spacing w:line="276" w:lineRule="auto"/>
              <w:rPr>
                <w:rFonts w:ascii="Calibri" w:hAnsi="Calibri" w:cs="Calibri"/>
              </w:rPr>
            </w:pPr>
          </w:p>
        </w:tc>
        <w:tc>
          <w:tcPr>
            <w:tcW w:w="3865" w:type="dxa"/>
            <w:vMerge/>
            <w:tcBorders>
              <w:bottom w:val="single" w:sz="4" w:space="0" w:color="auto"/>
            </w:tcBorders>
          </w:tcPr>
          <w:p w14:paraId="501AD2BB" w14:textId="77777777" w:rsidR="006D59F2" w:rsidRPr="007F4B70" w:rsidRDefault="006D59F2" w:rsidP="006D59F2">
            <w:pPr>
              <w:spacing w:line="276" w:lineRule="auto"/>
              <w:rPr>
                <w:rFonts w:ascii="Calibri" w:hAnsi="Calibri" w:cs="Calibri"/>
              </w:rPr>
            </w:pPr>
          </w:p>
        </w:tc>
      </w:tr>
      <w:tr w:rsidR="00D47965" w:rsidRPr="007F4B70" w14:paraId="190591E9" w14:textId="77777777" w:rsidTr="006D59F2">
        <w:tc>
          <w:tcPr>
            <w:tcW w:w="4786" w:type="dxa"/>
          </w:tcPr>
          <w:p w14:paraId="6D0AC202" w14:textId="77777777" w:rsidR="006D59F2" w:rsidRPr="007F4B70" w:rsidRDefault="006D59F2" w:rsidP="006D59F2">
            <w:pPr>
              <w:spacing w:line="276" w:lineRule="auto"/>
              <w:rPr>
                <w:rFonts w:ascii="Calibri" w:hAnsi="Calibri" w:cs="Calibri"/>
              </w:rPr>
            </w:pPr>
          </w:p>
          <w:p w14:paraId="50C1C3C8" w14:textId="77777777" w:rsidR="006D59F2" w:rsidRPr="007F4B70" w:rsidRDefault="006D59F2" w:rsidP="006D59F2">
            <w:pPr>
              <w:spacing w:line="276" w:lineRule="auto"/>
              <w:rPr>
                <w:rFonts w:ascii="Calibri" w:hAnsi="Calibri" w:cs="Calibri"/>
              </w:rPr>
            </w:pPr>
            <w:r w:rsidRPr="007F4B70">
              <w:rPr>
                <w:rFonts w:ascii="Calibri" w:hAnsi="Calibri" w:cs="Calibri"/>
              </w:rPr>
              <w:t>People are assessed by a person who is trained to do so, to identify those people who have developed, or are risk of developing a pressure injury. Appropriate intervention and outcome are recorded in the plan of care</w:t>
            </w:r>
          </w:p>
          <w:p w14:paraId="3480AFA4" w14:textId="77777777" w:rsidR="006D59F2" w:rsidRPr="007F4B70" w:rsidRDefault="006D59F2" w:rsidP="006D59F2">
            <w:pPr>
              <w:spacing w:line="276" w:lineRule="auto"/>
              <w:rPr>
                <w:rFonts w:ascii="Calibri" w:hAnsi="Calibri" w:cs="Calibri"/>
              </w:rPr>
            </w:pPr>
          </w:p>
        </w:tc>
        <w:tc>
          <w:tcPr>
            <w:tcW w:w="573" w:type="dxa"/>
          </w:tcPr>
          <w:p w14:paraId="039F8509" w14:textId="77777777" w:rsidR="00B2166B" w:rsidRDefault="00B2166B" w:rsidP="006D59F2">
            <w:pPr>
              <w:spacing w:line="276" w:lineRule="auto"/>
              <w:rPr>
                <w:rFonts w:ascii="Calibri" w:hAnsi="Calibri" w:cs="Calibri"/>
                <w:b/>
              </w:rPr>
            </w:pPr>
          </w:p>
          <w:p w14:paraId="47DEF434" w14:textId="2E1C02AD" w:rsidR="0081379D" w:rsidRPr="00D423D1" w:rsidRDefault="00BB2C8F" w:rsidP="006D59F2">
            <w:pPr>
              <w:spacing w:line="276" w:lineRule="auto"/>
              <w:rPr>
                <w:rFonts w:ascii="Segoe UI Symbol" w:hAnsi="Segoe UI Symbol" w:cs="Segoe UI Symbol"/>
                <w:b/>
                <w:lang w:val="en"/>
              </w:rPr>
            </w:pPr>
            <w:r>
              <w:rPr>
                <w:rFonts w:ascii="Calibri" w:hAnsi="Calibri" w:cs="Calibri"/>
                <w:b/>
              </w:rPr>
              <w:t>√</w:t>
            </w:r>
          </w:p>
        </w:tc>
        <w:tc>
          <w:tcPr>
            <w:tcW w:w="561" w:type="dxa"/>
          </w:tcPr>
          <w:p w14:paraId="4F4B4F9F" w14:textId="77777777" w:rsidR="006D59F2" w:rsidRPr="00D423D1" w:rsidRDefault="006D59F2" w:rsidP="006D59F2">
            <w:pPr>
              <w:spacing w:line="276" w:lineRule="auto"/>
              <w:rPr>
                <w:rFonts w:ascii="Calibri" w:hAnsi="Calibri" w:cs="Calibri"/>
              </w:rPr>
            </w:pPr>
          </w:p>
        </w:tc>
        <w:tc>
          <w:tcPr>
            <w:tcW w:w="563" w:type="dxa"/>
          </w:tcPr>
          <w:p w14:paraId="173A73B6" w14:textId="77777777" w:rsidR="006D59F2" w:rsidRPr="007F4B70" w:rsidRDefault="006D59F2" w:rsidP="006D59F2">
            <w:pPr>
              <w:spacing w:line="276" w:lineRule="auto"/>
              <w:rPr>
                <w:rFonts w:ascii="Calibri" w:hAnsi="Calibri" w:cs="Calibri"/>
              </w:rPr>
            </w:pPr>
          </w:p>
        </w:tc>
        <w:tc>
          <w:tcPr>
            <w:tcW w:w="3865" w:type="dxa"/>
            <w:vMerge/>
            <w:tcBorders>
              <w:bottom w:val="single" w:sz="4" w:space="0" w:color="auto"/>
            </w:tcBorders>
          </w:tcPr>
          <w:p w14:paraId="3875C4A4" w14:textId="77777777" w:rsidR="006D59F2" w:rsidRPr="007F4B70" w:rsidRDefault="006D59F2" w:rsidP="006D59F2">
            <w:pPr>
              <w:spacing w:line="276" w:lineRule="auto"/>
              <w:rPr>
                <w:rFonts w:ascii="Calibri" w:hAnsi="Calibri" w:cs="Calibri"/>
              </w:rPr>
            </w:pPr>
          </w:p>
        </w:tc>
      </w:tr>
      <w:tr w:rsidR="00D47965" w:rsidRPr="007F4B70" w14:paraId="5BF266A1" w14:textId="77777777" w:rsidTr="006D59F2">
        <w:tc>
          <w:tcPr>
            <w:tcW w:w="4786" w:type="dxa"/>
          </w:tcPr>
          <w:p w14:paraId="05BB5251" w14:textId="77777777" w:rsidR="006D59F2" w:rsidRPr="007F4B70" w:rsidRDefault="006D59F2" w:rsidP="006D59F2">
            <w:pPr>
              <w:spacing w:line="276" w:lineRule="auto"/>
              <w:rPr>
                <w:rFonts w:ascii="Calibri" w:hAnsi="Calibri" w:cs="Calibri"/>
              </w:rPr>
            </w:pPr>
          </w:p>
          <w:p w14:paraId="7E51A984" w14:textId="77777777" w:rsidR="006D59F2" w:rsidRPr="007F4B70" w:rsidRDefault="006D59F2" w:rsidP="006D59F2">
            <w:pPr>
              <w:spacing w:line="276" w:lineRule="auto"/>
              <w:rPr>
                <w:rFonts w:ascii="Calibri" w:hAnsi="Calibri" w:cs="Calibri"/>
              </w:rPr>
            </w:pPr>
            <w:r w:rsidRPr="007F4B70">
              <w:rPr>
                <w:rFonts w:ascii="Calibri" w:hAnsi="Calibri" w:cs="Calibri"/>
              </w:rPr>
              <w:t>People are free of pressure injuries</w:t>
            </w:r>
          </w:p>
          <w:p w14:paraId="1DE120B8" w14:textId="77777777" w:rsidR="006D59F2" w:rsidRPr="007F4B70" w:rsidRDefault="006D59F2" w:rsidP="006D59F2">
            <w:pPr>
              <w:spacing w:line="276" w:lineRule="auto"/>
              <w:rPr>
                <w:rFonts w:ascii="Calibri" w:hAnsi="Calibri" w:cs="Calibri"/>
              </w:rPr>
            </w:pPr>
          </w:p>
        </w:tc>
        <w:tc>
          <w:tcPr>
            <w:tcW w:w="573" w:type="dxa"/>
          </w:tcPr>
          <w:p w14:paraId="5F5684B8" w14:textId="77777777" w:rsidR="00B2166B" w:rsidRDefault="00B2166B" w:rsidP="006D59F2">
            <w:pPr>
              <w:spacing w:line="276" w:lineRule="auto"/>
              <w:rPr>
                <w:rFonts w:ascii="Calibri" w:hAnsi="Calibri" w:cs="Calibri"/>
                <w:b/>
              </w:rPr>
            </w:pPr>
          </w:p>
          <w:p w14:paraId="60B0FEBF" w14:textId="19BF6A1C" w:rsidR="0081379D" w:rsidRPr="00D423D1" w:rsidRDefault="00BB2C8F" w:rsidP="006D59F2">
            <w:pPr>
              <w:spacing w:line="276" w:lineRule="auto"/>
              <w:rPr>
                <w:rFonts w:ascii="Calibri" w:hAnsi="Calibri" w:cs="Calibri"/>
                <w:b/>
              </w:rPr>
            </w:pPr>
            <w:r>
              <w:rPr>
                <w:rFonts w:ascii="Calibri" w:hAnsi="Calibri" w:cs="Calibri"/>
                <w:b/>
              </w:rPr>
              <w:t>√</w:t>
            </w:r>
          </w:p>
        </w:tc>
        <w:tc>
          <w:tcPr>
            <w:tcW w:w="561" w:type="dxa"/>
          </w:tcPr>
          <w:p w14:paraId="399CC59D" w14:textId="7A6A9618" w:rsidR="006D59F2" w:rsidRPr="00D423D1" w:rsidRDefault="006D59F2" w:rsidP="006D59F2">
            <w:pPr>
              <w:spacing w:line="276" w:lineRule="auto"/>
              <w:rPr>
                <w:rFonts w:ascii="Calibri" w:hAnsi="Calibri" w:cs="Calibri"/>
                <w:b/>
              </w:rPr>
            </w:pPr>
          </w:p>
        </w:tc>
        <w:tc>
          <w:tcPr>
            <w:tcW w:w="563" w:type="dxa"/>
          </w:tcPr>
          <w:p w14:paraId="4E55ED4E" w14:textId="77777777" w:rsidR="006D59F2" w:rsidRPr="007F4B70" w:rsidRDefault="006D59F2" w:rsidP="006D59F2">
            <w:pPr>
              <w:spacing w:line="276" w:lineRule="auto"/>
              <w:rPr>
                <w:rFonts w:ascii="Calibri" w:hAnsi="Calibri" w:cs="Calibri"/>
              </w:rPr>
            </w:pPr>
          </w:p>
        </w:tc>
        <w:tc>
          <w:tcPr>
            <w:tcW w:w="3865" w:type="dxa"/>
            <w:vMerge/>
            <w:tcBorders>
              <w:bottom w:val="single" w:sz="4" w:space="0" w:color="auto"/>
            </w:tcBorders>
          </w:tcPr>
          <w:p w14:paraId="517DA366" w14:textId="77777777" w:rsidR="006D59F2" w:rsidRPr="007F4B70" w:rsidRDefault="006D59F2" w:rsidP="006D59F2">
            <w:pPr>
              <w:spacing w:line="276" w:lineRule="auto"/>
              <w:rPr>
                <w:rFonts w:ascii="Calibri" w:hAnsi="Calibri" w:cs="Calibri"/>
              </w:rPr>
            </w:pPr>
          </w:p>
        </w:tc>
      </w:tr>
      <w:tr w:rsidR="00D47965" w:rsidRPr="007F4B70" w14:paraId="359B0276" w14:textId="77777777" w:rsidTr="006D59F2">
        <w:tc>
          <w:tcPr>
            <w:tcW w:w="4786" w:type="dxa"/>
          </w:tcPr>
          <w:p w14:paraId="7D5821E0" w14:textId="77777777" w:rsidR="006D59F2" w:rsidRPr="007F4B70" w:rsidRDefault="006D59F2" w:rsidP="006D59F2">
            <w:pPr>
              <w:spacing w:line="276" w:lineRule="auto"/>
              <w:rPr>
                <w:rFonts w:ascii="Calibri" w:hAnsi="Calibri" w:cs="Calibri"/>
              </w:rPr>
            </w:pPr>
          </w:p>
          <w:p w14:paraId="39188417" w14:textId="77777777" w:rsidR="006D59F2" w:rsidRPr="007F4B70" w:rsidRDefault="006D59F2" w:rsidP="006D59F2">
            <w:pPr>
              <w:spacing w:line="276" w:lineRule="auto"/>
              <w:rPr>
                <w:rFonts w:ascii="Calibri" w:hAnsi="Calibri" w:cs="Calibri"/>
              </w:rPr>
            </w:pPr>
            <w:r w:rsidRPr="007F4B70">
              <w:rPr>
                <w:rFonts w:ascii="Calibri" w:hAnsi="Calibri" w:cs="Calibri"/>
              </w:rPr>
              <w:t>There are preventative strategies for health care: link nurses, equipment etc</w:t>
            </w:r>
          </w:p>
          <w:p w14:paraId="7C90279D" w14:textId="77777777" w:rsidR="006D59F2" w:rsidRPr="007F4B70" w:rsidRDefault="006D59F2" w:rsidP="006D59F2">
            <w:pPr>
              <w:spacing w:line="276" w:lineRule="auto"/>
              <w:rPr>
                <w:rFonts w:ascii="Calibri" w:hAnsi="Calibri" w:cs="Calibri"/>
              </w:rPr>
            </w:pPr>
          </w:p>
        </w:tc>
        <w:tc>
          <w:tcPr>
            <w:tcW w:w="573" w:type="dxa"/>
          </w:tcPr>
          <w:p w14:paraId="30C3F9CA" w14:textId="77777777" w:rsidR="00B2166B" w:rsidRDefault="00B2166B" w:rsidP="006D59F2">
            <w:pPr>
              <w:spacing w:line="276" w:lineRule="auto"/>
              <w:rPr>
                <w:rFonts w:ascii="Calibri" w:hAnsi="Calibri" w:cs="Calibri"/>
                <w:b/>
              </w:rPr>
            </w:pPr>
          </w:p>
          <w:p w14:paraId="414CBA41" w14:textId="152E6ACD" w:rsidR="0081379D" w:rsidRPr="00D423D1" w:rsidRDefault="00BB2C8F" w:rsidP="006D59F2">
            <w:pPr>
              <w:spacing w:line="276" w:lineRule="auto"/>
              <w:rPr>
                <w:rFonts w:ascii="Calibri" w:hAnsi="Calibri" w:cs="Calibri"/>
                <w:b/>
              </w:rPr>
            </w:pPr>
            <w:r>
              <w:rPr>
                <w:rFonts w:ascii="Calibri" w:hAnsi="Calibri" w:cs="Calibri"/>
                <w:b/>
              </w:rPr>
              <w:t>√</w:t>
            </w:r>
          </w:p>
        </w:tc>
        <w:tc>
          <w:tcPr>
            <w:tcW w:w="561" w:type="dxa"/>
          </w:tcPr>
          <w:p w14:paraId="37923225" w14:textId="77777777" w:rsidR="006D59F2" w:rsidRPr="00D423D1" w:rsidRDefault="006D59F2" w:rsidP="006D59F2">
            <w:pPr>
              <w:spacing w:line="276" w:lineRule="auto"/>
              <w:rPr>
                <w:rFonts w:ascii="Calibri" w:hAnsi="Calibri" w:cs="Calibri"/>
              </w:rPr>
            </w:pPr>
          </w:p>
        </w:tc>
        <w:tc>
          <w:tcPr>
            <w:tcW w:w="563" w:type="dxa"/>
          </w:tcPr>
          <w:p w14:paraId="7E9A89CF" w14:textId="77777777" w:rsidR="006D59F2" w:rsidRPr="007F4B70" w:rsidRDefault="006D59F2" w:rsidP="006D59F2">
            <w:pPr>
              <w:spacing w:line="276" w:lineRule="auto"/>
              <w:rPr>
                <w:rFonts w:ascii="Calibri" w:hAnsi="Calibri" w:cs="Calibri"/>
              </w:rPr>
            </w:pPr>
          </w:p>
        </w:tc>
        <w:tc>
          <w:tcPr>
            <w:tcW w:w="3865" w:type="dxa"/>
            <w:vMerge/>
            <w:tcBorders>
              <w:bottom w:val="single" w:sz="4" w:space="0" w:color="auto"/>
            </w:tcBorders>
          </w:tcPr>
          <w:p w14:paraId="09A5B846" w14:textId="77777777" w:rsidR="006D59F2" w:rsidRPr="007F4B70" w:rsidRDefault="006D59F2" w:rsidP="006D59F2">
            <w:pPr>
              <w:spacing w:line="276" w:lineRule="auto"/>
              <w:rPr>
                <w:rFonts w:ascii="Calibri" w:hAnsi="Calibri" w:cs="Calibri"/>
              </w:rPr>
            </w:pPr>
          </w:p>
        </w:tc>
      </w:tr>
      <w:tr w:rsidR="00D47965" w:rsidRPr="007F4B70" w14:paraId="7584CB96" w14:textId="77777777" w:rsidTr="006D59F2">
        <w:tc>
          <w:tcPr>
            <w:tcW w:w="4786" w:type="dxa"/>
          </w:tcPr>
          <w:p w14:paraId="16BA4914" w14:textId="77777777" w:rsidR="006D59F2" w:rsidRPr="007F4B70" w:rsidRDefault="006D59F2" w:rsidP="006D59F2">
            <w:pPr>
              <w:spacing w:line="276" w:lineRule="auto"/>
              <w:rPr>
                <w:rFonts w:ascii="Calibri" w:hAnsi="Calibri" w:cs="Calibri"/>
              </w:rPr>
            </w:pPr>
          </w:p>
          <w:p w14:paraId="03924070" w14:textId="77777777" w:rsidR="006D59F2" w:rsidRPr="007F4B70" w:rsidRDefault="006D59F2" w:rsidP="006D59F2">
            <w:pPr>
              <w:spacing w:line="276" w:lineRule="auto"/>
              <w:rPr>
                <w:rFonts w:ascii="Calibri" w:hAnsi="Calibri" w:cs="Calibri"/>
              </w:rPr>
            </w:pPr>
            <w:r w:rsidRPr="007F4B70">
              <w:rPr>
                <w:rFonts w:ascii="Calibri" w:hAnsi="Calibri" w:cs="Calibri"/>
              </w:rPr>
              <w:t>Repositioning charts in place where needed</w:t>
            </w:r>
          </w:p>
          <w:p w14:paraId="54C257F2" w14:textId="77777777" w:rsidR="00CC7E63" w:rsidRDefault="00CC7E63" w:rsidP="006D59F2">
            <w:pPr>
              <w:spacing w:line="276" w:lineRule="auto"/>
              <w:rPr>
                <w:rFonts w:ascii="Calibri" w:hAnsi="Calibri" w:cs="Calibri"/>
              </w:rPr>
            </w:pPr>
          </w:p>
          <w:p w14:paraId="60657C83" w14:textId="77777777" w:rsidR="003A6E86" w:rsidRDefault="003A6E86" w:rsidP="006D59F2">
            <w:pPr>
              <w:spacing w:line="276" w:lineRule="auto"/>
              <w:rPr>
                <w:rFonts w:ascii="Calibri" w:hAnsi="Calibri" w:cs="Calibri"/>
              </w:rPr>
            </w:pPr>
          </w:p>
          <w:p w14:paraId="1CBEB6B2" w14:textId="0B8AA195" w:rsidR="003A6E86" w:rsidRPr="007F4B70" w:rsidRDefault="003A6E86" w:rsidP="006D59F2">
            <w:pPr>
              <w:spacing w:line="276" w:lineRule="auto"/>
              <w:rPr>
                <w:rFonts w:ascii="Calibri" w:hAnsi="Calibri" w:cs="Calibri"/>
              </w:rPr>
            </w:pPr>
          </w:p>
        </w:tc>
        <w:tc>
          <w:tcPr>
            <w:tcW w:w="573" w:type="dxa"/>
          </w:tcPr>
          <w:p w14:paraId="1D192265" w14:textId="77777777" w:rsidR="00B2166B" w:rsidRDefault="00B2166B" w:rsidP="006D59F2">
            <w:pPr>
              <w:spacing w:line="276" w:lineRule="auto"/>
              <w:rPr>
                <w:rFonts w:ascii="Calibri" w:hAnsi="Calibri" w:cs="Calibri"/>
                <w:b/>
              </w:rPr>
            </w:pPr>
          </w:p>
          <w:p w14:paraId="5B73925E" w14:textId="69528083" w:rsidR="0081379D" w:rsidRPr="00D423D1" w:rsidRDefault="00BB2C8F" w:rsidP="006D59F2">
            <w:pPr>
              <w:spacing w:line="276" w:lineRule="auto"/>
              <w:rPr>
                <w:rFonts w:ascii="Calibri" w:hAnsi="Calibri" w:cs="Calibri"/>
                <w:b/>
              </w:rPr>
            </w:pPr>
            <w:r>
              <w:rPr>
                <w:rFonts w:ascii="Calibri" w:hAnsi="Calibri" w:cs="Calibri"/>
                <w:b/>
              </w:rPr>
              <w:t>√</w:t>
            </w:r>
          </w:p>
        </w:tc>
        <w:tc>
          <w:tcPr>
            <w:tcW w:w="561" w:type="dxa"/>
          </w:tcPr>
          <w:p w14:paraId="7BC319D4" w14:textId="77777777" w:rsidR="006D59F2" w:rsidRPr="00D423D1" w:rsidRDefault="006D59F2" w:rsidP="006D59F2">
            <w:pPr>
              <w:spacing w:line="276" w:lineRule="auto"/>
              <w:rPr>
                <w:rFonts w:ascii="Calibri" w:hAnsi="Calibri" w:cs="Calibri"/>
              </w:rPr>
            </w:pPr>
          </w:p>
        </w:tc>
        <w:tc>
          <w:tcPr>
            <w:tcW w:w="563" w:type="dxa"/>
          </w:tcPr>
          <w:p w14:paraId="06C2D99F" w14:textId="77777777" w:rsidR="006D59F2" w:rsidRPr="007F4B70" w:rsidRDefault="006D59F2" w:rsidP="006D59F2">
            <w:pPr>
              <w:spacing w:line="276" w:lineRule="auto"/>
              <w:rPr>
                <w:rFonts w:ascii="Calibri" w:hAnsi="Calibri" w:cs="Calibri"/>
              </w:rPr>
            </w:pPr>
          </w:p>
        </w:tc>
        <w:tc>
          <w:tcPr>
            <w:tcW w:w="3865" w:type="dxa"/>
            <w:vMerge/>
            <w:tcBorders>
              <w:bottom w:val="single" w:sz="4" w:space="0" w:color="auto"/>
            </w:tcBorders>
          </w:tcPr>
          <w:p w14:paraId="7C23691F" w14:textId="77777777" w:rsidR="006D59F2" w:rsidRPr="007F4B70" w:rsidRDefault="006D59F2" w:rsidP="006D59F2">
            <w:pPr>
              <w:spacing w:line="276" w:lineRule="auto"/>
              <w:rPr>
                <w:rFonts w:ascii="Calibri" w:hAnsi="Calibri" w:cs="Calibri"/>
              </w:rPr>
            </w:pPr>
          </w:p>
        </w:tc>
      </w:tr>
      <w:tr w:rsidR="00D47965" w:rsidRPr="007F4B70" w14:paraId="25EA2FE3" w14:textId="77777777" w:rsidTr="006D59F2">
        <w:tc>
          <w:tcPr>
            <w:tcW w:w="4786" w:type="dxa"/>
          </w:tcPr>
          <w:p w14:paraId="0283271E" w14:textId="77777777" w:rsidR="006D59F2" w:rsidRPr="007F4B70" w:rsidRDefault="006D59F2" w:rsidP="006D59F2">
            <w:pPr>
              <w:spacing w:line="276" w:lineRule="auto"/>
              <w:rPr>
                <w:rFonts w:ascii="Calibri" w:hAnsi="Calibri" w:cs="Calibri"/>
              </w:rPr>
            </w:pPr>
          </w:p>
          <w:p w14:paraId="7C80537B" w14:textId="77777777" w:rsidR="006D59F2" w:rsidRPr="007F4B70" w:rsidRDefault="006D59F2" w:rsidP="006D59F2">
            <w:pPr>
              <w:spacing w:line="276" w:lineRule="auto"/>
              <w:rPr>
                <w:rFonts w:ascii="Calibri" w:hAnsi="Calibri" w:cs="Calibri"/>
              </w:rPr>
            </w:pPr>
            <w:r w:rsidRPr="007F4B70">
              <w:rPr>
                <w:rFonts w:ascii="Calibri" w:hAnsi="Calibri" w:cs="Calibri"/>
              </w:rPr>
              <w:t>The registered person ensures that professional advice about the promotion of continence is sought and acted upon and the necessary aids and equipment are provided</w:t>
            </w:r>
          </w:p>
          <w:p w14:paraId="620F8E9E" w14:textId="77777777" w:rsidR="006D59F2" w:rsidRPr="007F4B70" w:rsidRDefault="006D59F2" w:rsidP="006D59F2">
            <w:pPr>
              <w:spacing w:line="276" w:lineRule="auto"/>
              <w:rPr>
                <w:rFonts w:ascii="Calibri" w:hAnsi="Calibri" w:cs="Calibri"/>
              </w:rPr>
            </w:pPr>
          </w:p>
        </w:tc>
        <w:tc>
          <w:tcPr>
            <w:tcW w:w="573" w:type="dxa"/>
          </w:tcPr>
          <w:p w14:paraId="19D95D50" w14:textId="77777777" w:rsidR="00B2166B" w:rsidRDefault="00B2166B" w:rsidP="006D59F2">
            <w:pPr>
              <w:spacing w:line="276" w:lineRule="auto"/>
              <w:rPr>
                <w:rFonts w:ascii="Calibri" w:hAnsi="Calibri" w:cs="Calibri"/>
                <w:b/>
              </w:rPr>
            </w:pPr>
          </w:p>
          <w:p w14:paraId="09DF3AC3" w14:textId="089D6932" w:rsidR="0081379D" w:rsidRPr="00D423D1" w:rsidRDefault="00BB2C8F" w:rsidP="006D59F2">
            <w:pPr>
              <w:spacing w:line="276" w:lineRule="auto"/>
              <w:rPr>
                <w:rFonts w:ascii="Segoe UI Symbol" w:hAnsi="Segoe UI Symbol" w:cs="Segoe UI Symbol"/>
                <w:b/>
                <w:lang w:val="en"/>
              </w:rPr>
            </w:pPr>
            <w:r>
              <w:rPr>
                <w:rFonts w:ascii="Calibri" w:hAnsi="Calibri" w:cs="Calibri"/>
                <w:b/>
              </w:rPr>
              <w:t>√</w:t>
            </w:r>
          </w:p>
        </w:tc>
        <w:tc>
          <w:tcPr>
            <w:tcW w:w="561" w:type="dxa"/>
          </w:tcPr>
          <w:p w14:paraId="53DE0BE0" w14:textId="77777777" w:rsidR="006D59F2" w:rsidRPr="00D423D1" w:rsidRDefault="006D59F2" w:rsidP="006D59F2">
            <w:pPr>
              <w:spacing w:line="276" w:lineRule="auto"/>
              <w:rPr>
                <w:rFonts w:ascii="Calibri" w:hAnsi="Calibri" w:cs="Calibri"/>
              </w:rPr>
            </w:pPr>
          </w:p>
        </w:tc>
        <w:tc>
          <w:tcPr>
            <w:tcW w:w="563" w:type="dxa"/>
          </w:tcPr>
          <w:p w14:paraId="087A83B1" w14:textId="77777777" w:rsidR="006D59F2" w:rsidRPr="007F4B70" w:rsidRDefault="006D59F2" w:rsidP="006D59F2">
            <w:pPr>
              <w:spacing w:line="276" w:lineRule="auto"/>
              <w:rPr>
                <w:rFonts w:ascii="Calibri" w:hAnsi="Calibri" w:cs="Calibri"/>
              </w:rPr>
            </w:pPr>
          </w:p>
        </w:tc>
        <w:tc>
          <w:tcPr>
            <w:tcW w:w="3865" w:type="dxa"/>
            <w:vMerge/>
            <w:tcBorders>
              <w:bottom w:val="single" w:sz="4" w:space="0" w:color="auto"/>
            </w:tcBorders>
          </w:tcPr>
          <w:p w14:paraId="5F1AE5AE" w14:textId="77777777" w:rsidR="006D59F2" w:rsidRPr="007F4B70" w:rsidRDefault="006D59F2" w:rsidP="006D59F2">
            <w:pPr>
              <w:spacing w:line="276" w:lineRule="auto"/>
              <w:rPr>
                <w:rFonts w:ascii="Calibri" w:hAnsi="Calibri" w:cs="Calibri"/>
              </w:rPr>
            </w:pPr>
          </w:p>
        </w:tc>
      </w:tr>
      <w:tr w:rsidR="00D47965" w:rsidRPr="007F4B70" w14:paraId="6D1AE085" w14:textId="77777777" w:rsidTr="006D59F2">
        <w:tc>
          <w:tcPr>
            <w:tcW w:w="4786" w:type="dxa"/>
          </w:tcPr>
          <w:p w14:paraId="243BCB9E" w14:textId="77777777" w:rsidR="006D59F2" w:rsidRPr="007F4B70" w:rsidRDefault="006D59F2" w:rsidP="006D59F2">
            <w:pPr>
              <w:spacing w:line="276" w:lineRule="auto"/>
              <w:rPr>
                <w:rFonts w:ascii="Calibri" w:hAnsi="Calibri" w:cs="Calibri"/>
              </w:rPr>
            </w:pPr>
          </w:p>
          <w:p w14:paraId="24FF3010" w14:textId="77777777" w:rsidR="006D59F2" w:rsidRPr="007F4B70" w:rsidRDefault="006D59F2" w:rsidP="006D59F2">
            <w:pPr>
              <w:spacing w:line="276" w:lineRule="auto"/>
              <w:rPr>
                <w:rFonts w:ascii="Calibri" w:hAnsi="Calibri" w:cs="Calibri"/>
              </w:rPr>
            </w:pPr>
            <w:r w:rsidRPr="007F4B70">
              <w:rPr>
                <w:rFonts w:ascii="Calibri" w:hAnsi="Calibri" w:cs="Calibri"/>
              </w:rPr>
              <w:t>A person’s psychological health is monitored regularly and preventative and restorative care is sought as deemed necessary</w:t>
            </w:r>
          </w:p>
          <w:p w14:paraId="6CE38A1C" w14:textId="77777777" w:rsidR="006D59F2" w:rsidRPr="007F4B70" w:rsidRDefault="006D59F2" w:rsidP="006D59F2">
            <w:pPr>
              <w:spacing w:line="276" w:lineRule="auto"/>
              <w:rPr>
                <w:rFonts w:ascii="Calibri" w:hAnsi="Calibri" w:cs="Calibri"/>
              </w:rPr>
            </w:pPr>
          </w:p>
        </w:tc>
        <w:tc>
          <w:tcPr>
            <w:tcW w:w="573" w:type="dxa"/>
          </w:tcPr>
          <w:p w14:paraId="454777E9" w14:textId="77777777" w:rsidR="00B2166B" w:rsidRDefault="00B2166B" w:rsidP="006D59F2">
            <w:pPr>
              <w:spacing w:line="276" w:lineRule="auto"/>
              <w:rPr>
                <w:rFonts w:ascii="Calibri" w:hAnsi="Calibri" w:cs="Calibri"/>
                <w:b/>
              </w:rPr>
            </w:pPr>
          </w:p>
          <w:p w14:paraId="70364C21" w14:textId="42DD77BD" w:rsidR="0081379D" w:rsidRPr="00D423D1" w:rsidRDefault="00BB2C8F" w:rsidP="006D59F2">
            <w:pPr>
              <w:spacing w:line="276" w:lineRule="auto"/>
              <w:rPr>
                <w:rFonts w:ascii="Segoe UI Symbol" w:hAnsi="Segoe UI Symbol" w:cs="Segoe UI Symbol"/>
                <w:b/>
                <w:lang w:val="en"/>
              </w:rPr>
            </w:pPr>
            <w:r>
              <w:rPr>
                <w:rFonts w:ascii="Calibri" w:hAnsi="Calibri" w:cs="Calibri"/>
                <w:b/>
              </w:rPr>
              <w:t>√</w:t>
            </w:r>
          </w:p>
        </w:tc>
        <w:tc>
          <w:tcPr>
            <w:tcW w:w="561" w:type="dxa"/>
          </w:tcPr>
          <w:p w14:paraId="6E1386D8" w14:textId="77777777" w:rsidR="006D59F2" w:rsidRPr="00D423D1" w:rsidRDefault="006D59F2" w:rsidP="006D59F2">
            <w:pPr>
              <w:spacing w:line="276" w:lineRule="auto"/>
              <w:rPr>
                <w:rFonts w:ascii="Calibri" w:hAnsi="Calibri" w:cs="Calibri"/>
              </w:rPr>
            </w:pPr>
          </w:p>
        </w:tc>
        <w:tc>
          <w:tcPr>
            <w:tcW w:w="563" w:type="dxa"/>
          </w:tcPr>
          <w:p w14:paraId="7E290C38" w14:textId="77777777" w:rsidR="006D59F2" w:rsidRPr="007F4B70" w:rsidRDefault="006D59F2" w:rsidP="006D59F2">
            <w:pPr>
              <w:spacing w:line="276" w:lineRule="auto"/>
              <w:rPr>
                <w:rFonts w:ascii="Calibri" w:hAnsi="Calibri" w:cs="Calibri"/>
              </w:rPr>
            </w:pPr>
          </w:p>
        </w:tc>
        <w:tc>
          <w:tcPr>
            <w:tcW w:w="3865" w:type="dxa"/>
            <w:vMerge/>
            <w:tcBorders>
              <w:bottom w:val="single" w:sz="4" w:space="0" w:color="auto"/>
            </w:tcBorders>
          </w:tcPr>
          <w:p w14:paraId="07C6B503" w14:textId="77777777" w:rsidR="006D59F2" w:rsidRPr="007F4B70" w:rsidRDefault="006D59F2" w:rsidP="006D59F2">
            <w:pPr>
              <w:spacing w:line="276" w:lineRule="auto"/>
              <w:rPr>
                <w:rFonts w:ascii="Calibri" w:hAnsi="Calibri" w:cs="Calibri"/>
              </w:rPr>
            </w:pPr>
          </w:p>
        </w:tc>
      </w:tr>
      <w:tr w:rsidR="00D47965" w:rsidRPr="007F4B70" w14:paraId="6E335C8F" w14:textId="77777777" w:rsidTr="006D59F2">
        <w:tc>
          <w:tcPr>
            <w:tcW w:w="4786" w:type="dxa"/>
          </w:tcPr>
          <w:p w14:paraId="3B244381" w14:textId="77777777" w:rsidR="006D59F2" w:rsidRPr="007F4B70" w:rsidRDefault="006D59F2" w:rsidP="006D59F2">
            <w:pPr>
              <w:spacing w:line="276" w:lineRule="auto"/>
              <w:rPr>
                <w:rFonts w:ascii="Calibri" w:hAnsi="Calibri" w:cs="Calibri"/>
              </w:rPr>
            </w:pPr>
          </w:p>
          <w:p w14:paraId="793E88FF" w14:textId="77777777" w:rsidR="006D59F2" w:rsidRPr="007F4B70" w:rsidRDefault="006D59F2" w:rsidP="006D59F2">
            <w:pPr>
              <w:spacing w:line="276" w:lineRule="auto"/>
              <w:rPr>
                <w:rFonts w:ascii="Calibri" w:hAnsi="Calibri" w:cs="Calibri"/>
              </w:rPr>
            </w:pPr>
            <w:r w:rsidRPr="007F4B70">
              <w:rPr>
                <w:rFonts w:ascii="Calibri" w:hAnsi="Calibri" w:cs="Calibri"/>
              </w:rPr>
              <w:t>Opportunities are given for appropriate exercise and physical activity; appropriate interventions are carried out for individuals identified as at risk of falling</w:t>
            </w:r>
          </w:p>
          <w:p w14:paraId="6F1A965F" w14:textId="77777777" w:rsidR="006D59F2" w:rsidRPr="007F4B70" w:rsidRDefault="006D59F2" w:rsidP="006D59F2">
            <w:pPr>
              <w:spacing w:line="276" w:lineRule="auto"/>
              <w:rPr>
                <w:rFonts w:ascii="Calibri" w:hAnsi="Calibri" w:cs="Calibri"/>
              </w:rPr>
            </w:pPr>
          </w:p>
        </w:tc>
        <w:tc>
          <w:tcPr>
            <w:tcW w:w="573" w:type="dxa"/>
          </w:tcPr>
          <w:p w14:paraId="1A36DD82" w14:textId="275F0738" w:rsidR="0081379D" w:rsidRDefault="0081379D" w:rsidP="006D59F2">
            <w:pPr>
              <w:spacing w:line="276" w:lineRule="auto"/>
              <w:rPr>
                <w:rFonts w:ascii="Calibri" w:hAnsi="Calibri" w:cs="Calibri"/>
                <w:b/>
              </w:rPr>
            </w:pPr>
          </w:p>
          <w:p w14:paraId="03A4BDB9" w14:textId="620F1588" w:rsidR="00B2166B" w:rsidRDefault="00B2166B" w:rsidP="006D59F2">
            <w:pPr>
              <w:spacing w:line="276" w:lineRule="auto"/>
              <w:rPr>
                <w:rFonts w:ascii="Calibri" w:hAnsi="Calibri" w:cs="Calibri"/>
                <w:b/>
              </w:rPr>
            </w:pPr>
            <w:r>
              <w:rPr>
                <w:rFonts w:ascii="Calibri" w:hAnsi="Calibri" w:cs="Calibri"/>
                <w:b/>
              </w:rPr>
              <w:t>√</w:t>
            </w:r>
          </w:p>
          <w:p w14:paraId="6A079E8A" w14:textId="010AE66F" w:rsidR="00B2166B" w:rsidRPr="00D423D1" w:rsidRDefault="00B2166B" w:rsidP="006D59F2">
            <w:pPr>
              <w:spacing w:line="276" w:lineRule="auto"/>
              <w:rPr>
                <w:rFonts w:ascii="Segoe UI Symbol" w:hAnsi="Segoe UI Symbol" w:cs="Segoe UI Symbol"/>
                <w:b/>
                <w:lang w:val="en"/>
              </w:rPr>
            </w:pPr>
          </w:p>
        </w:tc>
        <w:tc>
          <w:tcPr>
            <w:tcW w:w="561" w:type="dxa"/>
          </w:tcPr>
          <w:p w14:paraId="415A00DB" w14:textId="77777777" w:rsidR="006D59F2" w:rsidRPr="00D423D1" w:rsidRDefault="006D59F2" w:rsidP="006D59F2">
            <w:pPr>
              <w:spacing w:line="276" w:lineRule="auto"/>
              <w:rPr>
                <w:rFonts w:ascii="Calibri" w:hAnsi="Calibri" w:cs="Calibri"/>
              </w:rPr>
            </w:pPr>
          </w:p>
        </w:tc>
        <w:tc>
          <w:tcPr>
            <w:tcW w:w="563" w:type="dxa"/>
          </w:tcPr>
          <w:p w14:paraId="34DF9A8A" w14:textId="77777777" w:rsidR="006D59F2" w:rsidRPr="007F4B70" w:rsidRDefault="006D59F2" w:rsidP="006D59F2">
            <w:pPr>
              <w:spacing w:line="276" w:lineRule="auto"/>
              <w:rPr>
                <w:rFonts w:ascii="Calibri" w:hAnsi="Calibri" w:cs="Calibri"/>
              </w:rPr>
            </w:pPr>
          </w:p>
        </w:tc>
        <w:tc>
          <w:tcPr>
            <w:tcW w:w="3865" w:type="dxa"/>
            <w:vMerge/>
            <w:tcBorders>
              <w:bottom w:val="single" w:sz="4" w:space="0" w:color="auto"/>
            </w:tcBorders>
          </w:tcPr>
          <w:p w14:paraId="013876D4" w14:textId="77777777" w:rsidR="006D59F2" w:rsidRPr="007F4B70" w:rsidRDefault="006D59F2" w:rsidP="006D59F2">
            <w:pPr>
              <w:spacing w:line="276" w:lineRule="auto"/>
              <w:rPr>
                <w:rFonts w:ascii="Calibri" w:hAnsi="Calibri" w:cs="Calibri"/>
              </w:rPr>
            </w:pPr>
          </w:p>
        </w:tc>
      </w:tr>
      <w:tr w:rsidR="00D47965" w:rsidRPr="007F4B70" w14:paraId="789E5B29" w14:textId="77777777" w:rsidTr="006D59F2">
        <w:tc>
          <w:tcPr>
            <w:tcW w:w="4786" w:type="dxa"/>
          </w:tcPr>
          <w:p w14:paraId="4372C6F9" w14:textId="77777777" w:rsidR="006D59F2" w:rsidRPr="007F4B70" w:rsidRDefault="006D59F2" w:rsidP="006D59F2">
            <w:pPr>
              <w:spacing w:line="276" w:lineRule="auto"/>
              <w:rPr>
                <w:rFonts w:ascii="Calibri" w:hAnsi="Calibri" w:cs="Calibri"/>
              </w:rPr>
            </w:pPr>
          </w:p>
          <w:p w14:paraId="25480890" w14:textId="77777777" w:rsidR="006D59F2" w:rsidRPr="007F4B70" w:rsidRDefault="006D59F2" w:rsidP="006D59F2">
            <w:pPr>
              <w:spacing w:line="276" w:lineRule="auto"/>
              <w:rPr>
                <w:rFonts w:ascii="Calibri" w:hAnsi="Calibri" w:cs="Calibri"/>
              </w:rPr>
            </w:pPr>
            <w:r w:rsidRPr="007F4B70">
              <w:rPr>
                <w:rFonts w:ascii="Calibri" w:hAnsi="Calibri" w:cs="Calibri"/>
              </w:rPr>
              <w:t>Results from appointments, treatments and problems and from health care professionals are recorded in care plan and are acted upon</w:t>
            </w:r>
          </w:p>
          <w:p w14:paraId="577D4870" w14:textId="77777777" w:rsidR="006D59F2" w:rsidRPr="007F4B70" w:rsidRDefault="006D59F2" w:rsidP="006D59F2">
            <w:pPr>
              <w:spacing w:line="276" w:lineRule="auto"/>
              <w:rPr>
                <w:rFonts w:ascii="Calibri" w:hAnsi="Calibri" w:cs="Calibri"/>
              </w:rPr>
            </w:pPr>
          </w:p>
        </w:tc>
        <w:tc>
          <w:tcPr>
            <w:tcW w:w="573" w:type="dxa"/>
          </w:tcPr>
          <w:p w14:paraId="32B2F27F" w14:textId="77777777" w:rsidR="00B2166B" w:rsidRDefault="00B2166B" w:rsidP="006D59F2">
            <w:pPr>
              <w:spacing w:line="276" w:lineRule="auto"/>
              <w:rPr>
                <w:rFonts w:ascii="Calibri" w:hAnsi="Calibri" w:cs="Calibri"/>
                <w:b/>
              </w:rPr>
            </w:pPr>
          </w:p>
          <w:p w14:paraId="7C50DF81" w14:textId="77B9EC80" w:rsidR="0081379D" w:rsidRPr="00D423D1" w:rsidRDefault="00BB2C8F" w:rsidP="006D59F2">
            <w:pPr>
              <w:spacing w:line="276" w:lineRule="auto"/>
              <w:rPr>
                <w:rFonts w:ascii="Calibri" w:hAnsi="Calibri" w:cs="Calibri"/>
                <w:b/>
              </w:rPr>
            </w:pPr>
            <w:r>
              <w:rPr>
                <w:rFonts w:ascii="Calibri" w:hAnsi="Calibri" w:cs="Calibri"/>
                <w:b/>
              </w:rPr>
              <w:t>√</w:t>
            </w:r>
          </w:p>
        </w:tc>
        <w:tc>
          <w:tcPr>
            <w:tcW w:w="561" w:type="dxa"/>
          </w:tcPr>
          <w:p w14:paraId="459B4A81" w14:textId="77777777" w:rsidR="006D59F2" w:rsidRPr="00D423D1" w:rsidRDefault="006D59F2" w:rsidP="006D59F2">
            <w:pPr>
              <w:spacing w:line="276" w:lineRule="auto"/>
              <w:rPr>
                <w:rFonts w:ascii="Calibri" w:hAnsi="Calibri" w:cs="Calibri"/>
              </w:rPr>
            </w:pPr>
          </w:p>
        </w:tc>
        <w:tc>
          <w:tcPr>
            <w:tcW w:w="563" w:type="dxa"/>
          </w:tcPr>
          <w:p w14:paraId="71860D67" w14:textId="77777777" w:rsidR="006D59F2" w:rsidRPr="007F4B70" w:rsidRDefault="006D59F2" w:rsidP="006D59F2">
            <w:pPr>
              <w:spacing w:line="276" w:lineRule="auto"/>
              <w:rPr>
                <w:rFonts w:ascii="Calibri" w:hAnsi="Calibri" w:cs="Calibri"/>
              </w:rPr>
            </w:pPr>
          </w:p>
        </w:tc>
        <w:tc>
          <w:tcPr>
            <w:tcW w:w="3865" w:type="dxa"/>
            <w:vMerge/>
            <w:tcBorders>
              <w:bottom w:val="single" w:sz="4" w:space="0" w:color="auto"/>
            </w:tcBorders>
          </w:tcPr>
          <w:p w14:paraId="3EBD20C1" w14:textId="77777777" w:rsidR="006D59F2" w:rsidRPr="007F4B70" w:rsidRDefault="006D59F2" w:rsidP="006D59F2">
            <w:pPr>
              <w:spacing w:line="276" w:lineRule="auto"/>
              <w:rPr>
                <w:rFonts w:ascii="Calibri" w:hAnsi="Calibri" w:cs="Calibri"/>
              </w:rPr>
            </w:pPr>
          </w:p>
        </w:tc>
      </w:tr>
      <w:tr w:rsidR="00D47965" w:rsidRPr="007F4B70" w14:paraId="77D14334" w14:textId="77777777" w:rsidTr="006D59F2">
        <w:tc>
          <w:tcPr>
            <w:tcW w:w="4786" w:type="dxa"/>
          </w:tcPr>
          <w:p w14:paraId="6E1C25EF" w14:textId="77777777" w:rsidR="006D59F2" w:rsidRPr="007F4B70" w:rsidRDefault="006D59F2" w:rsidP="006D59F2">
            <w:pPr>
              <w:spacing w:line="276" w:lineRule="auto"/>
              <w:rPr>
                <w:rFonts w:ascii="Calibri" w:hAnsi="Calibri" w:cs="Calibri"/>
              </w:rPr>
            </w:pPr>
          </w:p>
          <w:p w14:paraId="48E82D59" w14:textId="77777777" w:rsidR="006D59F2" w:rsidRPr="007F4B70" w:rsidRDefault="006D59F2" w:rsidP="006D59F2">
            <w:pPr>
              <w:spacing w:line="276" w:lineRule="auto"/>
              <w:rPr>
                <w:rFonts w:ascii="Calibri" w:hAnsi="Calibri" w:cs="Calibri"/>
              </w:rPr>
            </w:pPr>
            <w:r w:rsidRPr="007F4B70">
              <w:rPr>
                <w:rFonts w:ascii="Calibri" w:hAnsi="Calibri" w:cs="Calibri"/>
              </w:rPr>
              <w:t>Regular night checks are in place</w:t>
            </w:r>
          </w:p>
          <w:p w14:paraId="0E207BFD" w14:textId="77777777" w:rsidR="006D59F2" w:rsidRPr="007F4B70" w:rsidRDefault="006D59F2" w:rsidP="006D59F2">
            <w:pPr>
              <w:spacing w:line="276" w:lineRule="auto"/>
              <w:rPr>
                <w:rFonts w:ascii="Calibri" w:hAnsi="Calibri" w:cs="Calibri"/>
              </w:rPr>
            </w:pPr>
          </w:p>
        </w:tc>
        <w:tc>
          <w:tcPr>
            <w:tcW w:w="573" w:type="dxa"/>
          </w:tcPr>
          <w:p w14:paraId="287F9CB4" w14:textId="77777777" w:rsidR="00B2166B" w:rsidRDefault="00B2166B" w:rsidP="006D59F2">
            <w:pPr>
              <w:spacing w:line="276" w:lineRule="auto"/>
              <w:rPr>
                <w:rFonts w:ascii="Calibri" w:hAnsi="Calibri" w:cs="Calibri"/>
                <w:b/>
              </w:rPr>
            </w:pPr>
          </w:p>
          <w:p w14:paraId="0F41456C" w14:textId="160DBFB1" w:rsidR="0081379D" w:rsidRPr="00D423D1" w:rsidRDefault="00BB2C8F" w:rsidP="006D59F2">
            <w:pPr>
              <w:spacing w:line="276" w:lineRule="auto"/>
              <w:rPr>
                <w:rFonts w:ascii="Calibri" w:hAnsi="Calibri" w:cs="Calibri"/>
                <w:b/>
              </w:rPr>
            </w:pPr>
            <w:r>
              <w:rPr>
                <w:rFonts w:ascii="Calibri" w:hAnsi="Calibri" w:cs="Calibri"/>
                <w:b/>
              </w:rPr>
              <w:t>√</w:t>
            </w:r>
          </w:p>
        </w:tc>
        <w:tc>
          <w:tcPr>
            <w:tcW w:w="561" w:type="dxa"/>
          </w:tcPr>
          <w:p w14:paraId="5610EFAA" w14:textId="77777777" w:rsidR="006D59F2" w:rsidRPr="00D423D1" w:rsidRDefault="006D59F2" w:rsidP="006D59F2">
            <w:pPr>
              <w:spacing w:line="276" w:lineRule="auto"/>
              <w:rPr>
                <w:rFonts w:ascii="Calibri" w:hAnsi="Calibri" w:cs="Calibri"/>
              </w:rPr>
            </w:pPr>
          </w:p>
        </w:tc>
        <w:tc>
          <w:tcPr>
            <w:tcW w:w="563" w:type="dxa"/>
          </w:tcPr>
          <w:p w14:paraId="62C725C5" w14:textId="77777777" w:rsidR="006D59F2" w:rsidRPr="007F4B70" w:rsidRDefault="006D59F2" w:rsidP="006D59F2">
            <w:pPr>
              <w:spacing w:line="276" w:lineRule="auto"/>
              <w:rPr>
                <w:rFonts w:ascii="Calibri" w:hAnsi="Calibri" w:cs="Calibri"/>
              </w:rPr>
            </w:pPr>
          </w:p>
        </w:tc>
        <w:tc>
          <w:tcPr>
            <w:tcW w:w="3865" w:type="dxa"/>
            <w:vMerge/>
            <w:tcBorders>
              <w:bottom w:val="single" w:sz="4" w:space="0" w:color="auto"/>
            </w:tcBorders>
          </w:tcPr>
          <w:p w14:paraId="0D00EEAE" w14:textId="77777777" w:rsidR="006D59F2" w:rsidRPr="007F4B70" w:rsidRDefault="006D59F2" w:rsidP="006D59F2">
            <w:pPr>
              <w:spacing w:line="276" w:lineRule="auto"/>
              <w:rPr>
                <w:rFonts w:ascii="Calibri" w:hAnsi="Calibri" w:cs="Calibri"/>
              </w:rPr>
            </w:pPr>
          </w:p>
        </w:tc>
      </w:tr>
      <w:tr w:rsidR="00D47965" w:rsidRPr="007F4B70" w14:paraId="7FAD560C" w14:textId="77777777" w:rsidTr="006D59F2">
        <w:tc>
          <w:tcPr>
            <w:tcW w:w="4786" w:type="dxa"/>
          </w:tcPr>
          <w:p w14:paraId="320C125C" w14:textId="77777777" w:rsidR="006D59F2" w:rsidRPr="007F4B70" w:rsidRDefault="006D59F2" w:rsidP="006D59F2">
            <w:pPr>
              <w:spacing w:line="276" w:lineRule="auto"/>
              <w:rPr>
                <w:rFonts w:ascii="Calibri" w:hAnsi="Calibri" w:cs="Calibri"/>
              </w:rPr>
            </w:pPr>
          </w:p>
          <w:p w14:paraId="14291FA0" w14:textId="77777777" w:rsidR="006D59F2" w:rsidRPr="007F4B70" w:rsidRDefault="006D59F2" w:rsidP="006D59F2">
            <w:pPr>
              <w:spacing w:line="276" w:lineRule="auto"/>
              <w:rPr>
                <w:rFonts w:ascii="Calibri" w:hAnsi="Calibri" w:cs="Calibri"/>
              </w:rPr>
            </w:pPr>
            <w:r w:rsidRPr="007F4B70">
              <w:rPr>
                <w:rFonts w:ascii="Calibri" w:hAnsi="Calibri" w:cs="Calibri"/>
              </w:rPr>
              <w:t>Service users, relatives and/or advocates have the opportunity to discuss service users’ wishes on their care with an informed member of staff</w:t>
            </w:r>
          </w:p>
          <w:p w14:paraId="08AF0C8D" w14:textId="77777777" w:rsidR="006D59F2" w:rsidRPr="007F4B70" w:rsidRDefault="006D59F2" w:rsidP="006D59F2">
            <w:pPr>
              <w:spacing w:line="276" w:lineRule="auto"/>
              <w:rPr>
                <w:rFonts w:ascii="Calibri" w:hAnsi="Calibri" w:cs="Calibri"/>
              </w:rPr>
            </w:pPr>
          </w:p>
        </w:tc>
        <w:tc>
          <w:tcPr>
            <w:tcW w:w="573" w:type="dxa"/>
          </w:tcPr>
          <w:p w14:paraId="45F8263B" w14:textId="77777777" w:rsidR="00B2166B" w:rsidRDefault="00B2166B" w:rsidP="006D59F2">
            <w:pPr>
              <w:spacing w:line="276" w:lineRule="auto"/>
              <w:rPr>
                <w:rFonts w:ascii="Calibri" w:hAnsi="Calibri" w:cs="Calibri"/>
                <w:b/>
              </w:rPr>
            </w:pPr>
          </w:p>
          <w:p w14:paraId="3E814561" w14:textId="42AB7018" w:rsidR="0081379D" w:rsidRPr="00D423D1" w:rsidRDefault="00BB2C8F" w:rsidP="006D59F2">
            <w:pPr>
              <w:spacing w:line="276" w:lineRule="auto"/>
              <w:rPr>
                <w:rFonts w:ascii="Calibri" w:hAnsi="Calibri" w:cs="Calibri"/>
                <w:b/>
              </w:rPr>
            </w:pPr>
            <w:r>
              <w:rPr>
                <w:rFonts w:ascii="Calibri" w:hAnsi="Calibri" w:cs="Calibri"/>
                <w:b/>
              </w:rPr>
              <w:t>√</w:t>
            </w:r>
          </w:p>
        </w:tc>
        <w:tc>
          <w:tcPr>
            <w:tcW w:w="561" w:type="dxa"/>
          </w:tcPr>
          <w:p w14:paraId="004F7102" w14:textId="77777777" w:rsidR="006D59F2" w:rsidRPr="00D423D1" w:rsidRDefault="006D59F2" w:rsidP="006D59F2">
            <w:pPr>
              <w:spacing w:line="276" w:lineRule="auto"/>
              <w:rPr>
                <w:rFonts w:ascii="Calibri" w:hAnsi="Calibri" w:cs="Calibri"/>
              </w:rPr>
            </w:pPr>
          </w:p>
        </w:tc>
        <w:tc>
          <w:tcPr>
            <w:tcW w:w="563" w:type="dxa"/>
          </w:tcPr>
          <w:p w14:paraId="02AF1A3E" w14:textId="77777777" w:rsidR="006D59F2" w:rsidRPr="007F4B70" w:rsidRDefault="006D59F2" w:rsidP="006D59F2">
            <w:pPr>
              <w:spacing w:line="276" w:lineRule="auto"/>
              <w:rPr>
                <w:rFonts w:ascii="Calibri" w:hAnsi="Calibri" w:cs="Calibri"/>
              </w:rPr>
            </w:pPr>
          </w:p>
        </w:tc>
        <w:tc>
          <w:tcPr>
            <w:tcW w:w="3865" w:type="dxa"/>
            <w:vMerge/>
            <w:tcBorders>
              <w:bottom w:val="single" w:sz="4" w:space="0" w:color="auto"/>
            </w:tcBorders>
          </w:tcPr>
          <w:p w14:paraId="128E7F10" w14:textId="77777777" w:rsidR="006D59F2" w:rsidRPr="007F4B70" w:rsidRDefault="006D59F2" w:rsidP="006D59F2">
            <w:pPr>
              <w:spacing w:line="276" w:lineRule="auto"/>
              <w:rPr>
                <w:rFonts w:ascii="Calibri" w:hAnsi="Calibri" w:cs="Calibri"/>
              </w:rPr>
            </w:pPr>
          </w:p>
        </w:tc>
      </w:tr>
      <w:tr w:rsidR="00D47965" w:rsidRPr="007F4B70" w14:paraId="1D7F42FE" w14:textId="77777777" w:rsidTr="006D59F2">
        <w:tc>
          <w:tcPr>
            <w:tcW w:w="4786" w:type="dxa"/>
          </w:tcPr>
          <w:p w14:paraId="37CB1517" w14:textId="77777777" w:rsidR="006D59F2" w:rsidRPr="007F4B70" w:rsidRDefault="006D59F2" w:rsidP="006D59F2">
            <w:pPr>
              <w:spacing w:line="276" w:lineRule="auto"/>
              <w:rPr>
                <w:rFonts w:ascii="Calibri" w:hAnsi="Calibri" w:cs="Calibri"/>
              </w:rPr>
            </w:pPr>
          </w:p>
          <w:p w14:paraId="04F4E5DB" w14:textId="77777777" w:rsidR="006D59F2" w:rsidRPr="007F4B70" w:rsidRDefault="006D59F2" w:rsidP="006D59F2">
            <w:pPr>
              <w:spacing w:line="276" w:lineRule="auto"/>
              <w:rPr>
                <w:rFonts w:ascii="Calibri" w:hAnsi="Calibri" w:cs="Calibri"/>
              </w:rPr>
            </w:pPr>
            <w:r w:rsidRPr="007F4B70">
              <w:rPr>
                <w:rFonts w:ascii="Calibri" w:hAnsi="Calibri" w:cs="Calibri"/>
              </w:rPr>
              <w:t>The support service needs of each resident are assessed and access provided – choice of own GP, advocacy services; alternative therapy; social worker; bereavement councillor; specialist nurses; dentist; audiologist; spiritual advisor; optician etc</w:t>
            </w:r>
          </w:p>
          <w:p w14:paraId="4222B583" w14:textId="77777777" w:rsidR="006D59F2" w:rsidRPr="007F4B70" w:rsidRDefault="006D59F2" w:rsidP="006D59F2">
            <w:pPr>
              <w:spacing w:line="276" w:lineRule="auto"/>
              <w:rPr>
                <w:rFonts w:ascii="Calibri" w:hAnsi="Calibri" w:cs="Calibri"/>
              </w:rPr>
            </w:pPr>
          </w:p>
        </w:tc>
        <w:tc>
          <w:tcPr>
            <w:tcW w:w="573" w:type="dxa"/>
          </w:tcPr>
          <w:p w14:paraId="265686CC" w14:textId="77777777" w:rsidR="00B2166B" w:rsidRDefault="00B2166B" w:rsidP="006D59F2">
            <w:pPr>
              <w:spacing w:line="276" w:lineRule="auto"/>
              <w:rPr>
                <w:rFonts w:ascii="Calibri" w:hAnsi="Calibri" w:cs="Calibri"/>
                <w:b/>
              </w:rPr>
            </w:pPr>
          </w:p>
          <w:p w14:paraId="489A29D9" w14:textId="5BDF7348" w:rsidR="0081379D" w:rsidRPr="00D423D1" w:rsidRDefault="00BB2C8F" w:rsidP="006D59F2">
            <w:pPr>
              <w:spacing w:line="276" w:lineRule="auto"/>
              <w:rPr>
                <w:rFonts w:ascii="Calibri" w:hAnsi="Calibri" w:cs="Calibri"/>
                <w:b/>
              </w:rPr>
            </w:pPr>
            <w:r>
              <w:rPr>
                <w:rFonts w:ascii="Calibri" w:hAnsi="Calibri" w:cs="Calibri"/>
                <w:b/>
              </w:rPr>
              <w:t>√</w:t>
            </w:r>
          </w:p>
        </w:tc>
        <w:tc>
          <w:tcPr>
            <w:tcW w:w="561" w:type="dxa"/>
          </w:tcPr>
          <w:p w14:paraId="5D4439B4" w14:textId="77777777" w:rsidR="006D59F2" w:rsidRPr="00D423D1" w:rsidRDefault="006D59F2" w:rsidP="006D59F2">
            <w:pPr>
              <w:spacing w:line="276" w:lineRule="auto"/>
              <w:rPr>
                <w:rFonts w:ascii="Calibri" w:hAnsi="Calibri" w:cs="Calibri"/>
              </w:rPr>
            </w:pPr>
          </w:p>
        </w:tc>
        <w:tc>
          <w:tcPr>
            <w:tcW w:w="563" w:type="dxa"/>
          </w:tcPr>
          <w:p w14:paraId="1D66A05C" w14:textId="77777777" w:rsidR="006D59F2" w:rsidRPr="007F4B70" w:rsidRDefault="006D59F2" w:rsidP="006D59F2">
            <w:pPr>
              <w:spacing w:line="276" w:lineRule="auto"/>
              <w:rPr>
                <w:rFonts w:ascii="Calibri" w:hAnsi="Calibri" w:cs="Calibri"/>
              </w:rPr>
            </w:pPr>
          </w:p>
        </w:tc>
        <w:tc>
          <w:tcPr>
            <w:tcW w:w="3865" w:type="dxa"/>
            <w:vMerge/>
            <w:tcBorders>
              <w:bottom w:val="single" w:sz="4" w:space="0" w:color="auto"/>
            </w:tcBorders>
          </w:tcPr>
          <w:p w14:paraId="0522A777" w14:textId="77777777" w:rsidR="006D59F2" w:rsidRPr="007F4B70" w:rsidRDefault="006D59F2" w:rsidP="006D59F2">
            <w:pPr>
              <w:spacing w:line="276" w:lineRule="auto"/>
              <w:rPr>
                <w:rFonts w:ascii="Calibri" w:hAnsi="Calibri" w:cs="Calibri"/>
              </w:rPr>
            </w:pPr>
          </w:p>
        </w:tc>
      </w:tr>
      <w:tr w:rsidR="00D47965" w:rsidRPr="007F4B70" w14:paraId="2E57D24F" w14:textId="77777777" w:rsidTr="006D59F2">
        <w:tc>
          <w:tcPr>
            <w:tcW w:w="4786" w:type="dxa"/>
          </w:tcPr>
          <w:p w14:paraId="3639DE0B" w14:textId="77777777" w:rsidR="006D59F2" w:rsidRPr="007F4B70" w:rsidRDefault="006D59F2" w:rsidP="006D59F2">
            <w:pPr>
              <w:spacing w:line="276" w:lineRule="auto"/>
              <w:rPr>
                <w:rFonts w:ascii="Calibri" w:hAnsi="Calibri" w:cs="Calibri"/>
              </w:rPr>
            </w:pPr>
          </w:p>
          <w:p w14:paraId="563C360E" w14:textId="77777777" w:rsidR="006D59F2" w:rsidRDefault="006D59F2" w:rsidP="006D59F2">
            <w:pPr>
              <w:spacing w:line="276" w:lineRule="auto"/>
              <w:rPr>
                <w:rFonts w:ascii="Calibri" w:hAnsi="Calibri" w:cs="Calibri"/>
              </w:rPr>
            </w:pPr>
            <w:r w:rsidRPr="007F4B70">
              <w:rPr>
                <w:rFonts w:ascii="Calibri" w:hAnsi="Calibri" w:cs="Calibri"/>
              </w:rPr>
              <w:t>Residents are referred for reassessment at appropriate time if this becomes necessary e.g. residential to nursing care needs or EMI</w:t>
            </w:r>
          </w:p>
          <w:p w14:paraId="1CD68CF1" w14:textId="77777777" w:rsidR="00CC7E63" w:rsidRDefault="00CC7E63" w:rsidP="006D59F2">
            <w:pPr>
              <w:spacing w:line="276" w:lineRule="auto"/>
              <w:rPr>
                <w:rFonts w:ascii="Calibri" w:hAnsi="Calibri" w:cs="Calibri"/>
              </w:rPr>
            </w:pPr>
          </w:p>
          <w:p w14:paraId="650828AE" w14:textId="55BD6BBC" w:rsidR="007A3AE4" w:rsidRPr="007F4B70" w:rsidRDefault="007A3AE4" w:rsidP="006D59F2">
            <w:pPr>
              <w:spacing w:line="276" w:lineRule="auto"/>
              <w:rPr>
                <w:rFonts w:ascii="Calibri" w:hAnsi="Calibri" w:cs="Calibri"/>
              </w:rPr>
            </w:pPr>
          </w:p>
        </w:tc>
        <w:tc>
          <w:tcPr>
            <w:tcW w:w="573" w:type="dxa"/>
          </w:tcPr>
          <w:p w14:paraId="6C96324B" w14:textId="77777777" w:rsidR="00064101" w:rsidRDefault="00064101" w:rsidP="006D59F2">
            <w:pPr>
              <w:spacing w:line="276" w:lineRule="auto"/>
              <w:rPr>
                <w:rFonts w:ascii="Calibri" w:hAnsi="Calibri" w:cs="Calibri"/>
                <w:b/>
              </w:rPr>
            </w:pPr>
          </w:p>
          <w:p w14:paraId="050D8F81" w14:textId="1D8403E5" w:rsidR="0081379D" w:rsidRPr="00D423D1" w:rsidRDefault="00BB2C8F" w:rsidP="006D59F2">
            <w:pPr>
              <w:spacing w:line="276" w:lineRule="auto"/>
              <w:rPr>
                <w:rFonts w:ascii="Calibri" w:hAnsi="Calibri" w:cs="Calibri"/>
                <w:b/>
              </w:rPr>
            </w:pPr>
            <w:r>
              <w:rPr>
                <w:rFonts w:ascii="Calibri" w:hAnsi="Calibri" w:cs="Calibri"/>
                <w:b/>
              </w:rPr>
              <w:t>√</w:t>
            </w:r>
          </w:p>
        </w:tc>
        <w:tc>
          <w:tcPr>
            <w:tcW w:w="561" w:type="dxa"/>
          </w:tcPr>
          <w:p w14:paraId="7446F7BD" w14:textId="77777777" w:rsidR="006D59F2" w:rsidRPr="00D423D1" w:rsidRDefault="006D59F2" w:rsidP="006D59F2">
            <w:pPr>
              <w:spacing w:line="276" w:lineRule="auto"/>
              <w:rPr>
                <w:rFonts w:ascii="Calibri" w:hAnsi="Calibri" w:cs="Calibri"/>
              </w:rPr>
            </w:pPr>
          </w:p>
        </w:tc>
        <w:tc>
          <w:tcPr>
            <w:tcW w:w="563" w:type="dxa"/>
          </w:tcPr>
          <w:p w14:paraId="619B107C" w14:textId="77777777" w:rsidR="006D59F2" w:rsidRPr="007F4B70" w:rsidRDefault="006D59F2" w:rsidP="006D59F2">
            <w:pPr>
              <w:spacing w:line="276" w:lineRule="auto"/>
              <w:rPr>
                <w:rFonts w:ascii="Calibri" w:hAnsi="Calibri" w:cs="Calibri"/>
              </w:rPr>
            </w:pPr>
          </w:p>
        </w:tc>
        <w:tc>
          <w:tcPr>
            <w:tcW w:w="3865" w:type="dxa"/>
            <w:vMerge/>
            <w:tcBorders>
              <w:bottom w:val="single" w:sz="4" w:space="0" w:color="auto"/>
            </w:tcBorders>
          </w:tcPr>
          <w:p w14:paraId="14D44495" w14:textId="77777777" w:rsidR="006D59F2" w:rsidRPr="007F4B70" w:rsidRDefault="006D59F2" w:rsidP="006D59F2">
            <w:pPr>
              <w:spacing w:line="276" w:lineRule="auto"/>
              <w:rPr>
                <w:rFonts w:ascii="Calibri" w:hAnsi="Calibri" w:cs="Calibri"/>
              </w:rPr>
            </w:pPr>
          </w:p>
        </w:tc>
      </w:tr>
      <w:tr w:rsidR="00D47965" w:rsidRPr="007F4B70" w14:paraId="70860E40" w14:textId="77777777" w:rsidTr="006D59F2">
        <w:tc>
          <w:tcPr>
            <w:tcW w:w="4786" w:type="dxa"/>
          </w:tcPr>
          <w:p w14:paraId="7A2BF3CB" w14:textId="77777777" w:rsidR="006D59F2" w:rsidRPr="007F4B70" w:rsidRDefault="006D59F2" w:rsidP="006D59F2">
            <w:pPr>
              <w:spacing w:line="276" w:lineRule="auto"/>
              <w:rPr>
                <w:rFonts w:ascii="Calibri" w:hAnsi="Calibri" w:cs="Calibri"/>
              </w:rPr>
            </w:pPr>
          </w:p>
          <w:p w14:paraId="4FEC1B41" w14:textId="77777777" w:rsidR="006D59F2" w:rsidRPr="007F4B70" w:rsidRDefault="006D59F2" w:rsidP="006D59F2">
            <w:pPr>
              <w:spacing w:line="276" w:lineRule="auto"/>
              <w:rPr>
                <w:rFonts w:ascii="Calibri" w:hAnsi="Calibri" w:cs="Calibri"/>
              </w:rPr>
            </w:pPr>
            <w:r w:rsidRPr="007F4B70">
              <w:rPr>
                <w:rFonts w:ascii="Calibri" w:hAnsi="Calibri" w:cs="Calibri"/>
              </w:rPr>
              <w:t>The registered person ensures that peoples’ entitlements to Health &amp; Social Care services are upheld by providing information about entitlements and ensuring access to advice</w:t>
            </w:r>
          </w:p>
          <w:p w14:paraId="03349D73" w14:textId="31060B4B" w:rsidR="006D59F2" w:rsidRPr="007F4B70" w:rsidRDefault="006D59F2" w:rsidP="006D59F2">
            <w:pPr>
              <w:spacing w:line="276" w:lineRule="auto"/>
              <w:rPr>
                <w:rFonts w:ascii="Calibri" w:hAnsi="Calibri" w:cs="Calibri"/>
              </w:rPr>
            </w:pPr>
          </w:p>
        </w:tc>
        <w:tc>
          <w:tcPr>
            <w:tcW w:w="573" w:type="dxa"/>
          </w:tcPr>
          <w:p w14:paraId="5BF94786" w14:textId="77777777" w:rsidR="00B2166B" w:rsidRDefault="00B2166B" w:rsidP="006D59F2">
            <w:pPr>
              <w:spacing w:line="276" w:lineRule="auto"/>
              <w:rPr>
                <w:rFonts w:ascii="Calibri" w:hAnsi="Calibri" w:cs="Calibri"/>
                <w:b/>
              </w:rPr>
            </w:pPr>
          </w:p>
          <w:p w14:paraId="1488EB12" w14:textId="607DFA54" w:rsidR="0081379D" w:rsidRPr="00D423D1" w:rsidRDefault="00BB2C8F" w:rsidP="006D59F2">
            <w:pPr>
              <w:spacing w:line="276" w:lineRule="auto"/>
              <w:rPr>
                <w:rFonts w:ascii="Segoe UI Symbol" w:hAnsi="Segoe UI Symbol" w:cs="Segoe UI Symbol"/>
                <w:b/>
                <w:lang w:val="en"/>
              </w:rPr>
            </w:pPr>
            <w:r>
              <w:rPr>
                <w:rFonts w:ascii="Calibri" w:hAnsi="Calibri" w:cs="Calibri"/>
                <w:b/>
              </w:rPr>
              <w:t>√</w:t>
            </w:r>
          </w:p>
        </w:tc>
        <w:tc>
          <w:tcPr>
            <w:tcW w:w="561" w:type="dxa"/>
          </w:tcPr>
          <w:p w14:paraId="63AEBE0C" w14:textId="77777777" w:rsidR="006D59F2" w:rsidRPr="00D423D1" w:rsidRDefault="006D59F2" w:rsidP="006D59F2">
            <w:pPr>
              <w:spacing w:line="276" w:lineRule="auto"/>
              <w:rPr>
                <w:rFonts w:ascii="Calibri" w:hAnsi="Calibri" w:cs="Calibri"/>
              </w:rPr>
            </w:pPr>
          </w:p>
        </w:tc>
        <w:tc>
          <w:tcPr>
            <w:tcW w:w="563" w:type="dxa"/>
          </w:tcPr>
          <w:p w14:paraId="41BDBF28" w14:textId="77777777" w:rsidR="006D59F2" w:rsidRPr="007F4B70" w:rsidRDefault="006D59F2" w:rsidP="006D59F2">
            <w:pPr>
              <w:spacing w:line="276" w:lineRule="auto"/>
              <w:rPr>
                <w:rFonts w:ascii="Calibri" w:hAnsi="Calibri" w:cs="Calibri"/>
              </w:rPr>
            </w:pPr>
          </w:p>
        </w:tc>
        <w:tc>
          <w:tcPr>
            <w:tcW w:w="3865" w:type="dxa"/>
            <w:vMerge/>
            <w:tcBorders>
              <w:bottom w:val="single" w:sz="4" w:space="0" w:color="auto"/>
            </w:tcBorders>
          </w:tcPr>
          <w:p w14:paraId="275B317B" w14:textId="77777777" w:rsidR="006D59F2" w:rsidRPr="007F4B70" w:rsidRDefault="006D59F2" w:rsidP="006D59F2">
            <w:pPr>
              <w:spacing w:line="276" w:lineRule="auto"/>
              <w:rPr>
                <w:rFonts w:ascii="Calibri" w:hAnsi="Calibri" w:cs="Calibri"/>
              </w:rPr>
            </w:pPr>
          </w:p>
        </w:tc>
      </w:tr>
      <w:bookmarkEnd w:id="6"/>
    </w:tbl>
    <w:p w14:paraId="79D8DB0C" w14:textId="77777777" w:rsidR="006D59F2" w:rsidRPr="00D47965" w:rsidRDefault="006D59F2" w:rsidP="006D59F2">
      <w:pPr>
        <w:spacing w:line="276" w:lineRule="auto"/>
        <w:rPr>
          <w:rFonts w:ascii="Calibri" w:hAnsi="Calibri" w:cs="Calibri"/>
          <w:color w:val="FF000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73"/>
        <w:gridCol w:w="561"/>
        <w:gridCol w:w="563"/>
        <w:gridCol w:w="3865"/>
      </w:tblGrid>
      <w:tr w:rsidR="00C149CA" w:rsidRPr="00C149CA" w14:paraId="586799EA" w14:textId="77777777" w:rsidTr="006D59F2">
        <w:tc>
          <w:tcPr>
            <w:tcW w:w="4786" w:type="dxa"/>
            <w:shd w:val="clear" w:color="auto" w:fill="BFBFBF" w:themeFill="background1" w:themeFillShade="BF"/>
          </w:tcPr>
          <w:p w14:paraId="71EDED94" w14:textId="77777777" w:rsidR="00C5435C" w:rsidRPr="00C149CA" w:rsidRDefault="00C5435C" w:rsidP="006D59F2">
            <w:pPr>
              <w:keepNext/>
              <w:keepLines/>
              <w:spacing w:before="40" w:line="276" w:lineRule="auto"/>
              <w:outlineLvl w:val="2"/>
              <w:rPr>
                <w:rFonts w:ascii="Calibri" w:eastAsiaTheme="majorEastAsia" w:hAnsi="Calibri" w:cs="Calibri"/>
                <w:b/>
              </w:rPr>
            </w:pPr>
            <w:bookmarkStart w:id="7" w:name="_Hlk120530431"/>
          </w:p>
          <w:p w14:paraId="1AA9954C" w14:textId="77777777" w:rsidR="006D59F2" w:rsidRPr="00C149CA" w:rsidRDefault="006D59F2" w:rsidP="006D59F2">
            <w:pPr>
              <w:keepNext/>
              <w:keepLines/>
              <w:spacing w:before="40" w:line="276" w:lineRule="auto"/>
              <w:outlineLvl w:val="2"/>
              <w:rPr>
                <w:rFonts w:ascii="Calibri" w:eastAsiaTheme="majorEastAsia" w:hAnsi="Calibri" w:cs="Calibri"/>
                <w:b/>
              </w:rPr>
            </w:pPr>
            <w:r w:rsidRPr="00C149CA">
              <w:rPr>
                <w:rFonts w:ascii="Calibri" w:eastAsiaTheme="majorEastAsia" w:hAnsi="Calibri" w:cs="Calibri"/>
                <w:b/>
              </w:rPr>
              <w:t>MEDICATION MANAGEMENT</w:t>
            </w:r>
          </w:p>
          <w:p w14:paraId="5F899A31" w14:textId="4FC02DCB" w:rsidR="00C5435C" w:rsidRPr="00C149CA" w:rsidRDefault="00C5435C" w:rsidP="006D59F2">
            <w:pPr>
              <w:keepNext/>
              <w:keepLines/>
              <w:spacing w:before="40" w:line="276" w:lineRule="auto"/>
              <w:outlineLvl w:val="2"/>
              <w:rPr>
                <w:rFonts w:ascii="Calibri" w:eastAsiaTheme="majorEastAsia" w:hAnsi="Calibri" w:cs="Calibri"/>
                <w:b/>
              </w:rPr>
            </w:pPr>
          </w:p>
        </w:tc>
        <w:tc>
          <w:tcPr>
            <w:tcW w:w="573" w:type="dxa"/>
            <w:shd w:val="clear" w:color="auto" w:fill="BFBFBF" w:themeFill="background1" w:themeFillShade="BF"/>
          </w:tcPr>
          <w:p w14:paraId="54E58434" w14:textId="77777777" w:rsidR="00C5435C" w:rsidRPr="00C149CA" w:rsidRDefault="00C5435C" w:rsidP="006D59F2">
            <w:pPr>
              <w:spacing w:line="276" w:lineRule="auto"/>
              <w:rPr>
                <w:rFonts w:ascii="Calibri" w:hAnsi="Calibri" w:cs="Calibri"/>
                <w:b/>
                <w:bCs/>
                <w:sz w:val="20"/>
                <w:szCs w:val="20"/>
              </w:rPr>
            </w:pPr>
          </w:p>
          <w:p w14:paraId="3CED4056" w14:textId="76D14233" w:rsidR="006D59F2" w:rsidRPr="00C149CA" w:rsidRDefault="006D59F2" w:rsidP="006D59F2">
            <w:pPr>
              <w:spacing w:line="276" w:lineRule="auto"/>
              <w:rPr>
                <w:rFonts w:ascii="Calibri" w:hAnsi="Calibri" w:cs="Calibri"/>
                <w:b/>
                <w:bCs/>
                <w:sz w:val="20"/>
                <w:szCs w:val="20"/>
              </w:rPr>
            </w:pPr>
            <w:r w:rsidRPr="00C149CA">
              <w:rPr>
                <w:rFonts w:ascii="Calibri" w:hAnsi="Calibri" w:cs="Calibri"/>
                <w:b/>
                <w:bCs/>
                <w:sz w:val="20"/>
                <w:szCs w:val="20"/>
              </w:rPr>
              <w:t xml:space="preserve">YES </w:t>
            </w:r>
          </w:p>
        </w:tc>
        <w:tc>
          <w:tcPr>
            <w:tcW w:w="561" w:type="dxa"/>
            <w:shd w:val="clear" w:color="auto" w:fill="BFBFBF" w:themeFill="background1" w:themeFillShade="BF"/>
          </w:tcPr>
          <w:p w14:paraId="1B77AF47" w14:textId="77777777" w:rsidR="00C5435C" w:rsidRPr="00C149CA" w:rsidRDefault="00C5435C" w:rsidP="006D59F2">
            <w:pPr>
              <w:spacing w:line="276" w:lineRule="auto"/>
              <w:rPr>
                <w:rFonts w:ascii="Calibri" w:hAnsi="Calibri" w:cs="Calibri"/>
                <w:b/>
                <w:bCs/>
                <w:sz w:val="20"/>
                <w:szCs w:val="20"/>
              </w:rPr>
            </w:pPr>
          </w:p>
          <w:p w14:paraId="74CA0AB7" w14:textId="040DAB77" w:rsidR="006D59F2" w:rsidRPr="00C149CA" w:rsidRDefault="006D59F2" w:rsidP="006D59F2">
            <w:pPr>
              <w:spacing w:line="276" w:lineRule="auto"/>
              <w:rPr>
                <w:rFonts w:ascii="Calibri" w:hAnsi="Calibri" w:cs="Calibri"/>
                <w:b/>
                <w:bCs/>
                <w:sz w:val="20"/>
                <w:szCs w:val="20"/>
              </w:rPr>
            </w:pPr>
            <w:r w:rsidRPr="00C149CA">
              <w:rPr>
                <w:rFonts w:ascii="Calibri" w:hAnsi="Calibri" w:cs="Calibri"/>
                <w:b/>
                <w:bCs/>
                <w:sz w:val="20"/>
                <w:szCs w:val="20"/>
              </w:rPr>
              <w:t xml:space="preserve">NO </w:t>
            </w:r>
          </w:p>
        </w:tc>
        <w:tc>
          <w:tcPr>
            <w:tcW w:w="563" w:type="dxa"/>
            <w:shd w:val="clear" w:color="auto" w:fill="BFBFBF" w:themeFill="background1" w:themeFillShade="BF"/>
          </w:tcPr>
          <w:p w14:paraId="686AA1F1" w14:textId="77777777" w:rsidR="00C5435C" w:rsidRPr="00C149CA" w:rsidRDefault="00C5435C" w:rsidP="006D59F2">
            <w:pPr>
              <w:spacing w:line="276" w:lineRule="auto"/>
              <w:rPr>
                <w:rFonts w:ascii="Calibri" w:hAnsi="Calibri" w:cs="Calibri"/>
                <w:b/>
                <w:bCs/>
                <w:sz w:val="20"/>
                <w:szCs w:val="20"/>
              </w:rPr>
            </w:pPr>
          </w:p>
          <w:p w14:paraId="060A08C4" w14:textId="598BEF5D" w:rsidR="006D59F2" w:rsidRPr="00C149CA" w:rsidRDefault="006D59F2" w:rsidP="006D59F2">
            <w:pPr>
              <w:spacing w:line="276" w:lineRule="auto"/>
              <w:rPr>
                <w:rFonts w:ascii="Calibri" w:hAnsi="Calibri" w:cs="Calibri"/>
                <w:b/>
                <w:bCs/>
                <w:sz w:val="20"/>
                <w:szCs w:val="20"/>
              </w:rPr>
            </w:pPr>
            <w:r w:rsidRPr="00C149CA">
              <w:rPr>
                <w:rFonts w:ascii="Calibri" w:hAnsi="Calibri" w:cs="Calibri"/>
                <w:b/>
                <w:bCs/>
                <w:sz w:val="20"/>
                <w:szCs w:val="20"/>
              </w:rPr>
              <w:t>In part</w:t>
            </w:r>
          </w:p>
        </w:tc>
        <w:tc>
          <w:tcPr>
            <w:tcW w:w="3865" w:type="dxa"/>
            <w:shd w:val="clear" w:color="auto" w:fill="BFBFBF" w:themeFill="background1" w:themeFillShade="BF"/>
          </w:tcPr>
          <w:p w14:paraId="181304BD" w14:textId="77777777" w:rsidR="00C5435C" w:rsidRPr="00C149CA" w:rsidRDefault="00C5435C" w:rsidP="006D59F2">
            <w:pPr>
              <w:spacing w:line="276" w:lineRule="auto"/>
              <w:rPr>
                <w:rFonts w:ascii="Calibri" w:hAnsi="Calibri" w:cs="Calibri"/>
                <w:b/>
                <w:bCs/>
              </w:rPr>
            </w:pPr>
          </w:p>
          <w:p w14:paraId="49FF0B76" w14:textId="5DD38E9D" w:rsidR="006D59F2" w:rsidRPr="00C149CA" w:rsidRDefault="006D59F2" w:rsidP="006D59F2">
            <w:pPr>
              <w:spacing w:line="276" w:lineRule="auto"/>
              <w:rPr>
                <w:rFonts w:ascii="Calibri" w:hAnsi="Calibri" w:cs="Calibri"/>
                <w:b/>
                <w:bCs/>
              </w:rPr>
            </w:pPr>
            <w:r w:rsidRPr="00C149CA">
              <w:rPr>
                <w:rFonts w:ascii="Calibri" w:hAnsi="Calibri" w:cs="Calibri"/>
                <w:b/>
                <w:bCs/>
              </w:rPr>
              <w:t>COMMENTS</w:t>
            </w:r>
          </w:p>
        </w:tc>
      </w:tr>
      <w:tr w:rsidR="00C149CA" w:rsidRPr="00C149CA" w14:paraId="446C0773" w14:textId="77777777" w:rsidTr="006D59F2">
        <w:tc>
          <w:tcPr>
            <w:tcW w:w="4786" w:type="dxa"/>
          </w:tcPr>
          <w:p w14:paraId="19887D01" w14:textId="77777777" w:rsidR="008B57A7" w:rsidRPr="00C149CA" w:rsidRDefault="008B57A7" w:rsidP="008B57A7">
            <w:pPr>
              <w:spacing w:line="276" w:lineRule="auto"/>
              <w:rPr>
                <w:rFonts w:ascii="Calibri" w:hAnsi="Calibri" w:cs="Calibri"/>
              </w:rPr>
            </w:pPr>
          </w:p>
          <w:p w14:paraId="24303E6C" w14:textId="77777777" w:rsidR="008B57A7" w:rsidRPr="00C149CA" w:rsidRDefault="008B57A7" w:rsidP="008B57A7">
            <w:pPr>
              <w:spacing w:line="276" w:lineRule="auto"/>
              <w:rPr>
                <w:rFonts w:ascii="Calibri" w:hAnsi="Calibri" w:cs="Calibri"/>
              </w:rPr>
            </w:pPr>
            <w:r w:rsidRPr="00C149CA">
              <w:rPr>
                <w:rFonts w:ascii="Calibri" w:hAnsi="Calibri" w:cs="Calibri"/>
              </w:rPr>
              <w:t xml:space="preserve">There are policies for the receipt, recording, storage, handling, administration, disposal, self-medication, errors, re-ordering, homely remedies and for administration during a pandemic </w:t>
            </w:r>
          </w:p>
          <w:p w14:paraId="69D76B68" w14:textId="77777777" w:rsidR="008B57A7" w:rsidRPr="00C149CA" w:rsidRDefault="008B57A7" w:rsidP="008B57A7">
            <w:pPr>
              <w:spacing w:line="276" w:lineRule="auto"/>
              <w:rPr>
                <w:rFonts w:ascii="Calibri" w:hAnsi="Calibri" w:cs="Calibri"/>
              </w:rPr>
            </w:pPr>
          </w:p>
        </w:tc>
        <w:tc>
          <w:tcPr>
            <w:tcW w:w="573" w:type="dxa"/>
          </w:tcPr>
          <w:p w14:paraId="0C14473D" w14:textId="77777777" w:rsidR="008B57A7" w:rsidRDefault="008B57A7" w:rsidP="008B57A7">
            <w:pPr>
              <w:spacing w:line="276" w:lineRule="auto"/>
              <w:rPr>
                <w:rFonts w:ascii="Calibri" w:hAnsi="Calibri" w:cs="Calibri"/>
                <w:b/>
              </w:rPr>
            </w:pPr>
          </w:p>
          <w:p w14:paraId="08405B23" w14:textId="00FDA410"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27F505D7" w14:textId="77777777" w:rsidR="008B57A7" w:rsidRPr="00C149CA" w:rsidRDefault="008B57A7" w:rsidP="008B57A7">
            <w:pPr>
              <w:spacing w:line="276" w:lineRule="auto"/>
              <w:rPr>
                <w:rFonts w:ascii="Calibri" w:hAnsi="Calibri" w:cs="Calibri"/>
              </w:rPr>
            </w:pPr>
          </w:p>
        </w:tc>
        <w:tc>
          <w:tcPr>
            <w:tcW w:w="563" w:type="dxa"/>
          </w:tcPr>
          <w:p w14:paraId="7DEDBE73" w14:textId="77777777" w:rsidR="008B57A7" w:rsidRPr="00C149CA" w:rsidRDefault="008B57A7" w:rsidP="008B57A7">
            <w:pPr>
              <w:spacing w:line="276" w:lineRule="auto"/>
              <w:rPr>
                <w:rFonts w:ascii="Calibri" w:hAnsi="Calibri" w:cs="Calibri"/>
              </w:rPr>
            </w:pPr>
          </w:p>
        </w:tc>
        <w:tc>
          <w:tcPr>
            <w:tcW w:w="3865" w:type="dxa"/>
            <w:vMerge w:val="restart"/>
          </w:tcPr>
          <w:p w14:paraId="0FC1C99D" w14:textId="77777777" w:rsidR="008B57A7" w:rsidRPr="00C149CA" w:rsidRDefault="008B57A7" w:rsidP="008B57A7">
            <w:pPr>
              <w:spacing w:line="276" w:lineRule="auto"/>
              <w:rPr>
                <w:rFonts w:ascii="Calibri" w:hAnsi="Calibri" w:cs="Calibri"/>
              </w:rPr>
            </w:pPr>
          </w:p>
          <w:p w14:paraId="41F12E56" w14:textId="16FCFFBD" w:rsidR="008B57A7" w:rsidRDefault="00CC7E63" w:rsidP="00CC7E63">
            <w:pPr>
              <w:spacing w:line="276" w:lineRule="auto"/>
              <w:rPr>
                <w:rFonts w:ascii="Calibri" w:hAnsi="Calibri" w:cs="Calibri"/>
              </w:rPr>
            </w:pPr>
            <w:r w:rsidRPr="00CC7E63">
              <w:rPr>
                <w:rFonts w:ascii="Calibri" w:hAnsi="Calibri" w:cs="Calibri"/>
              </w:rPr>
              <w:t xml:space="preserve">Evidence </w:t>
            </w:r>
            <w:r w:rsidR="00FB48C1">
              <w:rPr>
                <w:rFonts w:ascii="Calibri" w:hAnsi="Calibri" w:cs="Calibri"/>
              </w:rPr>
              <w:t>– MARs, discussion with senior carer, medication policy.</w:t>
            </w:r>
          </w:p>
          <w:p w14:paraId="02EBAE89" w14:textId="26936C14" w:rsidR="00450C68" w:rsidRDefault="00450C68" w:rsidP="00CC7E63">
            <w:pPr>
              <w:spacing w:line="276" w:lineRule="auto"/>
              <w:rPr>
                <w:rFonts w:ascii="Calibri" w:hAnsi="Calibri" w:cs="Calibri"/>
              </w:rPr>
            </w:pPr>
          </w:p>
          <w:p w14:paraId="00A5F87D" w14:textId="1086014A" w:rsidR="00450C68" w:rsidRDefault="00450C68" w:rsidP="00CC7E63">
            <w:pPr>
              <w:spacing w:line="276" w:lineRule="auto"/>
              <w:rPr>
                <w:rFonts w:ascii="Calibri" w:hAnsi="Calibri" w:cs="Calibri"/>
              </w:rPr>
            </w:pPr>
            <w:r>
              <w:rPr>
                <w:rFonts w:ascii="Calibri" w:hAnsi="Calibri" w:cs="Calibri"/>
              </w:rPr>
              <w:t>Medication is administered by either a registered nurse (RN); or when not on duty, a senior carer who has undertaken relevant training using an e-learning course advised by the island’s pharmacist. Competency is overseen by the home’s RNs. Annual reviews are completed and documented by the RN or the care manager who is also a RN.</w:t>
            </w:r>
          </w:p>
          <w:p w14:paraId="0D23F77E" w14:textId="37DA5EA3" w:rsidR="00FA15C3" w:rsidRDefault="00FA15C3" w:rsidP="00CC7E63">
            <w:pPr>
              <w:spacing w:line="276" w:lineRule="auto"/>
              <w:rPr>
                <w:rFonts w:ascii="Calibri" w:hAnsi="Calibri" w:cs="Calibri"/>
              </w:rPr>
            </w:pPr>
          </w:p>
          <w:p w14:paraId="3D7F3E24" w14:textId="7F6B4027" w:rsidR="003C529E" w:rsidRDefault="00450C68" w:rsidP="00CC7E63">
            <w:pPr>
              <w:spacing w:line="276" w:lineRule="auto"/>
              <w:rPr>
                <w:rFonts w:ascii="Calibri" w:hAnsi="Calibri" w:cs="Calibri"/>
              </w:rPr>
            </w:pPr>
            <w:r>
              <w:rPr>
                <w:rFonts w:ascii="Calibri" w:hAnsi="Calibri" w:cs="Calibri"/>
              </w:rPr>
              <w:t>The d</w:t>
            </w:r>
            <w:r w:rsidR="00FA15C3">
              <w:rPr>
                <w:rFonts w:ascii="Calibri" w:hAnsi="Calibri" w:cs="Calibri"/>
              </w:rPr>
              <w:t>ate</w:t>
            </w:r>
            <w:r>
              <w:rPr>
                <w:rFonts w:ascii="Calibri" w:hAnsi="Calibri" w:cs="Calibri"/>
              </w:rPr>
              <w:t xml:space="preserve"> was</w:t>
            </w:r>
            <w:r w:rsidR="003C529E">
              <w:rPr>
                <w:rFonts w:ascii="Calibri" w:hAnsi="Calibri" w:cs="Calibri"/>
              </w:rPr>
              <w:t xml:space="preserve"> not displayed on each policy with the reviewe</w:t>
            </w:r>
            <w:r>
              <w:rPr>
                <w:rFonts w:ascii="Calibri" w:hAnsi="Calibri" w:cs="Calibri"/>
              </w:rPr>
              <w:t>r; however,</w:t>
            </w:r>
            <w:r w:rsidR="003C529E">
              <w:rPr>
                <w:rFonts w:ascii="Calibri" w:hAnsi="Calibri" w:cs="Calibri"/>
              </w:rPr>
              <w:t xml:space="preserve"> this was later located on the policies, which are generated and held electronically. The date the policy was introduced/reviewed should be on the copies in the files so that staff know the</w:t>
            </w:r>
            <w:r w:rsidR="00223142">
              <w:rPr>
                <w:rFonts w:ascii="Calibri" w:hAnsi="Calibri" w:cs="Calibri"/>
              </w:rPr>
              <w:t xml:space="preserve"> guidance</w:t>
            </w:r>
            <w:r w:rsidR="00B2048F">
              <w:rPr>
                <w:rFonts w:ascii="Calibri" w:hAnsi="Calibri" w:cs="Calibri"/>
              </w:rPr>
              <w:t xml:space="preserve"> is</w:t>
            </w:r>
            <w:r w:rsidR="003C529E">
              <w:rPr>
                <w:rFonts w:ascii="Calibri" w:hAnsi="Calibri" w:cs="Calibri"/>
              </w:rPr>
              <w:t xml:space="preserve"> current.</w:t>
            </w:r>
          </w:p>
          <w:p w14:paraId="50891B4B" w14:textId="36E8E14A" w:rsidR="00672BCF" w:rsidRDefault="00672BCF" w:rsidP="00CC7E63">
            <w:pPr>
              <w:spacing w:line="276" w:lineRule="auto"/>
              <w:rPr>
                <w:rFonts w:ascii="Calibri" w:hAnsi="Calibri" w:cs="Calibri"/>
              </w:rPr>
            </w:pPr>
          </w:p>
          <w:p w14:paraId="1F17B3F1" w14:textId="340243C0" w:rsidR="00672BCF" w:rsidRDefault="00672BCF" w:rsidP="00CC7E63">
            <w:pPr>
              <w:spacing w:line="276" w:lineRule="auto"/>
              <w:rPr>
                <w:rFonts w:ascii="Calibri" w:hAnsi="Calibri" w:cs="Calibri"/>
              </w:rPr>
            </w:pPr>
            <w:r>
              <w:rPr>
                <w:rFonts w:ascii="Calibri" w:hAnsi="Calibri" w:cs="Calibri"/>
              </w:rPr>
              <w:t>An additional pain chart is in place for those that need it with the reasons the pain relief was given.</w:t>
            </w:r>
          </w:p>
          <w:p w14:paraId="20A6E913" w14:textId="77777777" w:rsidR="003C529E" w:rsidRDefault="003C529E" w:rsidP="00CC7E63">
            <w:pPr>
              <w:spacing w:line="276" w:lineRule="auto"/>
              <w:rPr>
                <w:rFonts w:ascii="Calibri" w:hAnsi="Calibri" w:cs="Calibri"/>
              </w:rPr>
            </w:pPr>
          </w:p>
          <w:p w14:paraId="0E1DC97E" w14:textId="40579A0E" w:rsidR="003C529E" w:rsidRDefault="003C529E" w:rsidP="00CC7E63">
            <w:pPr>
              <w:spacing w:line="276" w:lineRule="auto"/>
              <w:rPr>
                <w:rFonts w:ascii="Calibri" w:hAnsi="Calibri" w:cs="Calibri"/>
              </w:rPr>
            </w:pPr>
            <w:r>
              <w:rPr>
                <w:rFonts w:ascii="Calibri" w:hAnsi="Calibri" w:cs="Calibri"/>
              </w:rPr>
              <w:t>No residents in Connaught currently self-medicate. One person who was recently self-medicating had been reviewed and a decision was made with</w:t>
            </w:r>
            <w:r w:rsidR="00B2048F">
              <w:rPr>
                <w:rFonts w:ascii="Calibri" w:hAnsi="Calibri" w:cs="Calibri"/>
              </w:rPr>
              <w:t xml:space="preserve"> the</w:t>
            </w:r>
            <w:r>
              <w:rPr>
                <w:rFonts w:ascii="Calibri" w:hAnsi="Calibri" w:cs="Calibri"/>
              </w:rPr>
              <w:t xml:space="preserve"> resident that staff would take over this procedure due to concerns identified</w:t>
            </w:r>
            <w:r w:rsidR="00672BCF">
              <w:rPr>
                <w:rFonts w:ascii="Calibri" w:hAnsi="Calibri" w:cs="Calibri"/>
              </w:rPr>
              <w:t xml:space="preserve"> and this is documented.</w:t>
            </w:r>
          </w:p>
          <w:p w14:paraId="2E924524" w14:textId="77777777" w:rsidR="003C529E" w:rsidRDefault="003C529E" w:rsidP="00CC7E63">
            <w:pPr>
              <w:spacing w:line="276" w:lineRule="auto"/>
              <w:rPr>
                <w:rFonts w:ascii="Calibri" w:hAnsi="Calibri" w:cs="Calibri"/>
              </w:rPr>
            </w:pPr>
          </w:p>
          <w:p w14:paraId="254BD734" w14:textId="55EDEB93" w:rsidR="005C241A" w:rsidRDefault="003C529E" w:rsidP="00CC7E63">
            <w:pPr>
              <w:spacing w:line="276" w:lineRule="auto"/>
              <w:rPr>
                <w:rFonts w:ascii="Calibri" w:hAnsi="Calibri" w:cs="Calibri"/>
              </w:rPr>
            </w:pPr>
            <w:r>
              <w:rPr>
                <w:rFonts w:ascii="Calibri" w:hAnsi="Calibri" w:cs="Calibri"/>
              </w:rPr>
              <w:t xml:space="preserve">No residents are currently receiving their medication covertly; however, when questioned carer was aware of correct </w:t>
            </w:r>
            <w:r w:rsidR="005C241A">
              <w:rPr>
                <w:rFonts w:ascii="Calibri" w:hAnsi="Calibri" w:cs="Calibri"/>
              </w:rPr>
              <w:t>consent and procedure required.</w:t>
            </w:r>
          </w:p>
          <w:p w14:paraId="2373438A" w14:textId="17F2D682" w:rsidR="00672BCF" w:rsidRDefault="00672BCF" w:rsidP="00CC7E63">
            <w:pPr>
              <w:spacing w:line="276" w:lineRule="auto"/>
              <w:rPr>
                <w:rFonts w:ascii="Calibri" w:hAnsi="Calibri" w:cs="Calibri"/>
              </w:rPr>
            </w:pPr>
          </w:p>
          <w:p w14:paraId="5A1BF6BE" w14:textId="37D6DB5D" w:rsidR="00672BCF" w:rsidRDefault="00672BCF" w:rsidP="00CC7E63">
            <w:pPr>
              <w:spacing w:line="276" w:lineRule="auto"/>
              <w:rPr>
                <w:rFonts w:ascii="Calibri" w:hAnsi="Calibri" w:cs="Calibri"/>
              </w:rPr>
            </w:pPr>
            <w:r>
              <w:rPr>
                <w:rFonts w:ascii="Calibri" w:hAnsi="Calibri" w:cs="Calibri"/>
              </w:rPr>
              <w:t>The care manager said a monthly multi-disciplinary meeting is due to commence involving RN, senior carer and a GP to review residents’ health and medication as a new surgery has taken over the GP cover for the home</w:t>
            </w:r>
            <w:r w:rsidR="00064101">
              <w:rPr>
                <w:rFonts w:ascii="Calibri" w:hAnsi="Calibri" w:cs="Calibri"/>
              </w:rPr>
              <w:t xml:space="preserve"> (QRMP)</w:t>
            </w:r>
            <w:r>
              <w:rPr>
                <w:rFonts w:ascii="Calibri" w:hAnsi="Calibri" w:cs="Calibri"/>
              </w:rPr>
              <w:t>.</w:t>
            </w:r>
          </w:p>
          <w:p w14:paraId="2D4228E8" w14:textId="77777777" w:rsidR="005C241A" w:rsidRDefault="005C241A" w:rsidP="00CC7E63">
            <w:pPr>
              <w:spacing w:line="276" w:lineRule="auto"/>
              <w:rPr>
                <w:rFonts w:ascii="Calibri" w:hAnsi="Calibri" w:cs="Calibri"/>
              </w:rPr>
            </w:pPr>
          </w:p>
          <w:p w14:paraId="4F6D6017" w14:textId="0E6C9804" w:rsidR="00FA15C3" w:rsidRDefault="005C241A" w:rsidP="00CC7E63">
            <w:pPr>
              <w:spacing w:line="276" w:lineRule="auto"/>
              <w:rPr>
                <w:rFonts w:ascii="Calibri" w:hAnsi="Calibri" w:cs="Calibri"/>
              </w:rPr>
            </w:pPr>
            <w:r>
              <w:rPr>
                <w:rFonts w:ascii="Calibri" w:hAnsi="Calibri" w:cs="Calibri"/>
              </w:rPr>
              <w:t>Daily temperature recordings of the medication fridge had lapsed</w:t>
            </w:r>
            <w:r w:rsidR="00450C68">
              <w:rPr>
                <w:rFonts w:ascii="Calibri" w:hAnsi="Calibri" w:cs="Calibri"/>
              </w:rPr>
              <w:t xml:space="preserve">; it is important that this is maintained to ensure medication does not deteriorate if appliance temperature fails. </w:t>
            </w:r>
            <w:r>
              <w:rPr>
                <w:rFonts w:ascii="Calibri" w:hAnsi="Calibri" w:cs="Calibri"/>
              </w:rPr>
              <w:t xml:space="preserve"> </w:t>
            </w:r>
            <w:r w:rsidR="003C529E">
              <w:rPr>
                <w:rFonts w:ascii="Calibri" w:hAnsi="Calibri" w:cs="Calibri"/>
              </w:rPr>
              <w:t xml:space="preserve">  </w:t>
            </w:r>
            <w:r w:rsidR="00FA15C3">
              <w:rPr>
                <w:rFonts w:ascii="Calibri" w:hAnsi="Calibri" w:cs="Calibri"/>
              </w:rPr>
              <w:t xml:space="preserve"> </w:t>
            </w:r>
          </w:p>
          <w:p w14:paraId="4C4A28BE" w14:textId="5409E1E8" w:rsidR="00E674D6" w:rsidRDefault="00E674D6" w:rsidP="00CC7E63">
            <w:pPr>
              <w:spacing w:line="276" w:lineRule="auto"/>
              <w:rPr>
                <w:rFonts w:ascii="Calibri" w:hAnsi="Calibri" w:cs="Calibri"/>
              </w:rPr>
            </w:pPr>
          </w:p>
          <w:p w14:paraId="1A2C55CE" w14:textId="73C34E2A" w:rsidR="00E674D6" w:rsidRDefault="00450C68" w:rsidP="00CC7E63">
            <w:pPr>
              <w:spacing w:line="276" w:lineRule="auto"/>
              <w:rPr>
                <w:rFonts w:ascii="Calibri" w:hAnsi="Calibri" w:cs="Calibri"/>
              </w:rPr>
            </w:pPr>
            <w:r>
              <w:rPr>
                <w:rFonts w:ascii="Calibri" w:hAnsi="Calibri" w:cs="Calibri"/>
              </w:rPr>
              <w:t>A medication inspection has not been undertaken by the pharmacist</w:t>
            </w:r>
            <w:r w:rsidR="00223142">
              <w:rPr>
                <w:rFonts w:ascii="Calibri" w:hAnsi="Calibri" w:cs="Calibri"/>
              </w:rPr>
              <w:t>, which is outside of the care manager’s control</w:t>
            </w:r>
            <w:r>
              <w:rPr>
                <w:rFonts w:ascii="Calibri" w:hAnsi="Calibri" w:cs="Calibri"/>
              </w:rPr>
              <w:t>; however</w:t>
            </w:r>
            <w:r w:rsidR="00842988">
              <w:rPr>
                <w:rFonts w:ascii="Calibri" w:hAnsi="Calibri" w:cs="Calibri"/>
              </w:rPr>
              <w:t>,</w:t>
            </w:r>
            <w:r w:rsidR="00672BCF">
              <w:rPr>
                <w:rFonts w:ascii="Calibri" w:hAnsi="Calibri" w:cs="Calibri"/>
              </w:rPr>
              <w:t xml:space="preserve"> a monthly</w:t>
            </w:r>
            <w:r>
              <w:rPr>
                <w:rFonts w:ascii="Calibri" w:hAnsi="Calibri" w:cs="Calibri"/>
              </w:rPr>
              <w:t xml:space="preserve"> in-house audit</w:t>
            </w:r>
            <w:r w:rsidR="00672BCF">
              <w:rPr>
                <w:rFonts w:ascii="Calibri" w:hAnsi="Calibri" w:cs="Calibri"/>
              </w:rPr>
              <w:t xml:space="preserve"> is </w:t>
            </w:r>
            <w:r>
              <w:rPr>
                <w:rFonts w:ascii="Calibri" w:hAnsi="Calibri" w:cs="Calibri"/>
              </w:rPr>
              <w:t xml:space="preserve">undertaken </w:t>
            </w:r>
            <w:r w:rsidR="00672BCF">
              <w:rPr>
                <w:rFonts w:ascii="Calibri" w:hAnsi="Calibri" w:cs="Calibri"/>
              </w:rPr>
              <w:t>on the changeover of each medication cycle.</w:t>
            </w:r>
          </w:p>
          <w:p w14:paraId="269A940D" w14:textId="132E74B1" w:rsidR="00064101" w:rsidRDefault="00064101" w:rsidP="00CC7E63">
            <w:pPr>
              <w:spacing w:line="276" w:lineRule="auto"/>
              <w:rPr>
                <w:rFonts w:ascii="Calibri" w:hAnsi="Calibri" w:cs="Calibri"/>
              </w:rPr>
            </w:pPr>
          </w:p>
          <w:p w14:paraId="783F6617" w14:textId="335B2210" w:rsidR="00064101" w:rsidRPr="00E27DB6" w:rsidRDefault="00064101" w:rsidP="00CC7E63">
            <w:pPr>
              <w:spacing w:line="276" w:lineRule="auto"/>
              <w:rPr>
                <w:rFonts w:ascii="Calibri" w:hAnsi="Calibri" w:cs="Calibri"/>
                <w:b/>
              </w:rPr>
            </w:pPr>
            <w:r w:rsidRPr="00E27DB6">
              <w:rPr>
                <w:rFonts w:ascii="Calibri" w:hAnsi="Calibri" w:cs="Calibri"/>
                <w:b/>
              </w:rPr>
              <w:t>Standard requires some action</w:t>
            </w:r>
          </w:p>
          <w:p w14:paraId="6A8BD82A" w14:textId="77777777" w:rsidR="00772415" w:rsidRPr="00E27DB6" w:rsidRDefault="00772415" w:rsidP="00CC7E63">
            <w:pPr>
              <w:spacing w:line="276" w:lineRule="auto"/>
              <w:rPr>
                <w:rFonts w:ascii="Calibri" w:hAnsi="Calibri" w:cs="Calibri"/>
                <w:b/>
              </w:rPr>
            </w:pPr>
          </w:p>
          <w:p w14:paraId="1AC2F635" w14:textId="5C8B6418" w:rsidR="00772415" w:rsidRPr="00CC7E63" w:rsidRDefault="00772415" w:rsidP="00CC7E63">
            <w:pPr>
              <w:spacing w:line="276" w:lineRule="auto"/>
              <w:rPr>
                <w:rFonts w:ascii="Calibri" w:hAnsi="Calibri" w:cs="Calibri"/>
              </w:rPr>
            </w:pPr>
          </w:p>
        </w:tc>
      </w:tr>
      <w:tr w:rsidR="00C149CA" w:rsidRPr="00C149CA" w14:paraId="2F25D14B" w14:textId="77777777" w:rsidTr="006D59F2">
        <w:tc>
          <w:tcPr>
            <w:tcW w:w="4786" w:type="dxa"/>
          </w:tcPr>
          <w:p w14:paraId="7F66A974" w14:textId="77777777" w:rsidR="008B57A7" w:rsidRPr="00C149CA" w:rsidRDefault="008B57A7" w:rsidP="008B57A7">
            <w:pPr>
              <w:spacing w:line="276" w:lineRule="auto"/>
              <w:rPr>
                <w:rFonts w:ascii="Calibri" w:hAnsi="Calibri" w:cs="Calibri"/>
              </w:rPr>
            </w:pPr>
          </w:p>
          <w:p w14:paraId="207FCFD0" w14:textId="77777777" w:rsidR="008B57A7" w:rsidRPr="00C149CA" w:rsidRDefault="008B57A7" w:rsidP="008B57A7">
            <w:pPr>
              <w:spacing w:line="276" w:lineRule="auto"/>
              <w:rPr>
                <w:rFonts w:ascii="Calibri" w:hAnsi="Calibri" w:cs="Calibri"/>
              </w:rPr>
            </w:pPr>
            <w:r w:rsidRPr="00C149CA">
              <w:rPr>
                <w:rFonts w:ascii="Calibri" w:hAnsi="Calibri" w:cs="Calibri"/>
              </w:rPr>
              <w:t xml:space="preserve">Keys for access to medication to be kept with the person in charge of the shift </w:t>
            </w:r>
          </w:p>
          <w:p w14:paraId="62541E06" w14:textId="77777777" w:rsidR="008B57A7" w:rsidRPr="00C149CA" w:rsidRDefault="008B57A7" w:rsidP="008B57A7">
            <w:pPr>
              <w:spacing w:line="276" w:lineRule="auto"/>
              <w:rPr>
                <w:rFonts w:ascii="Calibri" w:hAnsi="Calibri" w:cs="Calibri"/>
              </w:rPr>
            </w:pPr>
            <w:r w:rsidRPr="00C149CA">
              <w:rPr>
                <w:rFonts w:ascii="Calibri" w:hAnsi="Calibri" w:cs="Calibri"/>
              </w:rPr>
              <w:t xml:space="preserve"> </w:t>
            </w:r>
          </w:p>
        </w:tc>
        <w:tc>
          <w:tcPr>
            <w:tcW w:w="573" w:type="dxa"/>
          </w:tcPr>
          <w:p w14:paraId="13E271C8" w14:textId="77777777" w:rsidR="008B57A7" w:rsidRDefault="008B57A7" w:rsidP="008B57A7">
            <w:pPr>
              <w:spacing w:line="276" w:lineRule="auto"/>
              <w:rPr>
                <w:rFonts w:ascii="Calibri" w:hAnsi="Calibri" w:cs="Calibri"/>
                <w:b/>
              </w:rPr>
            </w:pPr>
          </w:p>
          <w:p w14:paraId="5010C69D" w14:textId="18392429"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2EA0473C" w14:textId="77777777" w:rsidR="008B57A7" w:rsidRPr="00C149CA" w:rsidRDefault="008B57A7" w:rsidP="008B57A7">
            <w:pPr>
              <w:spacing w:line="276" w:lineRule="auto"/>
              <w:rPr>
                <w:rFonts w:ascii="Calibri" w:hAnsi="Calibri" w:cs="Calibri"/>
              </w:rPr>
            </w:pPr>
          </w:p>
        </w:tc>
        <w:tc>
          <w:tcPr>
            <w:tcW w:w="563" w:type="dxa"/>
          </w:tcPr>
          <w:p w14:paraId="55D9863D" w14:textId="77777777" w:rsidR="008B57A7" w:rsidRPr="00C149CA" w:rsidRDefault="008B57A7" w:rsidP="008B57A7">
            <w:pPr>
              <w:spacing w:line="276" w:lineRule="auto"/>
              <w:rPr>
                <w:rFonts w:ascii="Calibri" w:hAnsi="Calibri" w:cs="Calibri"/>
              </w:rPr>
            </w:pPr>
          </w:p>
        </w:tc>
        <w:tc>
          <w:tcPr>
            <w:tcW w:w="3865" w:type="dxa"/>
            <w:vMerge/>
          </w:tcPr>
          <w:p w14:paraId="14FFA9E7" w14:textId="77777777" w:rsidR="008B57A7" w:rsidRPr="00C149CA" w:rsidRDefault="008B57A7" w:rsidP="008B57A7">
            <w:pPr>
              <w:spacing w:line="276" w:lineRule="auto"/>
              <w:rPr>
                <w:rFonts w:ascii="Calibri" w:hAnsi="Calibri" w:cs="Calibri"/>
              </w:rPr>
            </w:pPr>
          </w:p>
        </w:tc>
      </w:tr>
      <w:tr w:rsidR="00C149CA" w:rsidRPr="00C149CA" w14:paraId="350AF35E" w14:textId="77777777" w:rsidTr="006D59F2">
        <w:tc>
          <w:tcPr>
            <w:tcW w:w="4786" w:type="dxa"/>
          </w:tcPr>
          <w:p w14:paraId="58DB03EF" w14:textId="77777777" w:rsidR="008B57A7" w:rsidRPr="00C149CA" w:rsidRDefault="008B57A7" w:rsidP="008B57A7">
            <w:pPr>
              <w:spacing w:line="276" w:lineRule="auto"/>
              <w:rPr>
                <w:rFonts w:ascii="Calibri" w:hAnsi="Calibri" w:cs="Calibri"/>
              </w:rPr>
            </w:pPr>
          </w:p>
          <w:p w14:paraId="6532D1EC" w14:textId="77777777" w:rsidR="008B57A7" w:rsidRPr="00C149CA" w:rsidRDefault="008B57A7" w:rsidP="008B57A7">
            <w:pPr>
              <w:spacing w:line="276" w:lineRule="auto"/>
              <w:rPr>
                <w:rFonts w:ascii="Calibri" w:hAnsi="Calibri" w:cs="Calibri"/>
              </w:rPr>
            </w:pPr>
            <w:r w:rsidRPr="00C149CA">
              <w:rPr>
                <w:rFonts w:ascii="Calibri" w:hAnsi="Calibri" w:cs="Calibri"/>
              </w:rPr>
              <w:t>NMC guidance and BNF (within 6-month date) available or accessible online</w:t>
            </w:r>
          </w:p>
          <w:p w14:paraId="69AC2C5D" w14:textId="77777777" w:rsidR="008B57A7" w:rsidRPr="00C149CA" w:rsidRDefault="008B57A7" w:rsidP="008B57A7">
            <w:pPr>
              <w:spacing w:line="276" w:lineRule="auto"/>
              <w:rPr>
                <w:rFonts w:ascii="Calibri" w:hAnsi="Calibri" w:cs="Calibri"/>
              </w:rPr>
            </w:pPr>
          </w:p>
        </w:tc>
        <w:tc>
          <w:tcPr>
            <w:tcW w:w="573" w:type="dxa"/>
          </w:tcPr>
          <w:p w14:paraId="5054A913" w14:textId="77777777" w:rsidR="008B57A7" w:rsidRDefault="008B57A7" w:rsidP="008B57A7">
            <w:pPr>
              <w:spacing w:line="276" w:lineRule="auto"/>
              <w:rPr>
                <w:rFonts w:ascii="Calibri" w:hAnsi="Calibri" w:cs="Calibri"/>
                <w:b/>
              </w:rPr>
            </w:pPr>
          </w:p>
          <w:p w14:paraId="0D2EDFA1" w14:textId="5AE72A79"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5A45CFEB" w14:textId="77777777" w:rsidR="008B57A7" w:rsidRPr="00C149CA" w:rsidRDefault="008B57A7" w:rsidP="008B57A7">
            <w:pPr>
              <w:spacing w:line="276" w:lineRule="auto"/>
              <w:rPr>
                <w:rFonts w:ascii="Calibri" w:hAnsi="Calibri" w:cs="Calibri"/>
              </w:rPr>
            </w:pPr>
          </w:p>
        </w:tc>
        <w:tc>
          <w:tcPr>
            <w:tcW w:w="563" w:type="dxa"/>
          </w:tcPr>
          <w:p w14:paraId="43465F8F" w14:textId="77777777" w:rsidR="008B57A7" w:rsidRPr="00C149CA" w:rsidRDefault="008B57A7" w:rsidP="008B57A7">
            <w:pPr>
              <w:spacing w:line="276" w:lineRule="auto"/>
              <w:rPr>
                <w:rFonts w:ascii="Calibri" w:hAnsi="Calibri" w:cs="Calibri"/>
              </w:rPr>
            </w:pPr>
          </w:p>
        </w:tc>
        <w:tc>
          <w:tcPr>
            <w:tcW w:w="3865" w:type="dxa"/>
            <w:vMerge/>
          </w:tcPr>
          <w:p w14:paraId="7DCCCE15" w14:textId="77777777" w:rsidR="008B57A7" w:rsidRPr="00C149CA" w:rsidRDefault="008B57A7" w:rsidP="008B57A7">
            <w:pPr>
              <w:spacing w:line="276" w:lineRule="auto"/>
              <w:rPr>
                <w:rFonts w:ascii="Calibri" w:hAnsi="Calibri" w:cs="Calibri"/>
              </w:rPr>
            </w:pPr>
          </w:p>
        </w:tc>
      </w:tr>
      <w:tr w:rsidR="00C149CA" w:rsidRPr="00C149CA" w14:paraId="2AB5BE93" w14:textId="77777777" w:rsidTr="006D59F2">
        <w:tc>
          <w:tcPr>
            <w:tcW w:w="4786" w:type="dxa"/>
          </w:tcPr>
          <w:p w14:paraId="00271AD2" w14:textId="77777777" w:rsidR="008B57A7" w:rsidRPr="00C149CA" w:rsidRDefault="008B57A7" w:rsidP="008B57A7">
            <w:pPr>
              <w:spacing w:line="276" w:lineRule="auto"/>
              <w:rPr>
                <w:rFonts w:ascii="Calibri" w:hAnsi="Calibri" w:cs="Calibri"/>
              </w:rPr>
            </w:pPr>
          </w:p>
          <w:p w14:paraId="773C8A35" w14:textId="77777777" w:rsidR="008B57A7" w:rsidRPr="00C149CA" w:rsidRDefault="008B57A7" w:rsidP="008B57A7">
            <w:pPr>
              <w:spacing w:line="276" w:lineRule="auto"/>
              <w:rPr>
                <w:rFonts w:ascii="Calibri" w:hAnsi="Calibri" w:cs="Calibri"/>
              </w:rPr>
            </w:pPr>
            <w:r w:rsidRPr="00C149CA">
              <w:rPr>
                <w:rFonts w:ascii="Calibri" w:hAnsi="Calibri" w:cs="Calibri"/>
              </w:rPr>
              <w:t>There is a self-medication assessment completed for each resident if person wanting to continue with this process and this is reviewed regularly</w:t>
            </w:r>
          </w:p>
          <w:p w14:paraId="688EFBA1" w14:textId="77777777" w:rsidR="008B57A7" w:rsidRPr="00C149CA" w:rsidRDefault="008B57A7" w:rsidP="008B57A7">
            <w:pPr>
              <w:spacing w:line="276" w:lineRule="auto"/>
              <w:rPr>
                <w:rFonts w:ascii="Calibri" w:hAnsi="Calibri" w:cs="Calibri"/>
              </w:rPr>
            </w:pPr>
          </w:p>
        </w:tc>
        <w:tc>
          <w:tcPr>
            <w:tcW w:w="573" w:type="dxa"/>
          </w:tcPr>
          <w:p w14:paraId="6F52DFB7" w14:textId="77777777" w:rsidR="008B57A7" w:rsidRDefault="008B57A7" w:rsidP="008B57A7">
            <w:pPr>
              <w:spacing w:line="276" w:lineRule="auto"/>
              <w:rPr>
                <w:rFonts w:ascii="Calibri" w:hAnsi="Calibri" w:cs="Calibri"/>
                <w:b/>
                <w:sz w:val="20"/>
                <w:szCs w:val="20"/>
              </w:rPr>
            </w:pPr>
          </w:p>
          <w:p w14:paraId="505838C3" w14:textId="595D7514" w:rsidR="00FB48C1" w:rsidRPr="00C149CA" w:rsidRDefault="00FB48C1" w:rsidP="008B57A7">
            <w:pPr>
              <w:spacing w:line="276" w:lineRule="auto"/>
              <w:rPr>
                <w:rFonts w:ascii="Calibri" w:hAnsi="Calibri" w:cs="Calibri"/>
                <w:b/>
                <w:sz w:val="20"/>
                <w:szCs w:val="20"/>
              </w:rPr>
            </w:pPr>
            <w:r>
              <w:rPr>
                <w:rFonts w:ascii="Calibri" w:hAnsi="Calibri" w:cs="Calibri"/>
                <w:b/>
              </w:rPr>
              <w:t>√</w:t>
            </w:r>
          </w:p>
        </w:tc>
        <w:tc>
          <w:tcPr>
            <w:tcW w:w="561" w:type="dxa"/>
          </w:tcPr>
          <w:p w14:paraId="73C1A4EE" w14:textId="77777777" w:rsidR="008B57A7" w:rsidRPr="00C149CA" w:rsidRDefault="008B57A7" w:rsidP="008B57A7">
            <w:pPr>
              <w:spacing w:line="276" w:lineRule="auto"/>
              <w:rPr>
                <w:rFonts w:ascii="Segoe UI Symbol" w:hAnsi="Segoe UI Symbol" w:cs="Segoe UI Symbol"/>
                <w:lang w:val="en"/>
              </w:rPr>
            </w:pPr>
          </w:p>
          <w:p w14:paraId="37E5394E" w14:textId="77777777" w:rsidR="008B57A7" w:rsidRPr="00C149CA" w:rsidRDefault="008B57A7" w:rsidP="008B57A7">
            <w:pPr>
              <w:spacing w:line="276" w:lineRule="auto"/>
              <w:rPr>
                <w:rFonts w:ascii="Calibri" w:hAnsi="Calibri" w:cs="Calibri"/>
              </w:rPr>
            </w:pPr>
          </w:p>
        </w:tc>
        <w:tc>
          <w:tcPr>
            <w:tcW w:w="563" w:type="dxa"/>
          </w:tcPr>
          <w:p w14:paraId="6FD43402" w14:textId="77777777" w:rsidR="008B57A7" w:rsidRPr="00C149CA" w:rsidRDefault="008B57A7" w:rsidP="008B57A7">
            <w:pPr>
              <w:spacing w:line="276" w:lineRule="auto"/>
              <w:rPr>
                <w:rFonts w:ascii="Calibri" w:hAnsi="Calibri" w:cs="Calibri"/>
              </w:rPr>
            </w:pPr>
          </w:p>
        </w:tc>
        <w:tc>
          <w:tcPr>
            <w:tcW w:w="3865" w:type="dxa"/>
            <w:vMerge/>
          </w:tcPr>
          <w:p w14:paraId="3ADC264A" w14:textId="77777777" w:rsidR="008B57A7" w:rsidRPr="00C149CA" w:rsidRDefault="008B57A7" w:rsidP="008B57A7">
            <w:pPr>
              <w:spacing w:line="276" w:lineRule="auto"/>
              <w:rPr>
                <w:rFonts w:ascii="Calibri" w:hAnsi="Calibri" w:cs="Calibri"/>
              </w:rPr>
            </w:pPr>
          </w:p>
        </w:tc>
      </w:tr>
      <w:tr w:rsidR="00C149CA" w:rsidRPr="00C149CA" w14:paraId="4714F154" w14:textId="77777777" w:rsidTr="006D59F2">
        <w:tc>
          <w:tcPr>
            <w:tcW w:w="4786" w:type="dxa"/>
          </w:tcPr>
          <w:p w14:paraId="195CD124" w14:textId="77777777" w:rsidR="008B57A7" w:rsidRPr="00C149CA" w:rsidRDefault="008B57A7" w:rsidP="008B57A7">
            <w:pPr>
              <w:spacing w:line="276" w:lineRule="auto"/>
              <w:rPr>
                <w:rFonts w:ascii="Calibri" w:hAnsi="Calibri" w:cs="Calibri"/>
              </w:rPr>
            </w:pPr>
          </w:p>
          <w:p w14:paraId="18D00D59" w14:textId="77777777" w:rsidR="008B57A7" w:rsidRPr="00C149CA" w:rsidRDefault="008B57A7" w:rsidP="008B57A7">
            <w:pPr>
              <w:spacing w:line="276" w:lineRule="auto"/>
              <w:rPr>
                <w:rFonts w:ascii="Calibri" w:hAnsi="Calibri" w:cs="Calibri"/>
              </w:rPr>
            </w:pPr>
            <w:r w:rsidRPr="00C149CA">
              <w:rPr>
                <w:rFonts w:ascii="Calibri" w:hAnsi="Calibri" w:cs="Calibri"/>
              </w:rPr>
              <w:t>There is safe storage within a person’s room to store the medication to which suitable trained staff have access with the person’s permission</w:t>
            </w:r>
          </w:p>
          <w:p w14:paraId="009CDCD0" w14:textId="77777777" w:rsidR="008B57A7" w:rsidRPr="00C149CA" w:rsidRDefault="008B57A7" w:rsidP="008B57A7">
            <w:pPr>
              <w:spacing w:line="276" w:lineRule="auto"/>
              <w:rPr>
                <w:rFonts w:ascii="Calibri" w:hAnsi="Calibri" w:cs="Calibri"/>
              </w:rPr>
            </w:pPr>
          </w:p>
        </w:tc>
        <w:tc>
          <w:tcPr>
            <w:tcW w:w="573" w:type="dxa"/>
          </w:tcPr>
          <w:p w14:paraId="3E071846" w14:textId="77777777" w:rsidR="00D423D1" w:rsidRDefault="00D423D1" w:rsidP="008B57A7">
            <w:pPr>
              <w:spacing w:line="276" w:lineRule="auto"/>
              <w:rPr>
                <w:rFonts w:ascii="Segoe UI Symbol" w:hAnsi="Segoe UI Symbol" w:cs="Segoe UI Symbol"/>
                <w:b/>
                <w:sz w:val="20"/>
                <w:szCs w:val="20"/>
                <w:lang w:val="en"/>
              </w:rPr>
            </w:pPr>
          </w:p>
          <w:p w14:paraId="1CCFC3FF" w14:textId="4EC35A6E" w:rsidR="00FB48C1" w:rsidRPr="00FB48C1" w:rsidRDefault="00FB48C1" w:rsidP="008B57A7">
            <w:pPr>
              <w:spacing w:line="276" w:lineRule="auto"/>
              <w:rPr>
                <w:rFonts w:ascii="Segoe UI Symbol" w:hAnsi="Segoe UI Symbol" w:cs="Segoe UI Symbol"/>
                <w:b/>
                <w:sz w:val="16"/>
                <w:szCs w:val="16"/>
                <w:lang w:val="en"/>
              </w:rPr>
            </w:pPr>
            <w:r w:rsidRPr="00FB48C1">
              <w:rPr>
                <w:rFonts w:ascii="Segoe UI Symbol" w:hAnsi="Segoe UI Symbol" w:cs="Segoe UI Symbol"/>
                <w:b/>
                <w:sz w:val="16"/>
                <w:szCs w:val="16"/>
                <w:lang w:val="en"/>
              </w:rPr>
              <w:t>N/A</w:t>
            </w:r>
          </w:p>
        </w:tc>
        <w:tc>
          <w:tcPr>
            <w:tcW w:w="561" w:type="dxa"/>
          </w:tcPr>
          <w:p w14:paraId="699EDC76" w14:textId="77777777" w:rsidR="008B57A7" w:rsidRPr="00C149CA" w:rsidRDefault="008B57A7" w:rsidP="008B57A7">
            <w:pPr>
              <w:spacing w:line="276" w:lineRule="auto"/>
              <w:rPr>
                <w:rFonts w:ascii="Calibri" w:hAnsi="Calibri" w:cs="Calibri"/>
              </w:rPr>
            </w:pPr>
          </w:p>
        </w:tc>
        <w:tc>
          <w:tcPr>
            <w:tcW w:w="563" w:type="dxa"/>
          </w:tcPr>
          <w:p w14:paraId="0E7C8382" w14:textId="77777777" w:rsidR="008B57A7" w:rsidRPr="00C149CA" w:rsidRDefault="008B57A7" w:rsidP="008B57A7">
            <w:pPr>
              <w:spacing w:line="276" w:lineRule="auto"/>
              <w:rPr>
                <w:rFonts w:ascii="Calibri" w:hAnsi="Calibri" w:cs="Calibri"/>
              </w:rPr>
            </w:pPr>
          </w:p>
        </w:tc>
        <w:tc>
          <w:tcPr>
            <w:tcW w:w="3865" w:type="dxa"/>
            <w:vMerge/>
          </w:tcPr>
          <w:p w14:paraId="59CDCBEC" w14:textId="77777777" w:rsidR="008B57A7" w:rsidRPr="00C149CA" w:rsidRDefault="008B57A7" w:rsidP="008B57A7">
            <w:pPr>
              <w:spacing w:line="276" w:lineRule="auto"/>
              <w:rPr>
                <w:rFonts w:ascii="Calibri" w:hAnsi="Calibri" w:cs="Calibri"/>
              </w:rPr>
            </w:pPr>
          </w:p>
        </w:tc>
      </w:tr>
      <w:tr w:rsidR="00C149CA" w:rsidRPr="00C149CA" w14:paraId="3BE901CA" w14:textId="77777777" w:rsidTr="006D59F2">
        <w:tc>
          <w:tcPr>
            <w:tcW w:w="4786" w:type="dxa"/>
          </w:tcPr>
          <w:p w14:paraId="097B0021" w14:textId="77777777" w:rsidR="008B57A7" w:rsidRPr="00C149CA" w:rsidRDefault="008B57A7" w:rsidP="008B57A7">
            <w:pPr>
              <w:spacing w:line="276" w:lineRule="auto"/>
              <w:rPr>
                <w:rFonts w:ascii="Calibri" w:hAnsi="Calibri" w:cs="Calibri"/>
                <w:b/>
                <w:bCs/>
              </w:rPr>
            </w:pPr>
            <w:r w:rsidRPr="00C149CA">
              <w:rPr>
                <w:rFonts w:ascii="Calibri" w:hAnsi="Calibri" w:cs="Calibri"/>
                <w:b/>
                <w:bCs/>
              </w:rPr>
              <w:t xml:space="preserve">Records for: </w:t>
            </w:r>
          </w:p>
        </w:tc>
        <w:tc>
          <w:tcPr>
            <w:tcW w:w="573" w:type="dxa"/>
          </w:tcPr>
          <w:p w14:paraId="4EC0B8F2" w14:textId="77777777" w:rsidR="008B57A7" w:rsidRPr="00C149CA" w:rsidRDefault="008B57A7" w:rsidP="008B57A7">
            <w:pPr>
              <w:spacing w:line="276" w:lineRule="auto"/>
              <w:rPr>
                <w:rFonts w:ascii="Calibri" w:hAnsi="Calibri" w:cs="Calibri"/>
                <w:b/>
              </w:rPr>
            </w:pPr>
          </w:p>
        </w:tc>
        <w:tc>
          <w:tcPr>
            <w:tcW w:w="561" w:type="dxa"/>
          </w:tcPr>
          <w:p w14:paraId="5283F647" w14:textId="77777777" w:rsidR="008B57A7" w:rsidRPr="00C149CA" w:rsidRDefault="008B57A7" w:rsidP="008B57A7">
            <w:pPr>
              <w:spacing w:line="276" w:lineRule="auto"/>
              <w:rPr>
                <w:rFonts w:ascii="Calibri" w:hAnsi="Calibri" w:cs="Calibri"/>
              </w:rPr>
            </w:pPr>
          </w:p>
        </w:tc>
        <w:tc>
          <w:tcPr>
            <w:tcW w:w="563" w:type="dxa"/>
          </w:tcPr>
          <w:p w14:paraId="2B8BDDE2" w14:textId="77777777" w:rsidR="008B57A7" w:rsidRPr="00C149CA" w:rsidRDefault="008B57A7" w:rsidP="008B57A7">
            <w:pPr>
              <w:spacing w:line="276" w:lineRule="auto"/>
              <w:rPr>
                <w:rFonts w:ascii="Calibri" w:hAnsi="Calibri" w:cs="Calibri"/>
              </w:rPr>
            </w:pPr>
          </w:p>
        </w:tc>
        <w:tc>
          <w:tcPr>
            <w:tcW w:w="3865" w:type="dxa"/>
            <w:vMerge/>
          </w:tcPr>
          <w:p w14:paraId="2FCBE3A5" w14:textId="77777777" w:rsidR="008B57A7" w:rsidRPr="00C149CA" w:rsidRDefault="008B57A7" w:rsidP="008B57A7">
            <w:pPr>
              <w:spacing w:line="276" w:lineRule="auto"/>
              <w:rPr>
                <w:rFonts w:ascii="Calibri" w:hAnsi="Calibri" w:cs="Calibri"/>
              </w:rPr>
            </w:pPr>
          </w:p>
        </w:tc>
      </w:tr>
      <w:tr w:rsidR="00C149CA" w:rsidRPr="00C149CA" w14:paraId="1115D760" w14:textId="77777777" w:rsidTr="006D59F2">
        <w:tc>
          <w:tcPr>
            <w:tcW w:w="4786" w:type="dxa"/>
          </w:tcPr>
          <w:p w14:paraId="74F67BD8" w14:textId="77777777" w:rsidR="008B57A7" w:rsidRPr="00C149CA" w:rsidRDefault="008B57A7" w:rsidP="008B57A7">
            <w:pPr>
              <w:spacing w:line="276" w:lineRule="auto"/>
              <w:rPr>
                <w:rFonts w:ascii="Calibri" w:hAnsi="Calibri" w:cs="Calibri"/>
              </w:rPr>
            </w:pPr>
          </w:p>
          <w:p w14:paraId="2EFA0907" w14:textId="77777777" w:rsidR="008B57A7" w:rsidRPr="00C149CA" w:rsidRDefault="008B57A7" w:rsidP="00EF343D">
            <w:pPr>
              <w:numPr>
                <w:ilvl w:val="0"/>
                <w:numId w:val="3"/>
              </w:numPr>
              <w:spacing w:line="276" w:lineRule="auto"/>
              <w:rPr>
                <w:rFonts w:ascii="Calibri" w:hAnsi="Calibri" w:cs="Calibri"/>
              </w:rPr>
            </w:pPr>
            <w:r w:rsidRPr="00C149CA">
              <w:rPr>
                <w:rFonts w:ascii="Calibri" w:hAnsi="Calibri" w:cs="Calibri"/>
              </w:rPr>
              <w:t>Meds received</w:t>
            </w:r>
          </w:p>
          <w:p w14:paraId="49391940" w14:textId="44EE66E8" w:rsidR="00CC7E63" w:rsidRPr="00C149CA" w:rsidRDefault="00CC7E63" w:rsidP="008B57A7">
            <w:pPr>
              <w:spacing w:line="276" w:lineRule="auto"/>
              <w:rPr>
                <w:rFonts w:ascii="Calibri" w:hAnsi="Calibri" w:cs="Calibri"/>
              </w:rPr>
            </w:pPr>
          </w:p>
        </w:tc>
        <w:tc>
          <w:tcPr>
            <w:tcW w:w="573" w:type="dxa"/>
          </w:tcPr>
          <w:p w14:paraId="47CFE612" w14:textId="77777777" w:rsidR="008B57A7" w:rsidRDefault="008B57A7" w:rsidP="008B57A7">
            <w:pPr>
              <w:spacing w:line="276" w:lineRule="auto"/>
              <w:rPr>
                <w:rFonts w:ascii="Calibri" w:hAnsi="Calibri" w:cs="Calibri"/>
                <w:b/>
              </w:rPr>
            </w:pPr>
          </w:p>
          <w:p w14:paraId="2E8A7F92" w14:textId="0DBA1F8D"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124CDD48" w14:textId="77777777" w:rsidR="008B57A7" w:rsidRPr="00C149CA" w:rsidRDefault="008B57A7" w:rsidP="008B57A7">
            <w:pPr>
              <w:spacing w:line="276" w:lineRule="auto"/>
              <w:rPr>
                <w:rFonts w:ascii="Calibri" w:hAnsi="Calibri" w:cs="Calibri"/>
              </w:rPr>
            </w:pPr>
          </w:p>
        </w:tc>
        <w:tc>
          <w:tcPr>
            <w:tcW w:w="563" w:type="dxa"/>
          </w:tcPr>
          <w:p w14:paraId="29D1D372" w14:textId="77777777" w:rsidR="008B57A7" w:rsidRPr="00C149CA" w:rsidRDefault="008B57A7" w:rsidP="008B57A7">
            <w:pPr>
              <w:spacing w:line="276" w:lineRule="auto"/>
              <w:rPr>
                <w:rFonts w:ascii="Calibri" w:hAnsi="Calibri" w:cs="Calibri"/>
              </w:rPr>
            </w:pPr>
          </w:p>
        </w:tc>
        <w:tc>
          <w:tcPr>
            <w:tcW w:w="3865" w:type="dxa"/>
            <w:vMerge/>
          </w:tcPr>
          <w:p w14:paraId="71A99068" w14:textId="77777777" w:rsidR="008B57A7" w:rsidRPr="00C149CA" w:rsidRDefault="008B57A7" w:rsidP="008B57A7">
            <w:pPr>
              <w:spacing w:line="276" w:lineRule="auto"/>
              <w:rPr>
                <w:rFonts w:ascii="Calibri" w:hAnsi="Calibri" w:cs="Calibri"/>
              </w:rPr>
            </w:pPr>
          </w:p>
        </w:tc>
      </w:tr>
      <w:tr w:rsidR="00C149CA" w:rsidRPr="00C149CA" w14:paraId="1759B493" w14:textId="77777777" w:rsidTr="006D59F2">
        <w:tc>
          <w:tcPr>
            <w:tcW w:w="4786" w:type="dxa"/>
          </w:tcPr>
          <w:p w14:paraId="0DF43F71" w14:textId="77777777" w:rsidR="008B57A7" w:rsidRPr="00C149CA" w:rsidRDefault="008B57A7" w:rsidP="008B57A7">
            <w:pPr>
              <w:spacing w:line="276" w:lineRule="auto"/>
              <w:rPr>
                <w:rFonts w:ascii="Calibri" w:hAnsi="Calibri" w:cs="Calibri"/>
              </w:rPr>
            </w:pPr>
          </w:p>
          <w:p w14:paraId="22DA81FC" w14:textId="70D4A809" w:rsidR="008B57A7" w:rsidRPr="00CC7E63" w:rsidRDefault="008B57A7" w:rsidP="00EF343D">
            <w:pPr>
              <w:numPr>
                <w:ilvl w:val="0"/>
                <w:numId w:val="3"/>
              </w:numPr>
              <w:spacing w:line="276" w:lineRule="auto"/>
              <w:rPr>
                <w:rFonts w:ascii="Calibri" w:hAnsi="Calibri" w:cs="Calibri"/>
              </w:rPr>
            </w:pPr>
            <w:r w:rsidRPr="00C149CA">
              <w:rPr>
                <w:rFonts w:ascii="Calibri" w:hAnsi="Calibri" w:cs="Calibri"/>
              </w:rPr>
              <w:t>Meds administered – check for overuse of pain control meds and sedatives</w:t>
            </w:r>
          </w:p>
        </w:tc>
        <w:tc>
          <w:tcPr>
            <w:tcW w:w="573" w:type="dxa"/>
          </w:tcPr>
          <w:p w14:paraId="4EC66A7D" w14:textId="77777777" w:rsidR="008B57A7" w:rsidRDefault="008B57A7" w:rsidP="008B57A7">
            <w:pPr>
              <w:spacing w:line="276" w:lineRule="auto"/>
              <w:rPr>
                <w:rFonts w:ascii="Calibri" w:hAnsi="Calibri" w:cs="Calibri"/>
                <w:b/>
              </w:rPr>
            </w:pPr>
          </w:p>
          <w:p w14:paraId="33B9688E" w14:textId="2CF0257D"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6AECD86A" w14:textId="77777777" w:rsidR="008B57A7" w:rsidRPr="00C149CA" w:rsidRDefault="008B57A7" w:rsidP="008B57A7">
            <w:pPr>
              <w:spacing w:line="276" w:lineRule="auto"/>
              <w:rPr>
                <w:rFonts w:ascii="Calibri" w:hAnsi="Calibri" w:cs="Calibri"/>
              </w:rPr>
            </w:pPr>
          </w:p>
        </w:tc>
        <w:tc>
          <w:tcPr>
            <w:tcW w:w="563" w:type="dxa"/>
          </w:tcPr>
          <w:p w14:paraId="1B3749A1" w14:textId="77777777" w:rsidR="008B57A7" w:rsidRPr="00C149CA" w:rsidRDefault="008B57A7" w:rsidP="008B57A7">
            <w:pPr>
              <w:spacing w:line="276" w:lineRule="auto"/>
              <w:rPr>
                <w:rFonts w:ascii="Calibri" w:hAnsi="Calibri" w:cs="Calibri"/>
              </w:rPr>
            </w:pPr>
          </w:p>
        </w:tc>
        <w:tc>
          <w:tcPr>
            <w:tcW w:w="3865" w:type="dxa"/>
            <w:vMerge/>
          </w:tcPr>
          <w:p w14:paraId="3310675A" w14:textId="77777777" w:rsidR="008B57A7" w:rsidRPr="00C149CA" w:rsidRDefault="008B57A7" w:rsidP="008B57A7">
            <w:pPr>
              <w:spacing w:line="276" w:lineRule="auto"/>
              <w:rPr>
                <w:rFonts w:ascii="Calibri" w:hAnsi="Calibri" w:cs="Calibri"/>
              </w:rPr>
            </w:pPr>
          </w:p>
        </w:tc>
      </w:tr>
      <w:tr w:rsidR="00C149CA" w:rsidRPr="00C149CA" w14:paraId="48439FEE" w14:textId="77777777" w:rsidTr="006D59F2">
        <w:tc>
          <w:tcPr>
            <w:tcW w:w="4786" w:type="dxa"/>
          </w:tcPr>
          <w:p w14:paraId="67712CD0" w14:textId="77777777" w:rsidR="008B57A7" w:rsidRPr="00C149CA" w:rsidRDefault="008B57A7" w:rsidP="008B57A7">
            <w:pPr>
              <w:spacing w:line="276" w:lineRule="auto"/>
              <w:rPr>
                <w:rFonts w:ascii="Calibri" w:hAnsi="Calibri" w:cs="Calibri"/>
              </w:rPr>
            </w:pPr>
          </w:p>
          <w:p w14:paraId="7BD1175A" w14:textId="77777777" w:rsidR="008B57A7" w:rsidRPr="00C149CA" w:rsidRDefault="008B57A7" w:rsidP="00EF343D">
            <w:pPr>
              <w:numPr>
                <w:ilvl w:val="0"/>
                <w:numId w:val="3"/>
              </w:numPr>
              <w:spacing w:line="276" w:lineRule="auto"/>
              <w:rPr>
                <w:rFonts w:ascii="Calibri" w:hAnsi="Calibri" w:cs="Calibri"/>
              </w:rPr>
            </w:pPr>
            <w:r w:rsidRPr="00C149CA">
              <w:rPr>
                <w:rFonts w:ascii="Calibri" w:hAnsi="Calibri" w:cs="Calibri"/>
              </w:rPr>
              <w:t>Meds leaving the home</w:t>
            </w:r>
          </w:p>
          <w:p w14:paraId="1F79D833" w14:textId="77777777" w:rsidR="008B57A7" w:rsidRPr="00C149CA" w:rsidRDefault="008B57A7" w:rsidP="008B57A7">
            <w:pPr>
              <w:spacing w:line="276" w:lineRule="auto"/>
              <w:rPr>
                <w:rFonts w:ascii="Calibri" w:hAnsi="Calibri" w:cs="Calibri"/>
              </w:rPr>
            </w:pPr>
            <w:r w:rsidRPr="00C149CA">
              <w:rPr>
                <w:rFonts w:ascii="Calibri" w:hAnsi="Calibri" w:cs="Calibri"/>
              </w:rPr>
              <w:t xml:space="preserve"> </w:t>
            </w:r>
          </w:p>
        </w:tc>
        <w:tc>
          <w:tcPr>
            <w:tcW w:w="573" w:type="dxa"/>
          </w:tcPr>
          <w:p w14:paraId="5083A559" w14:textId="77777777" w:rsidR="008B57A7" w:rsidRDefault="008B57A7" w:rsidP="008B57A7">
            <w:pPr>
              <w:spacing w:line="276" w:lineRule="auto"/>
              <w:rPr>
                <w:rFonts w:ascii="Calibri" w:hAnsi="Calibri" w:cs="Calibri"/>
                <w:b/>
              </w:rPr>
            </w:pPr>
          </w:p>
          <w:p w14:paraId="2067E3C9" w14:textId="121A237B"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4C9A65E5" w14:textId="77777777" w:rsidR="008B57A7" w:rsidRPr="00C149CA" w:rsidRDefault="008B57A7" w:rsidP="008B57A7">
            <w:pPr>
              <w:spacing w:line="276" w:lineRule="auto"/>
              <w:rPr>
                <w:rFonts w:ascii="Calibri" w:hAnsi="Calibri" w:cs="Calibri"/>
              </w:rPr>
            </w:pPr>
          </w:p>
        </w:tc>
        <w:tc>
          <w:tcPr>
            <w:tcW w:w="563" w:type="dxa"/>
          </w:tcPr>
          <w:p w14:paraId="5A43CDCB" w14:textId="77777777" w:rsidR="008B57A7" w:rsidRPr="00C149CA" w:rsidRDefault="008B57A7" w:rsidP="008B57A7">
            <w:pPr>
              <w:spacing w:line="276" w:lineRule="auto"/>
              <w:rPr>
                <w:rFonts w:ascii="Calibri" w:hAnsi="Calibri" w:cs="Calibri"/>
              </w:rPr>
            </w:pPr>
          </w:p>
        </w:tc>
        <w:tc>
          <w:tcPr>
            <w:tcW w:w="3865" w:type="dxa"/>
            <w:vMerge/>
          </w:tcPr>
          <w:p w14:paraId="763AC926" w14:textId="77777777" w:rsidR="008B57A7" w:rsidRPr="00C149CA" w:rsidRDefault="008B57A7" w:rsidP="008B57A7">
            <w:pPr>
              <w:spacing w:line="276" w:lineRule="auto"/>
              <w:rPr>
                <w:rFonts w:ascii="Calibri" w:hAnsi="Calibri" w:cs="Calibri"/>
              </w:rPr>
            </w:pPr>
          </w:p>
        </w:tc>
      </w:tr>
      <w:tr w:rsidR="00C149CA" w:rsidRPr="00C149CA" w14:paraId="2F7CD29D" w14:textId="77777777" w:rsidTr="006D59F2">
        <w:tc>
          <w:tcPr>
            <w:tcW w:w="4786" w:type="dxa"/>
          </w:tcPr>
          <w:p w14:paraId="655B414E" w14:textId="77777777" w:rsidR="008B57A7" w:rsidRPr="00C149CA" w:rsidRDefault="008B57A7" w:rsidP="008B57A7">
            <w:pPr>
              <w:spacing w:line="276" w:lineRule="auto"/>
              <w:rPr>
                <w:rFonts w:ascii="Calibri" w:hAnsi="Calibri" w:cs="Calibri"/>
              </w:rPr>
            </w:pPr>
          </w:p>
          <w:p w14:paraId="10EB4A89" w14:textId="11C00E7C" w:rsidR="008B57A7" w:rsidRPr="00C149CA" w:rsidRDefault="008B57A7" w:rsidP="00EF343D">
            <w:pPr>
              <w:numPr>
                <w:ilvl w:val="0"/>
                <w:numId w:val="3"/>
              </w:numPr>
              <w:spacing w:line="276" w:lineRule="auto"/>
              <w:rPr>
                <w:rFonts w:ascii="Calibri" w:hAnsi="Calibri" w:cs="Calibri"/>
              </w:rPr>
            </w:pPr>
            <w:r w:rsidRPr="00C149CA">
              <w:rPr>
                <w:rFonts w:ascii="Calibri" w:hAnsi="Calibri" w:cs="Calibri"/>
              </w:rPr>
              <w:t>Meds disposed</w:t>
            </w:r>
          </w:p>
          <w:p w14:paraId="78E530FD" w14:textId="12603C05" w:rsidR="00C5435C" w:rsidRPr="00C149CA" w:rsidRDefault="00C5435C" w:rsidP="00C5435C">
            <w:pPr>
              <w:spacing w:line="276" w:lineRule="auto"/>
              <w:ind w:left="720"/>
              <w:rPr>
                <w:rFonts w:ascii="Calibri" w:hAnsi="Calibri" w:cs="Calibri"/>
              </w:rPr>
            </w:pPr>
          </w:p>
        </w:tc>
        <w:tc>
          <w:tcPr>
            <w:tcW w:w="573" w:type="dxa"/>
          </w:tcPr>
          <w:p w14:paraId="36712D0C" w14:textId="77777777" w:rsidR="008B57A7" w:rsidRDefault="008B57A7" w:rsidP="008B57A7">
            <w:pPr>
              <w:spacing w:line="276" w:lineRule="auto"/>
              <w:rPr>
                <w:rFonts w:ascii="Calibri" w:hAnsi="Calibri" w:cs="Calibri"/>
                <w:b/>
              </w:rPr>
            </w:pPr>
          </w:p>
          <w:p w14:paraId="0B954A15" w14:textId="574AA341"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7947B7F4" w14:textId="77777777" w:rsidR="008B57A7" w:rsidRPr="00C149CA" w:rsidRDefault="008B57A7" w:rsidP="008B57A7">
            <w:pPr>
              <w:spacing w:line="276" w:lineRule="auto"/>
              <w:rPr>
                <w:rFonts w:ascii="Calibri" w:hAnsi="Calibri" w:cs="Calibri"/>
              </w:rPr>
            </w:pPr>
          </w:p>
        </w:tc>
        <w:tc>
          <w:tcPr>
            <w:tcW w:w="563" w:type="dxa"/>
          </w:tcPr>
          <w:p w14:paraId="4F6911E9" w14:textId="77777777" w:rsidR="008B57A7" w:rsidRPr="00C149CA" w:rsidRDefault="008B57A7" w:rsidP="008B57A7">
            <w:pPr>
              <w:spacing w:line="276" w:lineRule="auto"/>
              <w:rPr>
                <w:rFonts w:ascii="Calibri" w:hAnsi="Calibri" w:cs="Calibri"/>
              </w:rPr>
            </w:pPr>
          </w:p>
        </w:tc>
        <w:tc>
          <w:tcPr>
            <w:tcW w:w="3865" w:type="dxa"/>
            <w:vMerge/>
          </w:tcPr>
          <w:p w14:paraId="0CE104AB" w14:textId="77777777" w:rsidR="008B57A7" w:rsidRPr="00C149CA" w:rsidRDefault="008B57A7" w:rsidP="008B57A7">
            <w:pPr>
              <w:spacing w:line="276" w:lineRule="auto"/>
              <w:rPr>
                <w:rFonts w:ascii="Calibri" w:hAnsi="Calibri" w:cs="Calibri"/>
              </w:rPr>
            </w:pPr>
          </w:p>
        </w:tc>
      </w:tr>
      <w:tr w:rsidR="00C149CA" w:rsidRPr="00C149CA" w14:paraId="5FA4033A" w14:textId="77777777" w:rsidTr="006D59F2">
        <w:tc>
          <w:tcPr>
            <w:tcW w:w="4786" w:type="dxa"/>
          </w:tcPr>
          <w:p w14:paraId="62A8973E" w14:textId="77777777" w:rsidR="008B57A7" w:rsidRPr="00C149CA" w:rsidRDefault="008B57A7" w:rsidP="008B57A7">
            <w:pPr>
              <w:spacing w:line="276" w:lineRule="auto"/>
              <w:rPr>
                <w:rFonts w:ascii="Calibri" w:hAnsi="Calibri" w:cs="Calibri"/>
              </w:rPr>
            </w:pPr>
          </w:p>
          <w:p w14:paraId="78BF06ED" w14:textId="77777777" w:rsidR="008B57A7" w:rsidRPr="00C149CA" w:rsidRDefault="008B57A7" w:rsidP="00EF343D">
            <w:pPr>
              <w:numPr>
                <w:ilvl w:val="0"/>
                <w:numId w:val="3"/>
              </w:numPr>
              <w:spacing w:line="276" w:lineRule="auto"/>
              <w:rPr>
                <w:rFonts w:ascii="Calibri" w:hAnsi="Calibri" w:cs="Calibri"/>
              </w:rPr>
            </w:pPr>
            <w:r w:rsidRPr="00C149CA">
              <w:rPr>
                <w:rFonts w:ascii="Calibri" w:hAnsi="Calibri" w:cs="Calibri"/>
              </w:rPr>
              <w:t>Medication Administration Record (MAR) in place</w:t>
            </w:r>
          </w:p>
          <w:p w14:paraId="5379B765" w14:textId="77777777" w:rsidR="008B57A7" w:rsidRPr="00C149CA" w:rsidRDefault="008B57A7" w:rsidP="008B57A7">
            <w:pPr>
              <w:spacing w:line="276" w:lineRule="auto"/>
              <w:rPr>
                <w:rFonts w:ascii="Calibri" w:hAnsi="Calibri" w:cs="Calibri"/>
              </w:rPr>
            </w:pPr>
          </w:p>
        </w:tc>
        <w:tc>
          <w:tcPr>
            <w:tcW w:w="573" w:type="dxa"/>
          </w:tcPr>
          <w:p w14:paraId="0D019193" w14:textId="77777777" w:rsidR="008B57A7" w:rsidRDefault="008B57A7" w:rsidP="008B57A7">
            <w:pPr>
              <w:spacing w:line="276" w:lineRule="auto"/>
              <w:rPr>
                <w:rFonts w:ascii="Calibri" w:hAnsi="Calibri" w:cs="Calibri"/>
                <w:b/>
              </w:rPr>
            </w:pPr>
          </w:p>
          <w:p w14:paraId="7F7D7CEC" w14:textId="103A7884"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0C2E64C5" w14:textId="77777777" w:rsidR="008B57A7" w:rsidRPr="00C149CA" w:rsidRDefault="008B57A7" w:rsidP="008B57A7">
            <w:pPr>
              <w:spacing w:line="276" w:lineRule="auto"/>
              <w:rPr>
                <w:rFonts w:ascii="Calibri" w:hAnsi="Calibri" w:cs="Calibri"/>
              </w:rPr>
            </w:pPr>
          </w:p>
        </w:tc>
        <w:tc>
          <w:tcPr>
            <w:tcW w:w="563" w:type="dxa"/>
          </w:tcPr>
          <w:p w14:paraId="6ADC96EE" w14:textId="77777777" w:rsidR="008B57A7" w:rsidRPr="00C149CA" w:rsidRDefault="008B57A7" w:rsidP="008B57A7">
            <w:pPr>
              <w:spacing w:line="276" w:lineRule="auto"/>
              <w:rPr>
                <w:rFonts w:ascii="Calibri" w:hAnsi="Calibri" w:cs="Calibri"/>
              </w:rPr>
            </w:pPr>
          </w:p>
        </w:tc>
        <w:tc>
          <w:tcPr>
            <w:tcW w:w="3865" w:type="dxa"/>
            <w:vMerge/>
          </w:tcPr>
          <w:p w14:paraId="2B971F99" w14:textId="77777777" w:rsidR="008B57A7" w:rsidRPr="00C149CA" w:rsidRDefault="008B57A7" w:rsidP="008B57A7">
            <w:pPr>
              <w:spacing w:line="276" w:lineRule="auto"/>
              <w:rPr>
                <w:rFonts w:ascii="Calibri" w:hAnsi="Calibri" w:cs="Calibri"/>
              </w:rPr>
            </w:pPr>
          </w:p>
        </w:tc>
      </w:tr>
      <w:tr w:rsidR="00C149CA" w:rsidRPr="00C149CA" w14:paraId="0DB645C2" w14:textId="77777777" w:rsidTr="006D59F2">
        <w:tc>
          <w:tcPr>
            <w:tcW w:w="4786" w:type="dxa"/>
          </w:tcPr>
          <w:p w14:paraId="321CAF53" w14:textId="77777777" w:rsidR="008B57A7" w:rsidRPr="00C149CA" w:rsidRDefault="008B57A7" w:rsidP="008B57A7">
            <w:pPr>
              <w:spacing w:line="276" w:lineRule="auto"/>
              <w:rPr>
                <w:rFonts w:ascii="Calibri" w:hAnsi="Calibri" w:cs="Calibri"/>
              </w:rPr>
            </w:pPr>
          </w:p>
          <w:p w14:paraId="117EC22C" w14:textId="77777777" w:rsidR="008B57A7" w:rsidRPr="00C149CA" w:rsidRDefault="008B57A7" w:rsidP="00EF343D">
            <w:pPr>
              <w:numPr>
                <w:ilvl w:val="0"/>
                <w:numId w:val="3"/>
              </w:numPr>
              <w:spacing w:line="276" w:lineRule="auto"/>
              <w:rPr>
                <w:rFonts w:ascii="Calibri" w:hAnsi="Calibri" w:cs="Calibri"/>
              </w:rPr>
            </w:pPr>
            <w:r w:rsidRPr="00C149CA">
              <w:rPr>
                <w:rFonts w:ascii="Calibri" w:hAnsi="Calibri" w:cs="Calibri"/>
              </w:rPr>
              <w:t>Photo of service user (consent)</w:t>
            </w:r>
          </w:p>
          <w:p w14:paraId="46EBBC3E" w14:textId="77777777" w:rsidR="008B57A7" w:rsidRPr="00C149CA" w:rsidRDefault="008B57A7" w:rsidP="008B57A7">
            <w:pPr>
              <w:spacing w:line="276" w:lineRule="auto"/>
              <w:rPr>
                <w:rFonts w:ascii="Calibri" w:hAnsi="Calibri" w:cs="Calibri"/>
              </w:rPr>
            </w:pPr>
          </w:p>
        </w:tc>
        <w:tc>
          <w:tcPr>
            <w:tcW w:w="573" w:type="dxa"/>
          </w:tcPr>
          <w:p w14:paraId="39500D43" w14:textId="77777777" w:rsidR="008B57A7" w:rsidRDefault="008B57A7" w:rsidP="008B57A7">
            <w:pPr>
              <w:spacing w:line="276" w:lineRule="auto"/>
              <w:rPr>
                <w:rFonts w:ascii="Calibri" w:hAnsi="Calibri" w:cs="Calibri"/>
                <w:b/>
              </w:rPr>
            </w:pPr>
          </w:p>
          <w:p w14:paraId="5CA18172" w14:textId="4F199802"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3AEFD3F9" w14:textId="77777777" w:rsidR="008B57A7" w:rsidRPr="00C149CA" w:rsidRDefault="008B57A7" w:rsidP="008B57A7">
            <w:pPr>
              <w:spacing w:line="276" w:lineRule="auto"/>
              <w:rPr>
                <w:rFonts w:ascii="Calibri" w:hAnsi="Calibri" w:cs="Calibri"/>
              </w:rPr>
            </w:pPr>
          </w:p>
        </w:tc>
        <w:tc>
          <w:tcPr>
            <w:tcW w:w="563" w:type="dxa"/>
          </w:tcPr>
          <w:p w14:paraId="1DA3BDF8" w14:textId="77777777" w:rsidR="008B57A7" w:rsidRPr="00C149CA" w:rsidRDefault="008B57A7" w:rsidP="008B57A7">
            <w:pPr>
              <w:spacing w:line="276" w:lineRule="auto"/>
              <w:rPr>
                <w:rFonts w:ascii="Calibri" w:hAnsi="Calibri" w:cs="Calibri"/>
              </w:rPr>
            </w:pPr>
          </w:p>
        </w:tc>
        <w:tc>
          <w:tcPr>
            <w:tcW w:w="3865" w:type="dxa"/>
            <w:vMerge/>
          </w:tcPr>
          <w:p w14:paraId="2DBB83A6" w14:textId="77777777" w:rsidR="008B57A7" w:rsidRPr="00C149CA" w:rsidRDefault="008B57A7" w:rsidP="008B57A7">
            <w:pPr>
              <w:spacing w:line="276" w:lineRule="auto"/>
              <w:rPr>
                <w:rFonts w:ascii="Calibri" w:hAnsi="Calibri" w:cs="Calibri"/>
              </w:rPr>
            </w:pPr>
          </w:p>
        </w:tc>
      </w:tr>
      <w:tr w:rsidR="00C149CA" w:rsidRPr="00C149CA" w14:paraId="786C7E34" w14:textId="77777777" w:rsidTr="006D59F2">
        <w:tc>
          <w:tcPr>
            <w:tcW w:w="4786" w:type="dxa"/>
          </w:tcPr>
          <w:p w14:paraId="249EDDC6" w14:textId="77777777" w:rsidR="008B57A7" w:rsidRPr="00C149CA" w:rsidRDefault="008B57A7" w:rsidP="008B57A7">
            <w:pPr>
              <w:spacing w:line="276" w:lineRule="auto"/>
              <w:rPr>
                <w:rFonts w:ascii="Calibri" w:hAnsi="Calibri" w:cs="Calibri"/>
              </w:rPr>
            </w:pPr>
          </w:p>
          <w:p w14:paraId="7DAEB48A" w14:textId="77777777" w:rsidR="008B57A7" w:rsidRPr="00C149CA" w:rsidRDefault="008B57A7" w:rsidP="008B57A7">
            <w:pPr>
              <w:spacing w:line="276" w:lineRule="auto"/>
              <w:rPr>
                <w:rFonts w:ascii="Calibri" w:hAnsi="Calibri" w:cs="Calibri"/>
              </w:rPr>
            </w:pPr>
            <w:r w:rsidRPr="00C149CA">
              <w:rPr>
                <w:rFonts w:ascii="Calibri" w:hAnsi="Calibri" w:cs="Calibri"/>
              </w:rPr>
              <w:t>If medication is required to be administered covertly, this is in the care plan, consent from GP and from resident’s next of kin</w:t>
            </w:r>
          </w:p>
          <w:p w14:paraId="32511A81" w14:textId="77777777" w:rsidR="008B57A7" w:rsidRPr="00C149CA" w:rsidRDefault="008B57A7" w:rsidP="008B57A7">
            <w:pPr>
              <w:spacing w:line="276" w:lineRule="auto"/>
              <w:rPr>
                <w:rFonts w:ascii="Calibri" w:hAnsi="Calibri" w:cs="Calibri"/>
              </w:rPr>
            </w:pPr>
          </w:p>
        </w:tc>
        <w:tc>
          <w:tcPr>
            <w:tcW w:w="573" w:type="dxa"/>
          </w:tcPr>
          <w:p w14:paraId="4C536189" w14:textId="77777777" w:rsidR="008B57A7" w:rsidRPr="00FB48C1" w:rsidRDefault="008B57A7" w:rsidP="008B57A7">
            <w:pPr>
              <w:spacing w:line="276" w:lineRule="auto"/>
              <w:rPr>
                <w:rFonts w:ascii="Calibri" w:hAnsi="Calibri" w:cs="Calibri"/>
                <w:b/>
                <w:sz w:val="16"/>
                <w:szCs w:val="16"/>
              </w:rPr>
            </w:pPr>
          </w:p>
          <w:p w14:paraId="6C7290D1" w14:textId="2CFA104F" w:rsidR="00FB48C1" w:rsidRPr="00FB48C1" w:rsidRDefault="00FB48C1" w:rsidP="008B57A7">
            <w:pPr>
              <w:spacing w:line="276" w:lineRule="auto"/>
              <w:rPr>
                <w:rFonts w:ascii="Calibri" w:hAnsi="Calibri" w:cs="Calibri"/>
                <w:b/>
                <w:sz w:val="16"/>
                <w:szCs w:val="16"/>
              </w:rPr>
            </w:pPr>
            <w:r w:rsidRPr="00FB48C1">
              <w:rPr>
                <w:rFonts w:ascii="Calibri" w:hAnsi="Calibri" w:cs="Calibri"/>
                <w:b/>
                <w:sz w:val="16"/>
                <w:szCs w:val="16"/>
              </w:rPr>
              <w:t>N/A</w:t>
            </w:r>
          </w:p>
        </w:tc>
        <w:tc>
          <w:tcPr>
            <w:tcW w:w="561" w:type="dxa"/>
          </w:tcPr>
          <w:p w14:paraId="022A867C" w14:textId="77777777" w:rsidR="008B57A7" w:rsidRPr="00C149CA" w:rsidRDefault="008B57A7" w:rsidP="008B57A7">
            <w:pPr>
              <w:spacing w:line="276" w:lineRule="auto"/>
              <w:rPr>
                <w:rFonts w:ascii="Calibri" w:hAnsi="Calibri" w:cs="Calibri"/>
              </w:rPr>
            </w:pPr>
          </w:p>
        </w:tc>
        <w:tc>
          <w:tcPr>
            <w:tcW w:w="563" w:type="dxa"/>
          </w:tcPr>
          <w:p w14:paraId="3475ED88" w14:textId="77777777" w:rsidR="008B57A7" w:rsidRPr="00C149CA" w:rsidRDefault="008B57A7" w:rsidP="008B57A7">
            <w:pPr>
              <w:spacing w:line="276" w:lineRule="auto"/>
              <w:rPr>
                <w:rFonts w:ascii="Calibri" w:hAnsi="Calibri" w:cs="Calibri"/>
              </w:rPr>
            </w:pPr>
          </w:p>
        </w:tc>
        <w:tc>
          <w:tcPr>
            <w:tcW w:w="3865" w:type="dxa"/>
            <w:vMerge/>
          </w:tcPr>
          <w:p w14:paraId="2B2653E0" w14:textId="77777777" w:rsidR="008B57A7" w:rsidRPr="00C149CA" w:rsidRDefault="008B57A7" w:rsidP="008B57A7">
            <w:pPr>
              <w:spacing w:line="276" w:lineRule="auto"/>
              <w:rPr>
                <w:rFonts w:ascii="Calibri" w:hAnsi="Calibri" w:cs="Calibri"/>
              </w:rPr>
            </w:pPr>
          </w:p>
        </w:tc>
      </w:tr>
      <w:tr w:rsidR="00C149CA" w:rsidRPr="00C149CA" w14:paraId="1E67780F" w14:textId="77777777" w:rsidTr="006D59F2">
        <w:tc>
          <w:tcPr>
            <w:tcW w:w="4786" w:type="dxa"/>
          </w:tcPr>
          <w:p w14:paraId="75329C2E" w14:textId="77777777" w:rsidR="008B57A7" w:rsidRPr="00C149CA" w:rsidRDefault="008B57A7" w:rsidP="008B57A7">
            <w:pPr>
              <w:spacing w:line="276" w:lineRule="auto"/>
              <w:rPr>
                <w:rFonts w:ascii="Calibri" w:hAnsi="Calibri" w:cs="Calibri"/>
              </w:rPr>
            </w:pPr>
          </w:p>
          <w:p w14:paraId="319E8454" w14:textId="77777777" w:rsidR="008B57A7" w:rsidRPr="00C149CA" w:rsidRDefault="008B57A7" w:rsidP="008B57A7">
            <w:pPr>
              <w:spacing w:line="276" w:lineRule="auto"/>
              <w:rPr>
                <w:rFonts w:ascii="Calibri" w:hAnsi="Calibri" w:cs="Calibri"/>
              </w:rPr>
            </w:pPr>
            <w:r w:rsidRPr="00C149CA">
              <w:rPr>
                <w:rFonts w:ascii="Calibri" w:hAnsi="Calibri" w:cs="Calibri"/>
              </w:rPr>
              <w:t>Controlled drugs (CDs) are stored in line with current regulations</w:t>
            </w:r>
          </w:p>
          <w:p w14:paraId="2947487C" w14:textId="77777777" w:rsidR="008B57A7" w:rsidRPr="00C149CA" w:rsidRDefault="008B57A7" w:rsidP="008B57A7">
            <w:pPr>
              <w:spacing w:line="276" w:lineRule="auto"/>
              <w:rPr>
                <w:rFonts w:ascii="Calibri" w:hAnsi="Calibri" w:cs="Calibri"/>
              </w:rPr>
            </w:pPr>
            <w:r w:rsidRPr="00C149CA">
              <w:rPr>
                <w:rFonts w:ascii="Calibri" w:hAnsi="Calibri" w:cs="Calibri"/>
              </w:rPr>
              <w:t xml:space="preserve"> </w:t>
            </w:r>
          </w:p>
        </w:tc>
        <w:tc>
          <w:tcPr>
            <w:tcW w:w="573" w:type="dxa"/>
          </w:tcPr>
          <w:p w14:paraId="6757B8DB" w14:textId="77777777" w:rsidR="008B57A7" w:rsidRDefault="008B57A7" w:rsidP="008B57A7">
            <w:pPr>
              <w:spacing w:line="276" w:lineRule="auto"/>
              <w:rPr>
                <w:rFonts w:ascii="Calibri" w:hAnsi="Calibri" w:cs="Calibri"/>
                <w:b/>
                <w:sz w:val="20"/>
                <w:szCs w:val="20"/>
              </w:rPr>
            </w:pPr>
          </w:p>
          <w:p w14:paraId="2EB478D7" w14:textId="673DA545" w:rsidR="00FB48C1" w:rsidRPr="00C149CA" w:rsidRDefault="00FB48C1" w:rsidP="008B57A7">
            <w:pPr>
              <w:spacing w:line="276" w:lineRule="auto"/>
              <w:rPr>
                <w:rFonts w:ascii="Calibri" w:hAnsi="Calibri" w:cs="Calibri"/>
                <w:b/>
                <w:sz w:val="20"/>
                <w:szCs w:val="20"/>
              </w:rPr>
            </w:pPr>
            <w:r>
              <w:rPr>
                <w:rFonts w:ascii="Calibri" w:hAnsi="Calibri" w:cs="Calibri"/>
                <w:b/>
              </w:rPr>
              <w:t>√</w:t>
            </w:r>
          </w:p>
        </w:tc>
        <w:tc>
          <w:tcPr>
            <w:tcW w:w="561" w:type="dxa"/>
          </w:tcPr>
          <w:p w14:paraId="5C8CA7FF" w14:textId="77777777" w:rsidR="008B57A7" w:rsidRPr="00C149CA" w:rsidRDefault="008B57A7" w:rsidP="008B57A7">
            <w:pPr>
              <w:spacing w:line="276" w:lineRule="auto"/>
              <w:rPr>
                <w:rFonts w:ascii="Calibri" w:hAnsi="Calibri" w:cs="Calibri"/>
              </w:rPr>
            </w:pPr>
          </w:p>
        </w:tc>
        <w:tc>
          <w:tcPr>
            <w:tcW w:w="563" w:type="dxa"/>
          </w:tcPr>
          <w:p w14:paraId="1B15BDF3" w14:textId="77777777" w:rsidR="008B57A7" w:rsidRPr="00C149CA" w:rsidRDefault="008B57A7" w:rsidP="008B57A7">
            <w:pPr>
              <w:spacing w:line="276" w:lineRule="auto"/>
              <w:rPr>
                <w:rFonts w:ascii="Calibri" w:hAnsi="Calibri" w:cs="Calibri"/>
              </w:rPr>
            </w:pPr>
          </w:p>
        </w:tc>
        <w:tc>
          <w:tcPr>
            <w:tcW w:w="3865" w:type="dxa"/>
            <w:vMerge/>
          </w:tcPr>
          <w:p w14:paraId="2C24E4BA" w14:textId="77777777" w:rsidR="008B57A7" w:rsidRPr="00C149CA" w:rsidRDefault="008B57A7" w:rsidP="008B57A7">
            <w:pPr>
              <w:spacing w:line="276" w:lineRule="auto"/>
              <w:rPr>
                <w:rFonts w:ascii="Calibri" w:hAnsi="Calibri" w:cs="Calibri"/>
              </w:rPr>
            </w:pPr>
          </w:p>
        </w:tc>
      </w:tr>
      <w:tr w:rsidR="00C149CA" w:rsidRPr="00C149CA" w14:paraId="2072BD5D" w14:textId="77777777" w:rsidTr="006D59F2">
        <w:tc>
          <w:tcPr>
            <w:tcW w:w="4786" w:type="dxa"/>
          </w:tcPr>
          <w:p w14:paraId="02758BAE" w14:textId="77777777" w:rsidR="008B57A7" w:rsidRPr="00C149CA" w:rsidRDefault="008B57A7" w:rsidP="008B57A7">
            <w:pPr>
              <w:spacing w:line="276" w:lineRule="auto"/>
              <w:rPr>
                <w:rFonts w:ascii="Calibri" w:hAnsi="Calibri" w:cs="Calibri"/>
              </w:rPr>
            </w:pPr>
          </w:p>
          <w:p w14:paraId="727C3679" w14:textId="77777777" w:rsidR="008B57A7" w:rsidRPr="00C149CA" w:rsidRDefault="008B57A7" w:rsidP="008B57A7">
            <w:pPr>
              <w:spacing w:line="276" w:lineRule="auto"/>
              <w:rPr>
                <w:rFonts w:ascii="Calibri" w:hAnsi="Calibri" w:cs="Calibri"/>
              </w:rPr>
            </w:pPr>
            <w:r w:rsidRPr="00C149CA">
              <w:rPr>
                <w:rFonts w:ascii="Calibri" w:hAnsi="Calibri" w:cs="Calibri"/>
              </w:rPr>
              <w:t>Register in place to monitor CD usage and stocks – regular checks documented.</w:t>
            </w:r>
          </w:p>
          <w:p w14:paraId="2242BCDE" w14:textId="77777777" w:rsidR="008B57A7" w:rsidRPr="00C149CA" w:rsidRDefault="008B57A7" w:rsidP="008B57A7">
            <w:pPr>
              <w:spacing w:line="276" w:lineRule="auto"/>
              <w:rPr>
                <w:rFonts w:ascii="Calibri" w:hAnsi="Calibri" w:cs="Calibri"/>
              </w:rPr>
            </w:pPr>
          </w:p>
        </w:tc>
        <w:tc>
          <w:tcPr>
            <w:tcW w:w="573" w:type="dxa"/>
          </w:tcPr>
          <w:p w14:paraId="15EFD989" w14:textId="77777777" w:rsidR="008B57A7" w:rsidRDefault="008B57A7" w:rsidP="008B57A7">
            <w:pPr>
              <w:spacing w:line="276" w:lineRule="auto"/>
              <w:rPr>
                <w:rFonts w:ascii="Calibri" w:hAnsi="Calibri" w:cs="Calibri"/>
                <w:b/>
              </w:rPr>
            </w:pPr>
          </w:p>
          <w:p w14:paraId="75545342" w14:textId="2D791B7C"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3F0AF72C" w14:textId="77777777" w:rsidR="008B57A7" w:rsidRPr="00C149CA" w:rsidRDefault="008B57A7" w:rsidP="008B57A7">
            <w:pPr>
              <w:spacing w:line="276" w:lineRule="auto"/>
              <w:rPr>
                <w:rFonts w:ascii="Calibri" w:hAnsi="Calibri" w:cs="Calibri"/>
              </w:rPr>
            </w:pPr>
          </w:p>
        </w:tc>
        <w:tc>
          <w:tcPr>
            <w:tcW w:w="563" w:type="dxa"/>
          </w:tcPr>
          <w:p w14:paraId="22B937EA" w14:textId="77777777" w:rsidR="008B57A7" w:rsidRPr="00C149CA" w:rsidRDefault="008B57A7" w:rsidP="008B57A7">
            <w:pPr>
              <w:spacing w:line="276" w:lineRule="auto"/>
              <w:rPr>
                <w:rFonts w:ascii="Calibri" w:hAnsi="Calibri" w:cs="Calibri"/>
              </w:rPr>
            </w:pPr>
          </w:p>
        </w:tc>
        <w:tc>
          <w:tcPr>
            <w:tcW w:w="3865" w:type="dxa"/>
            <w:vMerge/>
          </w:tcPr>
          <w:p w14:paraId="36A2D92F" w14:textId="77777777" w:rsidR="008B57A7" w:rsidRPr="00C149CA" w:rsidRDefault="008B57A7" w:rsidP="008B57A7">
            <w:pPr>
              <w:spacing w:line="276" w:lineRule="auto"/>
              <w:rPr>
                <w:rFonts w:ascii="Calibri" w:hAnsi="Calibri" w:cs="Calibri"/>
              </w:rPr>
            </w:pPr>
          </w:p>
        </w:tc>
      </w:tr>
      <w:tr w:rsidR="00C149CA" w:rsidRPr="00C149CA" w14:paraId="4480AE32" w14:textId="77777777" w:rsidTr="006D59F2">
        <w:tc>
          <w:tcPr>
            <w:tcW w:w="4786" w:type="dxa"/>
          </w:tcPr>
          <w:p w14:paraId="6CD751BA" w14:textId="77777777" w:rsidR="008B57A7" w:rsidRPr="00C149CA" w:rsidRDefault="008B57A7" w:rsidP="008B57A7">
            <w:pPr>
              <w:spacing w:line="276" w:lineRule="auto"/>
              <w:rPr>
                <w:rFonts w:ascii="Calibri" w:hAnsi="Calibri" w:cs="Calibri"/>
              </w:rPr>
            </w:pPr>
          </w:p>
          <w:p w14:paraId="1B674E93" w14:textId="77777777" w:rsidR="008B57A7" w:rsidRPr="00C149CA" w:rsidRDefault="008B57A7" w:rsidP="008B57A7">
            <w:pPr>
              <w:spacing w:line="276" w:lineRule="auto"/>
              <w:rPr>
                <w:rFonts w:ascii="Calibri" w:hAnsi="Calibri" w:cs="Calibri"/>
              </w:rPr>
            </w:pPr>
            <w:r w:rsidRPr="00C149CA">
              <w:rPr>
                <w:rFonts w:ascii="Calibri" w:hAnsi="Calibri" w:cs="Calibri"/>
              </w:rPr>
              <w:t>Signature list of all staff who administer medication</w:t>
            </w:r>
          </w:p>
          <w:p w14:paraId="653E1692" w14:textId="77777777" w:rsidR="008B57A7" w:rsidRPr="00C149CA" w:rsidRDefault="008B57A7" w:rsidP="008B57A7">
            <w:pPr>
              <w:spacing w:line="276" w:lineRule="auto"/>
              <w:rPr>
                <w:rFonts w:ascii="Calibri" w:hAnsi="Calibri" w:cs="Calibri"/>
              </w:rPr>
            </w:pPr>
          </w:p>
        </w:tc>
        <w:tc>
          <w:tcPr>
            <w:tcW w:w="573" w:type="dxa"/>
          </w:tcPr>
          <w:p w14:paraId="6223DCF0" w14:textId="77777777" w:rsidR="008B57A7" w:rsidRDefault="008B57A7" w:rsidP="008B57A7">
            <w:pPr>
              <w:spacing w:line="276" w:lineRule="auto"/>
              <w:rPr>
                <w:rFonts w:ascii="Calibri" w:hAnsi="Calibri" w:cs="Calibri"/>
                <w:b/>
              </w:rPr>
            </w:pPr>
          </w:p>
          <w:p w14:paraId="19F4CF96" w14:textId="541B774B"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5FCC5A39" w14:textId="77777777" w:rsidR="008B57A7" w:rsidRPr="00C149CA" w:rsidRDefault="008B57A7" w:rsidP="008B57A7">
            <w:pPr>
              <w:spacing w:line="276" w:lineRule="auto"/>
              <w:rPr>
                <w:rFonts w:ascii="Calibri" w:hAnsi="Calibri" w:cs="Calibri"/>
              </w:rPr>
            </w:pPr>
          </w:p>
        </w:tc>
        <w:tc>
          <w:tcPr>
            <w:tcW w:w="563" w:type="dxa"/>
          </w:tcPr>
          <w:p w14:paraId="3DAE2768" w14:textId="77777777" w:rsidR="008B57A7" w:rsidRPr="00C149CA" w:rsidRDefault="008B57A7" w:rsidP="008B57A7">
            <w:pPr>
              <w:spacing w:line="276" w:lineRule="auto"/>
              <w:rPr>
                <w:rFonts w:ascii="Calibri" w:hAnsi="Calibri" w:cs="Calibri"/>
              </w:rPr>
            </w:pPr>
          </w:p>
        </w:tc>
        <w:tc>
          <w:tcPr>
            <w:tcW w:w="3865" w:type="dxa"/>
            <w:vMerge/>
          </w:tcPr>
          <w:p w14:paraId="5D2A8D6E" w14:textId="77777777" w:rsidR="008B57A7" w:rsidRPr="00C149CA" w:rsidRDefault="008B57A7" w:rsidP="008B57A7">
            <w:pPr>
              <w:spacing w:line="276" w:lineRule="auto"/>
              <w:rPr>
                <w:rFonts w:ascii="Calibri" w:hAnsi="Calibri" w:cs="Calibri"/>
              </w:rPr>
            </w:pPr>
          </w:p>
        </w:tc>
      </w:tr>
      <w:tr w:rsidR="00C149CA" w:rsidRPr="00C149CA" w14:paraId="53B2A8A4" w14:textId="77777777" w:rsidTr="006D59F2">
        <w:tc>
          <w:tcPr>
            <w:tcW w:w="4786" w:type="dxa"/>
          </w:tcPr>
          <w:p w14:paraId="17A789F6" w14:textId="77777777" w:rsidR="008B57A7" w:rsidRPr="00C149CA" w:rsidRDefault="008B57A7" w:rsidP="008B57A7">
            <w:pPr>
              <w:spacing w:line="276" w:lineRule="auto"/>
              <w:rPr>
                <w:rFonts w:ascii="Calibri" w:hAnsi="Calibri" w:cs="Calibri"/>
              </w:rPr>
            </w:pPr>
          </w:p>
          <w:p w14:paraId="11645506" w14:textId="77777777" w:rsidR="008B57A7" w:rsidRPr="00C149CA" w:rsidRDefault="008B57A7" w:rsidP="008B57A7">
            <w:pPr>
              <w:spacing w:line="276" w:lineRule="auto"/>
              <w:rPr>
                <w:rFonts w:ascii="Calibri" w:hAnsi="Calibri" w:cs="Calibri"/>
              </w:rPr>
            </w:pPr>
            <w:r w:rsidRPr="00C149CA">
              <w:rPr>
                <w:rFonts w:ascii="Calibri" w:hAnsi="Calibri" w:cs="Calibri"/>
              </w:rPr>
              <w:t>The 2 people administering and witnessing the administration of a CD attend the person and see process until complete</w:t>
            </w:r>
          </w:p>
          <w:p w14:paraId="511E7290" w14:textId="77777777" w:rsidR="008B57A7" w:rsidRPr="00C149CA" w:rsidRDefault="008B57A7" w:rsidP="008B57A7">
            <w:pPr>
              <w:spacing w:line="276" w:lineRule="auto"/>
              <w:rPr>
                <w:rFonts w:ascii="Calibri" w:hAnsi="Calibri" w:cs="Calibri"/>
              </w:rPr>
            </w:pPr>
          </w:p>
        </w:tc>
        <w:tc>
          <w:tcPr>
            <w:tcW w:w="573" w:type="dxa"/>
          </w:tcPr>
          <w:p w14:paraId="2291460B" w14:textId="77777777" w:rsidR="008B57A7" w:rsidRDefault="008B57A7" w:rsidP="008B57A7">
            <w:pPr>
              <w:spacing w:line="276" w:lineRule="auto"/>
              <w:rPr>
                <w:rFonts w:ascii="Calibri" w:hAnsi="Calibri" w:cs="Calibri"/>
                <w:b/>
              </w:rPr>
            </w:pPr>
          </w:p>
          <w:p w14:paraId="181DDEAC" w14:textId="1434E89A"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4CF43697" w14:textId="77777777" w:rsidR="008B57A7" w:rsidRPr="00C149CA" w:rsidRDefault="008B57A7" w:rsidP="008B57A7">
            <w:pPr>
              <w:spacing w:line="276" w:lineRule="auto"/>
              <w:rPr>
                <w:rFonts w:ascii="Calibri" w:hAnsi="Calibri" w:cs="Calibri"/>
              </w:rPr>
            </w:pPr>
          </w:p>
        </w:tc>
        <w:tc>
          <w:tcPr>
            <w:tcW w:w="563" w:type="dxa"/>
          </w:tcPr>
          <w:p w14:paraId="4FDF0AFB" w14:textId="77777777" w:rsidR="008B57A7" w:rsidRPr="00C149CA" w:rsidRDefault="008B57A7" w:rsidP="008B57A7">
            <w:pPr>
              <w:spacing w:line="276" w:lineRule="auto"/>
              <w:rPr>
                <w:rFonts w:ascii="Calibri" w:hAnsi="Calibri" w:cs="Calibri"/>
              </w:rPr>
            </w:pPr>
          </w:p>
        </w:tc>
        <w:tc>
          <w:tcPr>
            <w:tcW w:w="3865" w:type="dxa"/>
            <w:vMerge/>
          </w:tcPr>
          <w:p w14:paraId="3AB52E01" w14:textId="77777777" w:rsidR="008B57A7" w:rsidRPr="00C149CA" w:rsidRDefault="008B57A7" w:rsidP="008B57A7">
            <w:pPr>
              <w:spacing w:line="276" w:lineRule="auto"/>
              <w:rPr>
                <w:rFonts w:ascii="Calibri" w:hAnsi="Calibri" w:cs="Calibri"/>
              </w:rPr>
            </w:pPr>
          </w:p>
        </w:tc>
      </w:tr>
      <w:tr w:rsidR="00C149CA" w:rsidRPr="00C149CA" w14:paraId="28C14CBE" w14:textId="77777777" w:rsidTr="006D59F2">
        <w:tc>
          <w:tcPr>
            <w:tcW w:w="4786" w:type="dxa"/>
          </w:tcPr>
          <w:p w14:paraId="07FC71F9" w14:textId="77777777" w:rsidR="008B57A7" w:rsidRPr="00C149CA" w:rsidRDefault="008B57A7" w:rsidP="008B57A7">
            <w:pPr>
              <w:spacing w:line="276" w:lineRule="auto"/>
              <w:rPr>
                <w:rFonts w:ascii="Calibri" w:hAnsi="Calibri" w:cs="Calibri"/>
              </w:rPr>
            </w:pPr>
          </w:p>
          <w:p w14:paraId="7FD02D99" w14:textId="77777777" w:rsidR="008B57A7" w:rsidRDefault="008B57A7" w:rsidP="008B57A7">
            <w:pPr>
              <w:spacing w:line="276" w:lineRule="auto"/>
              <w:rPr>
                <w:rFonts w:ascii="Calibri" w:hAnsi="Calibri" w:cs="Calibri"/>
              </w:rPr>
            </w:pPr>
            <w:r w:rsidRPr="00C149CA">
              <w:rPr>
                <w:rFonts w:ascii="Calibri" w:hAnsi="Calibri" w:cs="Calibri"/>
              </w:rPr>
              <w:t>Compliance with current law and codes of practice</w:t>
            </w:r>
          </w:p>
          <w:p w14:paraId="5EEAB5EA" w14:textId="293F6346" w:rsidR="00CC7E63" w:rsidRPr="00C149CA" w:rsidRDefault="00CC7E63" w:rsidP="008B57A7">
            <w:pPr>
              <w:spacing w:line="276" w:lineRule="auto"/>
              <w:rPr>
                <w:rFonts w:ascii="Calibri" w:hAnsi="Calibri" w:cs="Calibri"/>
              </w:rPr>
            </w:pPr>
          </w:p>
        </w:tc>
        <w:tc>
          <w:tcPr>
            <w:tcW w:w="573" w:type="dxa"/>
          </w:tcPr>
          <w:p w14:paraId="4B6A148D" w14:textId="77777777" w:rsidR="008B57A7" w:rsidRDefault="008B57A7" w:rsidP="008B57A7">
            <w:pPr>
              <w:spacing w:line="276" w:lineRule="auto"/>
              <w:rPr>
                <w:rFonts w:ascii="Calibri" w:hAnsi="Calibri" w:cs="Calibri"/>
                <w:b/>
                <w:sz w:val="20"/>
                <w:szCs w:val="20"/>
              </w:rPr>
            </w:pPr>
          </w:p>
          <w:p w14:paraId="6D51B56F" w14:textId="0F7D2507" w:rsidR="00FB48C1" w:rsidRPr="00C149CA" w:rsidRDefault="00FB48C1" w:rsidP="008B57A7">
            <w:pPr>
              <w:spacing w:line="276" w:lineRule="auto"/>
              <w:rPr>
                <w:rFonts w:ascii="Calibri" w:hAnsi="Calibri" w:cs="Calibri"/>
                <w:b/>
                <w:sz w:val="20"/>
                <w:szCs w:val="20"/>
              </w:rPr>
            </w:pPr>
            <w:r>
              <w:rPr>
                <w:rFonts w:ascii="Calibri" w:hAnsi="Calibri" w:cs="Calibri"/>
                <w:b/>
              </w:rPr>
              <w:t>√</w:t>
            </w:r>
          </w:p>
        </w:tc>
        <w:tc>
          <w:tcPr>
            <w:tcW w:w="561" w:type="dxa"/>
          </w:tcPr>
          <w:p w14:paraId="72AA64F3" w14:textId="77777777" w:rsidR="008B57A7" w:rsidRPr="00C149CA" w:rsidRDefault="008B57A7" w:rsidP="008B57A7">
            <w:pPr>
              <w:spacing w:line="276" w:lineRule="auto"/>
              <w:rPr>
                <w:rFonts w:ascii="Calibri" w:hAnsi="Calibri" w:cs="Calibri"/>
              </w:rPr>
            </w:pPr>
          </w:p>
        </w:tc>
        <w:tc>
          <w:tcPr>
            <w:tcW w:w="563" w:type="dxa"/>
          </w:tcPr>
          <w:p w14:paraId="0DEFA169" w14:textId="77777777" w:rsidR="008B57A7" w:rsidRPr="00C149CA" w:rsidRDefault="008B57A7" w:rsidP="008B57A7">
            <w:pPr>
              <w:spacing w:line="276" w:lineRule="auto"/>
              <w:rPr>
                <w:rFonts w:ascii="Calibri" w:hAnsi="Calibri" w:cs="Calibri"/>
              </w:rPr>
            </w:pPr>
          </w:p>
        </w:tc>
        <w:tc>
          <w:tcPr>
            <w:tcW w:w="3865" w:type="dxa"/>
            <w:vMerge/>
          </w:tcPr>
          <w:p w14:paraId="3D0FF89C" w14:textId="77777777" w:rsidR="008B57A7" w:rsidRPr="00C149CA" w:rsidRDefault="008B57A7" w:rsidP="008B57A7">
            <w:pPr>
              <w:spacing w:line="276" w:lineRule="auto"/>
              <w:rPr>
                <w:rFonts w:ascii="Calibri" w:hAnsi="Calibri" w:cs="Calibri"/>
              </w:rPr>
            </w:pPr>
          </w:p>
        </w:tc>
      </w:tr>
      <w:tr w:rsidR="00C149CA" w:rsidRPr="00C149CA" w14:paraId="5A5C40C7" w14:textId="77777777" w:rsidTr="006D59F2">
        <w:tc>
          <w:tcPr>
            <w:tcW w:w="4786" w:type="dxa"/>
          </w:tcPr>
          <w:p w14:paraId="1AA9E739" w14:textId="77777777" w:rsidR="008B57A7" w:rsidRPr="00C149CA" w:rsidRDefault="008B57A7" w:rsidP="008B57A7">
            <w:pPr>
              <w:spacing w:line="276" w:lineRule="auto"/>
              <w:rPr>
                <w:rFonts w:ascii="Calibri" w:hAnsi="Calibri" w:cs="Calibri"/>
              </w:rPr>
            </w:pPr>
          </w:p>
          <w:p w14:paraId="526F108B" w14:textId="3350D25C" w:rsidR="00C5435C" w:rsidRPr="00C149CA" w:rsidRDefault="008B57A7" w:rsidP="008B57A7">
            <w:pPr>
              <w:spacing w:line="276" w:lineRule="auto"/>
              <w:rPr>
                <w:rFonts w:ascii="Calibri" w:hAnsi="Calibri" w:cs="Calibri"/>
              </w:rPr>
            </w:pPr>
            <w:r w:rsidRPr="00C149CA">
              <w:rPr>
                <w:rFonts w:ascii="Calibri" w:hAnsi="Calibri" w:cs="Calibri"/>
              </w:rPr>
              <w:t xml:space="preserve">Medicines, including controlled drugs, (except those for self-administration) for people receiving nursing care, are administered by a medical practitioner or registered nurse </w:t>
            </w:r>
          </w:p>
        </w:tc>
        <w:tc>
          <w:tcPr>
            <w:tcW w:w="573" w:type="dxa"/>
          </w:tcPr>
          <w:p w14:paraId="240248C3" w14:textId="77777777" w:rsidR="00D423D1" w:rsidRDefault="00D423D1" w:rsidP="008B57A7">
            <w:pPr>
              <w:spacing w:line="276" w:lineRule="auto"/>
              <w:rPr>
                <w:rFonts w:ascii="Segoe UI Symbol" w:hAnsi="Segoe UI Symbol" w:cs="Segoe UI Symbol"/>
                <w:b/>
                <w:sz w:val="20"/>
                <w:szCs w:val="20"/>
                <w:lang w:val="en"/>
              </w:rPr>
            </w:pPr>
          </w:p>
          <w:p w14:paraId="09DA993E" w14:textId="7784ACC5" w:rsidR="00FB48C1" w:rsidRPr="00FB48C1" w:rsidRDefault="00FB48C1" w:rsidP="008B57A7">
            <w:pPr>
              <w:spacing w:line="276" w:lineRule="auto"/>
              <w:rPr>
                <w:rFonts w:ascii="Segoe UI Symbol" w:hAnsi="Segoe UI Symbol" w:cs="Segoe UI Symbol"/>
                <w:b/>
                <w:sz w:val="16"/>
                <w:szCs w:val="16"/>
                <w:lang w:val="en"/>
              </w:rPr>
            </w:pPr>
            <w:r w:rsidRPr="00FB48C1">
              <w:rPr>
                <w:rFonts w:ascii="Segoe UI Symbol" w:hAnsi="Segoe UI Symbol" w:cs="Segoe UI Symbol"/>
                <w:b/>
                <w:sz w:val="16"/>
                <w:szCs w:val="16"/>
                <w:lang w:val="en"/>
              </w:rPr>
              <w:t>N/A</w:t>
            </w:r>
          </w:p>
        </w:tc>
        <w:tc>
          <w:tcPr>
            <w:tcW w:w="561" w:type="dxa"/>
          </w:tcPr>
          <w:p w14:paraId="2235837E" w14:textId="77777777" w:rsidR="008B57A7" w:rsidRPr="00C149CA" w:rsidRDefault="008B57A7" w:rsidP="008B57A7">
            <w:pPr>
              <w:spacing w:line="276" w:lineRule="auto"/>
              <w:rPr>
                <w:rFonts w:ascii="Calibri" w:hAnsi="Calibri" w:cs="Calibri"/>
              </w:rPr>
            </w:pPr>
          </w:p>
        </w:tc>
        <w:tc>
          <w:tcPr>
            <w:tcW w:w="563" w:type="dxa"/>
          </w:tcPr>
          <w:p w14:paraId="7A023370" w14:textId="77777777" w:rsidR="008B57A7" w:rsidRPr="00C149CA" w:rsidRDefault="008B57A7" w:rsidP="008B57A7">
            <w:pPr>
              <w:spacing w:line="276" w:lineRule="auto"/>
              <w:rPr>
                <w:rFonts w:ascii="Calibri" w:hAnsi="Calibri" w:cs="Calibri"/>
              </w:rPr>
            </w:pPr>
          </w:p>
        </w:tc>
        <w:tc>
          <w:tcPr>
            <w:tcW w:w="3865" w:type="dxa"/>
            <w:vMerge/>
          </w:tcPr>
          <w:p w14:paraId="417C5882" w14:textId="77777777" w:rsidR="008B57A7" w:rsidRPr="00C149CA" w:rsidRDefault="008B57A7" w:rsidP="008B57A7">
            <w:pPr>
              <w:spacing w:line="276" w:lineRule="auto"/>
              <w:rPr>
                <w:rFonts w:ascii="Calibri" w:hAnsi="Calibri" w:cs="Calibri"/>
              </w:rPr>
            </w:pPr>
          </w:p>
        </w:tc>
      </w:tr>
      <w:tr w:rsidR="00C149CA" w:rsidRPr="00C149CA" w14:paraId="6ABFF769" w14:textId="77777777" w:rsidTr="006D59F2">
        <w:tc>
          <w:tcPr>
            <w:tcW w:w="4786" w:type="dxa"/>
          </w:tcPr>
          <w:p w14:paraId="202DEC0F" w14:textId="77777777" w:rsidR="008B57A7" w:rsidRPr="00C149CA" w:rsidRDefault="008B57A7" w:rsidP="008B57A7">
            <w:pPr>
              <w:spacing w:line="276" w:lineRule="auto"/>
              <w:rPr>
                <w:rFonts w:ascii="Calibri" w:hAnsi="Calibri" w:cs="Calibri"/>
              </w:rPr>
            </w:pPr>
          </w:p>
          <w:p w14:paraId="7F5F9EE9" w14:textId="77777777" w:rsidR="008B57A7" w:rsidRPr="00C149CA" w:rsidRDefault="008B57A7" w:rsidP="008B57A7">
            <w:pPr>
              <w:spacing w:line="276" w:lineRule="auto"/>
              <w:rPr>
                <w:rFonts w:ascii="Calibri" w:hAnsi="Calibri" w:cs="Calibri"/>
              </w:rPr>
            </w:pPr>
            <w:r w:rsidRPr="00C149CA">
              <w:rPr>
                <w:rFonts w:ascii="Calibri" w:hAnsi="Calibri" w:cs="Calibri"/>
              </w:rPr>
              <w:t>Medication including CDs are returned to pharmacy as soon as no longer in use</w:t>
            </w:r>
          </w:p>
          <w:p w14:paraId="1CC5C628" w14:textId="7C31037C" w:rsidR="00C5435C" w:rsidRPr="00C149CA" w:rsidRDefault="00C5435C" w:rsidP="008B57A7">
            <w:pPr>
              <w:spacing w:line="276" w:lineRule="auto"/>
              <w:rPr>
                <w:rFonts w:ascii="Calibri" w:hAnsi="Calibri" w:cs="Calibri"/>
              </w:rPr>
            </w:pPr>
          </w:p>
        </w:tc>
        <w:tc>
          <w:tcPr>
            <w:tcW w:w="573" w:type="dxa"/>
          </w:tcPr>
          <w:p w14:paraId="4DFD3CA8" w14:textId="77777777" w:rsidR="008B57A7" w:rsidRDefault="008B57A7" w:rsidP="008B57A7">
            <w:pPr>
              <w:spacing w:line="276" w:lineRule="auto"/>
              <w:rPr>
                <w:rFonts w:ascii="Segoe UI Symbol" w:hAnsi="Segoe UI Symbol" w:cs="Segoe UI Symbol"/>
                <w:b/>
                <w:sz w:val="20"/>
                <w:szCs w:val="20"/>
                <w:lang w:val="en"/>
              </w:rPr>
            </w:pPr>
          </w:p>
          <w:p w14:paraId="6A4FA3AD" w14:textId="070CDB31" w:rsidR="00FB48C1" w:rsidRPr="00C149CA" w:rsidRDefault="00FB48C1" w:rsidP="008B57A7">
            <w:pPr>
              <w:spacing w:line="276" w:lineRule="auto"/>
              <w:rPr>
                <w:rFonts w:ascii="Segoe UI Symbol" w:hAnsi="Segoe UI Symbol" w:cs="Segoe UI Symbol"/>
                <w:b/>
                <w:sz w:val="20"/>
                <w:szCs w:val="20"/>
                <w:lang w:val="en"/>
              </w:rPr>
            </w:pPr>
            <w:r>
              <w:rPr>
                <w:rFonts w:ascii="Calibri" w:hAnsi="Calibri" w:cs="Calibri"/>
                <w:b/>
              </w:rPr>
              <w:t>√</w:t>
            </w:r>
          </w:p>
        </w:tc>
        <w:tc>
          <w:tcPr>
            <w:tcW w:w="561" w:type="dxa"/>
          </w:tcPr>
          <w:p w14:paraId="0C471811" w14:textId="77777777" w:rsidR="008B57A7" w:rsidRPr="00C149CA" w:rsidRDefault="008B57A7" w:rsidP="008B57A7">
            <w:pPr>
              <w:spacing w:line="276" w:lineRule="auto"/>
              <w:rPr>
                <w:rFonts w:ascii="Calibri" w:hAnsi="Calibri" w:cs="Calibri"/>
              </w:rPr>
            </w:pPr>
          </w:p>
        </w:tc>
        <w:tc>
          <w:tcPr>
            <w:tcW w:w="563" w:type="dxa"/>
          </w:tcPr>
          <w:p w14:paraId="1E72ED17" w14:textId="77777777" w:rsidR="008B57A7" w:rsidRPr="00C149CA" w:rsidRDefault="008B57A7" w:rsidP="008B57A7">
            <w:pPr>
              <w:spacing w:line="276" w:lineRule="auto"/>
              <w:rPr>
                <w:rFonts w:ascii="Calibri" w:hAnsi="Calibri" w:cs="Calibri"/>
              </w:rPr>
            </w:pPr>
          </w:p>
        </w:tc>
        <w:tc>
          <w:tcPr>
            <w:tcW w:w="3865" w:type="dxa"/>
            <w:vMerge/>
          </w:tcPr>
          <w:p w14:paraId="39FE4593" w14:textId="77777777" w:rsidR="008B57A7" w:rsidRPr="00C149CA" w:rsidRDefault="008B57A7" w:rsidP="008B57A7">
            <w:pPr>
              <w:spacing w:line="276" w:lineRule="auto"/>
              <w:rPr>
                <w:rFonts w:ascii="Calibri" w:hAnsi="Calibri" w:cs="Calibri"/>
              </w:rPr>
            </w:pPr>
          </w:p>
        </w:tc>
      </w:tr>
      <w:tr w:rsidR="00C149CA" w:rsidRPr="00C149CA" w14:paraId="517799BA" w14:textId="77777777" w:rsidTr="006D59F2">
        <w:tc>
          <w:tcPr>
            <w:tcW w:w="4786" w:type="dxa"/>
          </w:tcPr>
          <w:p w14:paraId="61835D45" w14:textId="77777777" w:rsidR="008B57A7" w:rsidRPr="00C149CA" w:rsidRDefault="008B57A7" w:rsidP="008B57A7">
            <w:pPr>
              <w:spacing w:line="276" w:lineRule="auto"/>
              <w:rPr>
                <w:rFonts w:ascii="Calibri" w:hAnsi="Calibri" w:cs="Calibri"/>
              </w:rPr>
            </w:pPr>
          </w:p>
          <w:p w14:paraId="079E1003" w14:textId="77777777" w:rsidR="008B57A7" w:rsidRPr="00C149CA" w:rsidRDefault="008B57A7" w:rsidP="008B57A7">
            <w:pPr>
              <w:spacing w:line="276" w:lineRule="auto"/>
              <w:rPr>
                <w:rFonts w:ascii="Calibri" w:hAnsi="Calibri" w:cs="Calibri"/>
              </w:rPr>
            </w:pPr>
            <w:r w:rsidRPr="00C149CA">
              <w:rPr>
                <w:rFonts w:ascii="Calibri" w:hAnsi="Calibri" w:cs="Calibri"/>
              </w:rPr>
              <w:t>Daily check of medication fridge, which is documented, to ensure remains within advised range (between 2-8˚C)</w:t>
            </w:r>
          </w:p>
          <w:p w14:paraId="55D904CD" w14:textId="77777777" w:rsidR="008B57A7" w:rsidRPr="00C149CA" w:rsidRDefault="008B57A7" w:rsidP="008B57A7">
            <w:pPr>
              <w:spacing w:line="276" w:lineRule="auto"/>
              <w:rPr>
                <w:rFonts w:ascii="Calibri" w:hAnsi="Calibri" w:cs="Calibri"/>
              </w:rPr>
            </w:pPr>
          </w:p>
        </w:tc>
        <w:tc>
          <w:tcPr>
            <w:tcW w:w="573" w:type="dxa"/>
          </w:tcPr>
          <w:p w14:paraId="567DAAD4" w14:textId="77777777" w:rsidR="008B57A7" w:rsidRDefault="008B57A7" w:rsidP="008B57A7">
            <w:pPr>
              <w:spacing w:line="276" w:lineRule="auto"/>
              <w:rPr>
                <w:rFonts w:ascii="Calibri" w:hAnsi="Calibri" w:cs="Calibri"/>
                <w:b/>
              </w:rPr>
            </w:pPr>
          </w:p>
          <w:p w14:paraId="019A11C8" w14:textId="42B7524D" w:rsidR="00FB48C1" w:rsidRPr="00C149CA" w:rsidRDefault="00FB48C1" w:rsidP="008B57A7">
            <w:pPr>
              <w:spacing w:line="276" w:lineRule="auto"/>
              <w:rPr>
                <w:rFonts w:ascii="Calibri" w:hAnsi="Calibri" w:cs="Calibri"/>
                <w:b/>
              </w:rPr>
            </w:pPr>
          </w:p>
        </w:tc>
        <w:tc>
          <w:tcPr>
            <w:tcW w:w="561" w:type="dxa"/>
          </w:tcPr>
          <w:p w14:paraId="0EA8C8F3" w14:textId="77777777" w:rsidR="008B57A7" w:rsidRPr="00C149CA" w:rsidRDefault="008B57A7" w:rsidP="008B57A7">
            <w:pPr>
              <w:spacing w:line="276" w:lineRule="auto"/>
              <w:rPr>
                <w:rFonts w:ascii="Calibri" w:hAnsi="Calibri" w:cs="Calibri"/>
              </w:rPr>
            </w:pPr>
          </w:p>
        </w:tc>
        <w:tc>
          <w:tcPr>
            <w:tcW w:w="563" w:type="dxa"/>
          </w:tcPr>
          <w:p w14:paraId="1DC191B8" w14:textId="77777777" w:rsidR="008B57A7" w:rsidRDefault="008B57A7" w:rsidP="008B57A7">
            <w:pPr>
              <w:spacing w:line="276" w:lineRule="auto"/>
              <w:rPr>
                <w:rFonts w:ascii="Calibri" w:hAnsi="Calibri" w:cs="Calibri"/>
              </w:rPr>
            </w:pPr>
          </w:p>
          <w:p w14:paraId="7C31DAF5" w14:textId="155C452B" w:rsidR="00FB48C1" w:rsidRPr="00C149CA" w:rsidRDefault="00FB48C1" w:rsidP="008B57A7">
            <w:pPr>
              <w:spacing w:line="276" w:lineRule="auto"/>
              <w:rPr>
                <w:rFonts w:ascii="Calibri" w:hAnsi="Calibri" w:cs="Calibri"/>
              </w:rPr>
            </w:pPr>
            <w:r>
              <w:rPr>
                <w:rFonts w:ascii="Calibri" w:hAnsi="Calibri" w:cs="Calibri"/>
                <w:b/>
              </w:rPr>
              <w:t>√</w:t>
            </w:r>
          </w:p>
        </w:tc>
        <w:tc>
          <w:tcPr>
            <w:tcW w:w="3865" w:type="dxa"/>
            <w:vMerge/>
          </w:tcPr>
          <w:p w14:paraId="1FA9D5B1" w14:textId="77777777" w:rsidR="008B57A7" w:rsidRPr="00C149CA" w:rsidRDefault="008B57A7" w:rsidP="008B57A7">
            <w:pPr>
              <w:spacing w:line="276" w:lineRule="auto"/>
              <w:rPr>
                <w:rFonts w:ascii="Calibri" w:hAnsi="Calibri" w:cs="Calibri"/>
              </w:rPr>
            </w:pPr>
          </w:p>
        </w:tc>
      </w:tr>
      <w:tr w:rsidR="00C149CA" w:rsidRPr="00C149CA" w14:paraId="76FC8CAF" w14:textId="77777777" w:rsidTr="006D59F2">
        <w:tc>
          <w:tcPr>
            <w:tcW w:w="4786" w:type="dxa"/>
          </w:tcPr>
          <w:p w14:paraId="745157C6" w14:textId="77777777" w:rsidR="008B57A7" w:rsidRPr="00C149CA" w:rsidRDefault="008B57A7" w:rsidP="008B57A7">
            <w:pPr>
              <w:spacing w:line="276" w:lineRule="auto"/>
              <w:rPr>
                <w:rFonts w:ascii="Calibri" w:hAnsi="Calibri" w:cs="Calibri"/>
              </w:rPr>
            </w:pPr>
          </w:p>
          <w:p w14:paraId="6FA133A6" w14:textId="77777777" w:rsidR="008B57A7" w:rsidRPr="00C149CA" w:rsidRDefault="008B57A7" w:rsidP="008B57A7">
            <w:pPr>
              <w:spacing w:line="276" w:lineRule="auto"/>
              <w:rPr>
                <w:rFonts w:ascii="Calibri" w:hAnsi="Calibri" w:cs="Calibri"/>
              </w:rPr>
            </w:pPr>
            <w:r w:rsidRPr="00C149CA">
              <w:rPr>
                <w:rFonts w:ascii="Calibri" w:hAnsi="Calibri" w:cs="Calibri"/>
              </w:rPr>
              <w:t xml:space="preserve">Staff training programme in place for residential homes where Carer administering medication e.g. VQ standalone unit for the administration of medication or other accredited training at level 3 </w:t>
            </w:r>
          </w:p>
          <w:p w14:paraId="164756BA" w14:textId="77777777" w:rsidR="008B57A7" w:rsidRPr="00C149CA" w:rsidRDefault="008B57A7" w:rsidP="008B57A7">
            <w:pPr>
              <w:spacing w:line="276" w:lineRule="auto"/>
              <w:rPr>
                <w:rFonts w:ascii="Calibri" w:hAnsi="Calibri" w:cs="Calibri"/>
              </w:rPr>
            </w:pPr>
          </w:p>
        </w:tc>
        <w:tc>
          <w:tcPr>
            <w:tcW w:w="573" w:type="dxa"/>
          </w:tcPr>
          <w:p w14:paraId="26B85C56" w14:textId="77777777" w:rsidR="008B57A7" w:rsidRDefault="008B57A7" w:rsidP="008B57A7">
            <w:pPr>
              <w:spacing w:line="276" w:lineRule="auto"/>
              <w:rPr>
                <w:rFonts w:asciiTheme="minorHAnsi" w:hAnsiTheme="minorHAnsi" w:cstheme="minorHAnsi"/>
                <w:b/>
                <w:sz w:val="20"/>
                <w:szCs w:val="20"/>
              </w:rPr>
            </w:pPr>
          </w:p>
          <w:p w14:paraId="49D6D4F1" w14:textId="09BB0CFD" w:rsidR="00FB48C1" w:rsidRPr="00C149CA" w:rsidRDefault="00FB48C1" w:rsidP="008B57A7">
            <w:pPr>
              <w:spacing w:line="276" w:lineRule="auto"/>
              <w:rPr>
                <w:rFonts w:asciiTheme="minorHAnsi" w:hAnsiTheme="minorHAnsi" w:cstheme="minorHAnsi"/>
                <w:b/>
                <w:sz w:val="20"/>
                <w:szCs w:val="20"/>
              </w:rPr>
            </w:pPr>
            <w:r>
              <w:rPr>
                <w:rFonts w:ascii="Calibri" w:hAnsi="Calibri" w:cs="Calibri"/>
                <w:b/>
              </w:rPr>
              <w:t>√</w:t>
            </w:r>
          </w:p>
        </w:tc>
        <w:tc>
          <w:tcPr>
            <w:tcW w:w="561" w:type="dxa"/>
          </w:tcPr>
          <w:p w14:paraId="51B4044E" w14:textId="77777777" w:rsidR="008B57A7" w:rsidRPr="00C149CA" w:rsidRDefault="008B57A7" w:rsidP="008B57A7">
            <w:pPr>
              <w:spacing w:line="276" w:lineRule="auto"/>
              <w:rPr>
                <w:rFonts w:ascii="Calibri" w:hAnsi="Calibri" w:cs="Calibri"/>
              </w:rPr>
            </w:pPr>
          </w:p>
        </w:tc>
        <w:tc>
          <w:tcPr>
            <w:tcW w:w="563" w:type="dxa"/>
          </w:tcPr>
          <w:p w14:paraId="02160D9D" w14:textId="77777777" w:rsidR="008B57A7" w:rsidRPr="00C149CA" w:rsidRDefault="008B57A7" w:rsidP="008B57A7">
            <w:pPr>
              <w:spacing w:line="276" w:lineRule="auto"/>
              <w:rPr>
                <w:rFonts w:ascii="Calibri" w:hAnsi="Calibri" w:cs="Calibri"/>
              </w:rPr>
            </w:pPr>
          </w:p>
        </w:tc>
        <w:tc>
          <w:tcPr>
            <w:tcW w:w="3865" w:type="dxa"/>
            <w:vMerge/>
          </w:tcPr>
          <w:p w14:paraId="2314FB61" w14:textId="77777777" w:rsidR="008B57A7" w:rsidRPr="00C149CA" w:rsidRDefault="008B57A7" w:rsidP="008B57A7">
            <w:pPr>
              <w:spacing w:line="276" w:lineRule="auto"/>
              <w:rPr>
                <w:rFonts w:ascii="Calibri" w:hAnsi="Calibri" w:cs="Calibri"/>
              </w:rPr>
            </w:pPr>
          </w:p>
        </w:tc>
      </w:tr>
      <w:tr w:rsidR="00C149CA" w:rsidRPr="00C149CA" w14:paraId="37DAE0FA" w14:textId="77777777" w:rsidTr="006D59F2">
        <w:tc>
          <w:tcPr>
            <w:tcW w:w="4786" w:type="dxa"/>
          </w:tcPr>
          <w:p w14:paraId="51ADFB40" w14:textId="77777777" w:rsidR="008B57A7" w:rsidRPr="00C149CA" w:rsidRDefault="008B57A7" w:rsidP="008B57A7">
            <w:pPr>
              <w:spacing w:line="276" w:lineRule="auto"/>
              <w:rPr>
                <w:rFonts w:ascii="Calibri" w:hAnsi="Calibri" w:cs="Calibri"/>
              </w:rPr>
            </w:pPr>
          </w:p>
          <w:p w14:paraId="1A8CB2D3" w14:textId="77777777" w:rsidR="008B57A7" w:rsidRPr="00C149CA" w:rsidRDefault="008B57A7" w:rsidP="008B57A7">
            <w:pPr>
              <w:spacing w:line="276" w:lineRule="auto"/>
              <w:rPr>
                <w:rFonts w:ascii="Calibri" w:hAnsi="Calibri" w:cs="Calibri"/>
              </w:rPr>
            </w:pPr>
            <w:r w:rsidRPr="00C149CA">
              <w:rPr>
                <w:rFonts w:ascii="Calibri" w:hAnsi="Calibri" w:cs="Calibri"/>
              </w:rPr>
              <w:t>Competency assessment in place for Carers (residential home) for the administration of medication and this is reviewed at least annually, which is recorded</w:t>
            </w:r>
          </w:p>
          <w:p w14:paraId="22B503B3" w14:textId="77777777" w:rsidR="008B57A7" w:rsidRPr="00C149CA" w:rsidRDefault="008B57A7" w:rsidP="008B57A7">
            <w:pPr>
              <w:spacing w:line="276" w:lineRule="auto"/>
              <w:rPr>
                <w:rFonts w:ascii="Calibri" w:hAnsi="Calibri" w:cs="Calibri"/>
              </w:rPr>
            </w:pPr>
          </w:p>
        </w:tc>
        <w:tc>
          <w:tcPr>
            <w:tcW w:w="573" w:type="dxa"/>
          </w:tcPr>
          <w:p w14:paraId="2DA2325D" w14:textId="77777777" w:rsidR="008B57A7" w:rsidRDefault="008B57A7" w:rsidP="008B57A7">
            <w:pPr>
              <w:spacing w:line="276" w:lineRule="auto"/>
              <w:rPr>
                <w:rFonts w:ascii="Calibri" w:hAnsi="Calibri" w:cs="Calibri"/>
                <w:b/>
                <w:sz w:val="20"/>
                <w:szCs w:val="20"/>
                <w:lang w:val="en"/>
              </w:rPr>
            </w:pPr>
          </w:p>
          <w:p w14:paraId="155BA29A" w14:textId="4272F4F9" w:rsidR="00FB48C1" w:rsidRPr="00C149CA" w:rsidRDefault="00FB48C1" w:rsidP="008B57A7">
            <w:pPr>
              <w:spacing w:line="276" w:lineRule="auto"/>
              <w:rPr>
                <w:rFonts w:ascii="Calibri" w:hAnsi="Calibri" w:cs="Calibri"/>
                <w:b/>
                <w:sz w:val="20"/>
                <w:szCs w:val="20"/>
                <w:lang w:val="en"/>
              </w:rPr>
            </w:pPr>
            <w:r>
              <w:rPr>
                <w:rFonts w:ascii="Calibri" w:hAnsi="Calibri" w:cs="Calibri"/>
                <w:b/>
              </w:rPr>
              <w:t>√</w:t>
            </w:r>
          </w:p>
        </w:tc>
        <w:tc>
          <w:tcPr>
            <w:tcW w:w="561" w:type="dxa"/>
          </w:tcPr>
          <w:p w14:paraId="7779A6BD" w14:textId="77777777" w:rsidR="008B57A7" w:rsidRPr="00C149CA" w:rsidRDefault="008B57A7" w:rsidP="008B57A7">
            <w:pPr>
              <w:spacing w:line="276" w:lineRule="auto"/>
              <w:rPr>
                <w:rFonts w:ascii="Calibri" w:hAnsi="Calibri" w:cs="Calibri"/>
              </w:rPr>
            </w:pPr>
          </w:p>
        </w:tc>
        <w:tc>
          <w:tcPr>
            <w:tcW w:w="563" w:type="dxa"/>
          </w:tcPr>
          <w:p w14:paraId="10FE94BA" w14:textId="77777777" w:rsidR="008B57A7" w:rsidRPr="00C149CA" w:rsidRDefault="008B57A7" w:rsidP="008B57A7">
            <w:pPr>
              <w:spacing w:line="276" w:lineRule="auto"/>
              <w:rPr>
                <w:rFonts w:ascii="Calibri" w:hAnsi="Calibri" w:cs="Calibri"/>
              </w:rPr>
            </w:pPr>
          </w:p>
        </w:tc>
        <w:tc>
          <w:tcPr>
            <w:tcW w:w="3865" w:type="dxa"/>
            <w:vMerge/>
          </w:tcPr>
          <w:p w14:paraId="119C64FC" w14:textId="77777777" w:rsidR="008B57A7" w:rsidRPr="00C149CA" w:rsidRDefault="008B57A7" w:rsidP="008B57A7">
            <w:pPr>
              <w:spacing w:line="276" w:lineRule="auto"/>
              <w:rPr>
                <w:rFonts w:ascii="Calibri" w:hAnsi="Calibri" w:cs="Calibri"/>
              </w:rPr>
            </w:pPr>
          </w:p>
        </w:tc>
      </w:tr>
      <w:tr w:rsidR="00C149CA" w:rsidRPr="00C149CA" w14:paraId="5B5A85F6" w14:textId="77777777" w:rsidTr="006D59F2">
        <w:tc>
          <w:tcPr>
            <w:tcW w:w="4786" w:type="dxa"/>
          </w:tcPr>
          <w:p w14:paraId="62F5B0F5" w14:textId="77777777" w:rsidR="008B57A7" w:rsidRPr="00C149CA" w:rsidRDefault="008B57A7" w:rsidP="008B57A7">
            <w:pPr>
              <w:spacing w:line="276" w:lineRule="auto"/>
              <w:rPr>
                <w:rFonts w:ascii="Calibri" w:hAnsi="Calibri" w:cs="Calibri"/>
              </w:rPr>
            </w:pPr>
          </w:p>
          <w:p w14:paraId="0692948E" w14:textId="77777777" w:rsidR="008B57A7" w:rsidRPr="00C149CA" w:rsidRDefault="008B57A7" w:rsidP="008B57A7">
            <w:pPr>
              <w:spacing w:line="276" w:lineRule="auto"/>
              <w:rPr>
                <w:rFonts w:ascii="Calibri" w:hAnsi="Calibri" w:cs="Calibri"/>
              </w:rPr>
            </w:pPr>
            <w:r w:rsidRPr="00C149CA">
              <w:rPr>
                <w:rFonts w:ascii="Calibri" w:hAnsi="Calibri" w:cs="Calibri"/>
              </w:rPr>
              <w:t xml:space="preserve">Pharmacist advice used regarding medicines policies within the home and medicines dispensed for individuals in the home </w:t>
            </w:r>
          </w:p>
          <w:p w14:paraId="4059AE21" w14:textId="77777777" w:rsidR="008B57A7" w:rsidRPr="00C149CA" w:rsidRDefault="008B57A7" w:rsidP="008B57A7">
            <w:pPr>
              <w:spacing w:line="276" w:lineRule="auto"/>
              <w:rPr>
                <w:rFonts w:ascii="Calibri" w:hAnsi="Calibri" w:cs="Calibri"/>
              </w:rPr>
            </w:pPr>
          </w:p>
        </w:tc>
        <w:tc>
          <w:tcPr>
            <w:tcW w:w="573" w:type="dxa"/>
          </w:tcPr>
          <w:p w14:paraId="05466789" w14:textId="77777777" w:rsidR="008B57A7" w:rsidRDefault="008B57A7" w:rsidP="008B57A7">
            <w:pPr>
              <w:spacing w:line="276" w:lineRule="auto"/>
              <w:rPr>
                <w:rFonts w:ascii="Calibri" w:hAnsi="Calibri" w:cs="Calibri"/>
                <w:b/>
              </w:rPr>
            </w:pPr>
          </w:p>
          <w:p w14:paraId="4B79F7B6" w14:textId="78FEA15F"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2120E526" w14:textId="77777777" w:rsidR="008B57A7" w:rsidRPr="00C149CA" w:rsidRDefault="008B57A7" w:rsidP="008B57A7">
            <w:pPr>
              <w:spacing w:line="276" w:lineRule="auto"/>
              <w:rPr>
                <w:rFonts w:ascii="Calibri" w:hAnsi="Calibri" w:cs="Calibri"/>
              </w:rPr>
            </w:pPr>
          </w:p>
        </w:tc>
        <w:tc>
          <w:tcPr>
            <w:tcW w:w="563" w:type="dxa"/>
          </w:tcPr>
          <w:p w14:paraId="0603A917" w14:textId="77777777" w:rsidR="008B57A7" w:rsidRPr="00C149CA" w:rsidRDefault="008B57A7" w:rsidP="008B57A7">
            <w:pPr>
              <w:spacing w:line="276" w:lineRule="auto"/>
              <w:rPr>
                <w:rFonts w:ascii="Calibri" w:hAnsi="Calibri" w:cs="Calibri"/>
              </w:rPr>
            </w:pPr>
          </w:p>
        </w:tc>
        <w:tc>
          <w:tcPr>
            <w:tcW w:w="3865" w:type="dxa"/>
            <w:vMerge/>
          </w:tcPr>
          <w:p w14:paraId="557A995E" w14:textId="77777777" w:rsidR="008B57A7" w:rsidRPr="00C149CA" w:rsidRDefault="008B57A7" w:rsidP="008B57A7">
            <w:pPr>
              <w:spacing w:line="276" w:lineRule="auto"/>
              <w:rPr>
                <w:rFonts w:ascii="Calibri" w:hAnsi="Calibri" w:cs="Calibri"/>
              </w:rPr>
            </w:pPr>
          </w:p>
        </w:tc>
      </w:tr>
      <w:tr w:rsidR="00C149CA" w:rsidRPr="00C149CA" w14:paraId="5DDA8AE8" w14:textId="77777777" w:rsidTr="006D59F2">
        <w:tc>
          <w:tcPr>
            <w:tcW w:w="4786" w:type="dxa"/>
          </w:tcPr>
          <w:p w14:paraId="3AD20DE7" w14:textId="77777777" w:rsidR="008B57A7" w:rsidRPr="00C149CA" w:rsidRDefault="008B57A7" w:rsidP="008B57A7">
            <w:pPr>
              <w:spacing w:line="276" w:lineRule="auto"/>
              <w:rPr>
                <w:rFonts w:ascii="Calibri" w:hAnsi="Calibri" w:cs="Calibri"/>
              </w:rPr>
            </w:pPr>
          </w:p>
          <w:p w14:paraId="276C2119" w14:textId="77777777" w:rsidR="008B57A7" w:rsidRPr="00C149CA" w:rsidRDefault="008B57A7" w:rsidP="008B57A7">
            <w:pPr>
              <w:spacing w:line="276" w:lineRule="auto"/>
              <w:rPr>
                <w:rFonts w:ascii="Calibri" w:hAnsi="Calibri" w:cs="Calibri"/>
              </w:rPr>
            </w:pPr>
            <w:r w:rsidRPr="00C149CA">
              <w:rPr>
                <w:rFonts w:ascii="Calibri" w:hAnsi="Calibri" w:cs="Calibri"/>
              </w:rPr>
              <w:t>People receive their medication at correct prescribed times</w:t>
            </w:r>
          </w:p>
          <w:p w14:paraId="7A3E8F2D" w14:textId="77777777" w:rsidR="008B57A7" w:rsidRPr="00C149CA" w:rsidRDefault="008B57A7" w:rsidP="008B57A7">
            <w:pPr>
              <w:spacing w:line="276" w:lineRule="auto"/>
              <w:rPr>
                <w:rFonts w:ascii="Calibri" w:hAnsi="Calibri" w:cs="Calibri"/>
              </w:rPr>
            </w:pPr>
          </w:p>
        </w:tc>
        <w:tc>
          <w:tcPr>
            <w:tcW w:w="573" w:type="dxa"/>
          </w:tcPr>
          <w:p w14:paraId="1AA1B486" w14:textId="77777777" w:rsidR="008B57A7" w:rsidRDefault="008B57A7" w:rsidP="008B57A7">
            <w:pPr>
              <w:spacing w:line="276" w:lineRule="auto"/>
              <w:rPr>
                <w:rFonts w:ascii="Calibri" w:hAnsi="Calibri" w:cs="Calibri"/>
                <w:b/>
              </w:rPr>
            </w:pPr>
          </w:p>
          <w:p w14:paraId="4D079C0C" w14:textId="48973585"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37FA4503" w14:textId="77777777" w:rsidR="008B57A7" w:rsidRPr="00C149CA" w:rsidRDefault="008B57A7" w:rsidP="008B57A7">
            <w:pPr>
              <w:spacing w:line="276" w:lineRule="auto"/>
              <w:rPr>
                <w:rFonts w:ascii="Calibri" w:hAnsi="Calibri" w:cs="Calibri"/>
              </w:rPr>
            </w:pPr>
          </w:p>
        </w:tc>
        <w:tc>
          <w:tcPr>
            <w:tcW w:w="563" w:type="dxa"/>
          </w:tcPr>
          <w:p w14:paraId="173656F7" w14:textId="77777777" w:rsidR="008B57A7" w:rsidRPr="00C149CA" w:rsidRDefault="008B57A7" w:rsidP="008B57A7">
            <w:pPr>
              <w:spacing w:line="276" w:lineRule="auto"/>
              <w:rPr>
                <w:rFonts w:ascii="Calibri" w:hAnsi="Calibri" w:cs="Calibri"/>
              </w:rPr>
            </w:pPr>
          </w:p>
        </w:tc>
        <w:tc>
          <w:tcPr>
            <w:tcW w:w="3865" w:type="dxa"/>
            <w:vMerge/>
          </w:tcPr>
          <w:p w14:paraId="1AB2F12A" w14:textId="77777777" w:rsidR="008B57A7" w:rsidRPr="00C149CA" w:rsidRDefault="008B57A7" w:rsidP="008B57A7">
            <w:pPr>
              <w:spacing w:line="276" w:lineRule="auto"/>
              <w:rPr>
                <w:rFonts w:ascii="Calibri" w:hAnsi="Calibri" w:cs="Calibri"/>
              </w:rPr>
            </w:pPr>
          </w:p>
        </w:tc>
      </w:tr>
      <w:tr w:rsidR="00C149CA" w:rsidRPr="00C149CA" w14:paraId="26C165E2" w14:textId="77777777" w:rsidTr="006D59F2">
        <w:tc>
          <w:tcPr>
            <w:tcW w:w="4786" w:type="dxa"/>
          </w:tcPr>
          <w:p w14:paraId="240FDE65" w14:textId="77777777" w:rsidR="008B57A7" w:rsidRPr="00C149CA" w:rsidRDefault="008B57A7" w:rsidP="008B57A7">
            <w:pPr>
              <w:spacing w:line="276" w:lineRule="auto"/>
              <w:rPr>
                <w:rFonts w:ascii="Calibri" w:hAnsi="Calibri" w:cs="Calibri"/>
              </w:rPr>
            </w:pPr>
          </w:p>
          <w:p w14:paraId="0FD382B0" w14:textId="77777777" w:rsidR="008B57A7" w:rsidRPr="00C149CA" w:rsidRDefault="008B57A7" w:rsidP="008B57A7">
            <w:pPr>
              <w:spacing w:line="276" w:lineRule="auto"/>
              <w:rPr>
                <w:rFonts w:ascii="Calibri" w:hAnsi="Calibri" w:cs="Calibri"/>
              </w:rPr>
            </w:pPr>
            <w:r w:rsidRPr="00C149CA">
              <w:rPr>
                <w:rFonts w:ascii="Calibri" w:hAnsi="Calibri" w:cs="Calibri"/>
              </w:rPr>
              <w:t>Each person’s medication is reviewed regularly by a GP. Any concern in a person’s condition as a result of a change in medication must be reported to the GP immediately</w:t>
            </w:r>
          </w:p>
          <w:p w14:paraId="4049640B" w14:textId="77777777" w:rsidR="008B57A7" w:rsidRPr="00C149CA" w:rsidRDefault="008B57A7" w:rsidP="008B57A7">
            <w:pPr>
              <w:spacing w:line="276" w:lineRule="auto"/>
              <w:rPr>
                <w:rFonts w:ascii="Calibri" w:hAnsi="Calibri" w:cs="Calibri"/>
              </w:rPr>
            </w:pPr>
          </w:p>
        </w:tc>
        <w:tc>
          <w:tcPr>
            <w:tcW w:w="573" w:type="dxa"/>
          </w:tcPr>
          <w:p w14:paraId="0259749E" w14:textId="77777777" w:rsidR="008B57A7" w:rsidRDefault="008B57A7" w:rsidP="008B57A7">
            <w:pPr>
              <w:spacing w:line="276" w:lineRule="auto"/>
              <w:rPr>
                <w:rFonts w:ascii="Calibri" w:hAnsi="Calibri" w:cs="Calibri"/>
                <w:b/>
              </w:rPr>
            </w:pPr>
          </w:p>
          <w:p w14:paraId="5A8FC61F" w14:textId="3CDB81E1"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58B08214" w14:textId="77777777" w:rsidR="008B57A7" w:rsidRPr="00C149CA" w:rsidRDefault="008B57A7" w:rsidP="008B57A7">
            <w:pPr>
              <w:spacing w:line="276" w:lineRule="auto"/>
              <w:rPr>
                <w:rFonts w:ascii="Calibri" w:hAnsi="Calibri" w:cs="Calibri"/>
              </w:rPr>
            </w:pPr>
          </w:p>
        </w:tc>
        <w:tc>
          <w:tcPr>
            <w:tcW w:w="563" w:type="dxa"/>
          </w:tcPr>
          <w:p w14:paraId="067B2BE9" w14:textId="77777777" w:rsidR="008B57A7" w:rsidRPr="00C149CA" w:rsidRDefault="008B57A7" w:rsidP="008B57A7">
            <w:pPr>
              <w:spacing w:line="276" w:lineRule="auto"/>
              <w:rPr>
                <w:rFonts w:ascii="Calibri" w:hAnsi="Calibri" w:cs="Calibri"/>
              </w:rPr>
            </w:pPr>
          </w:p>
        </w:tc>
        <w:tc>
          <w:tcPr>
            <w:tcW w:w="3865" w:type="dxa"/>
            <w:vMerge/>
          </w:tcPr>
          <w:p w14:paraId="3E5039AD" w14:textId="77777777" w:rsidR="008B57A7" w:rsidRPr="00C149CA" w:rsidRDefault="008B57A7" w:rsidP="008B57A7">
            <w:pPr>
              <w:spacing w:line="276" w:lineRule="auto"/>
              <w:rPr>
                <w:rFonts w:ascii="Calibri" w:hAnsi="Calibri" w:cs="Calibri"/>
              </w:rPr>
            </w:pPr>
          </w:p>
        </w:tc>
      </w:tr>
      <w:tr w:rsidR="00C149CA" w:rsidRPr="00C149CA" w14:paraId="334DAE50" w14:textId="77777777" w:rsidTr="006D59F2">
        <w:tc>
          <w:tcPr>
            <w:tcW w:w="4786" w:type="dxa"/>
          </w:tcPr>
          <w:p w14:paraId="646E663E" w14:textId="77777777" w:rsidR="008B57A7" w:rsidRPr="00C149CA" w:rsidRDefault="008B57A7" w:rsidP="008B57A7">
            <w:pPr>
              <w:spacing w:line="276" w:lineRule="auto"/>
              <w:rPr>
                <w:rFonts w:ascii="Calibri" w:hAnsi="Calibri" w:cs="Calibri"/>
              </w:rPr>
            </w:pPr>
          </w:p>
          <w:p w14:paraId="7A553BE0" w14:textId="77777777" w:rsidR="008B57A7" w:rsidRPr="00C149CA" w:rsidRDefault="008B57A7" w:rsidP="008B57A7">
            <w:pPr>
              <w:spacing w:line="276" w:lineRule="auto"/>
              <w:rPr>
                <w:rFonts w:ascii="Calibri" w:hAnsi="Calibri" w:cs="Calibri"/>
              </w:rPr>
            </w:pPr>
            <w:r w:rsidRPr="00C149CA">
              <w:rPr>
                <w:rFonts w:ascii="Calibri" w:hAnsi="Calibri" w:cs="Calibri"/>
              </w:rPr>
              <w:t xml:space="preserve">Has a Medication Inspection been undertaken by HSC’s Pharmacist? </w:t>
            </w:r>
          </w:p>
          <w:p w14:paraId="32E6FB09" w14:textId="6BE68044" w:rsidR="00C5435C" w:rsidRPr="00C149CA" w:rsidRDefault="00C5435C" w:rsidP="008B57A7">
            <w:pPr>
              <w:spacing w:line="276" w:lineRule="auto"/>
              <w:rPr>
                <w:rFonts w:ascii="Calibri" w:hAnsi="Calibri" w:cs="Calibri"/>
              </w:rPr>
            </w:pPr>
          </w:p>
        </w:tc>
        <w:tc>
          <w:tcPr>
            <w:tcW w:w="573" w:type="dxa"/>
          </w:tcPr>
          <w:p w14:paraId="7768CC1F" w14:textId="77777777" w:rsidR="008B57A7" w:rsidRDefault="008B57A7" w:rsidP="008B57A7">
            <w:pPr>
              <w:spacing w:line="276" w:lineRule="auto"/>
              <w:rPr>
                <w:rFonts w:ascii="Calibri" w:hAnsi="Calibri" w:cs="Calibri"/>
                <w:b/>
              </w:rPr>
            </w:pPr>
          </w:p>
          <w:p w14:paraId="62394915" w14:textId="77777777" w:rsidR="00FB48C1" w:rsidRPr="00C149CA" w:rsidRDefault="00FB48C1" w:rsidP="008B57A7">
            <w:pPr>
              <w:spacing w:line="276" w:lineRule="auto"/>
              <w:rPr>
                <w:rFonts w:ascii="Calibri" w:hAnsi="Calibri" w:cs="Calibri"/>
                <w:b/>
              </w:rPr>
            </w:pPr>
          </w:p>
        </w:tc>
        <w:tc>
          <w:tcPr>
            <w:tcW w:w="561" w:type="dxa"/>
          </w:tcPr>
          <w:p w14:paraId="0354BE26" w14:textId="77777777" w:rsidR="008B57A7" w:rsidRPr="00C149CA" w:rsidRDefault="008B57A7" w:rsidP="008B57A7">
            <w:pPr>
              <w:spacing w:line="276" w:lineRule="auto"/>
              <w:rPr>
                <w:rFonts w:ascii="Calibri" w:hAnsi="Calibri" w:cs="Calibri"/>
              </w:rPr>
            </w:pPr>
          </w:p>
          <w:p w14:paraId="4AB5890A" w14:textId="3EF7123E" w:rsidR="008B57A7" w:rsidRPr="00C149CA" w:rsidRDefault="00FB48C1" w:rsidP="008B57A7">
            <w:pPr>
              <w:spacing w:line="276" w:lineRule="auto"/>
              <w:rPr>
                <w:rFonts w:ascii="Calibri" w:hAnsi="Calibri" w:cs="Calibri"/>
                <w:b/>
              </w:rPr>
            </w:pPr>
            <w:r>
              <w:rPr>
                <w:rFonts w:ascii="Calibri" w:hAnsi="Calibri" w:cs="Calibri"/>
                <w:b/>
              </w:rPr>
              <w:t>√</w:t>
            </w:r>
          </w:p>
        </w:tc>
        <w:tc>
          <w:tcPr>
            <w:tcW w:w="563" w:type="dxa"/>
          </w:tcPr>
          <w:p w14:paraId="31571961" w14:textId="77777777" w:rsidR="008B57A7" w:rsidRPr="00C149CA" w:rsidRDefault="008B57A7" w:rsidP="008B57A7">
            <w:pPr>
              <w:spacing w:line="276" w:lineRule="auto"/>
              <w:rPr>
                <w:rFonts w:ascii="Calibri" w:hAnsi="Calibri" w:cs="Calibri"/>
              </w:rPr>
            </w:pPr>
          </w:p>
        </w:tc>
        <w:tc>
          <w:tcPr>
            <w:tcW w:w="3865" w:type="dxa"/>
            <w:vMerge/>
          </w:tcPr>
          <w:p w14:paraId="7575626C" w14:textId="77777777" w:rsidR="008B57A7" w:rsidRPr="00C149CA" w:rsidRDefault="008B57A7" w:rsidP="008B57A7">
            <w:pPr>
              <w:spacing w:line="276" w:lineRule="auto"/>
              <w:rPr>
                <w:rFonts w:ascii="Calibri" w:hAnsi="Calibri" w:cs="Calibri"/>
              </w:rPr>
            </w:pPr>
          </w:p>
        </w:tc>
      </w:tr>
      <w:tr w:rsidR="00C149CA" w:rsidRPr="00C149CA" w14:paraId="7A11F20F" w14:textId="77777777" w:rsidTr="006D59F2">
        <w:tc>
          <w:tcPr>
            <w:tcW w:w="4786" w:type="dxa"/>
          </w:tcPr>
          <w:p w14:paraId="46250E40" w14:textId="77777777" w:rsidR="008B57A7" w:rsidRPr="00C149CA" w:rsidRDefault="008B57A7" w:rsidP="008B57A7">
            <w:pPr>
              <w:spacing w:line="276" w:lineRule="auto"/>
              <w:rPr>
                <w:rFonts w:ascii="Calibri" w:hAnsi="Calibri" w:cs="Calibri"/>
              </w:rPr>
            </w:pPr>
          </w:p>
          <w:p w14:paraId="16A08944" w14:textId="77777777" w:rsidR="008B57A7" w:rsidRPr="00C149CA" w:rsidRDefault="008B57A7" w:rsidP="008B57A7">
            <w:pPr>
              <w:spacing w:line="276" w:lineRule="auto"/>
              <w:rPr>
                <w:rFonts w:ascii="Calibri" w:hAnsi="Calibri" w:cs="Calibri"/>
              </w:rPr>
            </w:pPr>
            <w:r w:rsidRPr="00C149CA">
              <w:rPr>
                <w:rFonts w:ascii="Calibri" w:hAnsi="Calibri" w:cs="Calibri"/>
              </w:rPr>
              <w:t>Are flu vaccinations offered to residents, staff annually?</w:t>
            </w:r>
          </w:p>
          <w:p w14:paraId="58BD97C3" w14:textId="77777777" w:rsidR="008B57A7" w:rsidRPr="00C149CA" w:rsidRDefault="008B57A7" w:rsidP="008B57A7">
            <w:pPr>
              <w:spacing w:line="276" w:lineRule="auto"/>
              <w:rPr>
                <w:rFonts w:ascii="Calibri" w:hAnsi="Calibri" w:cs="Calibri"/>
              </w:rPr>
            </w:pPr>
          </w:p>
        </w:tc>
        <w:tc>
          <w:tcPr>
            <w:tcW w:w="573" w:type="dxa"/>
          </w:tcPr>
          <w:p w14:paraId="016EBB57" w14:textId="77777777" w:rsidR="008B57A7" w:rsidRDefault="008B57A7" w:rsidP="008B57A7">
            <w:pPr>
              <w:spacing w:line="276" w:lineRule="auto"/>
              <w:rPr>
                <w:rFonts w:ascii="Calibri" w:hAnsi="Calibri" w:cs="Calibri"/>
                <w:b/>
              </w:rPr>
            </w:pPr>
          </w:p>
          <w:p w14:paraId="7C73ECED" w14:textId="4943E20E"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06553F2E" w14:textId="77777777" w:rsidR="008B57A7" w:rsidRPr="00C149CA" w:rsidRDefault="008B57A7" w:rsidP="008B57A7">
            <w:pPr>
              <w:spacing w:line="276" w:lineRule="auto"/>
              <w:rPr>
                <w:rFonts w:ascii="Calibri" w:hAnsi="Calibri" w:cs="Calibri"/>
              </w:rPr>
            </w:pPr>
          </w:p>
        </w:tc>
        <w:tc>
          <w:tcPr>
            <w:tcW w:w="563" w:type="dxa"/>
          </w:tcPr>
          <w:p w14:paraId="0F657D96" w14:textId="77777777" w:rsidR="008B57A7" w:rsidRPr="00C149CA" w:rsidRDefault="008B57A7" w:rsidP="008B57A7">
            <w:pPr>
              <w:spacing w:line="276" w:lineRule="auto"/>
              <w:rPr>
                <w:rFonts w:ascii="Calibri" w:hAnsi="Calibri" w:cs="Calibri"/>
              </w:rPr>
            </w:pPr>
          </w:p>
        </w:tc>
        <w:tc>
          <w:tcPr>
            <w:tcW w:w="3865" w:type="dxa"/>
            <w:vMerge/>
          </w:tcPr>
          <w:p w14:paraId="438FADF9" w14:textId="77777777" w:rsidR="008B57A7" w:rsidRPr="00C149CA" w:rsidRDefault="008B57A7" w:rsidP="008B57A7">
            <w:pPr>
              <w:spacing w:line="276" w:lineRule="auto"/>
              <w:rPr>
                <w:rFonts w:ascii="Calibri" w:hAnsi="Calibri" w:cs="Calibri"/>
              </w:rPr>
            </w:pPr>
          </w:p>
        </w:tc>
      </w:tr>
      <w:tr w:rsidR="00C149CA" w:rsidRPr="00C149CA" w14:paraId="4CAF1B2F" w14:textId="77777777" w:rsidTr="006D59F2">
        <w:tc>
          <w:tcPr>
            <w:tcW w:w="4786" w:type="dxa"/>
          </w:tcPr>
          <w:p w14:paraId="1D802A07" w14:textId="77777777" w:rsidR="008B57A7" w:rsidRPr="00C149CA" w:rsidRDefault="008B57A7" w:rsidP="008B57A7">
            <w:pPr>
              <w:spacing w:line="276" w:lineRule="auto"/>
              <w:rPr>
                <w:rFonts w:ascii="Calibri" w:hAnsi="Calibri" w:cs="Calibri"/>
              </w:rPr>
            </w:pPr>
          </w:p>
          <w:p w14:paraId="58D91CB1" w14:textId="77777777" w:rsidR="008B57A7" w:rsidRPr="00C149CA" w:rsidRDefault="008B57A7" w:rsidP="008B57A7">
            <w:pPr>
              <w:spacing w:line="276" w:lineRule="auto"/>
              <w:rPr>
                <w:rFonts w:ascii="Calibri" w:hAnsi="Calibri" w:cs="Calibri"/>
              </w:rPr>
            </w:pPr>
            <w:r w:rsidRPr="00C149CA">
              <w:rPr>
                <w:rFonts w:ascii="Calibri" w:hAnsi="Calibri" w:cs="Calibri"/>
              </w:rPr>
              <w:t>Medications are kept in the home for a minimum of 7 days or after burial or cremation following a death</w:t>
            </w:r>
          </w:p>
          <w:p w14:paraId="1C2E9D73" w14:textId="77777777" w:rsidR="008B57A7" w:rsidRPr="00C149CA" w:rsidRDefault="008B57A7" w:rsidP="008B57A7">
            <w:pPr>
              <w:spacing w:line="276" w:lineRule="auto"/>
              <w:rPr>
                <w:rFonts w:ascii="Calibri" w:hAnsi="Calibri" w:cs="Calibri"/>
              </w:rPr>
            </w:pPr>
          </w:p>
        </w:tc>
        <w:tc>
          <w:tcPr>
            <w:tcW w:w="573" w:type="dxa"/>
          </w:tcPr>
          <w:p w14:paraId="6A7598DF" w14:textId="77777777" w:rsidR="008B57A7" w:rsidRDefault="008B57A7" w:rsidP="008B57A7">
            <w:pPr>
              <w:spacing w:line="276" w:lineRule="auto"/>
              <w:rPr>
                <w:rFonts w:ascii="Calibri" w:hAnsi="Calibri" w:cs="Calibri"/>
                <w:b/>
                <w:sz w:val="20"/>
                <w:szCs w:val="20"/>
              </w:rPr>
            </w:pPr>
          </w:p>
          <w:p w14:paraId="435B14E0" w14:textId="3C769188" w:rsidR="00FB48C1" w:rsidRPr="00C149CA" w:rsidRDefault="00FB48C1" w:rsidP="008B57A7">
            <w:pPr>
              <w:spacing w:line="276" w:lineRule="auto"/>
              <w:rPr>
                <w:rFonts w:ascii="Calibri" w:hAnsi="Calibri" w:cs="Calibri"/>
                <w:b/>
                <w:sz w:val="20"/>
                <w:szCs w:val="20"/>
              </w:rPr>
            </w:pPr>
            <w:r>
              <w:rPr>
                <w:rFonts w:ascii="Calibri" w:hAnsi="Calibri" w:cs="Calibri"/>
                <w:b/>
              </w:rPr>
              <w:t>√</w:t>
            </w:r>
          </w:p>
        </w:tc>
        <w:tc>
          <w:tcPr>
            <w:tcW w:w="561" w:type="dxa"/>
          </w:tcPr>
          <w:p w14:paraId="183CB5E3" w14:textId="77777777" w:rsidR="008B57A7" w:rsidRPr="00C149CA" w:rsidRDefault="008B57A7" w:rsidP="008B57A7">
            <w:pPr>
              <w:spacing w:line="276" w:lineRule="auto"/>
              <w:rPr>
                <w:rFonts w:ascii="Calibri" w:hAnsi="Calibri" w:cs="Calibri"/>
              </w:rPr>
            </w:pPr>
          </w:p>
        </w:tc>
        <w:tc>
          <w:tcPr>
            <w:tcW w:w="563" w:type="dxa"/>
          </w:tcPr>
          <w:p w14:paraId="24E30040" w14:textId="77777777" w:rsidR="008B57A7" w:rsidRPr="00C149CA" w:rsidRDefault="008B57A7" w:rsidP="008B57A7">
            <w:pPr>
              <w:spacing w:line="276" w:lineRule="auto"/>
              <w:rPr>
                <w:rFonts w:ascii="Segoe UI Symbol" w:hAnsi="Segoe UI Symbol" w:cs="Segoe UI Symbol"/>
                <w:lang w:val="en"/>
              </w:rPr>
            </w:pPr>
          </w:p>
          <w:p w14:paraId="4E598A53" w14:textId="77777777" w:rsidR="008B57A7" w:rsidRPr="00C149CA" w:rsidRDefault="008B57A7" w:rsidP="008B57A7">
            <w:pPr>
              <w:spacing w:line="276" w:lineRule="auto"/>
              <w:rPr>
                <w:rFonts w:ascii="Calibri" w:hAnsi="Calibri" w:cs="Calibri"/>
              </w:rPr>
            </w:pPr>
          </w:p>
        </w:tc>
        <w:tc>
          <w:tcPr>
            <w:tcW w:w="3865" w:type="dxa"/>
            <w:vMerge/>
          </w:tcPr>
          <w:p w14:paraId="5C1C81DE" w14:textId="77777777" w:rsidR="008B57A7" w:rsidRPr="00C149CA" w:rsidRDefault="008B57A7" w:rsidP="008B57A7">
            <w:pPr>
              <w:spacing w:line="276" w:lineRule="auto"/>
              <w:rPr>
                <w:rFonts w:ascii="Calibri" w:hAnsi="Calibri" w:cs="Calibri"/>
              </w:rPr>
            </w:pPr>
          </w:p>
        </w:tc>
      </w:tr>
      <w:tr w:rsidR="00C149CA" w:rsidRPr="00C149CA" w14:paraId="0D83846A" w14:textId="77777777" w:rsidTr="006D59F2">
        <w:tc>
          <w:tcPr>
            <w:tcW w:w="4786" w:type="dxa"/>
          </w:tcPr>
          <w:p w14:paraId="74B2A560" w14:textId="77777777" w:rsidR="008B57A7" w:rsidRPr="00C149CA" w:rsidRDefault="008B57A7" w:rsidP="008B57A7">
            <w:pPr>
              <w:spacing w:line="276" w:lineRule="auto"/>
              <w:rPr>
                <w:rFonts w:ascii="Calibri" w:hAnsi="Calibri" w:cs="Calibri"/>
              </w:rPr>
            </w:pPr>
          </w:p>
          <w:p w14:paraId="047F42C6" w14:textId="77777777" w:rsidR="008B57A7" w:rsidRPr="00C149CA" w:rsidRDefault="008B57A7" w:rsidP="008B57A7">
            <w:pPr>
              <w:spacing w:line="276" w:lineRule="auto"/>
              <w:rPr>
                <w:rFonts w:ascii="Calibri" w:hAnsi="Calibri" w:cs="Calibri"/>
              </w:rPr>
            </w:pPr>
            <w:r w:rsidRPr="00C149CA">
              <w:rPr>
                <w:rFonts w:ascii="Calibri" w:hAnsi="Calibri" w:cs="Calibri"/>
              </w:rPr>
              <w:t xml:space="preserve">Audit of MARs in place </w:t>
            </w:r>
          </w:p>
          <w:p w14:paraId="213152D0" w14:textId="77777777" w:rsidR="008B57A7" w:rsidRPr="00C149CA" w:rsidRDefault="008B57A7" w:rsidP="008B57A7">
            <w:pPr>
              <w:spacing w:line="276" w:lineRule="auto"/>
              <w:rPr>
                <w:rFonts w:ascii="Calibri" w:hAnsi="Calibri" w:cs="Calibri"/>
              </w:rPr>
            </w:pPr>
          </w:p>
        </w:tc>
        <w:tc>
          <w:tcPr>
            <w:tcW w:w="573" w:type="dxa"/>
          </w:tcPr>
          <w:p w14:paraId="1599AFDD" w14:textId="77777777" w:rsidR="00D423D1" w:rsidRDefault="00D423D1" w:rsidP="008B57A7">
            <w:pPr>
              <w:spacing w:line="276" w:lineRule="auto"/>
              <w:rPr>
                <w:rFonts w:ascii="Calibri" w:hAnsi="Calibri" w:cs="Calibri"/>
                <w:b/>
              </w:rPr>
            </w:pPr>
          </w:p>
          <w:p w14:paraId="7C42C7D5" w14:textId="43FC73D2" w:rsidR="00FB48C1" w:rsidRPr="00C149CA" w:rsidRDefault="00FB48C1" w:rsidP="008B57A7">
            <w:pPr>
              <w:spacing w:line="276" w:lineRule="auto"/>
              <w:rPr>
                <w:rFonts w:ascii="Calibri" w:hAnsi="Calibri" w:cs="Calibri"/>
                <w:b/>
              </w:rPr>
            </w:pPr>
            <w:r>
              <w:rPr>
                <w:rFonts w:ascii="Calibri" w:hAnsi="Calibri" w:cs="Calibri"/>
                <w:b/>
              </w:rPr>
              <w:t>√</w:t>
            </w:r>
          </w:p>
        </w:tc>
        <w:tc>
          <w:tcPr>
            <w:tcW w:w="561" w:type="dxa"/>
          </w:tcPr>
          <w:p w14:paraId="28F92127" w14:textId="77777777" w:rsidR="008B57A7" w:rsidRPr="00C149CA" w:rsidRDefault="008B57A7" w:rsidP="008B57A7">
            <w:pPr>
              <w:spacing w:line="276" w:lineRule="auto"/>
              <w:rPr>
                <w:rFonts w:ascii="Calibri" w:hAnsi="Calibri" w:cs="Calibri"/>
              </w:rPr>
            </w:pPr>
          </w:p>
        </w:tc>
        <w:tc>
          <w:tcPr>
            <w:tcW w:w="563" w:type="dxa"/>
          </w:tcPr>
          <w:p w14:paraId="338D5EA8" w14:textId="77777777" w:rsidR="008B57A7" w:rsidRPr="00C149CA" w:rsidRDefault="008B57A7" w:rsidP="008B57A7">
            <w:pPr>
              <w:spacing w:line="276" w:lineRule="auto"/>
              <w:rPr>
                <w:rFonts w:ascii="Calibri" w:hAnsi="Calibri" w:cs="Calibri"/>
              </w:rPr>
            </w:pPr>
          </w:p>
          <w:p w14:paraId="7879A8DC" w14:textId="09997E5D" w:rsidR="008B57A7" w:rsidRPr="00C149CA" w:rsidRDefault="008B57A7" w:rsidP="008B57A7">
            <w:pPr>
              <w:spacing w:line="276" w:lineRule="auto"/>
              <w:rPr>
                <w:rFonts w:ascii="Calibri" w:hAnsi="Calibri" w:cs="Calibri"/>
              </w:rPr>
            </w:pPr>
          </w:p>
        </w:tc>
        <w:tc>
          <w:tcPr>
            <w:tcW w:w="3865" w:type="dxa"/>
            <w:vMerge/>
          </w:tcPr>
          <w:p w14:paraId="6E4FFC00" w14:textId="77777777" w:rsidR="008B57A7" w:rsidRPr="00C149CA" w:rsidRDefault="008B57A7" w:rsidP="008B57A7">
            <w:pPr>
              <w:spacing w:line="276" w:lineRule="auto"/>
              <w:rPr>
                <w:rFonts w:ascii="Calibri" w:hAnsi="Calibri" w:cs="Calibri"/>
              </w:rPr>
            </w:pPr>
          </w:p>
        </w:tc>
      </w:tr>
      <w:bookmarkEnd w:id="7"/>
    </w:tbl>
    <w:p w14:paraId="097B8617" w14:textId="77777777" w:rsidR="006D59F2" w:rsidRPr="00D47965" w:rsidRDefault="006D59F2" w:rsidP="006D59F2">
      <w:pPr>
        <w:spacing w:line="276" w:lineRule="auto"/>
        <w:rPr>
          <w:rFonts w:ascii="Calibri" w:hAnsi="Calibri" w:cs="Calibri"/>
          <w:color w:val="FF000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573"/>
        <w:gridCol w:w="561"/>
        <w:gridCol w:w="563"/>
        <w:gridCol w:w="3866"/>
      </w:tblGrid>
      <w:tr w:rsidR="00D47965" w:rsidRPr="00A548A5" w14:paraId="362B60EF" w14:textId="77777777" w:rsidTr="006D59F2">
        <w:trPr>
          <w:trHeight w:val="735"/>
        </w:trPr>
        <w:tc>
          <w:tcPr>
            <w:tcW w:w="4785" w:type="dxa"/>
            <w:shd w:val="clear" w:color="auto" w:fill="BFBFBF" w:themeFill="background1" w:themeFillShade="BF"/>
          </w:tcPr>
          <w:p w14:paraId="62D3E0F1" w14:textId="77777777" w:rsidR="006D59F2" w:rsidRPr="00A548A5" w:rsidRDefault="006D59F2" w:rsidP="006D59F2">
            <w:pPr>
              <w:spacing w:line="276" w:lineRule="auto"/>
              <w:rPr>
                <w:rFonts w:ascii="Calibri" w:hAnsi="Calibri" w:cs="Calibri"/>
                <w:b/>
                <w:bCs/>
              </w:rPr>
            </w:pPr>
            <w:bookmarkStart w:id="8" w:name="_Hlk120530493"/>
          </w:p>
          <w:p w14:paraId="75696D6A" w14:textId="77777777" w:rsidR="006D59F2" w:rsidRPr="00A548A5" w:rsidRDefault="006D59F2" w:rsidP="006D59F2">
            <w:pPr>
              <w:spacing w:line="276" w:lineRule="auto"/>
              <w:rPr>
                <w:rFonts w:ascii="Calibri" w:hAnsi="Calibri" w:cs="Calibri"/>
                <w:b/>
                <w:bCs/>
              </w:rPr>
            </w:pPr>
            <w:r w:rsidRPr="00A548A5">
              <w:rPr>
                <w:rFonts w:ascii="Calibri" w:hAnsi="Calibri" w:cs="Calibri"/>
                <w:b/>
                <w:bCs/>
              </w:rPr>
              <w:t>PEOPLE ARE TREATED WITH RESPECT</w:t>
            </w:r>
          </w:p>
          <w:p w14:paraId="689782FA" w14:textId="77777777" w:rsidR="006D59F2" w:rsidRPr="00A548A5" w:rsidRDefault="006D59F2" w:rsidP="006D59F2">
            <w:pPr>
              <w:spacing w:line="276" w:lineRule="auto"/>
              <w:rPr>
                <w:rFonts w:ascii="Calibri" w:hAnsi="Calibri" w:cs="Calibri"/>
                <w:b/>
                <w:bCs/>
              </w:rPr>
            </w:pPr>
          </w:p>
        </w:tc>
        <w:tc>
          <w:tcPr>
            <w:tcW w:w="573" w:type="dxa"/>
            <w:shd w:val="clear" w:color="auto" w:fill="BFBFBF" w:themeFill="background1" w:themeFillShade="BF"/>
          </w:tcPr>
          <w:p w14:paraId="17889A3F" w14:textId="77777777" w:rsidR="006D59F2" w:rsidRPr="00A548A5" w:rsidRDefault="006D59F2" w:rsidP="006D59F2">
            <w:pPr>
              <w:spacing w:line="276" w:lineRule="auto"/>
              <w:rPr>
                <w:rFonts w:ascii="Calibri" w:hAnsi="Calibri" w:cs="Calibri"/>
                <w:b/>
                <w:bCs/>
                <w:sz w:val="20"/>
                <w:szCs w:val="20"/>
              </w:rPr>
            </w:pPr>
          </w:p>
          <w:p w14:paraId="6E922C2A" w14:textId="77777777" w:rsidR="006D59F2" w:rsidRPr="00A548A5" w:rsidRDefault="006D59F2" w:rsidP="006D59F2">
            <w:pPr>
              <w:spacing w:line="276" w:lineRule="auto"/>
              <w:rPr>
                <w:rFonts w:ascii="Calibri" w:hAnsi="Calibri" w:cs="Calibri"/>
                <w:b/>
                <w:bCs/>
                <w:sz w:val="20"/>
                <w:szCs w:val="20"/>
              </w:rPr>
            </w:pPr>
            <w:r w:rsidRPr="00A548A5">
              <w:rPr>
                <w:rFonts w:ascii="Calibri" w:hAnsi="Calibri" w:cs="Calibri"/>
                <w:b/>
                <w:bCs/>
                <w:sz w:val="20"/>
                <w:szCs w:val="20"/>
              </w:rPr>
              <w:t xml:space="preserve">YES </w:t>
            </w:r>
          </w:p>
        </w:tc>
        <w:tc>
          <w:tcPr>
            <w:tcW w:w="561" w:type="dxa"/>
            <w:shd w:val="clear" w:color="auto" w:fill="BFBFBF" w:themeFill="background1" w:themeFillShade="BF"/>
          </w:tcPr>
          <w:p w14:paraId="78B539D2" w14:textId="77777777" w:rsidR="006D59F2" w:rsidRPr="00A548A5" w:rsidRDefault="006D59F2" w:rsidP="006D59F2">
            <w:pPr>
              <w:spacing w:line="276" w:lineRule="auto"/>
              <w:rPr>
                <w:rFonts w:ascii="Calibri" w:hAnsi="Calibri" w:cs="Calibri"/>
                <w:b/>
                <w:bCs/>
                <w:sz w:val="20"/>
                <w:szCs w:val="20"/>
              </w:rPr>
            </w:pPr>
          </w:p>
          <w:p w14:paraId="5B782326" w14:textId="77777777" w:rsidR="006D59F2" w:rsidRPr="00A548A5" w:rsidRDefault="006D59F2" w:rsidP="006D59F2">
            <w:pPr>
              <w:spacing w:line="276" w:lineRule="auto"/>
              <w:rPr>
                <w:rFonts w:ascii="Calibri" w:hAnsi="Calibri" w:cs="Calibri"/>
                <w:b/>
                <w:bCs/>
                <w:sz w:val="20"/>
                <w:szCs w:val="20"/>
              </w:rPr>
            </w:pPr>
            <w:r w:rsidRPr="00A548A5">
              <w:rPr>
                <w:rFonts w:ascii="Calibri" w:hAnsi="Calibri" w:cs="Calibri"/>
                <w:b/>
                <w:bCs/>
                <w:sz w:val="20"/>
                <w:szCs w:val="20"/>
              </w:rPr>
              <w:t xml:space="preserve">NO </w:t>
            </w:r>
          </w:p>
        </w:tc>
        <w:tc>
          <w:tcPr>
            <w:tcW w:w="563" w:type="dxa"/>
            <w:shd w:val="clear" w:color="auto" w:fill="BFBFBF" w:themeFill="background1" w:themeFillShade="BF"/>
          </w:tcPr>
          <w:p w14:paraId="2AE95E5E" w14:textId="77777777" w:rsidR="006D59F2" w:rsidRPr="00A548A5" w:rsidRDefault="006D59F2" w:rsidP="006D59F2">
            <w:pPr>
              <w:spacing w:line="276" w:lineRule="auto"/>
              <w:rPr>
                <w:rFonts w:ascii="Calibri" w:hAnsi="Calibri" w:cs="Calibri"/>
                <w:b/>
                <w:bCs/>
                <w:sz w:val="20"/>
                <w:szCs w:val="20"/>
              </w:rPr>
            </w:pPr>
          </w:p>
          <w:p w14:paraId="55D615C3" w14:textId="77777777" w:rsidR="006D59F2" w:rsidRPr="00A548A5" w:rsidRDefault="006D59F2" w:rsidP="006D59F2">
            <w:pPr>
              <w:spacing w:line="276" w:lineRule="auto"/>
              <w:rPr>
                <w:rFonts w:ascii="Calibri" w:hAnsi="Calibri" w:cs="Calibri"/>
                <w:b/>
                <w:bCs/>
                <w:sz w:val="20"/>
                <w:szCs w:val="20"/>
              </w:rPr>
            </w:pPr>
            <w:r w:rsidRPr="00A548A5">
              <w:rPr>
                <w:rFonts w:ascii="Calibri" w:hAnsi="Calibri" w:cs="Calibri"/>
                <w:b/>
                <w:bCs/>
                <w:sz w:val="20"/>
                <w:szCs w:val="20"/>
              </w:rPr>
              <w:t>In part</w:t>
            </w:r>
          </w:p>
        </w:tc>
        <w:tc>
          <w:tcPr>
            <w:tcW w:w="3866" w:type="dxa"/>
            <w:shd w:val="clear" w:color="auto" w:fill="BFBFBF" w:themeFill="background1" w:themeFillShade="BF"/>
          </w:tcPr>
          <w:p w14:paraId="110DBCF9" w14:textId="77777777" w:rsidR="006D59F2" w:rsidRPr="00A548A5" w:rsidRDefault="006D59F2" w:rsidP="006D59F2">
            <w:pPr>
              <w:spacing w:line="276" w:lineRule="auto"/>
              <w:rPr>
                <w:rFonts w:ascii="Calibri" w:hAnsi="Calibri" w:cs="Calibri"/>
                <w:b/>
                <w:bCs/>
              </w:rPr>
            </w:pPr>
          </w:p>
          <w:p w14:paraId="57175BD8" w14:textId="77777777" w:rsidR="006D59F2" w:rsidRPr="00A548A5" w:rsidRDefault="006D59F2" w:rsidP="006D59F2">
            <w:pPr>
              <w:spacing w:line="276" w:lineRule="auto"/>
              <w:rPr>
                <w:rFonts w:ascii="Calibri" w:hAnsi="Calibri" w:cs="Calibri"/>
                <w:b/>
                <w:bCs/>
              </w:rPr>
            </w:pPr>
            <w:r w:rsidRPr="00A548A5">
              <w:rPr>
                <w:rFonts w:ascii="Calibri" w:hAnsi="Calibri" w:cs="Calibri"/>
                <w:b/>
                <w:bCs/>
              </w:rPr>
              <w:t>COMMENTS</w:t>
            </w:r>
          </w:p>
        </w:tc>
      </w:tr>
      <w:tr w:rsidR="00D47965" w:rsidRPr="00A548A5" w14:paraId="5DDF38D7" w14:textId="77777777" w:rsidTr="006D59F2">
        <w:tc>
          <w:tcPr>
            <w:tcW w:w="4785" w:type="dxa"/>
          </w:tcPr>
          <w:p w14:paraId="39328724" w14:textId="77777777" w:rsidR="00843FD9" w:rsidRPr="00A548A5" w:rsidRDefault="00843FD9" w:rsidP="00843FD9">
            <w:pPr>
              <w:spacing w:line="276" w:lineRule="auto"/>
              <w:ind w:left="66"/>
              <w:rPr>
                <w:rFonts w:ascii="Calibri" w:hAnsi="Calibri" w:cs="Calibri"/>
              </w:rPr>
            </w:pPr>
          </w:p>
          <w:p w14:paraId="62775382" w14:textId="77777777" w:rsidR="00843FD9" w:rsidRPr="00A548A5" w:rsidRDefault="00843FD9" w:rsidP="00843FD9">
            <w:pPr>
              <w:spacing w:line="276" w:lineRule="auto"/>
              <w:ind w:left="66"/>
              <w:rPr>
                <w:rFonts w:ascii="Calibri" w:hAnsi="Calibri" w:cs="Calibri"/>
              </w:rPr>
            </w:pPr>
            <w:r w:rsidRPr="00A548A5">
              <w:rPr>
                <w:rFonts w:ascii="Calibri" w:hAnsi="Calibri" w:cs="Calibri"/>
              </w:rPr>
              <w:t>Privacy and dignity are provided when assisting a resident with washing, bathing, dressing etc</w:t>
            </w:r>
          </w:p>
          <w:p w14:paraId="16CB7D7E" w14:textId="77777777" w:rsidR="00843FD9" w:rsidRPr="00A548A5" w:rsidRDefault="00843FD9" w:rsidP="00843FD9">
            <w:pPr>
              <w:spacing w:line="276" w:lineRule="auto"/>
              <w:ind w:left="66"/>
              <w:rPr>
                <w:rFonts w:ascii="Calibri" w:hAnsi="Calibri" w:cs="Calibri"/>
              </w:rPr>
            </w:pPr>
          </w:p>
        </w:tc>
        <w:tc>
          <w:tcPr>
            <w:tcW w:w="573" w:type="dxa"/>
          </w:tcPr>
          <w:p w14:paraId="01CE8954" w14:textId="77777777" w:rsidR="00843FD9" w:rsidRDefault="00843FD9" w:rsidP="00843FD9">
            <w:pPr>
              <w:spacing w:line="276" w:lineRule="auto"/>
              <w:rPr>
                <w:rFonts w:ascii="Calibri" w:hAnsi="Calibri" w:cs="Calibri"/>
                <w:b/>
              </w:rPr>
            </w:pPr>
          </w:p>
          <w:p w14:paraId="179A0765" w14:textId="6B771416" w:rsidR="005245C1" w:rsidRPr="00A548A5" w:rsidRDefault="005245C1" w:rsidP="00843FD9">
            <w:pPr>
              <w:spacing w:line="276" w:lineRule="auto"/>
              <w:rPr>
                <w:rFonts w:ascii="Calibri" w:hAnsi="Calibri" w:cs="Calibri"/>
                <w:b/>
              </w:rPr>
            </w:pPr>
            <w:r>
              <w:rPr>
                <w:rFonts w:ascii="Calibri" w:hAnsi="Calibri" w:cs="Calibri"/>
                <w:b/>
              </w:rPr>
              <w:t>√</w:t>
            </w:r>
          </w:p>
        </w:tc>
        <w:tc>
          <w:tcPr>
            <w:tcW w:w="561" w:type="dxa"/>
          </w:tcPr>
          <w:p w14:paraId="0B1A5F26" w14:textId="77777777" w:rsidR="00843FD9" w:rsidRPr="00A548A5" w:rsidRDefault="00843FD9" w:rsidP="00843FD9">
            <w:pPr>
              <w:spacing w:line="276" w:lineRule="auto"/>
              <w:rPr>
                <w:rFonts w:ascii="Calibri" w:hAnsi="Calibri" w:cs="Calibri"/>
              </w:rPr>
            </w:pPr>
          </w:p>
        </w:tc>
        <w:tc>
          <w:tcPr>
            <w:tcW w:w="563" w:type="dxa"/>
          </w:tcPr>
          <w:p w14:paraId="0DC0E3CA" w14:textId="77777777" w:rsidR="00843FD9" w:rsidRPr="00A548A5" w:rsidRDefault="00843FD9" w:rsidP="00843FD9">
            <w:pPr>
              <w:spacing w:line="276" w:lineRule="auto"/>
              <w:rPr>
                <w:rFonts w:ascii="Calibri" w:hAnsi="Calibri" w:cs="Calibri"/>
              </w:rPr>
            </w:pPr>
          </w:p>
        </w:tc>
        <w:tc>
          <w:tcPr>
            <w:tcW w:w="3866" w:type="dxa"/>
            <w:vMerge w:val="restart"/>
          </w:tcPr>
          <w:p w14:paraId="3BEF6B97" w14:textId="77777777" w:rsidR="00843FD9" w:rsidRPr="00A548A5" w:rsidRDefault="00843FD9" w:rsidP="00843FD9">
            <w:pPr>
              <w:spacing w:line="276" w:lineRule="auto"/>
              <w:rPr>
                <w:rFonts w:ascii="Calibri" w:hAnsi="Calibri" w:cs="Calibri"/>
              </w:rPr>
            </w:pPr>
          </w:p>
          <w:p w14:paraId="56D78D85" w14:textId="77777777" w:rsidR="00843FD9" w:rsidRDefault="006D1947" w:rsidP="00CC7E63">
            <w:pPr>
              <w:spacing w:line="276" w:lineRule="auto"/>
              <w:rPr>
                <w:rFonts w:ascii="Calibri" w:hAnsi="Calibri" w:cs="Calibri"/>
              </w:rPr>
            </w:pPr>
            <w:r>
              <w:rPr>
                <w:rFonts w:ascii="Calibri" w:hAnsi="Calibri" w:cs="Calibri"/>
              </w:rPr>
              <w:t xml:space="preserve">Evidence </w:t>
            </w:r>
            <w:r w:rsidR="00672BCF">
              <w:rPr>
                <w:rFonts w:ascii="Calibri" w:hAnsi="Calibri" w:cs="Calibri"/>
              </w:rPr>
              <w:t>–</w:t>
            </w:r>
            <w:r>
              <w:rPr>
                <w:rFonts w:ascii="Calibri" w:hAnsi="Calibri" w:cs="Calibri"/>
              </w:rPr>
              <w:t xml:space="preserve"> </w:t>
            </w:r>
            <w:r w:rsidR="00672BCF">
              <w:rPr>
                <w:rFonts w:ascii="Calibri" w:hAnsi="Calibri" w:cs="Calibri"/>
              </w:rPr>
              <w:t>Conversations with residents, observation of staff and resident interactions during the day and response to call bells.</w:t>
            </w:r>
          </w:p>
          <w:p w14:paraId="59D6E3A2" w14:textId="77777777" w:rsidR="00672BCF" w:rsidRDefault="00672BCF" w:rsidP="00CC7E63">
            <w:pPr>
              <w:spacing w:line="276" w:lineRule="auto"/>
              <w:rPr>
                <w:rFonts w:ascii="Calibri" w:hAnsi="Calibri" w:cs="Calibri"/>
              </w:rPr>
            </w:pPr>
          </w:p>
          <w:p w14:paraId="6651D251" w14:textId="77777777" w:rsidR="00672BCF" w:rsidRDefault="00672BCF" w:rsidP="00CC7E63">
            <w:pPr>
              <w:spacing w:line="276" w:lineRule="auto"/>
              <w:rPr>
                <w:rFonts w:ascii="Calibri" w:hAnsi="Calibri" w:cs="Calibri"/>
              </w:rPr>
            </w:pPr>
            <w:r>
              <w:rPr>
                <w:rFonts w:ascii="Calibri" w:hAnsi="Calibri" w:cs="Calibri"/>
              </w:rPr>
              <w:t>All rooms in the home are single occupancy</w:t>
            </w:r>
            <w:r w:rsidR="00787507">
              <w:rPr>
                <w:rFonts w:ascii="Calibri" w:hAnsi="Calibri" w:cs="Calibri"/>
              </w:rPr>
              <w:t>.</w:t>
            </w:r>
          </w:p>
          <w:p w14:paraId="162BBFEE" w14:textId="77777777" w:rsidR="005245C1" w:rsidRDefault="005245C1" w:rsidP="00CC7E63">
            <w:pPr>
              <w:spacing w:line="276" w:lineRule="auto"/>
              <w:rPr>
                <w:rFonts w:ascii="Calibri" w:hAnsi="Calibri" w:cs="Calibri"/>
              </w:rPr>
            </w:pPr>
          </w:p>
          <w:p w14:paraId="145A3020" w14:textId="1FD21CA7" w:rsidR="00E27DB6" w:rsidRDefault="00E27DB6" w:rsidP="00E27DB6">
            <w:pPr>
              <w:spacing w:line="276" w:lineRule="auto"/>
              <w:rPr>
                <w:rFonts w:ascii="Calibri" w:hAnsi="Calibri" w:cs="Calibri"/>
              </w:rPr>
            </w:pPr>
            <w:r>
              <w:rPr>
                <w:rFonts w:ascii="Calibri" w:hAnsi="Calibri" w:cs="Calibri"/>
              </w:rPr>
              <w:t xml:space="preserve">Discussed with resident, very complimentary about staff’s approach caring and kindness. Also, that they present as “Happy”. </w:t>
            </w:r>
          </w:p>
          <w:p w14:paraId="5AA1E58B" w14:textId="0FEFEC27" w:rsidR="00E27DB6" w:rsidRDefault="00E27DB6" w:rsidP="00E27DB6">
            <w:pPr>
              <w:spacing w:line="276" w:lineRule="auto"/>
              <w:rPr>
                <w:rFonts w:ascii="Calibri" w:hAnsi="Calibri" w:cs="Calibri"/>
              </w:rPr>
            </w:pPr>
          </w:p>
          <w:p w14:paraId="024341CE" w14:textId="64FED1BF" w:rsidR="00E27DB6" w:rsidRDefault="00E27DB6" w:rsidP="00E27DB6">
            <w:pPr>
              <w:spacing w:line="276" w:lineRule="auto"/>
              <w:rPr>
                <w:rFonts w:ascii="Calibri" w:hAnsi="Calibri" w:cs="Calibri"/>
              </w:rPr>
            </w:pPr>
            <w:r>
              <w:rPr>
                <w:rFonts w:ascii="Calibri" w:hAnsi="Calibri" w:cs="Calibri"/>
              </w:rPr>
              <w:t>Resident talked about how she particularly appreciates that staff are willing to have a conversation and make hot drinks during the night and to spend time talking patiently.</w:t>
            </w:r>
          </w:p>
          <w:p w14:paraId="41D31FDB" w14:textId="77777777" w:rsidR="005245C1" w:rsidRDefault="005245C1" w:rsidP="00CC7E63">
            <w:pPr>
              <w:spacing w:line="276" w:lineRule="auto"/>
              <w:rPr>
                <w:rFonts w:ascii="Calibri" w:hAnsi="Calibri" w:cs="Calibri"/>
              </w:rPr>
            </w:pPr>
          </w:p>
          <w:p w14:paraId="4FDBC6D6" w14:textId="3CDD8E0E" w:rsidR="005245C1" w:rsidRDefault="005245C1" w:rsidP="00CC7E63">
            <w:pPr>
              <w:spacing w:line="276" w:lineRule="auto"/>
              <w:rPr>
                <w:rFonts w:ascii="Calibri" w:hAnsi="Calibri" w:cs="Calibri"/>
              </w:rPr>
            </w:pPr>
            <w:r>
              <w:rPr>
                <w:rFonts w:ascii="Calibri" w:hAnsi="Calibri" w:cs="Calibri"/>
              </w:rPr>
              <w:t>Call bells were observed to be answered promptly when people called for assistance and staff di</w:t>
            </w:r>
            <w:r w:rsidR="00E27DB6">
              <w:rPr>
                <w:rFonts w:ascii="Calibri" w:hAnsi="Calibri" w:cs="Calibri"/>
              </w:rPr>
              <w:t>d not</w:t>
            </w:r>
            <w:r>
              <w:rPr>
                <w:rFonts w:ascii="Calibri" w:hAnsi="Calibri" w:cs="Calibri"/>
              </w:rPr>
              <w:t xml:space="preserve"> appear to rush people when they were assisting them.</w:t>
            </w:r>
          </w:p>
          <w:p w14:paraId="76577221" w14:textId="77777777" w:rsidR="00E27DB6" w:rsidRDefault="00E27DB6" w:rsidP="00CC7E63">
            <w:pPr>
              <w:spacing w:line="276" w:lineRule="auto"/>
              <w:rPr>
                <w:rFonts w:ascii="Calibri" w:hAnsi="Calibri" w:cs="Calibri"/>
              </w:rPr>
            </w:pPr>
          </w:p>
          <w:p w14:paraId="707B7D51" w14:textId="1A9F8FAC" w:rsidR="00660019" w:rsidRDefault="00660019" w:rsidP="00CC7E63">
            <w:pPr>
              <w:spacing w:line="276" w:lineRule="auto"/>
              <w:rPr>
                <w:rFonts w:ascii="Calibri" w:hAnsi="Calibri" w:cs="Calibri"/>
              </w:rPr>
            </w:pPr>
            <w:r>
              <w:rPr>
                <w:rFonts w:ascii="Calibri" w:hAnsi="Calibri" w:cs="Calibri"/>
              </w:rPr>
              <w:t>Signs on doors – Please knock</w:t>
            </w:r>
          </w:p>
          <w:p w14:paraId="52CF9963" w14:textId="77777777" w:rsidR="005245C1" w:rsidRDefault="005245C1" w:rsidP="00CC7E63">
            <w:pPr>
              <w:spacing w:line="276" w:lineRule="auto"/>
              <w:rPr>
                <w:rFonts w:ascii="Calibri" w:hAnsi="Calibri" w:cs="Calibri"/>
              </w:rPr>
            </w:pPr>
          </w:p>
          <w:p w14:paraId="393FB6DF" w14:textId="569A8B57" w:rsidR="005245C1" w:rsidRDefault="005245C1" w:rsidP="00CC7E63">
            <w:pPr>
              <w:spacing w:line="276" w:lineRule="auto"/>
              <w:rPr>
                <w:rFonts w:ascii="Calibri" w:hAnsi="Calibri" w:cs="Calibri"/>
              </w:rPr>
            </w:pPr>
            <w:r>
              <w:rPr>
                <w:rFonts w:ascii="Calibri" w:hAnsi="Calibri" w:cs="Calibri"/>
              </w:rPr>
              <w:t>Residents said they have a fairly flexible routine for getting up, going to bed, being assisted to wash and dress and with mobilising around the home and staff were observed to check they were ok or</w:t>
            </w:r>
            <w:r w:rsidR="00E27DB6">
              <w:rPr>
                <w:rFonts w:ascii="Calibri" w:hAnsi="Calibri" w:cs="Calibri"/>
              </w:rPr>
              <w:t xml:space="preserve"> if they</w:t>
            </w:r>
            <w:r>
              <w:rPr>
                <w:rFonts w:ascii="Calibri" w:hAnsi="Calibri" w:cs="Calibri"/>
              </w:rPr>
              <w:t xml:space="preserve"> needed any assistance.</w:t>
            </w:r>
          </w:p>
          <w:p w14:paraId="2063CC44" w14:textId="77777777" w:rsidR="005245C1" w:rsidRDefault="005245C1" w:rsidP="00CC7E63">
            <w:pPr>
              <w:spacing w:line="276" w:lineRule="auto"/>
              <w:rPr>
                <w:rFonts w:ascii="Calibri" w:hAnsi="Calibri" w:cs="Calibri"/>
              </w:rPr>
            </w:pPr>
          </w:p>
          <w:p w14:paraId="07B3AC45" w14:textId="1EC18B8B" w:rsidR="005245C1" w:rsidRDefault="005245C1" w:rsidP="00CC7E63">
            <w:pPr>
              <w:spacing w:line="276" w:lineRule="auto"/>
              <w:rPr>
                <w:rFonts w:ascii="Calibri" w:hAnsi="Calibri" w:cs="Calibri"/>
              </w:rPr>
            </w:pPr>
            <w:r>
              <w:rPr>
                <w:rFonts w:ascii="Calibri" w:hAnsi="Calibri" w:cs="Calibri"/>
              </w:rPr>
              <w:t>Information regarding residents is stored in a locked office for which only authorised staff have access.</w:t>
            </w:r>
          </w:p>
          <w:p w14:paraId="02131058" w14:textId="30669FF7" w:rsidR="00E27DB6" w:rsidRDefault="00E27DB6" w:rsidP="00CC7E63">
            <w:pPr>
              <w:spacing w:line="276" w:lineRule="auto"/>
              <w:rPr>
                <w:rFonts w:ascii="Calibri" w:hAnsi="Calibri" w:cs="Calibri"/>
              </w:rPr>
            </w:pPr>
          </w:p>
          <w:p w14:paraId="6C138FB6" w14:textId="002EAB6A" w:rsidR="00E27DB6" w:rsidRPr="00E27DB6" w:rsidRDefault="00E27DB6" w:rsidP="00CC7E63">
            <w:pPr>
              <w:spacing w:line="276" w:lineRule="auto"/>
              <w:rPr>
                <w:rFonts w:ascii="Calibri" w:hAnsi="Calibri" w:cs="Calibri"/>
                <w:b/>
              </w:rPr>
            </w:pPr>
            <w:r w:rsidRPr="00E27DB6">
              <w:rPr>
                <w:rFonts w:ascii="Calibri" w:hAnsi="Calibri" w:cs="Calibri"/>
                <w:b/>
              </w:rPr>
              <w:t>Standard Met</w:t>
            </w:r>
          </w:p>
          <w:p w14:paraId="19EBA414" w14:textId="77777777" w:rsidR="00A84876" w:rsidRDefault="00A84876" w:rsidP="00CC7E63">
            <w:pPr>
              <w:spacing w:line="276" w:lineRule="auto"/>
              <w:rPr>
                <w:rFonts w:ascii="Calibri" w:hAnsi="Calibri" w:cs="Calibri"/>
              </w:rPr>
            </w:pPr>
          </w:p>
          <w:p w14:paraId="59441319" w14:textId="77777777" w:rsidR="00A84876" w:rsidRDefault="00A84876" w:rsidP="00CC7E63">
            <w:pPr>
              <w:spacing w:line="276" w:lineRule="auto"/>
              <w:rPr>
                <w:rFonts w:ascii="Calibri" w:hAnsi="Calibri" w:cs="Calibri"/>
              </w:rPr>
            </w:pPr>
          </w:p>
          <w:p w14:paraId="6E9457A2" w14:textId="77777777" w:rsidR="00A84876" w:rsidRDefault="00A84876" w:rsidP="00CC7E63">
            <w:pPr>
              <w:spacing w:line="276" w:lineRule="auto"/>
              <w:rPr>
                <w:rFonts w:ascii="Calibri" w:hAnsi="Calibri" w:cs="Calibri"/>
              </w:rPr>
            </w:pPr>
          </w:p>
          <w:p w14:paraId="3E69F52F" w14:textId="77777777" w:rsidR="00A84876" w:rsidRDefault="00A84876" w:rsidP="00CC7E63">
            <w:pPr>
              <w:spacing w:line="276" w:lineRule="auto"/>
              <w:rPr>
                <w:rFonts w:ascii="Calibri" w:hAnsi="Calibri" w:cs="Calibri"/>
              </w:rPr>
            </w:pPr>
          </w:p>
          <w:p w14:paraId="6934CC1F" w14:textId="77777777" w:rsidR="00A84876" w:rsidRDefault="00A84876" w:rsidP="00CC7E63">
            <w:pPr>
              <w:spacing w:line="276" w:lineRule="auto"/>
              <w:rPr>
                <w:rFonts w:ascii="Calibri" w:hAnsi="Calibri" w:cs="Calibri"/>
              </w:rPr>
            </w:pPr>
          </w:p>
          <w:p w14:paraId="6AFF43F7" w14:textId="6CC6C074" w:rsidR="00A84876" w:rsidRPr="00A548A5" w:rsidRDefault="00A84876" w:rsidP="00CC7E63">
            <w:pPr>
              <w:spacing w:line="276" w:lineRule="auto"/>
              <w:rPr>
                <w:rFonts w:ascii="Calibri" w:hAnsi="Calibri" w:cs="Calibri"/>
              </w:rPr>
            </w:pPr>
          </w:p>
        </w:tc>
      </w:tr>
      <w:tr w:rsidR="00D47965" w:rsidRPr="00A548A5" w14:paraId="3724564B" w14:textId="77777777" w:rsidTr="006D59F2">
        <w:tc>
          <w:tcPr>
            <w:tcW w:w="4785" w:type="dxa"/>
          </w:tcPr>
          <w:p w14:paraId="57946F57" w14:textId="77777777" w:rsidR="00843FD9" w:rsidRPr="00A548A5" w:rsidRDefault="00843FD9" w:rsidP="00843FD9">
            <w:pPr>
              <w:spacing w:line="276" w:lineRule="auto"/>
              <w:rPr>
                <w:rFonts w:ascii="Calibri" w:hAnsi="Calibri" w:cs="Calibri"/>
              </w:rPr>
            </w:pPr>
          </w:p>
          <w:p w14:paraId="74803146" w14:textId="77777777" w:rsidR="00843FD9" w:rsidRPr="00A548A5" w:rsidRDefault="00843FD9" w:rsidP="00843FD9">
            <w:pPr>
              <w:spacing w:line="276" w:lineRule="auto"/>
              <w:rPr>
                <w:rFonts w:ascii="Calibri" w:hAnsi="Calibri" w:cs="Calibri"/>
              </w:rPr>
            </w:pPr>
            <w:r w:rsidRPr="00A548A5">
              <w:rPr>
                <w:rFonts w:ascii="Calibri" w:hAnsi="Calibri" w:cs="Calibri"/>
              </w:rPr>
              <w:t>Bedrooms are shared only by the choice of service users e.g. married couples, siblings</w:t>
            </w:r>
          </w:p>
          <w:p w14:paraId="74EF2E02" w14:textId="77777777" w:rsidR="00843FD9" w:rsidRPr="00A548A5" w:rsidRDefault="00843FD9" w:rsidP="00843FD9">
            <w:pPr>
              <w:spacing w:line="276" w:lineRule="auto"/>
              <w:rPr>
                <w:rFonts w:ascii="Calibri" w:hAnsi="Calibri" w:cs="Calibri"/>
              </w:rPr>
            </w:pPr>
            <w:r w:rsidRPr="00A548A5">
              <w:rPr>
                <w:rFonts w:ascii="Calibri" w:hAnsi="Calibri" w:cs="Calibri"/>
              </w:rPr>
              <w:t xml:space="preserve"> </w:t>
            </w:r>
          </w:p>
        </w:tc>
        <w:tc>
          <w:tcPr>
            <w:tcW w:w="573" w:type="dxa"/>
          </w:tcPr>
          <w:p w14:paraId="0C970FF3" w14:textId="77777777" w:rsidR="00843FD9" w:rsidRDefault="00843FD9" w:rsidP="00843FD9">
            <w:pPr>
              <w:spacing w:line="276" w:lineRule="auto"/>
              <w:rPr>
                <w:rFonts w:ascii="Calibri" w:hAnsi="Calibri" w:cs="Calibri"/>
                <w:b/>
                <w:sz w:val="20"/>
                <w:szCs w:val="20"/>
              </w:rPr>
            </w:pPr>
          </w:p>
          <w:p w14:paraId="16C4EC01" w14:textId="2B35A23F" w:rsidR="005245C1" w:rsidRPr="005245C1" w:rsidRDefault="005245C1" w:rsidP="00843FD9">
            <w:pPr>
              <w:spacing w:line="276" w:lineRule="auto"/>
              <w:rPr>
                <w:rFonts w:ascii="Calibri" w:hAnsi="Calibri" w:cs="Calibri"/>
                <w:b/>
                <w:sz w:val="20"/>
                <w:szCs w:val="20"/>
              </w:rPr>
            </w:pPr>
            <w:r w:rsidRPr="005245C1">
              <w:rPr>
                <w:rFonts w:ascii="Calibri" w:hAnsi="Calibri" w:cs="Calibri"/>
                <w:b/>
                <w:sz w:val="20"/>
                <w:szCs w:val="20"/>
              </w:rPr>
              <w:t>N/A</w:t>
            </w:r>
          </w:p>
        </w:tc>
        <w:tc>
          <w:tcPr>
            <w:tcW w:w="561" w:type="dxa"/>
          </w:tcPr>
          <w:p w14:paraId="1B9E9DC9" w14:textId="77777777" w:rsidR="00843FD9" w:rsidRPr="00A548A5" w:rsidRDefault="00843FD9" w:rsidP="00843FD9">
            <w:pPr>
              <w:spacing w:line="276" w:lineRule="auto"/>
              <w:rPr>
                <w:rFonts w:ascii="Calibri" w:hAnsi="Calibri" w:cs="Calibri"/>
                <w:sz w:val="20"/>
                <w:szCs w:val="20"/>
              </w:rPr>
            </w:pPr>
          </w:p>
        </w:tc>
        <w:tc>
          <w:tcPr>
            <w:tcW w:w="563" w:type="dxa"/>
          </w:tcPr>
          <w:p w14:paraId="2F17DD12" w14:textId="77777777" w:rsidR="00843FD9" w:rsidRPr="00A548A5" w:rsidRDefault="00843FD9" w:rsidP="00843FD9">
            <w:pPr>
              <w:spacing w:line="276" w:lineRule="auto"/>
              <w:rPr>
                <w:rFonts w:ascii="Calibri" w:hAnsi="Calibri" w:cs="Calibri"/>
              </w:rPr>
            </w:pPr>
          </w:p>
        </w:tc>
        <w:tc>
          <w:tcPr>
            <w:tcW w:w="3866" w:type="dxa"/>
            <w:vMerge/>
          </w:tcPr>
          <w:p w14:paraId="4188C618" w14:textId="77777777" w:rsidR="00843FD9" w:rsidRPr="00A548A5" w:rsidRDefault="00843FD9" w:rsidP="00843FD9">
            <w:pPr>
              <w:spacing w:line="276" w:lineRule="auto"/>
              <w:rPr>
                <w:rFonts w:ascii="Calibri" w:hAnsi="Calibri" w:cs="Calibri"/>
              </w:rPr>
            </w:pPr>
          </w:p>
        </w:tc>
      </w:tr>
      <w:tr w:rsidR="00D47965" w:rsidRPr="00A548A5" w14:paraId="14AA95F3" w14:textId="77777777" w:rsidTr="006D59F2">
        <w:tc>
          <w:tcPr>
            <w:tcW w:w="4785" w:type="dxa"/>
          </w:tcPr>
          <w:p w14:paraId="080F5158" w14:textId="77777777" w:rsidR="00843FD9" w:rsidRPr="00A548A5" w:rsidRDefault="00843FD9" w:rsidP="00843FD9">
            <w:pPr>
              <w:spacing w:line="276" w:lineRule="auto"/>
              <w:rPr>
                <w:rFonts w:ascii="Calibri" w:hAnsi="Calibri" w:cs="Calibri"/>
              </w:rPr>
            </w:pPr>
          </w:p>
          <w:p w14:paraId="4EB04521" w14:textId="77777777" w:rsidR="00843FD9" w:rsidRPr="00A548A5" w:rsidRDefault="00843FD9" w:rsidP="00843FD9">
            <w:pPr>
              <w:spacing w:line="276" w:lineRule="auto"/>
              <w:rPr>
                <w:rFonts w:ascii="Calibri" w:hAnsi="Calibri" w:cs="Calibri"/>
              </w:rPr>
            </w:pPr>
            <w:r w:rsidRPr="00A548A5">
              <w:rPr>
                <w:rFonts w:ascii="Calibri" w:hAnsi="Calibri" w:cs="Calibri"/>
              </w:rPr>
              <w:t>Screens are available in shared rooms</w:t>
            </w:r>
          </w:p>
          <w:p w14:paraId="5B58EA9D" w14:textId="77777777" w:rsidR="00843FD9" w:rsidRPr="00A548A5" w:rsidRDefault="00843FD9" w:rsidP="00843FD9">
            <w:pPr>
              <w:spacing w:line="276" w:lineRule="auto"/>
              <w:rPr>
                <w:rFonts w:ascii="Calibri" w:hAnsi="Calibri" w:cs="Calibri"/>
              </w:rPr>
            </w:pPr>
          </w:p>
        </w:tc>
        <w:tc>
          <w:tcPr>
            <w:tcW w:w="573" w:type="dxa"/>
          </w:tcPr>
          <w:p w14:paraId="5AB7135D" w14:textId="77777777" w:rsidR="00843FD9" w:rsidRDefault="00843FD9" w:rsidP="00843FD9">
            <w:pPr>
              <w:spacing w:line="276" w:lineRule="auto"/>
              <w:rPr>
                <w:rFonts w:ascii="Calibri" w:hAnsi="Calibri" w:cs="Calibri"/>
                <w:b/>
                <w:sz w:val="20"/>
                <w:szCs w:val="20"/>
              </w:rPr>
            </w:pPr>
          </w:p>
          <w:p w14:paraId="7D2D6AE3" w14:textId="1AEF6D04" w:rsidR="005245C1" w:rsidRPr="00A548A5" w:rsidRDefault="005245C1" w:rsidP="00843FD9">
            <w:pPr>
              <w:spacing w:line="276" w:lineRule="auto"/>
              <w:rPr>
                <w:rFonts w:ascii="Calibri" w:hAnsi="Calibri" w:cs="Calibri"/>
                <w:b/>
                <w:sz w:val="20"/>
                <w:szCs w:val="20"/>
              </w:rPr>
            </w:pPr>
            <w:r>
              <w:rPr>
                <w:rFonts w:ascii="Calibri" w:hAnsi="Calibri" w:cs="Calibri"/>
                <w:b/>
                <w:sz w:val="20"/>
                <w:szCs w:val="20"/>
              </w:rPr>
              <w:t>N/A</w:t>
            </w:r>
          </w:p>
        </w:tc>
        <w:tc>
          <w:tcPr>
            <w:tcW w:w="561" w:type="dxa"/>
          </w:tcPr>
          <w:p w14:paraId="526A8F35" w14:textId="77777777" w:rsidR="00843FD9" w:rsidRPr="00A548A5" w:rsidRDefault="00843FD9" w:rsidP="00843FD9">
            <w:pPr>
              <w:spacing w:line="276" w:lineRule="auto"/>
              <w:rPr>
                <w:rFonts w:ascii="Calibri" w:hAnsi="Calibri" w:cs="Calibri"/>
              </w:rPr>
            </w:pPr>
          </w:p>
        </w:tc>
        <w:tc>
          <w:tcPr>
            <w:tcW w:w="563" w:type="dxa"/>
          </w:tcPr>
          <w:p w14:paraId="5D04D120" w14:textId="77777777" w:rsidR="00843FD9" w:rsidRPr="00A548A5" w:rsidRDefault="00843FD9" w:rsidP="00843FD9">
            <w:pPr>
              <w:spacing w:line="276" w:lineRule="auto"/>
              <w:rPr>
                <w:rFonts w:ascii="Calibri" w:hAnsi="Calibri" w:cs="Calibri"/>
              </w:rPr>
            </w:pPr>
          </w:p>
        </w:tc>
        <w:tc>
          <w:tcPr>
            <w:tcW w:w="3866" w:type="dxa"/>
            <w:vMerge/>
          </w:tcPr>
          <w:p w14:paraId="1CD78F8B" w14:textId="77777777" w:rsidR="00843FD9" w:rsidRPr="00A548A5" w:rsidRDefault="00843FD9" w:rsidP="00843FD9">
            <w:pPr>
              <w:spacing w:line="276" w:lineRule="auto"/>
              <w:rPr>
                <w:rFonts w:ascii="Calibri" w:hAnsi="Calibri" w:cs="Calibri"/>
              </w:rPr>
            </w:pPr>
          </w:p>
        </w:tc>
      </w:tr>
      <w:tr w:rsidR="00D47965" w:rsidRPr="00A548A5" w14:paraId="379E9D26" w14:textId="77777777" w:rsidTr="006D59F2">
        <w:tc>
          <w:tcPr>
            <w:tcW w:w="4785" w:type="dxa"/>
          </w:tcPr>
          <w:p w14:paraId="6F474592" w14:textId="77777777" w:rsidR="00843FD9" w:rsidRPr="00A548A5" w:rsidRDefault="00843FD9" w:rsidP="00843FD9">
            <w:pPr>
              <w:spacing w:line="276" w:lineRule="auto"/>
              <w:rPr>
                <w:rFonts w:ascii="Calibri" w:hAnsi="Calibri" w:cs="Calibri"/>
              </w:rPr>
            </w:pPr>
          </w:p>
          <w:p w14:paraId="1C44D805" w14:textId="77777777" w:rsidR="00843FD9" w:rsidRPr="00A548A5" w:rsidRDefault="00843FD9" w:rsidP="00843FD9">
            <w:pPr>
              <w:spacing w:line="276" w:lineRule="auto"/>
              <w:rPr>
                <w:rFonts w:ascii="Calibri" w:hAnsi="Calibri" w:cs="Calibri"/>
              </w:rPr>
            </w:pPr>
            <w:r w:rsidRPr="00A548A5">
              <w:rPr>
                <w:rFonts w:ascii="Calibri" w:hAnsi="Calibri" w:cs="Calibri"/>
              </w:rPr>
              <w:t>Examinations, consultations legal/financial advisors, visits from relatives are provided with privacy</w:t>
            </w:r>
          </w:p>
          <w:p w14:paraId="181FF389" w14:textId="77777777" w:rsidR="00843FD9" w:rsidRPr="00A548A5" w:rsidRDefault="00843FD9" w:rsidP="00843FD9">
            <w:pPr>
              <w:spacing w:line="276" w:lineRule="auto"/>
              <w:rPr>
                <w:rFonts w:ascii="Calibri" w:hAnsi="Calibri" w:cs="Calibri"/>
              </w:rPr>
            </w:pPr>
          </w:p>
        </w:tc>
        <w:tc>
          <w:tcPr>
            <w:tcW w:w="573" w:type="dxa"/>
          </w:tcPr>
          <w:p w14:paraId="2920F1D4" w14:textId="77777777" w:rsidR="00843FD9" w:rsidRDefault="00843FD9" w:rsidP="00843FD9">
            <w:pPr>
              <w:spacing w:line="276" w:lineRule="auto"/>
              <w:rPr>
                <w:rFonts w:ascii="Calibri" w:hAnsi="Calibri" w:cs="Calibri"/>
                <w:b/>
              </w:rPr>
            </w:pPr>
          </w:p>
          <w:p w14:paraId="1CCE9FB2" w14:textId="6FEA2AA7" w:rsidR="005245C1" w:rsidRPr="00A548A5" w:rsidRDefault="005245C1" w:rsidP="00843FD9">
            <w:pPr>
              <w:spacing w:line="276" w:lineRule="auto"/>
              <w:rPr>
                <w:rFonts w:ascii="Calibri" w:hAnsi="Calibri" w:cs="Calibri"/>
                <w:b/>
              </w:rPr>
            </w:pPr>
            <w:r>
              <w:rPr>
                <w:rFonts w:ascii="Calibri" w:hAnsi="Calibri" w:cs="Calibri"/>
                <w:b/>
              </w:rPr>
              <w:t>√</w:t>
            </w:r>
          </w:p>
        </w:tc>
        <w:tc>
          <w:tcPr>
            <w:tcW w:w="561" w:type="dxa"/>
          </w:tcPr>
          <w:p w14:paraId="3DD129BC" w14:textId="77777777" w:rsidR="00843FD9" w:rsidRPr="00A548A5" w:rsidRDefault="00843FD9" w:rsidP="00843FD9">
            <w:pPr>
              <w:spacing w:line="276" w:lineRule="auto"/>
              <w:rPr>
                <w:rFonts w:ascii="Calibri" w:hAnsi="Calibri" w:cs="Calibri"/>
              </w:rPr>
            </w:pPr>
          </w:p>
        </w:tc>
        <w:tc>
          <w:tcPr>
            <w:tcW w:w="563" w:type="dxa"/>
          </w:tcPr>
          <w:p w14:paraId="1C3AE25F" w14:textId="77777777" w:rsidR="00843FD9" w:rsidRPr="00A548A5" w:rsidRDefault="00843FD9" w:rsidP="00843FD9">
            <w:pPr>
              <w:spacing w:line="276" w:lineRule="auto"/>
              <w:rPr>
                <w:rFonts w:ascii="Calibri" w:hAnsi="Calibri" w:cs="Calibri"/>
              </w:rPr>
            </w:pPr>
          </w:p>
        </w:tc>
        <w:tc>
          <w:tcPr>
            <w:tcW w:w="3866" w:type="dxa"/>
            <w:vMerge/>
          </w:tcPr>
          <w:p w14:paraId="1A0B1E85" w14:textId="77777777" w:rsidR="00843FD9" w:rsidRPr="00A548A5" w:rsidRDefault="00843FD9" w:rsidP="00843FD9">
            <w:pPr>
              <w:spacing w:line="276" w:lineRule="auto"/>
              <w:rPr>
                <w:rFonts w:ascii="Calibri" w:hAnsi="Calibri" w:cs="Calibri"/>
              </w:rPr>
            </w:pPr>
          </w:p>
        </w:tc>
      </w:tr>
      <w:tr w:rsidR="00D47965" w:rsidRPr="00A548A5" w14:paraId="1550477A" w14:textId="77777777" w:rsidTr="006D59F2">
        <w:tc>
          <w:tcPr>
            <w:tcW w:w="4785" w:type="dxa"/>
          </w:tcPr>
          <w:p w14:paraId="5AFF838F" w14:textId="77777777" w:rsidR="00843FD9" w:rsidRPr="00A548A5" w:rsidRDefault="00843FD9" w:rsidP="00843FD9">
            <w:pPr>
              <w:spacing w:line="276" w:lineRule="auto"/>
              <w:rPr>
                <w:rFonts w:ascii="Calibri" w:hAnsi="Calibri" w:cs="Calibri"/>
              </w:rPr>
            </w:pPr>
          </w:p>
          <w:p w14:paraId="1766ED1A" w14:textId="77777777" w:rsidR="00843FD9" w:rsidRPr="00A548A5" w:rsidRDefault="00843FD9" w:rsidP="00843FD9">
            <w:pPr>
              <w:spacing w:line="276" w:lineRule="auto"/>
              <w:rPr>
                <w:rFonts w:ascii="Calibri" w:hAnsi="Calibri" w:cs="Calibri"/>
              </w:rPr>
            </w:pPr>
            <w:r w:rsidRPr="00A548A5">
              <w:rPr>
                <w:rFonts w:ascii="Calibri" w:hAnsi="Calibri" w:cs="Calibri"/>
              </w:rPr>
              <w:t>Entering bedrooms/toilets - staff knock and wait for a reply before entering</w:t>
            </w:r>
          </w:p>
          <w:p w14:paraId="62A2C45A" w14:textId="0DF63C18" w:rsidR="00323B9C" w:rsidRPr="00A548A5" w:rsidRDefault="00323B9C" w:rsidP="00843FD9">
            <w:pPr>
              <w:spacing w:line="276" w:lineRule="auto"/>
              <w:rPr>
                <w:rFonts w:ascii="Calibri" w:hAnsi="Calibri" w:cs="Calibri"/>
              </w:rPr>
            </w:pPr>
          </w:p>
        </w:tc>
        <w:tc>
          <w:tcPr>
            <w:tcW w:w="573" w:type="dxa"/>
          </w:tcPr>
          <w:p w14:paraId="32100CB9" w14:textId="77777777" w:rsidR="00843FD9" w:rsidRDefault="00843FD9" w:rsidP="00843FD9">
            <w:pPr>
              <w:spacing w:line="276" w:lineRule="auto"/>
              <w:rPr>
                <w:rFonts w:ascii="Calibri" w:hAnsi="Calibri" w:cs="Calibri"/>
                <w:b/>
              </w:rPr>
            </w:pPr>
          </w:p>
          <w:p w14:paraId="19539C98" w14:textId="2CC4EB60" w:rsidR="005245C1" w:rsidRPr="00A548A5" w:rsidRDefault="005245C1" w:rsidP="00843FD9">
            <w:pPr>
              <w:spacing w:line="276" w:lineRule="auto"/>
              <w:rPr>
                <w:rFonts w:ascii="Calibri" w:hAnsi="Calibri" w:cs="Calibri"/>
                <w:b/>
              </w:rPr>
            </w:pPr>
            <w:r>
              <w:rPr>
                <w:rFonts w:ascii="Calibri" w:hAnsi="Calibri" w:cs="Calibri"/>
                <w:b/>
              </w:rPr>
              <w:t>√</w:t>
            </w:r>
          </w:p>
        </w:tc>
        <w:tc>
          <w:tcPr>
            <w:tcW w:w="561" w:type="dxa"/>
          </w:tcPr>
          <w:p w14:paraId="37AB3C46" w14:textId="77777777" w:rsidR="00843FD9" w:rsidRPr="00A548A5" w:rsidRDefault="00843FD9" w:rsidP="00843FD9">
            <w:pPr>
              <w:spacing w:line="276" w:lineRule="auto"/>
              <w:rPr>
                <w:rFonts w:ascii="Calibri" w:hAnsi="Calibri" w:cs="Calibri"/>
              </w:rPr>
            </w:pPr>
          </w:p>
        </w:tc>
        <w:tc>
          <w:tcPr>
            <w:tcW w:w="563" w:type="dxa"/>
          </w:tcPr>
          <w:p w14:paraId="3F342717" w14:textId="77777777" w:rsidR="00843FD9" w:rsidRPr="00A548A5" w:rsidRDefault="00843FD9" w:rsidP="00843FD9">
            <w:pPr>
              <w:spacing w:line="276" w:lineRule="auto"/>
              <w:rPr>
                <w:rFonts w:ascii="Calibri" w:hAnsi="Calibri" w:cs="Calibri"/>
              </w:rPr>
            </w:pPr>
          </w:p>
        </w:tc>
        <w:tc>
          <w:tcPr>
            <w:tcW w:w="3866" w:type="dxa"/>
            <w:vMerge/>
          </w:tcPr>
          <w:p w14:paraId="4ECC7924" w14:textId="77777777" w:rsidR="00843FD9" w:rsidRPr="00A548A5" w:rsidRDefault="00843FD9" w:rsidP="00843FD9">
            <w:pPr>
              <w:spacing w:line="276" w:lineRule="auto"/>
              <w:rPr>
                <w:rFonts w:ascii="Calibri" w:hAnsi="Calibri" w:cs="Calibri"/>
              </w:rPr>
            </w:pPr>
          </w:p>
        </w:tc>
      </w:tr>
      <w:tr w:rsidR="00D47965" w:rsidRPr="00A548A5" w14:paraId="59B2FC73" w14:textId="77777777" w:rsidTr="006D59F2">
        <w:tc>
          <w:tcPr>
            <w:tcW w:w="4785" w:type="dxa"/>
          </w:tcPr>
          <w:p w14:paraId="43D2CE4A" w14:textId="77777777" w:rsidR="00843FD9" w:rsidRPr="00A548A5" w:rsidRDefault="00843FD9" w:rsidP="00843FD9">
            <w:pPr>
              <w:spacing w:line="276" w:lineRule="auto"/>
              <w:rPr>
                <w:rFonts w:ascii="Calibri" w:hAnsi="Calibri" w:cs="Calibri"/>
              </w:rPr>
            </w:pPr>
          </w:p>
          <w:p w14:paraId="536AA886" w14:textId="77777777" w:rsidR="00843FD9" w:rsidRPr="00A548A5" w:rsidRDefault="00843FD9" w:rsidP="00843FD9">
            <w:pPr>
              <w:spacing w:line="276" w:lineRule="auto"/>
              <w:rPr>
                <w:rFonts w:ascii="Calibri" w:hAnsi="Calibri" w:cs="Calibri"/>
              </w:rPr>
            </w:pPr>
            <w:r w:rsidRPr="00A548A5">
              <w:rPr>
                <w:rFonts w:ascii="Calibri" w:hAnsi="Calibri" w:cs="Calibri"/>
              </w:rPr>
              <w:t xml:space="preserve">Wear own clothing </w:t>
            </w:r>
          </w:p>
          <w:p w14:paraId="14CC9C1D" w14:textId="1E1BB4F8" w:rsidR="00C5435C" w:rsidRPr="00A548A5" w:rsidRDefault="00C5435C" w:rsidP="00843FD9">
            <w:pPr>
              <w:spacing w:line="276" w:lineRule="auto"/>
              <w:rPr>
                <w:rFonts w:ascii="Calibri" w:hAnsi="Calibri" w:cs="Calibri"/>
              </w:rPr>
            </w:pPr>
          </w:p>
        </w:tc>
        <w:tc>
          <w:tcPr>
            <w:tcW w:w="573" w:type="dxa"/>
          </w:tcPr>
          <w:p w14:paraId="5B69D4A7" w14:textId="77777777" w:rsidR="00843FD9" w:rsidRDefault="00843FD9" w:rsidP="00843FD9">
            <w:pPr>
              <w:spacing w:line="276" w:lineRule="auto"/>
              <w:rPr>
                <w:rFonts w:ascii="Calibri" w:hAnsi="Calibri" w:cs="Calibri"/>
                <w:b/>
              </w:rPr>
            </w:pPr>
          </w:p>
          <w:p w14:paraId="088DD1DD" w14:textId="060FECE7" w:rsidR="005245C1" w:rsidRPr="00A548A5" w:rsidRDefault="005245C1" w:rsidP="00843FD9">
            <w:pPr>
              <w:spacing w:line="276" w:lineRule="auto"/>
              <w:rPr>
                <w:rFonts w:ascii="Calibri" w:hAnsi="Calibri" w:cs="Calibri"/>
                <w:b/>
              </w:rPr>
            </w:pPr>
            <w:r>
              <w:rPr>
                <w:rFonts w:ascii="Calibri" w:hAnsi="Calibri" w:cs="Calibri"/>
                <w:b/>
              </w:rPr>
              <w:t>√</w:t>
            </w:r>
          </w:p>
        </w:tc>
        <w:tc>
          <w:tcPr>
            <w:tcW w:w="561" w:type="dxa"/>
          </w:tcPr>
          <w:p w14:paraId="43B8D025" w14:textId="77777777" w:rsidR="00843FD9" w:rsidRPr="00A548A5" w:rsidRDefault="00843FD9" w:rsidP="00843FD9">
            <w:pPr>
              <w:spacing w:line="276" w:lineRule="auto"/>
              <w:rPr>
                <w:rFonts w:ascii="Calibri" w:hAnsi="Calibri" w:cs="Calibri"/>
              </w:rPr>
            </w:pPr>
          </w:p>
        </w:tc>
        <w:tc>
          <w:tcPr>
            <w:tcW w:w="563" w:type="dxa"/>
          </w:tcPr>
          <w:p w14:paraId="2415F283" w14:textId="77777777" w:rsidR="00843FD9" w:rsidRPr="00A548A5" w:rsidRDefault="00843FD9" w:rsidP="00843FD9">
            <w:pPr>
              <w:spacing w:line="276" w:lineRule="auto"/>
              <w:rPr>
                <w:rFonts w:ascii="Calibri" w:hAnsi="Calibri" w:cs="Calibri"/>
              </w:rPr>
            </w:pPr>
          </w:p>
        </w:tc>
        <w:tc>
          <w:tcPr>
            <w:tcW w:w="3866" w:type="dxa"/>
            <w:vMerge/>
          </w:tcPr>
          <w:p w14:paraId="7905419C" w14:textId="77777777" w:rsidR="00843FD9" w:rsidRPr="00A548A5" w:rsidRDefault="00843FD9" w:rsidP="00843FD9">
            <w:pPr>
              <w:spacing w:line="276" w:lineRule="auto"/>
              <w:rPr>
                <w:rFonts w:ascii="Calibri" w:hAnsi="Calibri" w:cs="Calibri"/>
              </w:rPr>
            </w:pPr>
          </w:p>
        </w:tc>
      </w:tr>
      <w:tr w:rsidR="00D47965" w:rsidRPr="00A548A5" w14:paraId="023970AD" w14:textId="77777777" w:rsidTr="006D59F2">
        <w:tc>
          <w:tcPr>
            <w:tcW w:w="4785" w:type="dxa"/>
          </w:tcPr>
          <w:p w14:paraId="428BAE81" w14:textId="77777777" w:rsidR="00843FD9" w:rsidRPr="00A548A5" w:rsidRDefault="00843FD9" w:rsidP="00843FD9">
            <w:pPr>
              <w:spacing w:line="276" w:lineRule="auto"/>
              <w:rPr>
                <w:rFonts w:ascii="Calibri" w:hAnsi="Calibri" w:cs="Calibri"/>
              </w:rPr>
            </w:pPr>
          </w:p>
          <w:p w14:paraId="03B265D5" w14:textId="77777777" w:rsidR="00843FD9" w:rsidRPr="00A548A5" w:rsidRDefault="00843FD9" w:rsidP="00843FD9">
            <w:pPr>
              <w:spacing w:line="276" w:lineRule="auto"/>
              <w:rPr>
                <w:rFonts w:ascii="Calibri" w:hAnsi="Calibri" w:cs="Calibri"/>
              </w:rPr>
            </w:pPr>
            <w:r w:rsidRPr="00A548A5">
              <w:rPr>
                <w:rFonts w:ascii="Calibri" w:hAnsi="Calibri" w:cs="Calibri"/>
              </w:rPr>
              <w:t>Mail is only opened by staff when instructed to do so</w:t>
            </w:r>
          </w:p>
          <w:p w14:paraId="692A8628" w14:textId="77777777" w:rsidR="00843FD9" w:rsidRPr="00A548A5" w:rsidRDefault="00843FD9" w:rsidP="00843FD9">
            <w:pPr>
              <w:spacing w:line="276" w:lineRule="auto"/>
              <w:rPr>
                <w:rFonts w:ascii="Calibri" w:hAnsi="Calibri" w:cs="Calibri"/>
              </w:rPr>
            </w:pPr>
          </w:p>
        </w:tc>
        <w:tc>
          <w:tcPr>
            <w:tcW w:w="573" w:type="dxa"/>
          </w:tcPr>
          <w:p w14:paraId="19CF44B3" w14:textId="77777777" w:rsidR="00843FD9" w:rsidRDefault="00843FD9" w:rsidP="00843FD9">
            <w:pPr>
              <w:spacing w:line="276" w:lineRule="auto"/>
              <w:rPr>
                <w:rFonts w:ascii="Calibri" w:hAnsi="Calibri" w:cs="Calibri"/>
                <w:b/>
              </w:rPr>
            </w:pPr>
          </w:p>
          <w:p w14:paraId="1F699030" w14:textId="24FB3EE1" w:rsidR="005245C1" w:rsidRPr="00A548A5" w:rsidRDefault="005245C1" w:rsidP="00843FD9">
            <w:pPr>
              <w:spacing w:line="276" w:lineRule="auto"/>
              <w:rPr>
                <w:rFonts w:ascii="Calibri" w:hAnsi="Calibri" w:cs="Calibri"/>
                <w:b/>
              </w:rPr>
            </w:pPr>
            <w:r>
              <w:rPr>
                <w:rFonts w:ascii="Calibri" w:hAnsi="Calibri" w:cs="Calibri"/>
                <w:b/>
              </w:rPr>
              <w:t>√</w:t>
            </w:r>
          </w:p>
        </w:tc>
        <w:tc>
          <w:tcPr>
            <w:tcW w:w="561" w:type="dxa"/>
          </w:tcPr>
          <w:p w14:paraId="2FCD4B3E" w14:textId="77777777" w:rsidR="00843FD9" w:rsidRPr="00A548A5" w:rsidRDefault="00843FD9" w:rsidP="00843FD9">
            <w:pPr>
              <w:spacing w:line="276" w:lineRule="auto"/>
              <w:rPr>
                <w:rFonts w:ascii="Calibri" w:hAnsi="Calibri" w:cs="Calibri"/>
              </w:rPr>
            </w:pPr>
          </w:p>
        </w:tc>
        <w:tc>
          <w:tcPr>
            <w:tcW w:w="563" w:type="dxa"/>
          </w:tcPr>
          <w:p w14:paraId="71CC6023" w14:textId="77777777" w:rsidR="00843FD9" w:rsidRPr="00A548A5" w:rsidRDefault="00843FD9" w:rsidP="00843FD9">
            <w:pPr>
              <w:spacing w:line="276" w:lineRule="auto"/>
              <w:rPr>
                <w:rFonts w:ascii="Calibri" w:hAnsi="Calibri" w:cs="Calibri"/>
              </w:rPr>
            </w:pPr>
          </w:p>
        </w:tc>
        <w:tc>
          <w:tcPr>
            <w:tcW w:w="3866" w:type="dxa"/>
            <w:vMerge/>
          </w:tcPr>
          <w:p w14:paraId="48911E05" w14:textId="77777777" w:rsidR="00843FD9" w:rsidRPr="00A548A5" w:rsidRDefault="00843FD9" w:rsidP="00843FD9">
            <w:pPr>
              <w:spacing w:line="276" w:lineRule="auto"/>
              <w:rPr>
                <w:rFonts w:ascii="Calibri" w:hAnsi="Calibri" w:cs="Calibri"/>
              </w:rPr>
            </w:pPr>
          </w:p>
        </w:tc>
      </w:tr>
      <w:tr w:rsidR="00D47965" w:rsidRPr="00A548A5" w14:paraId="49A6EBAF" w14:textId="77777777" w:rsidTr="006D59F2">
        <w:tc>
          <w:tcPr>
            <w:tcW w:w="4785" w:type="dxa"/>
          </w:tcPr>
          <w:p w14:paraId="70A43B91" w14:textId="77777777" w:rsidR="00843FD9" w:rsidRPr="00A548A5" w:rsidRDefault="00843FD9" w:rsidP="00843FD9">
            <w:pPr>
              <w:spacing w:line="276" w:lineRule="auto"/>
              <w:rPr>
                <w:rFonts w:ascii="Calibri" w:hAnsi="Calibri" w:cs="Calibri"/>
              </w:rPr>
            </w:pPr>
          </w:p>
          <w:p w14:paraId="678E15A6" w14:textId="77777777" w:rsidR="00843FD9" w:rsidRPr="00A548A5" w:rsidRDefault="00843FD9" w:rsidP="00843FD9">
            <w:pPr>
              <w:spacing w:line="276" w:lineRule="auto"/>
              <w:rPr>
                <w:rFonts w:ascii="Calibri" w:hAnsi="Calibri" w:cs="Calibri"/>
              </w:rPr>
            </w:pPr>
            <w:r w:rsidRPr="00A548A5">
              <w:rPr>
                <w:rFonts w:ascii="Calibri" w:hAnsi="Calibri" w:cs="Calibri"/>
              </w:rPr>
              <w:t>Preferred term of address in consultation with resident &amp; this is documented in person’s care plan</w:t>
            </w:r>
          </w:p>
          <w:p w14:paraId="50E16855" w14:textId="77777777" w:rsidR="00843FD9" w:rsidRPr="00A548A5" w:rsidRDefault="00843FD9" w:rsidP="00843FD9">
            <w:pPr>
              <w:spacing w:line="276" w:lineRule="auto"/>
              <w:rPr>
                <w:rFonts w:ascii="Calibri" w:hAnsi="Calibri" w:cs="Calibri"/>
              </w:rPr>
            </w:pPr>
          </w:p>
        </w:tc>
        <w:tc>
          <w:tcPr>
            <w:tcW w:w="573" w:type="dxa"/>
          </w:tcPr>
          <w:p w14:paraId="2A9DB176" w14:textId="77777777" w:rsidR="00843FD9" w:rsidRDefault="00843FD9" w:rsidP="00843FD9">
            <w:pPr>
              <w:spacing w:line="276" w:lineRule="auto"/>
              <w:rPr>
                <w:rFonts w:ascii="Calibri" w:hAnsi="Calibri" w:cs="Calibri"/>
                <w:b/>
              </w:rPr>
            </w:pPr>
          </w:p>
          <w:p w14:paraId="726C5559" w14:textId="7EADB389" w:rsidR="005245C1" w:rsidRPr="00A548A5" w:rsidRDefault="005245C1" w:rsidP="00843FD9">
            <w:pPr>
              <w:spacing w:line="276" w:lineRule="auto"/>
              <w:rPr>
                <w:rFonts w:ascii="Calibri" w:hAnsi="Calibri" w:cs="Calibri"/>
                <w:b/>
              </w:rPr>
            </w:pPr>
            <w:r>
              <w:rPr>
                <w:rFonts w:ascii="Calibri" w:hAnsi="Calibri" w:cs="Calibri"/>
                <w:b/>
              </w:rPr>
              <w:t>√</w:t>
            </w:r>
          </w:p>
        </w:tc>
        <w:tc>
          <w:tcPr>
            <w:tcW w:w="561" w:type="dxa"/>
          </w:tcPr>
          <w:p w14:paraId="41133AAE" w14:textId="77777777" w:rsidR="00843FD9" w:rsidRPr="00A548A5" w:rsidRDefault="00843FD9" w:rsidP="00843FD9">
            <w:pPr>
              <w:spacing w:line="276" w:lineRule="auto"/>
              <w:rPr>
                <w:rFonts w:ascii="Calibri" w:hAnsi="Calibri" w:cs="Calibri"/>
              </w:rPr>
            </w:pPr>
          </w:p>
        </w:tc>
        <w:tc>
          <w:tcPr>
            <w:tcW w:w="563" w:type="dxa"/>
          </w:tcPr>
          <w:p w14:paraId="19BF0F16" w14:textId="77777777" w:rsidR="00843FD9" w:rsidRPr="00A548A5" w:rsidRDefault="00843FD9" w:rsidP="00843FD9">
            <w:pPr>
              <w:spacing w:line="276" w:lineRule="auto"/>
              <w:rPr>
                <w:rFonts w:ascii="Calibri" w:hAnsi="Calibri" w:cs="Calibri"/>
              </w:rPr>
            </w:pPr>
          </w:p>
        </w:tc>
        <w:tc>
          <w:tcPr>
            <w:tcW w:w="3866" w:type="dxa"/>
            <w:vMerge/>
          </w:tcPr>
          <w:p w14:paraId="51B28BB8" w14:textId="77777777" w:rsidR="00843FD9" w:rsidRPr="00A548A5" w:rsidRDefault="00843FD9" w:rsidP="00843FD9">
            <w:pPr>
              <w:spacing w:line="276" w:lineRule="auto"/>
              <w:rPr>
                <w:rFonts w:ascii="Calibri" w:hAnsi="Calibri" w:cs="Calibri"/>
              </w:rPr>
            </w:pPr>
          </w:p>
        </w:tc>
      </w:tr>
      <w:tr w:rsidR="00D47965" w:rsidRPr="00A548A5" w14:paraId="37B7A57C" w14:textId="77777777" w:rsidTr="006D59F2">
        <w:tc>
          <w:tcPr>
            <w:tcW w:w="4785" w:type="dxa"/>
          </w:tcPr>
          <w:p w14:paraId="23AC6A40" w14:textId="77777777" w:rsidR="00843FD9" w:rsidRPr="00A548A5" w:rsidRDefault="00843FD9" w:rsidP="00843FD9">
            <w:pPr>
              <w:spacing w:line="276" w:lineRule="auto"/>
              <w:rPr>
                <w:rFonts w:ascii="Calibri" w:hAnsi="Calibri" w:cs="Calibri"/>
              </w:rPr>
            </w:pPr>
          </w:p>
          <w:p w14:paraId="2874CC47" w14:textId="77777777" w:rsidR="00843FD9" w:rsidRPr="00A548A5" w:rsidRDefault="00843FD9" w:rsidP="00843FD9">
            <w:pPr>
              <w:spacing w:line="276" w:lineRule="auto"/>
              <w:rPr>
                <w:rFonts w:ascii="Calibri" w:hAnsi="Calibri" w:cs="Calibri"/>
              </w:rPr>
            </w:pPr>
            <w:r w:rsidRPr="00A548A5">
              <w:rPr>
                <w:rFonts w:ascii="Calibri" w:hAnsi="Calibri" w:cs="Calibri"/>
              </w:rPr>
              <w:t>Wishes respected and views considered</w:t>
            </w:r>
          </w:p>
          <w:p w14:paraId="23CD8E05" w14:textId="77777777" w:rsidR="00843FD9" w:rsidRPr="00A548A5" w:rsidRDefault="00843FD9" w:rsidP="00843FD9">
            <w:pPr>
              <w:spacing w:line="276" w:lineRule="auto"/>
              <w:rPr>
                <w:rFonts w:ascii="Calibri" w:hAnsi="Calibri" w:cs="Calibri"/>
              </w:rPr>
            </w:pPr>
          </w:p>
        </w:tc>
        <w:tc>
          <w:tcPr>
            <w:tcW w:w="573" w:type="dxa"/>
          </w:tcPr>
          <w:p w14:paraId="30B65AFF" w14:textId="77777777" w:rsidR="00843FD9" w:rsidRDefault="00843FD9" w:rsidP="00843FD9">
            <w:pPr>
              <w:spacing w:line="276" w:lineRule="auto"/>
              <w:rPr>
                <w:rFonts w:ascii="Calibri" w:hAnsi="Calibri" w:cs="Calibri"/>
                <w:b/>
              </w:rPr>
            </w:pPr>
          </w:p>
          <w:p w14:paraId="1FCE2192" w14:textId="13B32CA5" w:rsidR="005245C1" w:rsidRPr="00A548A5" w:rsidRDefault="005245C1" w:rsidP="00843FD9">
            <w:pPr>
              <w:spacing w:line="276" w:lineRule="auto"/>
              <w:rPr>
                <w:rFonts w:ascii="Calibri" w:hAnsi="Calibri" w:cs="Calibri"/>
                <w:b/>
              </w:rPr>
            </w:pPr>
            <w:r>
              <w:rPr>
                <w:rFonts w:ascii="Calibri" w:hAnsi="Calibri" w:cs="Calibri"/>
                <w:b/>
              </w:rPr>
              <w:t>√</w:t>
            </w:r>
          </w:p>
        </w:tc>
        <w:tc>
          <w:tcPr>
            <w:tcW w:w="561" w:type="dxa"/>
          </w:tcPr>
          <w:p w14:paraId="41EAAA04" w14:textId="77777777" w:rsidR="00843FD9" w:rsidRPr="00A548A5" w:rsidRDefault="00843FD9" w:rsidP="00843FD9">
            <w:pPr>
              <w:spacing w:line="276" w:lineRule="auto"/>
              <w:rPr>
                <w:rFonts w:ascii="Calibri" w:hAnsi="Calibri" w:cs="Calibri"/>
              </w:rPr>
            </w:pPr>
          </w:p>
        </w:tc>
        <w:tc>
          <w:tcPr>
            <w:tcW w:w="563" w:type="dxa"/>
          </w:tcPr>
          <w:p w14:paraId="62893C55" w14:textId="77777777" w:rsidR="00843FD9" w:rsidRPr="00A548A5" w:rsidRDefault="00843FD9" w:rsidP="00843FD9">
            <w:pPr>
              <w:spacing w:line="276" w:lineRule="auto"/>
              <w:rPr>
                <w:rFonts w:ascii="Calibri" w:hAnsi="Calibri" w:cs="Calibri"/>
              </w:rPr>
            </w:pPr>
          </w:p>
        </w:tc>
        <w:tc>
          <w:tcPr>
            <w:tcW w:w="3866" w:type="dxa"/>
            <w:vMerge/>
          </w:tcPr>
          <w:p w14:paraId="45DC83C3" w14:textId="77777777" w:rsidR="00843FD9" w:rsidRPr="00A548A5" w:rsidRDefault="00843FD9" w:rsidP="00843FD9">
            <w:pPr>
              <w:spacing w:line="276" w:lineRule="auto"/>
              <w:rPr>
                <w:rFonts w:ascii="Calibri" w:hAnsi="Calibri" w:cs="Calibri"/>
              </w:rPr>
            </w:pPr>
          </w:p>
        </w:tc>
      </w:tr>
      <w:tr w:rsidR="00D47965" w:rsidRPr="00A548A5" w14:paraId="0A1A8B98" w14:textId="77777777" w:rsidTr="006D59F2">
        <w:tc>
          <w:tcPr>
            <w:tcW w:w="4785" w:type="dxa"/>
          </w:tcPr>
          <w:p w14:paraId="7F87CD00" w14:textId="77777777" w:rsidR="00323B9C" w:rsidRPr="00A548A5" w:rsidRDefault="00323B9C" w:rsidP="00843FD9">
            <w:pPr>
              <w:spacing w:line="276" w:lineRule="auto"/>
              <w:rPr>
                <w:rFonts w:ascii="Calibri" w:hAnsi="Calibri" w:cs="Calibri"/>
              </w:rPr>
            </w:pPr>
          </w:p>
          <w:p w14:paraId="3544E05D" w14:textId="77777777" w:rsidR="00323B9C" w:rsidRPr="00A548A5" w:rsidRDefault="00323B9C" w:rsidP="00843FD9">
            <w:pPr>
              <w:spacing w:line="276" w:lineRule="auto"/>
              <w:rPr>
                <w:rFonts w:ascii="Calibri" w:hAnsi="Calibri" w:cs="Calibri"/>
              </w:rPr>
            </w:pPr>
            <w:r w:rsidRPr="00A548A5">
              <w:rPr>
                <w:rFonts w:ascii="Calibri" w:hAnsi="Calibri" w:cs="Calibri"/>
              </w:rPr>
              <w:t>Treated with respect – verbally</w:t>
            </w:r>
          </w:p>
          <w:p w14:paraId="1B2ADDF6" w14:textId="17D0832C" w:rsidR="00323B9C" w:rsidRPr="00A548A5" w:rsidRDefault="00323B9C" w:rsidP="00843FD9">
            <w:pPr>
              <w:spacing w:line="276" w:lineRule="auto"/>
              <w:rPr>
                <w:rFonts w:ascii="Calibri" w:hAnsi="Calibri" w:cs="Calibri"/>
              </w:rPr>
            </w:pPr>
          </w:p>
        </w:tc>
        <w:tc>
          <w:tcPr>
            <w:tcW w:w="573" w:type="dxa"/>
          </w:tcPr>
          <w:p w14:paraId="17861122" w14:textId="77777777" w:rsidR="00323B9C" w:rsidRDefault="00323B9C" w:rsidP="00843FD9">
            <w:pPr>
              <w:spacing w:line="276" w:lineRule="auto"/>
              <w:rPr>
                <w:rFonts w:ascii="Calibri" w:hAnsi="Calibri" w:cs="Calibri"/>
                <w:b/>
              </w:rPr>
            </w:pPr>
          </w:p>
          <w:p w14:paraId="5691E934" w14:textId="778601DE" w:rsidR="005245C1" w:rsidRPr="00A548A5" w:rsidRDefault="005245C1" w:rsidP="00843FD9">
            <w:pPr>
              <w:spacing w:line="276" w:lineRule="auto"/>
              <w:rPr>
                <w:rFonts w:ascii="Calibri" w:hAnsi="Calibri" w:cs="Calibri"/>
                <w:b/>
              </w:rPr>
            </w:pPr>
            <w:r>
              <w:rPr>
                <w:rFonts w:ascii="Calibri" w:hAnsi="Calibri" w:cs="Calibri"/>
                <w:b/>
              </w:rPr>
              <w:t>√</w:t>
            </w:r>
          </w:p>
        </w:tc>
        <w:tc>
          <w:tcPr>
            <w:tcW w:w="561" w:type="dxa"/>
          </w:tcPr>
          <w:p w14:paraId="36AC5844" w14:textId="77777777" w:rsidR="00323B9C" w:rsidRPr="00A548A5" w:rsidRDefault="00323B9C" w:rsidP="00843FD9">
            <w:pPr>
              <w:spacing w:line="276" w:lineRule="auto"/>
              <w:rPr>
                <w:rFonts w:ascii="Calibri" w:hAnsi="Calibri" w:cs="Calibri"/>
              </w:rPr>
            </w:pPr>
          </w:p>
        </w:tc>
        <w:tc>
          <w:tcPr>
            <w:tcW w:w="563" w:type="dxa"/>
          </w:tcPr>
          <w:p w14:paraId="0CC30385" w14:textId="77777777" w:rsidR="00323B9C" w:rsidRPr="00A548A5" w:rsidRDefault="00323B9C" w:rsidP="00843FD9">
            <w:pPr>
              <w:spacing w:line="276" w:lineRule="auto"/>
              <w:rPr>
                <w:rFonts w:ascii="Calibri" w:hAnsi="Calibri" w:cs="Calibri"/>
              </w:rPr>
            </w:pPr>
          </w:p>
        </w:tc>
        <w:tc>
          <w:tcPr>
            <w:tcW w:w="3866" w:type="dxa"/>
            <w:vMerge/>
          </w:tcPr>
          <w:p w14:paraId="306ABE7D" w14:textId="77777777" w:rsidR="00323B9C" w:rsidRPr="00A548A5" w:rsidRDefault="00323B9C" w:rsidP="00843FD9">
            <w:pPr>
              <w:spacing w:line="276" w:lineRule="auto"/>
              <w:rPr>
                <w:rFonts w:ascii="Calibri" w:hAnsi="Calibri" w:cs="Calibri"/>
              </w:rPr>
            </w:pPr>
          </w:p>
        </w:tc>
      </w:tr>
      <w:tr w:rsidR="00D47965" w:rsidRPr="00A548A5" w14:paraId="1498BE88" w14:textId="77777777" w:rsidTr="006D59F2">
        <w:tc>
          <w:tcPr>
            <w:tcW w:w="4785" w:type="dxa"/>
          </w:tcPr>
          <w:p w14:paraId="6E52A41B" w14:textId="77777777" w:rsidR="00323B9C" w:rsidRPr="00A548A5" w:rsidRDefault="00323B9C" w:rsidP="00843FD9">
            <w:pPr>
              <w:spacing w:line="276" w:lineRule="auto"/>
              <w:rPr>
                <w:rFonts w:ascii="Calibri" w:hAnsi="Calibri" w:cs="Calibri"/>
              </w:rPr>
            </w:pPr>
          </w:p>
          <w:p w14:paraId="736EA4A7" w14:textId="77777777" w:rsidR="00323B9C" w:rsidRPr="00A548A5" w:rsidRDefault="00323B9C" w:rsidP="00323B9C">
            <w:pPr>
              <w:spacing w:line="276" w:lineRule="auto"/>
              <w:rPr>
                <w:rFonts w:ascii="Calibri" w:hAnsi="Calibri" w:cs="Calibri"/>
              </w:rPr>
            </w:pPr>
            <w:r w:rsidRPr="00A548A5">
              <w:rPr>
                <w:rFonts w:ascii="Calibri" w:hAnsi="Calibri" w:cs="Calibri"/>
              </w:rPr>
              <w:t>Flexibility of daily routine e.g. getting up, going to bed, outings, taking part in activity events, open visiting etc</w:t>
            </w:r>
          </w:p>
          <w:p w14:paraId="52E70B85" w14:textId="70E723BB" w:rsidR="00323B9C" w:rsidRPr="00A548A5" w:rsidRDefault="00323B9C" w:rsidP="00843FD9">
            <w:pPr>
              <w:spacing w:line="276" w:lineRule="auto"/>
              <w:rPr>
                <w:rFonts w:ascii="Calibri" w:hAnsi="Calibri" w:cs="Calibri"/>
              </w:rPr>
            </w:pPr>
          </w:p>
        </w:tc>
        <w:tc>
          <w:tcPr>
            <w:tcW w:w="573" w:type="dxa"/>
          </w:tcPr>
          <w:p w14:paraId="5D392ED6" w14:textId="77777777" w:rsidR="00323B9C" w:rsidRDefault="00323B9C" w:rsidP="00843FD9">
            <w:pPr>
              <w:spacing w:line="276" w:lineRule="auto"/>
              <w:rPr>
                <w:rFonts w:ascii="Calibri" w:hAnsi="Calibri" w:cs="Calibri"/>
                <w:b/>
              </w:rPr>
            </w:pPr>
          </w:p>
          <w:p w14:paraId="04B1DDF0" w14:textId="75C6BA74" w:rsidR="005245C1" w:rsidRPr="00A548A5" w:rsidRDefault="005245C1" w:rsidP="00843FD9">
            <w:pPr>
              <w:spacing w:line="276" w:lineRule="auto"/>
              <w:rPr>
                <w:rFonts w:ascii="Calibri" w:hAnsi="Calibri" w:cs="Calibri"/>
                <w:b/>
              </w:rPr>
            </w:pPr>
            <w:r>
              <w:rPr>
                <w:rFonts w:ascii="Calibri" w:hAnsi="Calibri" w:cs="Calibri"/>
                <w:b/>
              </w:rPr>
              <w:t>√</w:t>
            </w:r>
          </w:p>
        </w:tc>
        <w:tc>
          <w:tcPr>
            <w:tcW w:w="561" w:type="dxa"/>
          </w:tcPr>
          <w:p w14:paraId="369BF3E4" w14:textId="77777777" w:rsidR="00323B9C" w:rsidRPr="00A548A5" w:rsidRDefault="00323B9C" w:rsidP="00843FD9">
            <w:pPr>
              <w:spacing w:line="276" w:lineRule="auto"/>
              <w:rPr>
                <w:rFonts w:ascii="Calibri" w:hAnsi="Calibri" w:cs="Calibri"/>
              </w:rPr>
            </w:pPr>
          </w:p>
        </w:tc>
        <w:tc>
          <w:tcPr>
            <w:tcW w:w="563" w:type="dxa"/>
          </w:tcPr>
          <w:p w14:paraId="17E8320B" w14:textId="77777777" w:rsidR="00323B9C" w:rsidRPr="00A548A5" w:rsidRDefault="00323B9C" w:rsidP="00843FD9">
            <w:pPr>
              <w:spacing w:line="276" w:lineRule="auto"/>
              <w:rPr>
                <w:rFonts w:ascii="Calibri" w:hAnsi="Calibri" w:cs="Calibri"/>
              </w:rPr>
            </w:pPr>
          </w:p>
        </w:tc>
        <w:tc>
          <w:tcPr>
            <w:tcW w:w="3866" w:type="dxa"/>
            <w:vMerge/>
          </w:tcPr>
          <w:p w14:paraId="41D49D06" w14:textId="77777777" w:rsidR="00323B9C" w:rsidRPr="00A548A5" w:rsidRDefault="00323B9C" w:rsidP="00843FD9">
            <w:pPr>
              <w:spacing w:line="276" w:lineRule="auto"/>
              <w:rPr>
                <w:rFonts w:ascii="Calibri" w:hAnsi="Calibri" w:cs="Calibri"/>
              </w:rPr>
            </w:pPr>
          </w:p>
        </w:tc>
      </w:tr>
      <w:tr w:rsidR="00D47965" w:rsidRPr="00A548A5" w14:paraId="601138AC" w14:textId="77777777" w:rsidTr="006D59F2">
        <w:tc>
          <w:tcPr>
            <w:tcW w:w="4785" w:type="dxa"/>
          </w:tcPr>
          <w:p w14:paraId="246A2407" w14:textId="77777777" w:rsidR="00323B9C" w:rsidRPr="00A548A5" w:rsidRDefault="00323B9C" w:rsidP="00843FD9">
            <w:pPr>
              <w:spacing w:line="276" w:lineRule="auto"/>
              <w:rPr>
                <w:rFonts w:ascii="Calibri" w:hAnsi="Calibri" w:cs="Calibri"/>
              </w:rPr>
            </w:pPr>
          </w:p>
          <w:p w14:paraId="06A086ED" w14:textId="77777777" w:rsidR="00323B9C" w:rsidRPr="00A548A5" w:rsidRDefault="00323B9C" w:rsidP="00323B9C">
            <w:pPr>
              <w:spacing w:line="276" w:lineRule="auto"/>
              <w:rPr>
                <w:rFonts w:ascii="Calibri" w:hAnsi="Calibri" w:cs="Calibri"/>
              </w:rPr>
            </w:pPr>
            <w:r w:rsidRPr="00A548A5">
              <w:rPr>
                <w:rFonts w:ascii="Calibri" w:hAnsi="Calibri" w:cs="Calibri"/>
              </w:rPr>
              <w:t>Information regarding residents is treated confidentially and in line with data protection</w:t>
            </w:r>
          </w:p>
          <w:p w14:paraId="7A8C0C97" w14:textId="0FB8177F" w:rsidR="00323B9C" w:rsidRPr="00A548A5" w:rsidRDefault="00323B9C" w:rsidP="00843FD9">
            <w:pPr>
              <w:spacing w:line="276" w:lineRule="auto"/>
              <w:rPr>
                <w:rFonts w:ascii="Calibri" w:hAnsi="Calibri" w:cs="Calibri"/>
              </w:rPr>
            </w:pPr>
          </w:p>
        </w:tc>
        <w:tc>
          <w:tcPr>
            <w:tcW w:w="573" w:type="dxa"/>
          </w:tcPr>
          <w:p w14:paraId="6E90BFB6" w14:textId="77777777" w:rsidR="00323B9C" w:rsidRDefault="00323B9C" w:rsidP="00843FD9">
            <w:pPr>
              <w:spacing w:line="276" w:lineRule="auto"/>
              <w:rPr>
                <w:rFonts w:ascii="Calibri" w:hAnsi="Calibri" w:cs="Calibri"/>
                <w:b/>
              </w:rPr>
            </w:pPr>
          </w:p>
          <w:p w14:paraId="69CBF676" w14:textId="586C1D08" w:rsidR="005245C1" w:rsidRPr="00A548A5" w:rsidRDefault="005245C1" w:rsidP="00843FD9">
            <w:pPr>
              <w:spacing w:line="276" w:lineRule="auto"/>
              <w:rPr>
                <w:rFonts w:ascii="Calibri" w:hAnsi="Calibri" w:cs="Calibri"/>
                <w:b/>
              </w:rPr>
            </w:pPr>
            <w:r>
              <w:rPr>
                <w:rFonts w:ascii="Calibri" w:hAnsi="Calibri" w:cs="Calibri"/>
                <w:b/>
              </w:rPr>
              <w:t>√</w:t>
            </w:r>
          </w:p>
        </w:tc>
        <w:tc>
          <w:tcPr>
            <w:tcW w:w="561" w:type="dxa"/>
          </w:tcPr>
          <w:p w14:paraId="50BB0593" w14:textId="77777777" w:rsidR="00323B9C" w:rsidRPr="00A548A5" w:rsidRDefault="00323B9C" w:rsidP="00843FD9">
            <w:pPr>
              <w:spacing w:line="276" w:lineRule="auto"/>
              <w:rPr>
                <w:rFonts w:ascii="Calibri" w:hAnsi="Calibri" w:cs="Calibri"/>
              </w:rPr>
            </w:pPr>
          </w:p>
        </w:tc>
        <w:tc>
          <w:tcPr>
            <w:tcW w:w="563" w:type="dxa"/>
          </w:tcPr>
          <w:p w14:paraId="31D1CA25" w14:textId="77777777" w:rsidR="00323B9C" w:rsidRPr="00A548A5" w:rsidRDefault="00323B9C" w:rsidP="00843FD9">
            <w:pPr>
              <w:spacing w:line="276" w:lineRule="auto"/>
              <w:rPr>
                <w:rFonts w:ascii="Calibri" w:hAnsi="Calibri" w:cs="Calibri"/>
              </w:rPr>
            </w:pPr>
          </w:p>
        </w:tc>
        <w:tc>
          <w:tcPr>
            <w:tcW w:w="3866" w:type="dxa"/>
            <w:vMerge/>
          </w:tcPr>
          <w:p w14:paraId="5844BCF0" w14:textId="77777777" w:rsidR="00323B9C" w:rsidRPr="00A548A5" w:rsidRDefault="00323B9C" w:rsidP="00843FD9">
            <w:pPr>
              <w:spacing w:line="276" w:lineRule="auto"/>
              <w:rPr>
                <w:rFonts w:ascii="Calibri" w:hAnsi="Calibri" w:cs="Calibri"/>
              </w:rPr>
            </w:pPr>
          </w:p>
        </w:tc>
      </w:tr>
      <w:bookmarkEnd w:id="8"/>
    </w:tbl>
    <w:p w14:paraId="61594594" w14:textId="77777777" w:rsidR="00C5435C" w:rsidRPr="00D47965" w:rsidRDefault="00C5435C" w:rsidP="006D59F2">
      <w:pPr>
        <w:spacing w:line="276" w:lineRule="auto"/>
        <w:rPr>
          <w:rFonts w:ascii="Calibri" w:hAnsi="Calibri" w:cs="Calibri"/>
          <w:color w:val="FF0000"/>
          <w:u w:val="single"/>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73"/>
        <w:gridCol w:w="561"/>
        <w:gridCol w:w="563"/>
        <w:gridCol w:w="3865"/>
      </w:tblGrid>
      <w:tr w:rsidR="00D47965" w:rsidRPr="000B76D5" w14:paraId="1BA78493" w14:textId="77777777" w:rsidTr="006D59F2">
        <w:tc>
          <w:tcPr>
            <w:tcW w:w="4786" w:type="dxa"/>
            <w:shd w:val="clear" w:color="auto" w:fill="BFBFBF" w:themeFill="background1" w:themeFillShade="BF"/>
          </w:tcPr>
          <w:p w14:paraId="0CFD0380" w14:textId="77777777" w:rsidR="006D59F2" w:rsidRPr="000B76D5" w:rsidRDefault="006D59F2" w:rsidP="006D59F2">
            <w:pPr>
              <w:spacing w:line="276" w:lineRule="auto"/>
              <w:rPr>
                <w:rFonts w:ascii="Calibri" w:hAnsi="Calibri" w:cs="Calibri"/>
                <w:b/>
                <w:bCs/>
              </w:rPr>
            </w:pPr>
            <w:bookmarkStart w:id="9" w:name="_Hlk120530545"/>
          </w:p>
          <w:p w14:paraId="617C0590" w14:textId="77777777" w:rsidR="006D59F2" w:rsidRPr="000B76D5" w:rsidRDefault="006D59F2" w:rsidP="006D59F2">
            <w:pPr>
              <w:spacing w:line="276" w:lineRule="auto"/>
              <w:rPr>
                <w:rFonts w:ascii="Calibri" w:hAnsi="Calibri" w:cs="Calibri"/>
                <w:b/>
                <w:bCs/>
              </w:rPr>
            </w:pPr>
            <w:r w:rsidRPr="000B76D5">
              <w:rPr>
                <w:rFonts w:ascii="Calibri" w:hAnsi="Calibri" w:cs="Calibri"/>
                <w:b/>
                <w:bCs/>
              </w:rPr>
              <w:t>NUTRITION &amp; HYDRATION</w:t>
            </w:r>
          </w:p>
          <w:p w14:paraId="6DEE4AC3" w14:textId="77777777" w:rsidR="006D59F2" w:rsidRPr="000B76D5" w:rsidRDefault="006D59F2" w:rsidP="006D59F2">
            <w:pPr>
              <w:spacing w:line="276" w:lineRule="auto"/>
              <w:rPr>
                <w:rFonts w:ascii="Calibri" w:hAnsi="Calibri" w:cs="Calibri"/>
                <w:b/>
                <w:bCs/>
              </w:rPr>
            </w:pPr>
          </w:p>
        </w:tc>
        <w:tc>
          <w:tcPr>
            <w:tcW w:w="573" w:type="dxa"/>
            <w:shd w:val="clear" w:color="auto" w:fill="BFBFBF" w:themeFill="background1" w:themeFillShade="BF"/>
          </w:tcPr>
          <w:p w14:paraId="69B718CB" w14:textId="77777777" w:rsidR="006D59F2" w:rsidRPr="000B76D5" w:rsidRDefault="006D59F2" w:rsidP="006D59F2">
            <w:pPr>
              <w:spacing w:line="276" w:lineRule="auto"/>
              <w:rPr>
                <w:rFonts w:ascii="Calibri" w:hAnsi="Calibri" w:cs="Calibri"/>
                <w:b/>
                <w:bCs/>
                <w:sz w:val="20"/>
                <w:szCs w:val="20"/>
              </w:rPr>
            </w:pPr>
          </w:p>
          <w:p w14:paraId="303F0AA0" w14:textId="77777777" w:rsidR="006D59F2" w:rsidRPr="000B76D5" w:rsidRDefault="006D59F2" w:rsidP="006D59F2">
            <w:pPr>
              <w:spacing w:line="276" w:lineRule="auto"/>
              <w:rPr>
                <w:rFonts w:ascii="Calibri" w:hAnsi="Calibri" w:cs="Calibri"/>
                <w:b/>
                <w:bCs/>
                <w:sz w:val="20"/>
                <w:szCs w:val="20"/>
              </w:rPr>
            </w:pPr>
            <w:r w:rsidRPr="000B76D5">
              <w:rPr>
                <w:rFonts w:ascii="Calibri" w:hAnsi="Calibri" w:cs="Calibri"/>
                <w:b/>
                <w:bCs/>
                <w:sz w:val="20"/>
                <w:szCs w:val="20"/>
              </w:rPr>
              <w:t xml:space="preserve">YES </w:t>
            </w:r>
          </w:p>
        </w:tc>
        <w:tc>
          <w:tcPr>
            <w:tcW w:w="561" w:type="dxa"/>
            <w:shd w:val="clear" w:color="auto" w:fill="BFBFBF" w:themeFill="background1" w:themeFillShade="BF"/>
          </w:tcPr>
          <w:p w14:paraId="7D875EA8" w14:textId="77777777" w:rsidR="006D59F2" w:rsidRPr="000B76D5" w:rsidRDefault="006D59F2" w:rsidP="006D59F2">
            <w:pPr>
              <w:spacing w:line="276" w:lineRule="auto"/>
              <w:rPr>
                <w:rFonts w:ascii="Calibri" w:hAnsi="Calibri" w:cs="Calibri"/>
                <w:b/>
                <w:bCs/>
                <w:sz w:val="20"/>
                <w:szCs w:val="20"/>
              </w:rPr>
            </w:pPr>
          </w:p>
          <w:p w14:paraId="4D475E9F" w14:textId="77777777" w:rsidR="006D59F2" w:rsidRPr="000B76D5" w:rsidRDefault="006D59F2" w:rsidP="006D59F2">
            <w:pPr>
              <w:spacing w:line="276" w:lineRule="auto"/>
              <w:rPr>
                <w:rFonts w:ascii="Calibri" w:hAnsi="Calibri" w:cs="Calibri"/>
                <w:b/>
                <w:bCs/>
                <w:sz w:val="20"/>
                <w:szCs w:val="20"/>
              </w:rPr>
            </w:pPr>
            <w:r w:rsidRPr="000B76D5">
              <w:rPr>
                <w:rFonts w:ascii="Calibri" w:hAnsi="Calibri" w:cs="Calibri"/>
                <w:b/>
                <w:bCs/>
                <w:sz w:val="20"/>
                <w:szCs w:val="20"/>
              </w:rPr>
              <w:t xml:space="preserve">NO </w:t>
            </w:r>
          </w:p>
        </w:tc>
        <w:tc>
          <w:tcPr>
            <w:tcW w:w="563" w:type="dxa"/>
            <w:shd w:val="clear" w:color="auto" w:fill="BFBFBF" w:themeFill="background1" w:themeFillShade="BF"/>
          </w:tcPr>
          <w:p w14:paraId="4605E2E3" w14:textId="77777777" w:rsidR="006D59F2" w:rsidRPr="000B76D5" w:rsidRDefault="006D59F2" w:rsidP="006D59F2">
            <w:pPr>
              <w:spacing w:line="276" w:lineRule="auto"/>
              <w:rPr>
                <w:rFonts w:ascii="Calibri" w:hAnsi="Calibri" w:cs="Calibri"/>
                <w:b/>
                <w:bCs/>
                <w:sz w:val="20"/>
                <w:szCs w:val="20"/>
              </w:rPr>
            </w:pPr>
          </w:p>
          <w:p w14:paraId="6ADDF23B" w14:textId="77777777" w:rsidR="006D59F2" w:rsidRPr="000B76D5" w:rsidRDefault="006D59F2" w:rsidP="006D59F2">
            <w:pPr>
              <w:spacing w:line="276" w:lineRule="auto"/>
              <w:rPr>
                <w:rFonts w:ascii="Calibri" w:hAnsi="Calibri" w:cs="Calibri"/>
                <w:b/>
                <w:bCs/>
                <w:sz w:val="20"/>
                <w:szCs w:val="20"/>
              </w:rPr>
            </w:pPr>
            <w:r w:rsidRPr="000B76D5">
              <w:rPr>
                <w:rFonts w:ascii="Calibri" w:hAnsi="Calibri" w:cs="Calibri"/>
                <w:b/>
                <w:bCs/>
                <w:sz w:val="20"/>
                <w:szCs w:val="20"/>
              </w:rPr>
              <w:t>In part</w:t>
            </w:r>
          </w:p>
        </w:tc>
        <w:tc>
          <w:tcPr>
            <w:tcW w:w="3865" w:type="dxa"/>
            <w:shd w:val="clear" w:color="auto" w:fill="BFBFBF" w:themeFill="background1" w:themeFillShade="BF"/>
          </w:tcPr>
          <w:p w14:paraId="5FA2C47B" w14:textId="77777777" w:rsidR="006D59F2" w:rsidRPr="000B76D5" w:rsidRDefault="006D59F2" w:rsidP="006D59F2">
            <w:pPr>
              <w:spacing w:line="276" w:lineRule="auto"/>
              <w:rPr>
                <w:rFonts w:ascii="Calibri" w:hAnsi="Calibri" w:cs="Calibri"/>
                <w:b/>
                <w:bCs/>
              </w:rPr>
            </w:pPr>
          </w:p>
          <w:p w14:paraId="0258970D" w14:textId="77777777" w:rsidR="006D59F2" w:rsidRPr="000B76D5" w:rsidRDefault="006D59F2" w:rsidP="006D59F2">
            <w:pPr>
              <w:spacing w:line="276" w:lineRule="auto"/>
              <w:rPr>
                <w:rFonts w:ascii="Calibri" w:hAnsi="Calibri" w:cs="Calibri"/>
                <w:b/>
                <w:bCs/>
              </w:rPr>
            </w:pPr>
            <w:r w:rsidRPr="000B76D5">
              <w:rPr>
                <w:rFonts w:ascii="Calibri" w:hAnsi="Calibri" w:cs="Calibri"/>
                <w:b/>
                <w:bCs/>
              </w:rPr>
              <w:t>COMMENTS</w:t>
            </w:r>
          </w:p>
        </w:tc>
      </w:tr>
      <w:tr w:rsidR="00D47965" w:rsidRPr="000B76D5" w14:paraId="31C56D42" w14:textId="77777777" w:rsidTr="006D59F2">
        <w:tc>
          <w:tcPr>
            <w:tcW w:w="4786" w:type="dxa"/>
          </w:tcPr>
          <w:p w14:paraId="0495AD63" w14:textId="77777777" w:rsidR="006D59F2" w:rsidRPr="000B76D5" w:rsidRDefault="006D59F2" w:rsidP="006D59F2">
            <w:pPr>
              <w:spacing w:line="276" w:lineRule="auto"/>
              <w:rPr>
                <w:rFonts w:ascii="Calibri" w:hAnsi="Calibri" w:cs="Calibri"/>
              </w:rPr>
            </w:pPr>
          </w:p>
          <w:p w14:paraId="7D2958FF" w14:textId="77777777" w:rsidR="006D59F2" w:rsidRPr="000B76D5" w:rsidRDefault="006D59F2" w:rsidP="006D59F2">
            <w:pPr>
              <w:spacing w:line="276" w:lineRule="auto"/>
              <w:rPr>
                <w:rFonts w:ascii="Calibri" w:hAnsi="Calibri" w:cs="Calibri"/>
              </w:rPr>
            </w:pPr>
            <w:r w:rsidRPr="000B76D5">
              <w:rPr>
                <w:rFonts w:ascii="Calibri" w:hAnsi="Calibri" w:cs="Calibri"/>
              </w:rPr>
              <w:t>People have a nutritional assessment on admission using MUST or equivalent</w:t>
            </w:r>
          </w:p>
          <w:p w14:paraId="36482B05" w14:textId="63A5F59A" w:rsidR="00F507AD" w:rsidRPr="000B76D5" w:rsidRDefault="00F507AD" w:rsidP="006D59F2">
            <w:pPr>
              <w:spacing w:line="276" w:lineRule="auto"/>
              <w:rPr>
                <w:rFonts w:ascii="Calibri" w:hAnsi="Calibri" w:cs="Calibri"/>
              </w:rPr>
            </w:pPr>
          </w:p>
        </w:tc>
        <w:tc>
          <w:tcPr>
            <w:tcW w:w="573" w:type="dxa"/>
          </w:tcPr>
          <w:p w14:paraId="09A72660" w14:textId="7F910FF1" w:rsidR="003C3175" w:rsidRPr="00957F14" w:rsidRDefault="00957F14" w:rsidP="006D59F2">
            <w:pPr>
              <w:spacing w:line="276" w:lineRule="auto"/>
              <w:rPr>
                <w:rFonts w:ascii="Segoe UI Symbol" w:hAnsi="Segoe UI Symbol" w:cs="Segoe UI Symbol"/>
                <w:b/>
                <w:lang w:val="en"/>
              </w:rPr>
            </w:pPr>
            <w:r w:rsidRPr="00957F14">
              <w:rPr>
                <w:rFonts w:ascii="Segoe UI Symbol" w:hAnsi="Segoe UI Symbol" w:cs="Segoe UI Symbol"/>
                <w:b/>
                <w:lang w:val="en"/>
              </w:rPr>
              <w:t>√</w:t>
            </w:r>
          </w:p>
        </w:tc>
        <w:tc>
          <w:tcPr>
            <w:tcW w:w="561" w:type="dxa"/>
          </w:tcPr>
          <w:p w14:paraId="6C77F642" w14:textId="77777777" w:rsidR="006D59F2" w:rsidRPr="000B76D5" w:rsidRDefault="006D59F2" w:rsidP="006D59F2">
            <w:pPr>
              <w:spacing w:line="276" w:lineRule="auto"/>
              <w:rPr>
                <w:rFonts w:ascii="Calibri" w:hAnsi="Calibri" w:cs="Calibri"/>
                <w:b/>
                <w:bCs/>
              </w:rPr>
            </w:pPr>
          </w:p>
        </w:tc>
        <w:tc>
          <w:tcPr>
            <w:tcW w:w="563" w:type="dxa"/>
          </w:tcPr>
          <w:p w14:paraId="662BA892" w14:textId="77777777" w:rsidR="006D59F2" w:rsidRPr="000B76D5" w:rsidRDefault="006D59F2" w:rsidP="006D59F2">
            <w:pPr>
              <w:spacing w:line="276" w:lineRule="auto"/>
              <w:rPr>
                <w:rFonts w:ascii="Calibri" w:hAnsi="Calibri" w:cs="Calibri"/>
                <w:b/>
                <w:bCs/>
              </w:rPr>
            </w:pPr>
          </w:p>
          <w:p w14:paraId="512F2375" w14:textId="76C3E56F" w:rsidR="003C3175" w:rsidRPr="000B76D5" w:rsidRDefault="003C3175" w:rsidP="006D59F2">
            <w:pPr>
              <w:spacing w:line="276" w:lineRule="auto"/>
              <w:rPr>
                <w:rFonts w:ascii="Calibri" w:hAnsi="Calibri" w:cs="Calibri"/>
                <w:b/>
                <w:bCs/>
              </w:rPr>
            </w:pPr>
          </w:p>
        </w:tc>
        <w:tc>
          <w:tcPr>
            <w:tcW w:w="3865" w:type="dxa"/>
            <w:vMerge w:val="restart"/>
          </w:tcPr>
          <w:p w14:paraId="1870257C" w14:textId="77777777" w:rsidR="006D59F2" w:rsidRPr="000B76D5" w:rsidRDefault="006D59F2" w:rsidP="006D59F2">
            <w:pPr>
              <w:spacing w:line="276" w:lineRule="auto"/>
              <w:rPr>
                <w:rFonts w:ascii="Calibri" w:hAnsi="Calibri" w:cs="Calibri"/>
                <w:bCs/>
              </w:rPr>
            </w:pPr>
          </w:p>
          <w:p w14:paraId="47D89EA6" w14:textId="77777777" w:rsidR="00E27DB6" w:rsidRDefault="006D1947" w:rsidP="006D59F2">
            <w:pPr>
              <w:spacing w:line="276" w:lineRule="auto"/>
              <w:rPr>
                <w:rFonts w:ascii="Calibri" w:hAnsi="Calibri" w:cs="Calibri"/>
                <w:bCs/>
              </w:rPr>
            </w:pPr>
            <w:r w:rsidRPr="006D1947">
              <w:rPr>
                <w:rFonts w:ascii="Calibri" w:hAnsi="Calibri" w:cs="Calibri"/>
                <w:bCs/>
              </w:rPr>
              <w:t xml:space="preserve">Evidence </w:t>
            </w:r>
            <w:r w:rsidR="005245C1">
              <w:rPr>
                <w:rFonts w:ascii="Calibri" w:hAnsi="Calibri" w:cs="Calibri"/>
                <w:bCs/>
              </w:rPr>
              <w:t>–</w:t>
            </w:r>
            <w:r w:rsidRPr="006D1947">
              <w:rPr>
                <w:rFonts w:ascii="Calibri" w:hAnsi="Calibri" w:cs="Calibri"/>
                <w:bCs/>
              </w:rPr>
              <w:t xml:space="preserve"> </w:t>
            </w:r>
            <w:r w:rsidR="00E27DB6">
              <w:rPr>
                <w:rFonts w:ascii="Calibri" w:hAnsi="Calibri" w:cs="Calibri"/>
                <w:bCs/>
              </w:rPr>
              <w:t>care plans</w:t>
            </w:r>
          </w:p>
          <w:p w14:paraId="4A7BAD56" w14:textId="77777777" w:rsidR="00E27DB6" w:rsidRDefault="00E27DB6" w:rsidP="006D59F2">
            <w:pPr>
              <w:spacing w:line="276" w:lineRule="auto"/>
              <w:rPr>
                <w:rFonts w:ascii="Calibri" w:hAnsi="Calibri" w:cs="Calibri"/>
                <w:bCs/>
              </w:rPr>
            </w:pPr>
          </w:p>
          <w:p w14:paraId="1E981F9A" w14:textId="08C37D7B" w:rsidR="008A4ED3" w:rsidRDefault="00E27DB6" w:rsidP="006D59F2">
            <w:pPr>
              <w:spacing w:line="276" w:lineRule="auto"/>
              <w:rPr>
                <w:rFonts w:ascii="Calibri" w:hAnsi="Calibri" w:cs="Calibri"/>
                <w:bCs/>
              </w:rPr>
            </w:pPr>
            <w:r>
              <w:rPr>
                <w:rFonts w:ascii="Calibri" w:hAnsi="Calibri" w:cs="Calibri"/>
                <w:bCs/>
              </w:rPr>
              <w:t>C</w:t>
            </w:r>
            <w:r w:rsidR="005245C1">
              <w:rPr>
                <w:rFonts w:ascii="Calibri" w:hAnsi="Calibri" w:cs="Calibri"/>
                <w:bCs/>
              </w:rPr>
              <w:t>are plans</w:t>
            </w:r>
            <w:r>
              <w:rPr>
                <w:rFonts w:ascii="Calibri" w:hAnsi="Calibri" w:cs="Calibri"/>
                <w:bCs/>
              </w:rPr>
              <w:t xml:space="preserve"> are</w:t>
            </w:r>
            <w:r w:rsidR="00957F14">
              <w:rPr>
                <w:rFonts w:ascii="Calibri" w:hAnsi="Calibri" w:cs="Calibri"/>
                <w:bCs/>
              </w:rPr>
              <w:t xml:space="preserve"> now on</w:t>
            </w:r>
            <w:r w:rsidR="00D84C44">
              <w:rPr>
                <w:rFonts w:ascii="Calibri" w:hAnsi="Calibri" w:cs="Calibri"/>
                <w:bCs/>
              </w:rPr>
              <w:t xml:space="preserve"> an</w:t>
            </w:r>
            <w:r w:rsidR="00957F14">
              <w:rPr>
                <w:rFonts w:ascii="Calibri" w:hAnsi="Calibri" w:cs="Calibri"/>
                <w:bCs/>
              </w:rPr>
              <w:t xml:space="preserve"> electronic</w:t>
            </w:r>
            <w:r>
              <w:rPr>
                <w:rFonts w:ascii="Calibri" w:hAnsi="Calibri" w:cs="Calibri"/>
                <w:bCs/>
              </w:rPr>
              <w:t xml:space="preserve"> </w:t>
            </w:r>
            <w:r w:rsidR="00957F14">
              <w:rPr>
                <w:rFonts w:ascii="Calibri" w:hAnsi="Calibri" w:cs="Calibri"/>
                <w:bCs/>
              </w:rPr>
              <w:t>system.</w:t>
            </w:r>
          </w:p>
          <w:p w14:paraId="5A31E102" w14:textId="4691EAE9" w:rsidR="00957F14" w:rsidRDefault="00957F14" w:rsidP="006D59F2">
            <w:pPr>
              <w:spacing w:line="276" w:lineRule="auto"/>
              <w:rPr>
                <w:rFonts w:ascii="Calibri" w:hAnsi="Calibri" w:cs="Calibri"/>
                <w:bCs/>
              </w:rPr>
            </w:pPr>
          </w:p>
          <w:p w14:paraId="66EDB6AC" w14:textId="3FFFA1C0" w:rsidR="00957F14" w:rsidRDefault="00E27DB6" w:rsidP="006D59F2">
            <w:pPr>
              <w:spacing w:line="276" w:lineRule="auto"/>
              <w:rPr>
                <w:rFonts w:ascii="Calibri" w:hAnsi="Calibri" w:cs="Calibri"/>
                <w:bCs/>
              </w:rPr>
            </w:pPr>
            <w:r>
              <w:rPr>
                <w:rFonts w:ascii="Calibri" w:hAnsi="Calibri" w:cs="Calibri"/>
                <w:bCs/>
              </w:rPr>
              <w:t>MUST assessment</w:t>
            </w:r>
            <w:r w:rsidR="00D84C44">
              <w:rPr>
                <w:rFonts w:ascii="Calibri" w:hAnsi="Calibri" w:cs="Calibri"/>
                <w:bCs/>
              </w:rPr>
              <w:t xml:space="preserve"> was</w:t>
            </w:r>
            <w:r>
              <w:rPr>
                <w:rFonts w:ascii="Calibri" w:hAnsi="Calibri" w:cs="Calibri"/>
                <w:bCs/>
              </w:rPr>
              <w:t xml:space="preserve"> d</w:t>
            </w:r>
            <w:r w:rsidR="00957F14">
              <w:rPr>
                <w:rFonts w:ascii="Calibri" w:hAnsi="Calibri" w:cs="Calibri"/>
                <w:bCs/>
              </w:rPr>
              <w:t>iscussed with senior staff</w:t>
            </w:r>
            <w:r>
              <w:rPr>
                <w:rFonts w:ascii="Calibri" w:hAnsi="Calibri" w:cs="Calibri"/>
                <w:bCs/>
              </w:rPr>
              <w:t>.</w:t>
            </w:r>
          </w:p>
          <w:p w14:paraId="5AC380F0" w14:textId="19364B1C" w:rsidR="00957F14" w:rsidRDefault="00957F14" w:rsidP="006D59F2">
            <w:pPr>
              <w:spacing w:line="276" w:lineRule="auto"/>
              <w:rPr>
                <w:rFonts w:ascii="Calibri" w:hAnsi="Calibri" w:cs="Calibri"/>
                <w:bCs/>
              </w:rPr>
            </w:pPr>
          </w:p>
          <w:p w14:paraId="53919CE6" w14:textId="079AFD0A" w:rsidR="00957F14" w:rsidRDefault="00957F14" w:rsidP="006D59F2">
            <w:pPr>
              <w:spacing w:line="276" w:lineRule="auto"/>
              <w:rPr>
                <w:rFonts w:ascii="Calibri" w:hAnsi="Calibri" w:cs="Calibri"/>
                <w:bCs/>
              </w:rPr>
            </w:pPr>
            <w:r>
              <w:rPr>
                <w:rFonts w:ascii="Calibri" w:hAnsi="Calibri" w:cs="Calibri"/>
                <w:bCs/>
              </w:rPr>
              <w:t>Going through</w:t>
            </w:r>
            <w:r w:rsidR="00D84C44">
              <w:rPr>
                <w:rFonts w:ascii="Calibri" w:hAnsi="Calibri" w:cs="Calibri"/>
                <w:bCs/>
              </w:rPr>
              <w:t xml:space="preserve"> the care records with the care manager, she</w:t>
            </w:r>
            <w:r>
              <w:rPr>
                <w:rFonts w:ascii="Calibri" w:hAnsi="Calibri" w:cs="Calibri"/>
                <w:bCs/>
              </w:rPr>
              <w:t xml:space="preserve"> </w:t>
            </w:r>
            <w:r w:rsidR="00D84C44">
              <w:rPr>
                <w:rFonts w:ascii="Calibri" w:hAnsi="Calibri" w:cs="Calibri"/>
                <w:bCs/>
              </w:rPr>
              <w:t>has</w:t>
            </w:r>
            <w:r>
              <w:rPr>
                <w:rFonts w:ascii="Calibri" w:hAnsi="Calibri" w:cs="Calibri"/>
                <w:bCs/>
              </w:rPr>
              <w:t xml:space="preserve"> recognised that some information is</w:t>
            </w:r>
            <w:r w:rsidR="00D84C44">
              <w:rPr>
                <w:rFonts w:ascii="Calibri" w:hAnsi="Calibri" w:cs="Calibri"/>
                <w:bCs/>
              </w:rPr>
              <w:t xml:space="preserve"> documented</w:t>
            </w:r>
            <w:r>
              <w:rPr>
                <w:rFonts w:ascii="Calibri" w:hAnsi="Calibri" w:cs="Calibri"/>
                <w:bCs/>
              </w:rPr>
              <w:t xml:space="preserve"> in</w:t>
            </w:r>
            <w:r w:rsidR="00302C4A">
              <w:rPr>
                <w:rFonts w:ascii="Calibri" w:hAnsi="Calibri" w:cs="Calibri"/>
                <w:bCs/>
              </w:rPr>
              <w:t xml:space="preserve"> the</w:t>
            </w:r>
            <w:r>
              <w:rPr>
                <w:rFonts w:ascii="Calibri" w:hAnsi="Calibri" w:cs="Calibri"/>
                <w:bCs/>
              </w:rPr>
              <w:t xml:space="preserve"> care plans and some</w:t>
            </w:r>
            <w:r w:rsidR="00D84C44">
              <w:rPr>
                <w:rFonts w:ascii="Calibri" w:hAnsi="Calibri" w:cs="Calibri"/>
                <w:bCs/>
              </w:rPr>
              <w:t xml:space="preserve"> </w:t>
            </w:r>
            <w:r>
              <w:rPr>
                <w:rFonts w:ascii="Calibri" w:hAnsi="Calibri" w:cs="Calibri"/>
                <w:bCs/>
              </w:rPr>
              <w:t>record</w:t>
            </w:r>
            <w:r w:rsidR="00302C4A">
              <w:rPr>
                <w:rFonts w:ascii="Calibri" w:hAnsi="Calibri" w:cs="Calibri"/>
                <w:bCs/>
              </w:rPr>
              <w:t>ed</w:t>
            </w:r>
            <w:r>
              <w:rPr>
                <w:rFonts w:ascii="Calibri" w:hAnsi="Calibri" w:cs="Calibri"/>
                <w:bCs/>
              </w:rPr>
              <w:t xml:space="preserve"> in</w:t>
            </w:r>
            <w:r w:rsidR="00302C4A">
              <w:rPr>
                <w:rFonts w:ascii="Calibri" w:hAnsi="Calibri" w:cs="Calibri"/>
                <w:bCs/>
              </w:rPr>
              <w:t xml:space="preserve"> the</w:t>
            </w:r>
            <w:r>
              <w:rPr>
                <w:rFonts w:ascii="Calibri" w:hAnsi="Calibri" w:cs="Calibri"/>
                <w:bCs/>
              </w:rPr>
              <w:t xml:space="preserve"> daily record</w:t>
            </w:r>
            <w:r w:rsidR="00302C4A">
              <w:rPr>
                <w:rFonts w:ascii="Calibri" w:hAnsi="Calibri" w:cs="Calibri"/>
                <w:bCs/>
              </w:rPr>
              <w:t>s. Therefore, some information</w:t>
            </w:r>
            <w:r>
              <w:rPr>
                <w:rFonts w:ascii="Calibri" w:hAnsi="Calibri" w:cs="Calibri"/>
                <w:bCs/>
              </w:rPr>
              <w:t xml:space="preserve"> could be difficult to evaluate when not all staff a</w:t>
            </w:r>
            <w:r w:rsidR="00D84C44">
              <w:rPr>
                <w:rFonts w:ascii="Calibri" w:hAnsi="Calibri" w:cs="Calibri"/>
                <w:bCs/>
              </w:rPr>
              <w:t>r</w:t>
            </w:r>
            <w:r>
              <w:rPr>
                <w:rFonts w:ascii="Calibri" w:hAnsi="Calibri" w:cs="Calibri"/>
                <w:bCs/>
              </w:rPr>
              <w:t>e doing the same.</w:t>
            </w:r>
            <w:r w:rsidR="00302C4A">
              <w:rPr>
                <w:rFonts w:ascii="Calibri" w:hAnsi="Calibri" w:cs="Calibri"/>
                <w:bCs/>
              </w:rPr>
              <w:t xml:space="preserve"> </w:t>
            </w:r>
            <w:r>
              <w:rPr>
                <w:rFonts w:ascii="Calibri" w:hAnsi="Calibri" w:cs="Calibri"/>
                <w:bCs/>
              </w:rPr>
              <w:t>This should improve when staff get used to the new</w:t>
            </w:r>
            <w:r w:rsidR="00302C4A">
              <w:rPr>
                <w:rFonts w:ascii="Calibri" w:hAnsi="Calibri" w:cs="Calibri"/>
                <w:bCs/>
              </w:rPr>
              <w:t xml:space="preserve"> electronic recordkeeping</w:t>
            </w:r>
            <w:r>
              <w:rPr>
                <w:rFonts w:ascii="Calibri" w:hAnsi="Calibri" w:cs="Calibri"/>
                <w:bCs/>
              </w:rPr>
              <w:t xml:space="preserve"> system. </w:t>
            </w:r>
          </w:p>
          <w:p w14:paraId="5FEA1789" w14:textId="77777777" w:rsidR="00302C4A" w:rsidRDefault="00302C4A" w:rsidP="006D59F2">
            <w:pPr>
              <w:spacing w:line="276" w:lineRule="auto"/>
              <w:rPr>
                <w:rFonts w:ascii="Calibri" w:hAnsi="Calibri" w:cs="Calibri"/>
                <w:bCs/>
              </w:rPr>
            </w:pPr>
          </w:p>
          <w:p w14:paraId="034CEDBF" w14:textId="0D416E37" w:rsidR="00957F14" w:rsidRDefault="00957F14" w:rsidP="006D59F2">
            <w:pPr>
              <w:spacing w:line="276" w:lineRule="auto"/>
              <w:rPr>
                <w:rFonts w:ascii="Calibri" w:hAnsi="Calibri" w:cs="Calibri"/>
                <w:bCs/>
              </w:rPr>
            </w:pPr>
            <w:r>
              <w:rPr>
                <w:rFonts w:ascii="Calibri" w:hAnsi="Calibri" w:cs="Calibri"/>
                <w:bCs/>
              </w:rPr>
              <w:t>Monthly weights</w:t>
            </w:r>
            <w:r w:rsidR="00302C4A">
              <w:rPr>
                <w:rFonts w:ascii="Calibri" w:hAnsi="Calibri" w:cs="Calibri"/>
                <w:bCs/>
              </w:rPr>
              <w:t xml:space="preserve"> were checked and are</w:t>
            </w:r>
            <w:r>
              <w:rPr>
                <w:rFonts w:ascii="Calibri" w:hAnsi="Calibri" w:cs="Calibri"/>
                <w:bCs/>
              </w:rPr>
              <w:t xml:space="preserve"> recorded in </w:t>
            </w:r>
            <w:r w:rsidR="00302C4A">
              <w:rPr>
                <w:rFonts w:ascii="Calibri" w:hAnsi="Calibri" w:cs="Calibri"/>
                <w:bCs/>
              </w:rPr>
              <w:t>care records</w:t>
            </w:r>
            <w:r>
              <w:rPr>
                <w:rFonts w:ascii="Calibri" w:hAnsi="Calibri" w:cs="Calibri"/>
                <w:bCs/>
              </w:rPr>
              <w:t>.</w:t>
            </w:r>
          </w:p>
          <w:p w14:paraId="788960BC" w14:textId="77777777" w:rsidR="001057A9" w:rsidRDefault="001057A9" w:rsidP="006D59F2">
            <w:pPr>
              <w:spacing w:line="276" w:lineRule="auto"/>
              <w:rPr>
                <w:rFonts w:ascii="Calibri" w:hAnsi="Calibri" w:cs="Calibri"/>
                <w:bCs/>
              </w:rPr>
            </w:pPr>
          </w:p>
          <w:p w14:paraId="1983DC64" w14:textId="218E7DAF" w:rsidR="00957F14" w:rsidRPr="001057A9" w:rsidRDefault="001057A9" w:rsidP="006D59F2">
            <w:pPr>
              <w:spacing w:line="276" w:lineRule="auto"/>
              <w:rPr>
                <w:rFonts w:ascii="Calibri" w:hAnsi="Calibri" w:cs="Calibri"/>
                <w:bCs/>
              </w:rPr>
            </w:pPr>
            <w:r>
              <w:rPr>
                <w:rFonts w:ascii="Calibri" w:hAnsi="Calibri" w:cs="Calibri"/>
                <w:bCs/>
              </w:rPr>
              <w:t>IDDSI o</w:t>
            </w:r>
            <w:r w:rsidR="00957F14" w:rsidRPr="001057A9">
              <w:rPr>
                <w:rFonts w:ascii="Calibri" w:hAnsi="Calibri" w:cs="Calibri"/>
                <w:bCs/>
              </w:rPr>
              <w:t>bserved and talked through</w:t>
            </w:r>
            <w:r w:rsidRPr="001057A9">
              <w:rPr>
                <w:rFonts w:ascii="Calibri" w:hAnsi="Calibri" w:cs="Calibri"/>
                <w:bCs/>
              </w:rPr>
              <w:t xml:space="preserve"> support</w:t>
            </w:r>
            <w:r w:rsidR="00957F14" w:rsidRPr="001057A9">
              <w:rPr>
                <w:rFonts w:ascii="Calibri" w:hAnsi="Calibri" w:cs="Calibri"/>
                <w:bCs/>
              </w:rPr>
              <w:t xml:space="preserve"> with staff</w:t>
            </w:r>
            <w:r w:rsidRPr="001057A9">
              <w:rPr>
                <w:rFonts w:ascii="Calibri" w:hAnsi="Calibri" w:cs="Calibri"/>
                <w:bCs/>
              </w:rPr>
              <w:t>.</w:t>
            </w:r>
          </w:p>
          <w:p w14:paraId="55BF446C" w14:textId="25B0CDB6" w:rsidR="00957F14" w:rsidRDefault="00957F14" w:rsidP="006D59F2">
            <w:pPr>
              <w:spacing w:line="276" w:lineRule="auto"/>
              <w:rPr>
                <w:rFonts w:ascii="Calibri" w:hAnsi="Calibri" w:cs="Calibri"/>
                <w:bCs/>
              </w:rPr>
            </w:pPr>
          </w:p>
          <w:p w14:paraId="0AD076DE" w14:textId="7E65B7E2" w:rsidR="00957F14" w:rsidRDefault="001057A9" w:rsidP="006D59F2">
            <w:pPr>
              <w:spacing w:line="276" w:lineRule="auto"/>
              <w:rPr>
                <w:rFonts w:ascii="Calibri" w:hAnsi="Calibri" w:cs="Calibri"/>
                <w:bCs/>
              </w:rPr>
            </w:pPr>
            <w:r>
              <w:rPr>
                <w:rFonts w:ascii="Calibri" w:hAnsi="Calibri" w:cs="Calibri"/>
                <w:bCs/>
              </w:rPr>
              <w:t>A r</w:t>
            </w:r>
            <w:r w:rsidR="00957F14">
              <w:rPr>
                <w:rFonts w:ascii="Calibri" w:hAnsi="Calibri" w:cs="Calibri"/>
                <w:bCs/>
              </w:rPr>
              <w:t xml:space="preserve">esident shared how she meets with the Chef and her key worker </w:t>
            </w:r>
            <w:r w:rsidR="00AA68D6">
              <w:rPr>
                <w:rFonts w:ascii="Calibri" w:hAnsi="Calibri" w:cs="Calibri"/>
                <w:bCs/>
              </w:rPr>
              <w:t>weekly to plan her meals for the following week. The resident doesn’t have much appetite and can feel overwhelmed if there is too much food, so this planning has helped with dietary intake.</w:t>
            </w:r>
          </w:p>
          <w:p w14:paraId="118AD7E2" w14:textId="1688A264" w:rsidR="00957F14" w:rsidRDefault="00957F14" w:rsidP="006D59F2">
            <w:pPr>
              <w:spacing w:line="276" w:lineRule="auto"/>
              <w:rPr>
                <w:rFonts w:ascii="Calibri" w:hAnsi="Calibri" w:cs="Calibri"/>
                <w:bCs/>
              </w:rPr>
            </w:pPr>
          </w:p>
          <w:p w14:paraId="470D461D" w14:textId="77777777" w:rsidR="005245C1" w:rsidRDefault="005245C1" w:rsidP="006D59F2">
            <w:pPr>
              <w:spacing w:line="276" w:lineRule="auto"/>
              <w:rPr>
                <w:rFonts w:ascii="Calibri" w:hAnsi="Calibri" w:cs="Calibri"/>
                <w:bCs/>
              </w:rPr>
            </w:pPr>
            <w:r>
              <w:rPr>
                <w:rFonts w:ascii="Calibri" w:hAnsi="Calibri" w:cs="Calibri"/>
                <w:bCs/>
              </w:rPr>
              <w:t xml:space="preserve">The meals at lunch time looked appetising. Conversations with residents suggested residents have a choice at meal times and regular snacks and beverages are </w:t>
            </w:r>
            <w:r w:rsidR="00E125B0">
              <w:rPr>
                <w:rFonts w:ascii="Calibri" w:hAnsi="Calibri" w:cs="Calibri"/>
                <w:bCs/>
              </w:rPr>
              <w:t>offered regularly throughout the day in between meals and also during the night if a person wakes and is hungry or thirsty.</w:t>
            </w:r>
          </w:p>
          <w:p w14:paraId="504778DF" w14:textId="77777777" w:rsidR="00E125B0" w:rsidRDefault="00E125B0" w:rsidP="006D59F2">
            <w:pPr>
              <w:spacing w:line="276" w:lineRule="auto"/>
              <w:rPr>
                <w:rFonts w:ascii="Calibri" w:hAnsi="Calibri" w:cs="Calibri"/>
                <w:bCs/>
              </w:rPr>
            </w:pPr>
          </w:p>
          <w:p w14:paraId="0E42FD6D" w14:textId="77777777" w:rsidR="00E125B0" w:rsidRDefault="00E125B0" w:rsidP="006D59F2">
            <w:pPr>
              <w:spacing w:line="276" w:lineRule="auto"/>
              <w:rPr>
                <w:rFonts w:ascii="Calibri" w:hAnsi="Calibri" w:cs="Calibri"/>
                <w:bCs/>
              </w:rPr>
            </w:pPr>
            <w:r>
              <w:rPr>
                <w:rFonts w:ascii="Calibri" w:hAnsi="Calibri" w:cs="Calibri"/>
                <w:bCs/>
              </w:rPr>
              <w:t>People were observed to receive the appropriate support/supervision with their meal and staff were patient and helpful.</w:t>
            </w:r>
          </w:p>
          <w:p w14:paraId="30505DAF" w14:textId="77777777" w:rsidR="00E125B0" w:rsidRDefault="00E125B0" w:rsidP="006D59F2">
            <w:pPr>
              <w:spacing w:line="276" w:lineRule="auto"/>
              <w:rPr>
                <w:rFonts w:ascii="Calibri" w:hAnsi="Calibri" w:cs="Calibri"/>
                <w:bCs/>
              </w:rPr>
            </w:pPr>
          </w:p>
          <w:p w14:paraId="38B8E05A" w14:textId="77777777" w:rsidR="00E125B0" w:rsidRDefault="00E125B0" w:rsidP="006D59F2">
            <w:pPr>
              <w:spacing w:line="276" w:lineRule="auto"/>
              <w:rPr>
                <w:rFonts w:ascii="Calibri" w:hAnsi="Calibri" w:cs="Calibri"/>
                <w:bCs/>
              </w:rPr>
            </w:pPr>
            <w:r>
              <w:rPr>
                <w:rFonts w:ascii="Calibri" w:hAnsi="Calibri" w:cs="Calibri"/>
                <w:bCs/>
              </w:rPr>
              <w:t>Some residents are prescribed supplements e.g. Fortisip if there are concerns with their appetite; however, the carer said they try people’s favourite foods and drinks and milkshakes before requesting supplements from the person’s GP.</w:t>
            </w:r>
          </w:p>
          <w:p w14:paraId="02DED8DE" w14:textId="77777777" w:rsidR="00AA68D6" w:rsidRDefault="00AA68D6" w:rsidP="006D59F2">
            <w:pPr>
              <w:spacing w:line="276" w:lineRule="auto"/>
              <w:rPr>
                <w:rFonts w:ascii="Calibri" w:hAnsi="Calibri" w:cs="Calibri"/>
                <w:bCs/>
              </w:rPr>
            </w:pPr>
          </w:p>
          <w:p w14:paraId="04D95CBC" w14:textId="0EF3B5EE" w:rsidR="00AA68D6" w:rsidRDefault="00AA68D6" w:rsidP="006D59F2">
            <w:pPr>
              <w:spacing w:line="276" w:lineRule="auto"/>
              <w:rPr>
                <w:rFonts w:ascii="Calibri" w:hAnsi="Calibri" w:cs="Calibri"/>
                <w:bCs/>
              </w:rPr>
            </w:pPr>
            <w:r>
              <w:rPr>
                <w:rFonts w:ascii="Calibri" w:hAnsi="Calibri" w:cs="Calibri"/>
                <w:bCs/>
              </w:rPr>
              <w:t xml:space="preserve">The dining areas were observed to be clean, pleasant and comfortable. </w:t>
            </w:r>
          </w:p>
          <w:p w14:paraId="342F06F7" w14:textId="77777777" w:rsidR="00AA68D6" w:rsidRDefault="00AA68D6" w:rsidP="006D59F2">
            <w:pPr>
              <w:spacing w:line="276" w:lineRule="auto"/>
              <w:rPr>
                <w:rFonts w:ascii="Calibri" w:hAnsi="Calibri" w:cs="Calibri"/>
                <w:bCs/>
              </w:rPr>
            </w:pPr>
          </w:p>
          <w:p w14:paraId="215AC1B1" w14:textId="518F6E62" w:rsidR="00AA68D6" w:rsidRPr="001057A9" w:rsidRDefault="001057A9" w:rsidP="006D59F2">
            <w:pPr>
              <w:spacing w:line="276" w:lineRule="auto"/>
              <w:rPr>
                <w:rFonts w:ascii="Calibri" w:hAnsi="Calibri" w:cs="Calibri"/>
                <w:b/>
                <w:bCs/>
              </w:rPr>
            </w:pPr>
            <w:r w:rsidRPr="001057A9">
              <w:rPr>
                <w:rFonts w:ascii="Calibri" w:hAnsi="Calibri" w:cs="Calibri"/>
                <w:b/>
                <w:bCs/>
              </w:rPr>
              <w:t>Standard Met</w:t>
            </w:r>
          </w:p>
        </w:tc>
      </w:tr>
      <w:tr w:rsidR="00D47965" w:rsidRPr="000B76D5" w14:paraId="5C71A533" w14:textId="77777777" w:rsidTr="006D59F2">
        <w:tc>
          <w:tcPr>
            <w:tcW w:w="4786" w:type="dxa"/>
          </w:tcPr>
          <w:p w14:paraId="7DFD3B2A" w14:textId="77777777" w:rsidR="006D59F2" w:rsidRPr="000B76D5" w:rsidRDefault="006D59F2" w:rsidP="006D59F2">
            <w:pPr>
              <w:spacing w:line="276" w:lineRule="auto"/>
              <w:rPr>
                <w:rFonts w:ascii="Calibri" w:hAnsi="Calibri" w:cs="Calibri"/>
              </w:rPr>
            </w:pPr>
          </w:p>
          <w:p w14:paraId="76D3B151" w14:textId="77777777" w:rsidR="006D59F2" w:rsidRPr="000B76D5" w:rsidRDefault="006D59F2" w:rsidP="006D59F2">
            <w:pPr>
              <w:spacing w:line="276" w:lineRule="auto"/>
              <w:rPr>
                <w:rFonts w:ascii="Calibri" w:hAnsi="Calibri" w:cs="Calibri"/>
              </w:rPr>
            </w:pPr>
            <w:r w:rsidRPr="000B76D5">
              <w:rPr>
                <w:rFonts w:ascii="Calibri" w:hAnsi="Calibri" w:cs="Calibri"/>
              </w:rPr>
              <w:t>Concerns as a result of MUST assessment referred to dietician or thereafter during ongoing monitoring</w:t>
            </w:r>
          </w:p>
          <w:p w14:paraId="32466265" w14:textId="66B9A15A" w:rsidR="00A548A5" w:rsidRPr="000B76D5" w:rsidRDefault="00A548A5" w:rsidP="006D59F2">
            <w:pPr>
              <w:spacing w:line="276" w:lineRule="auto"/>
              <w:rPr>
                <w:rFonts w:ascii="Calibri" w:hAnsi="Calibri" w:cs="Calibri"/>
              </w:rPr>
            </w:pPr>
          </w:p>
        </w:tc>
        <w:tc>
          <w:tcPr>
            <w:tcW w:w="573" w:type="dxa"/>
          </w:tcPr>
          <w:p w14:paraId="51397ACE" w14:textId="019FD0CC" w:rsidR="003C3175" w:rsidRPr="000B76D5" w:rsidRDefault="00957F14" w:rsidP="006D59F2">
            <w:pPr>
              <w:spacing w:line="276" w:lineRule="auto"/>
              <w:rPr>
                <w:rFonts w:ascii="Segoe UI Symbol" w:hAnsi="Segoe UI Symbol" w:cs="Segoe UI Symbol"/>
                <w:b/>
                <w:lang w:val="en"/>
              </w:rPr>
            </w:pPr>
            <w:r w:rsidRPr="00957F14">
              <w:rPr>
                <w:rFonts w:ascii="Segoe UI Symbol" w:hAnsi="Segoe UI Symbol" w:cs="Segoe UI Symbol"/>
                <w:b/>
                <w:lang w:val="en"/>
              </w:rPr>
              <w:t>√</w:t>
            </w:r>
          </w:p>
        </w:tc>
        <w:tc>
          <w:tcPr>
            <w:tcW w:w="561" w:type="dxa"/>
          </w:tcPr>
          <w:p w14:paraId="252920EE" w14:textId="77777777" w:rsidR="006D59F2" w:rsidRPr="000B76D5" w:rsidRDefault="006D59F2" w:rsidP="006D59F2">
            <w:pPr>
              <w:spacing w:line="276" w:lineRule="auto"/>
              <w:rPr>
                <w:rFonts w:ascii="Calibri" w:hAnsi="Calibri" w:cs="Calibri"/>
                <w:b/>
                <w:bCs/>
              </w:rPr>
            </w:pPr>
          </w:p>
        </w:tc>
        <w:tc>
          <w:tcPr>
            <w:tcW w:w="563" w:type="dxa"/>
          </w:tcPr>
          <w:p w14:paraId="35E11A1C" w14:textId="77777777" w:rsidR="006D59F2" w:rsidRPr="000B76D5" w:rsidRDefault="006D59F2" w:rsidP="006D59F2">
            <w:pPr>
              <w:spacing w:line="276" w:lineRule="auto"/>
              <w:rPr>
                <w:rFonts w:ascii="Calibri" w:hAnsi="Calibri" w:cs="Calibri"/>
                <w:b/>
                <w:bCs/>
              </w:rPr>
            </w:pPr>
          </w:p>
        </w:tc>
        <w:tc>
          <w:tcPr>
            <w:tcW w:w="3865" w:type="dxa"/>
            <w:vMerge/>
          </w:tcPr>
          <w:p w14:paraId="17B3813C" w14:textId="77777777" w:rsidR="006D59F2" w:rsidRPr="000B76D5" w:rsidRDefault="006D59F2" w:rsidP="006D59F2">
            <w:pPr>
              <w:spacing w:line="276" w:lineRule="auto"/>
              <w:rPr>
                <w:rFonts w:ascii="Calibri" w:hAnsi="Calibri" w:cs="Calibri"/>
                <w:bCs/>
              </w:rPr>
            </w:pPr>
          </w:p>
        </w:tc>
      </w:tr>
      <w:tr w:rsidR="00D47965" w:rsidRPr="000B76D5" w14:paraId="70E0FC95" w14:textId="77777777" w:rsidTr="006D59F2">
        <w:tc>
          <w:tcPr>
            <w:tcW w:w="4786" w:type="dxa"/>
          </w:tcPr>
          <w:p w14:paraId="0EDB7D88" w14:textId="77777777" w:rsidR="006D59F2" w:rsidRPr="000B76D5" w:rsidRDefault="006D59F2" w:rsidP="006D59F2">
            <w:pPr>
              <w:spacing w:line="276" w:lineRule="auto"/>
              <w:rPr>
                <w:rFonts w:ascii="Calibri" w:hAnsi="Calibri" w:cs="Calibri"/>
              </w:rPr>
            </w:pPr>
          </w:p>
          <w:p w14:paraId="156B8261" w14:textId="77777777" w:rsidR="006D59F2" w:rsidRPr="000B76D5" w:rsidRDefault="006D59F2" w:rsidP="006D59F2">
            <w:pPr>
              <w:spacing w:line="276" w:lineRule="auto"/>
              <w:rPr>
                <w:rFonts w:ascii="Calibri" w:hAnsi="Calibri" w:cs="Calibri"/>
              </w:rPr>
            </w:pPr>
            <w:r w:rsidRPr="000B76D5">
              <w:rPr>
                <w:rFonts w:ascii="Calibri" w:hAnsi="Calibri" w:cs="Calibri"/>
              </w:rPr>
              <w:t xml:space="preserve">People’s nutrition is monitored monthly and is documented – weight recorded </w:t>
            </w:r>
          </w:p>
          <w:p w14:paraId="58759103" w14:textId="77777777" w:rsidR="006D59F2" w:rsidRPr="000B76D5" w:rsidRDefault="006D59F2" w:rsidP="006D59F2">
            <w:pPr>
              <w:spacing w:line="276" w:lineRule="auto"/>
              <w:rPr>
                <w:rFonts w:ascii="Calibri" w:hAnsi="Calibri" w:cs="Calibri"/>
              </w:rPr>
            </w:pPr>
          </w:p>
        </w:tc>
        <w:tc>
          <w:tcPr>
            <w:tcW w:w="573" w:type="dxa"/>
          </w:tcPr>
          <w:p w14:paraId="31490EC3" w14:textId="62BBE4FE" w:rsidR="003C3175" w:rsidRPr="000B76D5" w:rsidRDefault="00957F14" w:rsidP="006D59F2">
            <w:pPr>
              <w:spacing w:line="276" w:lineRule="auto"/>
              <w:rPr>
                <w:rFonts w:ascii="Segoe UI Symbol" w:hAnsi="Segoe UI Symbol" w:cs="Segoe UI Symbol"/>
                <w:b/>
                <w:lang w:val="en"/>
              </w:rPr>
            </w:pPr>
            <w:r w:rsidRPr="00957F14">
              <w:rPr>
                <w:rFonts w:ascii="Segoe UI Symbol" w:hAnsi="Segoe UI Symbol" w:cs="Segoe UI Symbol"/>
                <w:b/>
                <w:lang w:val="en"/>
              </w:rPr>
              <w:t>√</w:t>
            </w:r>
          </w:p>
        </w:tc>
        <w:tc>
          <w:tcPr>
            <w:tcW w:w="561" w:type="dxa"/>
          </w:tcPr>
          <w:p w14:paraId="5AC80D2E" w14:textId="77777777" w:rsidR="006D59F2" w:rsidRPr="000B76D5" w:rsidRDefault="006D59F2" w:rsidP="006D59F2">
            <w:pPr>
              <w:spacing w:line="276" w:lineRule="auto"/>
              <w:rPr>
                <w:rFonts w:ascii="Calibri" w:hAnsi="Calibri" w:cs="Calibri"/>
                <w:b/>
                <w:bCs/>
              </w:rPr>
            </w:pPr>
          </w:p>
        </w:tc>
        <w:tc>
          <w:tcPr>
            <w:tcW w:w="563" w:type="dxa"/>
          </w:tcPr>
          <w:p w14:paraId="47AE7C58" w14:textId="77777777" w:rsidR="006D59F2" w:rsidRPr="000B76D5" w:rsidRDefault="006D59F2" w:rsidP="006D59F2">
            <w:pPr>
              <w:spacing w:line="276" w:lineRule="auto"/>
              <w:rPr>
                <w:rFonts w:ascii="Calibri" w:hAnsi="Calibri" w:cs="Calibri"/>
                <w:b/>
                <w:bCs/>
              </w:rPr>
            </w:pPr>
          </w:p>
        </w:tc>
        <w:tc>
          <w:tcPr>
            <w:tcW w:w="3865" w:type="dxa"/>
            <w:vMerge/>
          </w:tcPr>
          <w:p w14:paraId="0BE5259F" w14:textId="77777777" w:rsidR="006D59F2" w:rsidRPr="000B76D5" w:rsidRDefault="006D59F2" w:rsidP="006D59F2">
            <w:pPr>
              <w:spacing w:line="276" w:lineRule="auto"/>
              <w:rPr>
                <w:rFonts w:ascii="Calibri" w:hAnsi="Calibri" w:cs="Calibri"/>
                <w:bCs/>
              </w:rPr>
            </w:pPr>
          </w:p>
        </w:tc>
      </w:tr>
      <w:tr w:rsidR="00D47965" w:rsidRPr="000B76D5" w14:paraId="2A2F8526" w14:textId="77777777" w:rsidTr="006D59F2">
        <w:tc>
          <w:tcPr>
            <w:tcW w:w="4786" w:type="dxa"/>
          </w:tcPr>
          <w:p w14:paraId="0246C656" w14:textId="77777777" w:rsidR="006D59F2" w:rsidRPr="000B76D5" w:rsidRDefault="006D59F2" w:rsidP="006D59F2">
            <w:pPr>
              <w:spacing w:line="276" w:lineRule="auto"/>
              <w:rPr>
                <w:rFonts w:ascii="Calibri" w:hAnsi="Calibri" w:cs="Calibri"/>
              </w:rPr>
            </w:pPr>
          </w:p>
          <w:p w14:paraId="70337B6D" w14:textId="77777777" w:rsidR="006D59F2" w:rsidRPr="000B76D5" w:rsidRDefault="006D59F2" w:rsidP="006D59F2">
            <w:pPr>
              <w:spacing w:line="276" w:lineRule="auto"/>
              <w:rPr>
                <w:rFonts w:ascii="Calibri" w:hAnsi="Calibri" w:cs="Calibri"/>
              </w:rPr>
            </w:pPr>
            <w:r w:rsidRPr="000B76D5">
              <w:rPr>
                <w:rFonts w:ascii="Calibri" w:hAnsi="Calibri" w:cs="Calibri"/>
              </w:rPr>
              <w:t>Food &amp; Fluid chart in place where necessary</w:t>
            </w:r>
          </w:p>
          <w:p w14:paraId="0212E88F" w14:textId="3BAA3EC0" w:rsidR="00763D81" w:rsidRPr="000B76D5" w:rsidRDefault="00763D81" w:rsidP="006D59F2">
            <w:pPr>
              <w:spacing w:line="276" w:lineRule="auto"/>
              <w:rPr>
                <w:rFonts w:ascii="Calibri" w:hAnsi="Calibri" w:cs="Calibri"/>
              </w:rPr>
            </w:pPr>
          </w:p>
        </w:tc>
        <w:tc>
          <w:tcPr>
            <w:tcW w:w="573" w:type="dxa"/>
          </w:tcPr>
          <w:p w14:paraId="2A7065FB" w14:textId="150589EB" w:rsidR="003C3175" w:rsidRPr="000B76D5" w:rsidRDefault="00957F14" w:rsidP="006D59F2">
            <w:pPr>
              <w:spacing w:line="276" w:lineRule="auto"/>
              <w:rPr>
                <w:rFonts w:asciiTheme="minorHAnsi" w:hAnsiTheme="minorHAnsi" w:cstheme="minorHAnsi"/>
                <w:b/>
                <w:sz w:val="20"/>
                <w:szCs w:val="20"/>
                <w:lang w:val="en"/>
              </w:rPr>
            </w:pPr>
            <w:r w:rsidRPr="00957F14">
              <w:rPr>
                <w:rFonts w:ascii="Segoe UI Symbol" w:hAnsi="Segoe UI Symbol" w:cs="Segoe UI Symbol"/>
                <w:b/>
                <w:lang w:val="en"/>
              </w:rPr>
              <w:t>√</w:t>
            </w:r>
          </w:p>
        </w:tc>
        <w:tc>
          <w:tcPr>
            <w:tcW w:w="561" w:type="dxa"/>
          </w:tcPr>
          <w:p w14:paraId="35051239" w14:textId="77777777" w:rsidR="006D59F2" w:rsidRPr="000B76D5" w:rsidRDefault="006D59F2" w:rsidP="006D59F2">
            <w:pPr>
              <w:spacing w:line="276" w:lineRule="auto"/>
              <w:rPr>
                <w:rFonts w:ascii="Calibri" w:hAnsi="Calibri" w:cs="Calibri"/>
                <w:b/>
                <w:bCs/>
              </w:rPr>
            </w:pPr>
          </w:p>
        </w:tc>
        <w:tc>
          <w:tcPr>
            <w:tcW w:w="563" w:type="dxa"/>
          </w:tcPr>
          <w:p w14:paraId="1E98DC7E" w14:textId="77777777" w:rsidR="006D59F2" w:rsidRPr="000B76D5" w:rsidRDefault="006D59F2" w:rsidP="006D59F2">
            <w:pPr>
              <w:spacing w:line="276" w:lineRule="auto"/>
              <w:rPr>
                <w:rFonts w:ascii="Calibri" w:hAnsi="Calibri" w:cs="Calibri"/>
                <w:b/>
                <w:bCs/>
              </w:rPr>
            </w:pPr>
          </w:p>
        </w:tc>
        <w:tc>
          <w:tcPr>
            <w:tcW w:w="3865" w:type="dxa"/>
            <w:vMerge/>
          </w:tcPr>
          <w:p w14:paraId="694F81B2" w14:textId="77777777" w:rsidR="006D59F2" w:rsidRPr="000B76D5" w:rsidRDefault="006D59F2" w:rsidP="006D59F2">
            <w:pPr>
              <w:spacing w:line="276" w:lineRule="auto"/>
              <w:rPr>
                <w:rFonts w:ascii="Calibri" w:hAnsi="Calibri" w:cs="Calibri"/>
                <w:bCs/>
              </w:rPr>
            </w:pPr>
          </w:p>
        </w:tc>
      </w:tr>
      <w:tr w:rsidR="00D47965" w:rsidRPr="000B76D5" w14:paraId="4C306242" w14:textId="77777777" w:rsidTr="006D59F2">
        <w:tc>
          <w:tcPr>
            <w:tcW w:w="4786" w:type="dxa"/>
          </w:tcPr>
          <w:p w14:paraId="7C13C377" w14:textId="77777777" w:rsidR="006D59F2" w:rsidRPr="000B76D5" w:rsidRDefault="006D59F2" w:rsidP="006D59F2">
            <w:pPr>
              <w:spacing w:line="276" w:lineRule="auto"/>
              <w:rPr>
                <w:rFonts w:ascii="Calibri" w:hAnsi="Calibri" w:cs="Calibri"/>
              </w:rPr>
            </w:pPr>
          </w:p>
          <w:p w14:paraId="1D3EA312" w14:textId="77777777" w:rsidR="006D59F2" w:rsidRPr="000B76D5" w:rsidRDefault="006D59F2" w:rsidP="006D59F2">
            <w:pPr>
              <w:spacing w:line="276" w:lineRule="auto"/>
              <w:rPr>
                <w:rFonts w:ascii="Calibri" w:hAnsi="Calibri" w:cs="Calibri"/>
              </w:rPr>
            </w:pPr>
            <w:r w:rsidRPr="000B76D5">
              <w:rPr>
                <w:rFonts w:ascii="Calibri" w:hAnsi="Calibri" w:cs="Calibri"/>
              </w:rPr>
              <w:t>Care plan should include the following:</w:t>
            </w:r>
          </w:p>
          <w:p w14:paraId="0702A051" w14:textId="77777777" w:rsidR="006D59F2" w:rsidRPr="000B76D5" w:rsidRDefault="006D59F2" w:rsidP="00EF343D">
            <w:pPr>
              <w:numPr>
                <w:ilvl w:val="0"/>
                <w:numId w:val="5"/>
              </w:numPr>
              <w:spacing w:line="276" w:lineRule="auto"/>
              <w:rPr>
                <w:rFonts w:ascii="Calibri" w:hAnsi="Calibri" w:cs="Calibri"/>
              </w:rPr>
            </w:pPr>
            <w:r w:rsidRPr="000B76D5">
              <w:rPr>
                <w:rFonts w:ascii="Calibri" w:hAnsi="Calibri" w:cs="Calibri"/>
              </w:rPr>
              <w:t>Food allergies and intolerances</w:t>
            </w:r>
          </w:p>
          <w:p w14:paraId="0ACCEE70" w14:textId="77777777" w:rsidR="006D59F2" w:rsidRPr="000B76D5" w:rsidRDefault="006D59F2" w:rsidP="00EF343D">
            <w:pPr>
              <w:numPr>
                <w:ilvl w:val="0"/>
                <w:numId w:val="5"/>
              </w:numPr>
              <w:spacing w:line="276" w:lineRule="auto"/>
              <w:rPr>
                <w:rFonts w:ascii="Calibri" w:hAnsi="Calibri" w:cs="Calibri"/>
              </w:rPr>
            </w:pPr>
            <w:r w:rsidRPr="000B76D5">
              <w:rPr>
                <w:rFonts w:ascii="Calibri" w:hAnsi="Calibri" w:cs="Calibri"/>
              </w:rPr>
              <w:t>Special dietary requirement due to cultural, religious or ethical choices</w:t>
            </w:r>
          </w:p>
          <w:p w14:paraId="72E3FC33" w14:textId="77777777" w:rsidR="006D59F2" w:rsidRPr="000B76D5" w:rsidRDefault="006D59F2" w:rsidP="00EF343D">
            <w:pPr>
              <w:numPr>
                <w:ilvl w:val="0"/>
                <w:numId w:val="5"/>
              </w:numPr>
              <w:spacing w:line="276" w:lineRule="auto"/>
              <w:rPr>
                <w:rFonts w:ascii="Calibri" w:hAnsi="Calibri" w:cs="Calibri"/>
              </w:rPr>
            </w:pPr>
            <w:r w:rsidRPr="000B76D5">
              <w:rPr>
                <w:rFonts w:ascii="Calibri" w:hAnsi="Calibri" w:cs="Calibri"/>
              </w:rPr>
              <w:t>Special dietary requirements due to health conditions such as diabetes, kidney failure, heart failure etc</w:t>
            </w:r>
          </w:p>
          <w:p w14:paraId="2F4F359A" w14:textId="77777777" w:rsidR="006D59F2" w:rsidRPr="000B76D5" w:rsidRDefault="006D59F2" w:rsidP="00EF343D">
            <w:pPr>
              <w:numPr>
                <w:ilvl w:val="0"/>
                <w:numId w:val="5"/>
              </w:numPr>
              <w:spacing w:line="276" w:lineRule="auto"/>
              <w:rPr>
                <w:rFonts w:ascii="Calibri" w:hAnsi="Calibri" w:cs="Calibri"/>
              </w:rPr>
            </w:pPr>
            <w:r w:rsidRPr="000B76D5">
              <w:rPr>
                <w:rFonts w:ascii="Calibri" w:hAnsi="Calibri" w:cs="Calibri"/>
              </w:rPr>
              <w:t>Awareness of IDDSI for modified diets</w:t>
            </w:r>
          </w:p>
          <w:p w14:paraId="0CC81F34" w14:textId="77777777" w:rsidR="006D59F2" w:rsidRPr="000B76D5" w:rsidRDefault="006D59F2" w:rsidP="00EF343D">
            <w:pPr>
              <w:numPr>
                <w:ilvl w:val="0"/>
                <w:numId w:val="5"/>
              </w:numPr>
              <w:spacing w:line="276" w:lineRule="auto"/>
              <w:rPr>
                <w:rFonts w:ascii="Calibri" w:hAnsi="Calibri" w:cs="Calibri"/>
              </w:rPr>
            </w:pPr>
            <w:r w:rsidRPr="000B76D5">
              <w:rPr>
                <w:rFonts w:ascii="Calibri" w:hAnsi="Calibri" w:cs="Calibri"/>
              </w:rPr>
              <w:t>Relevant support at meal time such as special cutlery or plates, feeding assistance, seating arrangements</w:t>
            </w:r>
          </w:p>
          <w:p w14:paraId="7461C197" w14:textId="77777777" w:rsidR="006D59F2" w:rsidRPr="000B76D5" w:rsidRDefault="006D59F2" w:rsidP="00EF343D">
            <w:pPr>
              <w:numPr>
                <w:ilvl w:val="0"/>
                <w:numId w:val="5"/>
              </w:numPr>
              <w:spacing w:line="276" w:lineRule="auto"/>
              <w:rPr>
                <w:rFonts w:ascii="Calibri" w:hAnsi="Calibri" w:cs="Calibri"/>
              </w:rPr>
            </w:pPr>
            <w:r w:rsidRPr="000B76D5">
              <w:rPr>
                <w:rFonts w:ascii="Calibri" w:hAnsi="Calibri" w:cs="Calibri"/>
              </w:rPr>
              <w:t>Likes and dislikes</w:t>
            </w:r>
          </w:p>
          <w:p w14:paraId="654CA46E" w14:textId="77777777" w:rsidR="006D59F2" w:rsidRPr="000B76D5" w:rsidRDefault="006D59F2" w:rsidP="006D59F2">
            <w:pPr>
              <w:spacing w:line="276" w:lineRule="auto"/>
              <w:rPr>
                <w:rFonts w:ascii="Calibri" w:hAnsi="Calibri" w:cs="Calibri"/>
              </w:rPr>
            </w:pPr>
          </w:p>
        </w:tc>
        <w:tc>
          <w:tcPr>
            <w:tcW w:w="573" w:type="dxa"/>
          </w:tcPr>
          <w:p w14:paraId="484D036D" w14:textId="6403DACD" w:rsidR="003C3175" w:rsidRPr="000B76D5" w:rsidRDefault="00957F14" w:rsidP="006D59F2">
            <w:pPr>
              <w:spacing w:line="276" w:lineRule="auto"/>
              <w:rPr>
                <w:rFonts w:ascii="Segoe UI Symbol" w:hAnsi="Segoe UI Symbol" w:cs="Segoe UI Symbol"/>
                <w:b/>
                <w:lang w:val="en"/>
              </w:rPr>
            </w:pPr>
            <w:r w:rsidRPr="00957F14">
              <w:rPr>
                <w:rFonts w:ascii="Segoe UI Symbol" w:hAnsi="Segoe UI Symbol" w:cs="Segoe UI Symbol"/>
                <w:b/>
                <w:lang w:val="en"/>
              </w:rPr>
              <w:t>√</w:t>
            </w:r>
          </w:p>
        </w:tc>
        <w:tc>
          <w:tcPr>
            <w:tcW w:w="561" w:type="dxa"/>
          </w:tcPr>
          <w:p w14:paraId="4D8942EA" w14:textId="77777777" w:rsidR="006D59F2" w:rsidRPr="000B76D5" w:rsidRDefault="006D59F2" w:rsidP="006D59F2">
            <w:pPr>
              <w:spacing w:line="276" w:lineRule="auto"/>
              <w:rPr>
                <w:rFonts w:ascii="Calibri" w:hAnsi="Calibri" w:cs="Calibri"/>
                <w:b/>
                <w:bCs/>
              </w:rPr>
            </w:pPr>
          </w:p>
        </w:tc>
        <w:tc>
          <w:tcPr>
            <w:tcW w:w="563" w:type="dxa"/>
          </w:tcPr>
          <w:p w14:paraId="25D8EE71" w14:textId="77777777" w:rsidR="006D59F2" w:rsidRPr="000B76D5" w:rsidRDefault="006D59F2" w:rsidP="006D59F2">
            <w:pPr>
              <w:spacing w:line="276" w:lineRule="auto"/>
              <w:rPr>
                <w:rFonts w:ascii="Calibri" w:hAnsi="Calibri" w:cs="Calibri"/>
                <w:b/>
                <w:bCs/>
              </w:rPr>
            </w:pPr>
          </w:p>
        </w:tc>
        <w:tc>
          <w:tcPr>
            <w:tcW w:w="3865" w:type="dxa"/>
            <w:vMerge/>
          </w:tcPr>
          <w:p w14:paraId="0E4019F4" w14:textId="77777777" w:rsidR="006D59F2" w:rsidRPr="000B76D5" w:rsidRDefault="006D59F2" w:rsidP="006D59F2">
            <w:pPr>
              <w:spacing w:line="276" w:lineRule="auto"/>
              <w:rPr>
                <w:rFonts w:ascii="Calibri" w:hAnsi="Calibri" w:cs="Calibri"/>
                <w:bCs/>
              </w:rPr>
            </w:pPr>
          </w:p>
        </w:tc>
      </w:tr>
      <w:tr w:rsidR="00D47965" w:rsidRPr="000B76D5" w14:paraId="08EB91B0" w14:textId="77777777" w:rsidTr="006D59F2">
        <w:tc>
          <w:tcPr>
            <w:tcW w:w="4786" w:type="dxa"/>
          </w:tcPr>
          <w:p w14:paraId="773655CA" w14:textId="77777777" w:rsidR="006D59F2" w:rsidRPr="000B76D5" w:rsidRDefault="006D59F2" w:rsidP="006D59F2">
            <w:pPr>
              <w:spacing w:line="276" w:lineRule="auto"/>
              <w:rPr>
                <w:rFonts w:ascii="Calibri" w:hAnsi="Calibri" w:cs="Calibri"/>
              </w:rPr>
            </w:pPr>
          </w:p>
          <w:p w14:paraId="7A862216" w14:textId="77777777" w:rsidR="006D59F2" w:rsidRPr="000B76D5" w:rsidRDefault="006D59F2" w:rsidP="006D59F2">
            <w:pPr>
              <w:spacing w:line="276" w:lineRule="auto"/>
              <w:rPr>
                <w:rFonts w:ascii="Calibri" w:hAnsi="Calibri" w:cs="Calibri"/>
              </w:rPr>
            </w:pPr>
            <w:r w:rsidRPr="000B76D5">
              <w:rPr>
                <w:rFonts w:ascii="Calibri" w:hAnsi="Calibri" w:cs="Calibri"/>
              </w:rPr>
              <w:t>If reduced oral intake, are first line measures in place to promote oral intake e.g. nourishing drinks, extra snacks etc before requesting supplements – dietician will advise if contacted</w:t>
            </w:r>
          </w:p>
          <w:p w14:paraId="06D6A201" w14:textId="639CEAE6" w:rsidR="003C3175" w:rsidRPr="000B76D5" w:rsidRDefault="003C3175" w:rsidP="006D59F2">
            <w:pPr>
              <w:spacing w:line="276" w:lineRule="auto"/>
              <w:rPr>
                <w:rFonts w:ascii="Calibri" w:hAnsi="Calibri" w:cs="Calibri"/>
              </w:rPr>
            </w:pPr>
          </w:p>
        </w:tc>
        <w:tc>
          <w:tcPr>
            <w:tcW w:w="573" w:type="dxa"/>
          </w:tcPr>
          <w:p w14:paraId="1715D1E5" w14:textId="77777777" w:rsidR="003C3175" w:rsidRDefault="003C3175" w:rsidP="006D59F2">
            <w:pPr>
              <w:spacing w:line="276" w:lineRule="auto"/>
              <w:rPr>
                <w:rFonts w:ascii="Segoe UI Symbol" w:hAnsi="Segoe UI Symbol" w:cs="Segoe UI Symbol"/>
                <w:b/>
                <w:lang w:val="en"/>
              </w:rPr>
            </w:pPr>
          </w:p>
          <w:p w14:paraId="7311A526" w14:textId="3B21F258" w:rsidR="00E125B0" w:rsidRPr="000B76D5" w:rsidRDefault="00E125B0" w:rsidP="006D59F2">
            <w:pPr>
              <w:spacing w:line="276" w:lineRule="auto"/>
              <w:rPr>
                <w:rFonts w:ascii="Segoe UI Symbol" w:hAnsi="Segoe UI Symbol" w:cs="Segoe UI Symbol"/>
                <w:b/>
                <w:lang w:val="en"/>
              </w:rPr>
            </w:pPr>
            <w:r>
              <w:rPr>
                <w:rFonts w:ascii="Calibri" w:hAnsi="Calibri" w:cs="Calibri"/>
                <w:b/>
              </w:rPr>
              <w:t>√</w:t>
            </w:r>
          </w:p>
        </w:tc>
        <w:tc>
          <w:tcPr>
            <w:tcW w:w="561" w:type="dxa"/>
          </w:tcPr>
          <w:p w14:paraId="06F9AA21" w14:textId="77777777" w:rsidR="006D59F2" w:rsidRPr="000B76D5" w:rsidRDefault="006D59F2" w:rsidP="006D59F2">
            <w:pPr>
              <w:spacing w:line="276" w:lineRule="auto"/>
              <w:rPr>
                <w:rFonts w:ascii="Calibri" w:hAnsi="Calibri" w:cs="Calibri"/>
                <w:b/>
                <w:bCs/>
              </w:rPr>
            </w:pPr>
          </w:p>
        </w:tc>
        <w:tc>
          <w:tcPr>
            <w:tcW w:w="563" w:type="dxa"/>
          </w:tcPr>
          <w:p w14:paraId="33006943" w14:textId="77777777" w:rsidR="006D59F2" w:rsidRPr="000B76D5" w:rsidRDefault="006D59F2" w:rsidP="006D59F2">
            <w:pPr>
              <w:spacing w:line="276" w:lineRule="auto"/>
              <w:rPr>
                <w:rFonts w:ascii="Calibri" w:hAnsi="Calibri" w:cs="Calibri"/>
                <w:b/>
                <w:bCs/>
              </w:rPr>
            </w:pPr>
          </w:p>
        </w:tc>
        <w:tc>
          <w:tcPr>
            <w:tcW w:w="3865" w:type="dxa"/>
            <w:vMerge/>
          </w:tcPr>
          <w:p w14:paraId="31D30ECD" w14:textId="77777777" w:rsidR="006D59F2" w:rsidRPr="000B76D5" w:rsidRDefault="006D59F2" w:rsidP="006D59F2">
            <w:pPr>
              <w:spacing w:line="276" w:lineRule="auto"/>
              <w:rPr>
                <w:rFonts w:ascii="Calibri" w:hAnsi="Calibri" w:cs="Calibri"/>
                <w:bCs/>
              </w:rPr>
            </w:pPr>
          </w:p>
        </w:tc>
      </w:tr>
      <w:tr w:rsidR="00D47965" w:rsidRPr="000B76D5" w14:paraId="567EE7AA" w14:textId="77777777" w:rsidTr="006D59F2">
        <w:tc>
          <w:tcPr>
            <w:tcW w:w="4786" w:type="dxa"/>
          </w:tcPr>
          <w:p w14:paraId="5040BDCA" w14:textId="77777777" w:rsidR="006D59F2" w:rsidRPr="000B76D5" w:rsidRDefault="006D59F2" w:rsidP="006D59F2">
            <w:pPr>
              <w:rPr>
                <w:rFonts w:ascii="Calibri" w:hAnsi="Calibri" w:cs="Calibri"/>
                <w:highlight w:val="yellow"/>
              </w:rPr>
            </w:pPr>
          </w:p>
          <w:p w14:paraId="5EBDD8B4" w14:textId="77777777" w:rsidR="006D59F2" w:rsidRPr="000B76D5" w:rsidRDefault="006D59F2" w:rsidP="006D59F2">
            <w:pPr>
              <w:rPr>
                <w:rFonts w:ascii="Calibri" w:hAnsi="Calibri" w:cs="Calibri"/>
              </w:rPr>
            </w:pPr>
            <w:r w:rsidRPr="000B76D5">
              <w:rPr>
                <w:rFonts w:ascii="Calibri" w:hAnsi="Calibri" w:cs="Calibri"/>
              </w:rPr>
              <w:t>Prescribed enteral nutrition and dietary supplements should be given at the specified times e.g. Fortisip</w:t>
            </w:r>
          </w:p>
          <w:p w14:paraId="342F67EE" w14:textId="5B540788" w:rsidR="00323B9C" w:rsidRPr="000B76D5" w:rsidRDefault="00323B9C" w:rsidP="006D59F2">
            <w:pPr>
              <w:spacing w:line="276" w:lineRule="auto"/>
              <w:rPr>
                <w:rFonts w:ascii="Calibri" w:hAnsi="Calibri" w:cs="Calibri"/>
              </w:rPr>
            </w:pPr>
          </w:p>
        </w:tc>
        <w:tc>
          <w:tcPr>
            <w:tcW w:w="573" w:type="dxa"/>
          </w:tcPr>
          <w:p w14:paraId="365A4F7B" w14:textId="77777777" w:rsidR="003C3175" w:rsidRDefault="003C3175" w:rsidP="006D59F2">
            <w:pPr>
              <w:spacing w:line="276" w:lineRule="auto"/>
              <w:rPr>
                <w:rFonts w:ascii="Segoe UI Symbol" w:hAnsi="Segoe UI Symbol" w:cs="Segoe UI Symbol"/>
                <w:b/>
                <w:lang w:val="en"/>
              </w:rPr>
            </w:pPr>
          </w:p>
          <w:p w14:paraId="19B2D694" w14:textId="41A7EEA3" w:rsidR="00E125B0" w:rsidRPr="000B76D5" w:rsidRDefault="00E125B0" w:rsidP="006D59F2">
            <w:pPr>
              <w:spacing w:line="276" w:lineRule="auto"/>
              <w:rPr>
                <w:rFonts w:ascii="Segoe UI Symbol" w:hAnsi="Segoe UI Symbol" w:cs="Segoe UI Symbol"/>
                <w:b/>
                <w:lang w:val="en"/>
              </w:rPr>
            </w:pPr>
            <w:r>
              <w:rPr>
                <w:rFonts w:ascii="Calibri" w:hAnsi="Calibri" w:cs="Calibri"/>
                <w:b/>
              </w:rPr>
              <w:t>√</w:t>
            </w:r>
          </w:p>
        </w:tc>
        <w:tc>
          <w:tcPr>
            <w:tcW w:w="561" w:type="dxa"/>
          </w:tcPr>
          <w:p w14:paraId="7CDE9952" w14:textId="77777777" w:rsidR="006D59F2" w:rsidRPr="000B76D5" w:rsidRDefault="006D59F2" w:rsidP="006D59F2">
            <w:pPr>
              <w:spacing w:line="276" w:lineRule="auto"/>
              <w:rPr>
                <w:rFonts w:ascii="Calibri" w:hAnsi="Calibri" w:cs="Calibri"/>
                <w:b/>
                <w:bCs/>
              </w:rPr>
            </w:pPr>
          </w:p>
        </w:tc>
        <w:tc>
          <w:tcPr>
            <w:tcW w:w="563" w:type="dxa"/>
          </w:tcPr>
          <w:p w14:paraId="02ACC96B" w14:textId="77777777" w:rsidR="006D59F2" w:rsidRPr="000B76D5" w:rsidRDefault="006D59F2" w:rsidP="006D59F2">
            <w:pPr>
              <w:spacing w:line="276" w:lineRule="auto"/>
              <w:rPr>
                <w:rFonts w:ascii="Calibri" w:hAnsi="Calibri" w:cs="Calibri"/>
                <w:b/>
                <w:bCs/>
              </w:rPr>
            </w:pPr>
          </w:p>
        </w:tc>
        <w:tc>
          <w:tcPr>
            <w:tcW w:w="3865" w:type="dxa"/>
            <w:vMerge/>
          </w:tcPr>
          <w:p w14:paraId="39B7AD44" w14:textId="77777777" w:rsidR="006D59F2" w:rsidRPr="000B76D5" w:rsidRDefault="006D59F2" w:rsidP="006D59F2">
            <w:pPr>
              <w:spacing w:line="276" w:lineRule="auto"/>
              <w:rPr>
                <w:rFonts w:ascii="Calibri" w:hAnsi="Calibri" w:cs="Calibri"/>
                <w:bCs/>
              </w:rPr>
            </w:pPr>
          </w:p>
        </w:tc>
      </w:tr>
      <w:tr w:rsidR="00D47965" w:rsidRPr="000B76D5" w14:paraId="13E9E545" w14:textId="77777777" w:rsidTr="006D59F2">
        <w:tc>
          <w:tcPr>
            <w:tcW w:w="4786" w:type="dxa"/>
          </w:tcPr>
          <w:p w14:paraId="5D8A4D0E" w14:textId="77777777" w:rsidR="006D59F2" w:rsidRPr="000B76D5" w:rsidRDefault="006D59F2" w:rsidP="006D59F2">
            <w:pPr>
              <w:rPr>
                <w:rFonts w:ascii="Calibri" w:hAnsi="Calibri" w:cs="Calibri"/>
                <w:highlight w:val="yellow"/>
              </w:rPr>
            </w:pPr>
          </w:p>
          <w:p w14:paraId="1DBB0C4C" w14:textId="77777777" w:rsidR="006D59F2" w:rsidRPr="000B76D5" w:rsidRDefault="006D59F2" w:rsidP="006D59F2">
            <w:pPr>
              <w:rPr>
                <w:rFonts w:ascii="Calibri" w:hAnsi="Calibri" w:cs="Calibri"/>
              </w:rPr>
            </w:pPr>
            <w:r w:rsidRPr="000B76D5">
              <w:rPr>
                <w:rFonts w:ascii="Calibri" w:hAnsi="Calibri" w:cs="Calibri"/>
              </w:rPr>
              <w:t>Supplements prescribed need to be signed for or correct code documented on MAR if not needed / refused etc</w:t>
            </w:r>
          </w:p>
          <w:p w14:paraId="2BD37CE7" w14:textId="77777777" w:rsidR="006D59F2" w:rsidRPr="000B76D5" w:rsidRDefault="006D59F2" w:rsidP="006D59F2">
            <w:pPr>
              <w:rPr>
                <w:rFonts w:ascii="Calibri" w:hAnsi="Calibri" w:cs="Calibri"/>
                <w:highlight w:val="yellow"/>
              </w:rPr>
            </w:pPr>
          </w:p>
        </w:tc>
        <w:tc>
          <w:tcPr>
            <w:tcW w:w="573" w:type="dxa"/>
          </w:tcPr>
          <w:p w14:paraId="2E78C5AB" w14:textId="77777777" w:rsidR="003C3175" w:rsidRDefault="003C3175" w:rsidP="006D59F2">
            <w:pPr>
              <w:spacing w:line="276" w:lineRule="auto"/>
              <w:rPr>
                <w:rFonts w:ascii="Segoe UI Symbol" w:hAnsi="Segoe UI Symbol" w:cs="Segoe UI Symbol"/>
                <w:b/>
                <w:lang w:val="en"/>
              </w:rPr>
            </w:pPr>
          </w:p>
          <w:p w14:paraId="6B6B73B8" w14:textId="10C17A6A" w:rsidR="00E125B0" w:rsidRPr="000B76D5" w:rsidRDefault="00E125B0" w:rsidP="006D59F2">
            <w:pPr>
              <w:spacing w:line="276" w:lineRule="auto"/>
              <w:rPr>
                <w:rFonts w:ascii="Segoe UI Symbol" w:hAnsi="Segoe UI Symbol" w:cs="Segoe UI Symbol"/>
                <w:b/>
                <w:lang w:val="en"/>
              </w:rPr>
            </w:pPr>
            <w:r>
              <w:rPr>
                <w:rFonts w:ascii="Calibri" w:hAnsi="Calibri" w:cs="Calibri"/>
                <w:b/>
              </w:rPr>
              <w:t>√</w:t>
            </w:r>
          </w:p>
        </w:tc>
        <w:tc>
          <w:tcPr>
            <w:tcW w:w="561" w:type="dxa"/>
          </w:tcPr>
          <w:p w14:paraId="144356D4" w14:textId="77777777" w:rsidR="006D59F2" w:rsidRPr="000B76D5" w:rsidRDefault="006D59F2" w:rsidP="006D59F2">
            <w:pPr>
              <w:spacing w:line="276" w:lineRule="auto"/>
              <w:rPr>
                <w:rFonts w:ascii="Calibri" w:hAnsi="Calibri" w:cs="Calibri"/>
                <w:b/>
                <w:bCs/>
              </w:rPr>
            </w:pPr>
          </w:p>
        </w:tc>
        <w:tc>
          <w:tcPr>
            <w:tcW w:w="563" w:type="dxa"/>
          </w:tcPr>
          <w:p w14:paraId="7666B597" w14:textId="77777777" w:rsidR="006D59F2" w:rsidRPr="000B76D5" w:rsidRDefault="006D59F2" w:rsidP="006D59F2">
            <w:pPr>
              <w:spacing w:line="276" w:lineRule="auto"/>
              <w:rPr>
                <w:rFonts w:ascii="Calibri" w:hAnsi="Calibri" w:cs="Calibri"/>
                <w:b/>
                <w:bCs/>
              </w:rPr>
            </w:pPr>
          </w:p>
        </w:tc>
        <w:tc>
          <w:tcPr>
            <w:tcW w:w="3865" w:type="dxa"/>
            <w:vMerge/>
          </w:tcPr>
          <w:p w14:paraId="5D5152FF" w14:textId="77777777" w:rsidR="006D59F2" w:rsidRPr="000B76D5" w:rsidRDefault="006D59F2" w:rsidP="006D59F2">
            <w:pPr>
              <w:spacing w:line="276" w:lineRule="auto"/>
              <w:rPr>
                <w:rFonts w:ascii="Calibri" w:hAnsi="Calibri" w:cs="Calibri"/>
                <w:bCs/>
              </w:rPr>
            </w:pPr>
          </w:p>
        </w:tc>
      </w:tr>
      <w:tr w:rsidR="00D47965" w:rsidRPr="000B76D5" w14:paraId="331F5E0A" w14:textId="77777777" w:rsidTr="006D59F2">
        <w:tc>
          <w:tcPr>
            <w:tcW w:w="4786" w:type="dxa"/>
          </w:tcPr>
          <w:p w14:paraId="0F0D395F" w14:textId="77777777" w:rsidR="006D59F2" w:rsidRPr="000B76D5" w:rsidRDefault="006D59F2" w:rsidP="006D59F2">
            <w:pPr>
              <w:rPr>
                <w:rFonts w:ascii="Calibri" w:hAnsi="Calibri" w:cs="Calibri"/>
                <w:highlight w:val="yellow"/>
              </w:rPr>
            </w:pPr>
          </w:p>
          <w:p w14:paraId="095EB8EC" w14:textId="77777777" w:rsidR="006D59F2" w:rsidRPr="000B76D5" w:rsidRDefault="006D59F2" w:rsidP="006D59F2">
            <w:pPr>
              <w:rPr>
                <w:rFonts w:ascii="Calibri" w:hAnsi="Calibri" w:cs="Calibri"/>
              </w:rPr>
            </w:pPr>
            <w:r w:rsidRPr="000B76D5">
              <w:rPr>
                <w:rFonts w:ascii="Calibri" w:hAnsi="Calibri" w:cs="Calibri"/>
              </w:rPr>
              <w:t>Supplements to be reviewed regularly by GP, dietician</w:t>
            </w:r>
          </w:p>
          <w:p w14:paraId="11E8ED2F" w14:textId="652C1290" w:rsidR="00A548A5" w:rsidRPr="000B76D5" w:rsidRDefault="00A548A5" w:rsidP="006D59F2">
            <w:pPr>
              <w:rPr>
                <w:rFonts w:ascii="Calibri" w:hAnsi="Calibri" w:cs="Calibri"/>
                <w:highlight w:val="yellow"/>
              </w:rPr>
            </w:pPr>
          </w:p>
        </w:tc>
        <w:tc>
          <w:tcPr>
            <w:tcW w:w="573" w:type="dxa"/>
          </w:tcPr>
          <w:p w14:paraId="2FDFE770" w14:textId="6A77C6EB" w:rsidR="003C3175" w:rsidRPr="000B76D5" w:rsidRDefault="003C3175" w:rsidP="006D59F2">
            <w:pPr>
              <w:spacing w:line="276" w:lineRule="auto"/>
              <w:rPr>
                <w:rFonts w:ascii="Segoe UI Symbol" w:hAnsi="Segoe UI Symbol" w:cs="Segoe UI Symbol"/>
                <w:b/>
                <w:lang w:val="en"/>
              </w:rPr>
            </w:pPr>
          </w:p>
        </w:tc>
        <w:tc>
          <w:tcPr>
            <w:tcW w:w="561" w:type="dxa"/>
          </w:tcPr>
          <w:p w14:paraId="3BBE727A" w14:textId="77777777" w:rsidR="006D59F2" w:rsidRPr="000B76D5" w:rsidRDefault="006D59F2" w:rsidP="006D59F2">
            <w:pPr>
              <w:spacing w:line="276" w:lineRule="auto"/>
              <w:rPr>
                <w:rFonts w:ascii="Calibri" w:hAnsi="Calibri" w:cs="Calibri"/>
                <w:b/>
                <w:bCs/>
              </w:rPr>
            </w:pPr>
          </w:p>
        </w:tc>
        <w:tc>
          <w:tcPr>
            <w:tcW w:w="563" w:type="dxa"/>
          </w:tcPr>
          <w:p w14:paraId="143A9468" w14:textId="77777777" w:rsidR="006D59F2" w:rsidRPr="000B76D5" w:rsidRDefault="006D59F2" w:rsidP="006D59F2">
            <w:pPr>
              <w:spacing w:line="276" w:lineRule="auto"/>
              <w:rPr>
                <w:rFonts w:ascii="Calibri" w:hAnsi="Calibri" w:cs="Calibri"/>
                <w:b/>
                <w:bCs/>
              </w:rPr>
            </w:pPr>
          </w:p>
        </w:tc>
        <w:tc>
          <w:tcPr>
            <w:tcW w:w="3865" w:type="dxa"/>
            <w:vMerge/>
          </w:tcPr>
          <w:p w14:paraId="265C0458" w14:textId="77777777" w:rsidR="006D59F2" w:rsidRPr="000B76D5" w:rsidRDefault="006D59F2" w:rsidP="006D59F2">
            <w:pPr>
              <w:spacing w:line="276" w:lineRule="auto"/>
              <w:rPr>
                <w:rFonts w:ascii="Calibri" w:hAnsi="Calibri" w:cs="Calibri"/>
                <w:bCs/>
              </w:rPr>
            </w:pPr>
          </w:p>
        </w:tc>
      </w:tr>
      <w:tr w:rsidR="00D47965" w:rsidRPr="000B76D5" w14:paraId="1B1CD134" w14:textId="77777777" w:rsidTr="006D59F2">
        <w:tc>
          <w:tcPr>
            <w:tcW w:w="4786" w:type="dxa"/>
          </w:tcPr>
          <w:p w14:paraId="556776B4" w14:textId="77777777" w:rsidR="006D59F2" w:rsidRPr="000B76D5" w:rsidRDefault="006D59F2" w:rsidP="006D59F2">
            <w:pPr>
              <w:rPr>
                <w:rFonts w:ascii="Calibri" w:hAnsi="Calibri" w:cs="Calibri"/>
                <w:highlight w:val="yellow"/>
              </w:rPr>
            </w:pPr>
          </w:p>
          <w:p w14:paraId="7D41C5C2" w14:textId="77777777" w:rsidR="006D59F2" w:rsidRPr="000B76D5" w:rsidRDefault="006D59F2" w:rsidP="006D59F2">
            <w:pPr>
              <w:rPr>
                <w:rFonts w:ascii="Calibri" w:hAnsi="Calibri" w:cs="Calibri"/>
              </w:rPr>
            </w:pPr>
            <w:r w:rsidRPr="000B76D5">
              <w:rPr>
                <w:rFonts w:ascii="Calibri" w:hAnsi="Calibri" w:cs="Calibri"/>
              </w:rPr>
              <w:t>PEG care to be carried out to avoid infection and buried bumper syndrome.  Training to be kept up to date</w:t>
            </w:r>
          </w:p>
          <w:p w14:paraId="5F4C92AB" w14:textId="77777777" w:rsidR="006D59F2" w:rsidRPr="000B76D5" w:rsidRDefault="006D59F2" w:rsidP="006D59F2">
            <w:pPr>
              <w:rPr>
                <w:rFonts w:ascii="Calibri" w:hAnsi="Calibri" w:cs="Calibri"/>
                <w:highlight w:val="yellow"/>
              </w:rPr>
            </w:pPr>
          </w:p>
        </w:tc>
        <w:tc>
          <w:tcPr>
            <w:tcW w:w="573" w:type="dxa"/>
          </w:tcPr>
          <w:p w14:paraId="6F64D968" w14:textId="77777777" w:rsidR="003C3175" w:rsidRDefault="003C3175" w:rsidP="006D59F2">
            <w:pPr>
              <w:spacing w:line="276" w:lineRule="auto"/>
              <w:rPr>
                <w:rFonts w:asciiTheme="minorHAnsi" w:hAnsiTheme="minorHAnsi" w:cstheme="minorHAnsi"/>
                <w:b/>
                <w:sz w:val="20"/>
                <w:szCs w:val="20"/>
                <w:lang w:val="en"/>
              </w:rPr>
            </w:pPr>
          </w:p>
          <w:p w14:paraId="17A3993E" w14:textId="62F4B223" w:rsidR="00E125B0" w:rsidRPr="000B76D5" w:rsidRDefault="00E125B0" w:rsidP="006D59F2">
            <w:pPr>
              <w:spacing w:line="276" w:lineRule="auto"/>
              <w:rPr>
                <w:rFonts w:asciiTheme="minorHAnsi" w:hAnsiTheme="minorHAnsi" w:cstheme="minorHAnsi"/>
                <w:b/>
                <w:sz w:val="20"/>
                <w:szCs w:val="20"/>
                <w:lang w:val="en"/>
              </w:rPr>
            </w:pPr>
            <w:r>
              <w:rPr>
                <w:rFonts w:asciiTheme="minorHAnsi" w:hAnsiTheme="minorHAnsi" w:cstheme="minorHAnsi"/>
                <w:b/>
                <w:sz w:val="20"/>
                <w:szCs w:val="20"/>
                <w:lang w:val="en"/>
              </w:rPr>
              <w:t>N/A</w:t>
            </w:r>
          </w:p>
        </w:tc>
        <w:tc>
          <w:tcPr>
            <w:tcW w:w="561" w:type="dxa"/>
          </w:tcPr>
          <w:p w14:paraId="7A3AA14F" w14:textId="77777777" w:rsidR="006D59F2" w:rsidRPr="000B76D5" w:rsidRDefault="006D59F2" w:rsidP="006D59F2">
            <w:pPr>
              <w:spacing w:line="276" w:lineRule="auto"/>
              <w:rPr>
                <w:rFonts w:ascii="Calibri" w:hAnsi="Calibri" w:cs="Calibri"/>
                <w:b/>
                <w:bCs/>
              </w:rPr>
            </w:pPr>
          </w:p>
        </w:tc>
        <w:tc>
          <w:tcPr>
            <w:tcW w:w="563" w:type="dxa"/>
          </w:tcPr>
          <w:p w14:paraId="364B3FF9" w14:textId="77777777" w:rsidR="006D59F2" w:rsidRPr="000B76D5" w:rsidRDefault="006D59F2" w:rsidP="006D59F2">
            <w:pPr>
              <w:spacing w:line="276" w:lineRule="auto"/>
              <w:rPr>
                <w:rFonts w:ascii="Calibri" w:hAnsi="Calibri" w:cs="Calibri"/>
                <w:b/>
                <w:bCs/>
              </w:rPr>
            </w:pPr>
          </w:p>
        </w:tc>
        <w:tc>
          <w:tcPr>
            <w:tcW w:w="3865" w:type="dxa"/>
            <w:vMerge/>
          </w:tcPr>
          <w:p w14:paraId="7FE1F910" w14:textId="77777777" w:rsidR="006D59F2" w:rsidRPr="000B76D5" w:rsidRDefault="006D59F2" w:rsidP="006D59F2">
            <w:pPr>
              <w:spacing w:line="276" w:lineRule="auto"/>
              <w:rPr>
                <w:rFonts w:ascii="Calibri" w:hAnsi="Calibri" w:cs="Calibri"/>
                <w:bCs/>
              </w:rPr>
            </w:pPr>
          </w:p>
        </w:tc>
      </w:tr>
      <w:tr w:rsidR="00D47965" w:rsidRPr="000B76D5" w14:paraId="06C37200" w14:textId="77777777" w:rsidTr="006D59F2">
        <w:tc>
          <w:tcPr>
            <w:tcW w:w="4786" w:type="dxa"/>
          </w:tcPr>
          <w:p w14:paraId="3B926B11" w14:textId="77777777" w:rsidR="006D59F2" w:rsidRPr="000B76D5" w:rsidRDefault="006D59F2" w:rsidP="006D59F2">
            <w:pPr>
              <w:spacing w:line="276" w:lineRule="auto"/>
              <w:rPr>
                <w:rFonts w:ascii="Calibri" w:hAnsi="Calibri" w:cs="Calibri"/>
              </w:rPr>
            </w:pPr>
          </w:p>
          <w:p w14:paraId="7B224756" w14:textId="77777777" w:rsidR="006D59F2" w:rsidRPr="000B76D5" w:rsidRDefault="006D59F2" w:rsidP="006D59F2">
            <w:pPr>
              <w:spacing w:line="276" w:lineRule="auto"/>
              <w:rPr>
                <w:rFonts w:ascii="Calibri" w:hAnsi="Calibri" w:cs="Calibri"/>
              </w:rPr>
            </w:pPr>
            <w:r w:rsidRPr="000B76D5">
              <w:rPr>
                <w:rFonts w:ascii="Calibri" w:hAnsi="Calibri" w:cs="Calibri"/>
              </w:rPr>
              <w:t>People are offered choices at meal times</w:t>
            </w:r>
          </w:p>
          <w:p w14:paraId="6D17981D" w14:textId="77777777" w:rsidR="006D59F2" w:rsidRPr="000B76D5" w:rsidRDefault="006D59F2" w:rsidP="006D59F2">
            <w:pPr>
              <w:spacing w:line="276" w:lineRule="auto"/>
              <w:rPr>
                <w:rFonts w:ascii="Calibri" w:hAnsi="Calibri" w:cs="Calibri"/>
              </w:rPr>
            </w:pPr>
          </w:p>
        </w:tc>
        <w:tc>
          <w:tcPr>
            <w:tcW w:w="573" w:type="dxa"/>
          </w:tcPr>
          <w:p w14:paraId="47DFDDF2" w14:textId="77777777" w:rsidR="003C3175" w:rsidRDefault="003C3175" w:rsidP="006D59F2">
            <w:pPr>
              <w:spacing w:line="276" w:lineRule="auto"/>
              <w:rPr>
                <w:rFonts w:ascii="Calibri" w:hAnsi="Calibri" w:cs="Calibri"/>
                <w:b/>
                <w:bCs/>
              </w:rPr>
            </w:pPr>
          </w:p>
          <w:p w14:paraId="3D3383B3" w14:textId="72526BEC" w:rsidR="00E125B0" w:rsidRPr="000B76D5" w:rsidRDefault="00E125B0" w:rsidP="006D59F2">
            <w:pPr>
              <w:spacing w:line="276" w:lineRule="auto"/>
              <w:rPr>
                <w:rFonts w:ascii="Calibri" w:hAnsi="Calibri" w:cs="Calibri"/>
                <w:b/>
                <w:bCs/>
              </w:rPr>
            </w:pPr>
            <w:r>
              <w:rPr>
                <w:rFonts w:ascii="Calibri" w:hAnsi="Calibri" w:cs="Calibri"/>
                <w:b/>
              </w:rPr>
              <w:t>√</w:t>
            </w:r>
          </w:p>
        </w:tc>
        <w:tc>
          <w:tcPr>
            <w:tcW w:w="561" w:type="dxa"/>
          </w:tcPr>
          <w:p w14:paraId="7C504AE8" w14:textId="77777777" w:rsidR="006D59F2" w:rsidRPr="000B76D5" w:rsidRDefault="006D59F2" w:rsidP="006D59F2">
            <w:pPr>
              <w:spacing w:line="276" w:lineRule="auto"/>
              <w:rPr>
                <w:rFonts w:ascii="Calibri" w:hAnsi="Calibri" w:cs="Calibri"/>
                <w:b/>
                <w:bCs/>
              </w:rPr>
            </w:pPr>
          </w:p>
        </w:tc>
        <w:tc>
          <w:tcPr>
            <w:tcW w:w="563" w:type="dxa"/>
          </w:tcPr>
          <w:p w14:paraId="2F56A12A" w14:textId="77777777" w:rsidR="006D59F2" w:rsidRPr="000B76D5" w:rsidRDefault="006D59F2" w:rsidP="006D59F2">
            <w:pPr>
              <w:spacing w:line="276" w:lineRule="auto"/>
              <w:rPr>
                <w:rFonts w:ascii="Calibri" w:hAnsi="Calibri" w:cs="Calibri"/>
                <w:b/>
                <w:bCs/>
              </w:rPr>
            </w:pPr>
          </w:p>
        </w:tc>
        <w:tc>
          <w:tcPr>
            <w:tcW w:w="3865" w:type="dxa"/>
            <w:vMerge/>
          </w:tcPr>
          <w:p w14:paraId="29719DE7" w14:textId="77777777" w:rsidR="006D59F2" w:rsidRPr="000B76D5" w:rsidRDefault="006D59F2" w:rsidP="006D59F2">
            <w:pPr>
              <w:spacing w:line="276" w:lineRule="auto"/>
              <w:rPr>
                <w:rFonts w:ascii="Calibri" w:hAnsi="Calibri" w:cs="Calibri"/>
                <w:bCs/>
              </w:rPr>
            </w:pPr>
          </w:p>
        </w:tc>
      </w:tr>
      <w:tr w:rsidR="00D47965" w:rsidRPr="000B76D5" w14:paraId="0C1F4CBB" w14:textId="77777777" w:rsidTr="006D59F2">
        <w:tc>
          <w:tcPr>
            <w:tcW w:w="4786" w:type="dxa"/>
          </w:tcPr>
          <w:p w14:paraId="12F91DA1" w14:textId="77777777" w:rsidR="006D59F2" w:rsidRPr="000B76D5" w:rsidRDefault="006D59F2" w:rsidP="006D59F2">
            <w:pPr>
              <w:spacing w:line="276" w:lineRule="auto"/>
              <w:rPr>
                <w:rFonts w:ascii="Calibri" w:hAnsi="Calibri" w:cs="Calibri"/>
              </w:rPr>
            </w:pPr>
          </w:p>
          <w:p w14:paraId="0BCC9945" w14:textId="77777777" w:rsidR="006D59F2" w:rsidRPr="000B76D5" w:rsidRDefault="006D59F2" w:rsidP="006D59F2">
            <w:pPr>
              <w:spacing w:line="276" w:lineRule="auto"/>
              <w:rPr>
                <w:rFonts w:ascii="Calibri" w:hAnsi="Calibri" w:cs="Calibri"/>
              </w:rPr>
            </w:pPr>
            <w:r w:rsidRPr="000B76D5">
              <w:rPr>
                <w:rFonts w:ascii="Calibri" w:hAnsi="Calibri" w:cs="Calibri"/>
              </w:rPr>
              <w:t>The food is nutritious</w:t>
            </w:r>
          </w:p>
          <w:p w14:paraId="5E38BF76" w14:textId="7CCAD14E" w:rsidR="003C3175" w:rsidRPr="000B76D5" w:rsidRDefault="003C3175" w:rsidP="006D59F2">
            <w:pPr>
              <w:spacing w:line="276" w:lineRule="auto"/>
              <w:rPr>
                <w:rFonts w:ascii="Calibri" w:hAnsi="Calibri" w:cs="Calibri"/>
              </w:rPr>
            </w:pPr>
          </w:p>
        </w:tc>
        <w:tc>
          <w:tcPr>
            <w:tcW w:w="573" w:type="dxa"/>
          </w:tcPr>
          <w:p w14:paraId="165D41F1" w14:textId="77777777" w:rsidR="003C3175" w:rsidRDefault="003C3175" w:rsidP="006D59F2">
            <w:pPr>
              <w:spacing w:line="276" w:lineRule="auto"/>
              <w:rPr>
                <w:rFonts w:ascii="Calibri" w:hAnsi="Calibri" w:cs="Calibri"/>
                <w:b/>
                <w:bCs/>
              </w:rPr>
            </w:pPr>
          </w:p>
          <w:p w14:paraId="421603E9" w14:textId="16252A6E" w:rsidR="00E125B0" w:rsidRPr="000B76D5" w:rsidRDefault="00E125B0" w:rsidP="006D59F2">
            <w:pPr>
              <w:spacing w:line="276" w:lineRule="auto"/>
              <w:rPr>
                <w:rFonts w:ascii="Calibri" w:hAnsi="Calibri" w:cs="Calibri"/>
                <w:b/>
                <w:bCs/>
              </w:rPr>
            </w:pPr>
            <w:r>
              <w:rPr>
                <w:rFonts w:ascii="Calibri" w:hAnsi="Calibri" w:cs="Calibri"/>
                <w:b/>
              </w:rPr>
              <w:t>√</w:t>
            </w:r>
          </w:p>
        </w:tc>
        <w:tc>
          <w:tcPr>
            <w:tcW w:w="561" w:type="dxa"/>
          </w:tcPr>
          <w:p w14:paraId="61A0C6A7" w14:textId="77777777" w:rsidR="006D59F2" w:rsidRPr="000B76D5" w:rsidRDefault="006D59F2" w:rsidP="006D59F2">
            <w:pPr>
              <w:spacing w:line="276" w:lineRule="auto"/>
              <w:rPr>
                <w:rFonts w:ascii="Calibri" w:hAnsi="Calibri" w:cs="Calibri"/>
                <w:b/>
                <w:bCs/>
              </w:rPr>
            </w:pPr>
          </w:p>
        </w:tc>
        <w:tc>
          <w:tcPr>
            <w:tcW w:w="563" w:type="dxa"/>
          </w:tcPr>
          <w:p w14:paraId="6FF1D9AB" w14:textId="77777777" w:rsidR="006D59F2" w:rsidRPr="000B76D5" w:rsidRDefault="006D59F2" w:rsidP="006D59F2">
            <w:pPr>
              <w:spacing w:line="276" w:lineRule="auto"/>
              <w:rPr>
                <w:rFonts w:ascii="Calibri" w:hAnsi="Calibri" w:cs="Calibri"/>
                <w:b/>
                <w:bCs/>
              </w:rPr>
            </w:pPr>
          </w:p>
        </w:tc>
        <w:tc>
          <w:tcPr>
            <w:tcW w:w="3865" w:type="dxa"/>
            <w:vMerge/>
          </w:tcPr>
          <w:p w14:paraId="2C386FA1" w14:textId="77777777" w:rsidR="006D59F2" w:rsidRPr="000B76D5" w:rsidRDefault="006D59F2" w:rsidP="006D59F2">
            <w:pPr>
              <w:spacing w:line="276" w:lineRule="auto"/>
              <w:rPr>
                <w:rFonts w:ascii="Calibri" w:hAnsi="Calibri" w:cs="Calibri"/>
                <w:b/>
                <w:bCs/>
              </w:rPr>
            </w:pPr>
          </w:p>
        </w:tc>
      </w:tr>
      <w:tr w:rsidR="00D47965" w:rsidRPr="000B76D5" w14:paraId="424617DF" w14:textId="77777777" w:rsidTr="006D59F2">
        <w:tc>
          <w:tcPr>
            <w:tcW w:w="4786" w:type="dxa"/>
          </w:tcPr>
          <w:p w14:paraId="27CF6239" w14:textId="77777777" w:rsidR="006D59F2" w:rsidRPr="000B76D5" w:rsidRDefault="006D59F2" w:rsidP="006D59F2">
            <w:pPr>
              <w:spacing w:line="276" w:lineRule="auto"/>
              <w:rPr>
                <w:rFonts w:ascii="Calibri" w:hAnsi="Calibri" w:cs="Calibri"/>
              </w:rPr>
            </w:pPr>
          </w:p>
          <w:p w14:paraId="59F7F8B3" w14:textId="77777777" w:rsidR="006D59F2" w:rsidRPr="000B76D5" w:rsidRDefault="006D59F2" w:rsidP="006D59F2">
            <w:pPr>
              <w:spacing w:line="276" w:lineRule="auto"/>
              <w:rPr>
                <w:rFonts w:ascii="Calibri" w:hAnsi="Calibri" w:cs="Calibri"/>
              </w:rPr>
            </w:pPr>
            <w:r w:rsidRPr="000B76D5">
              <w:rPr>
                <w:rFonts w:ascii="Calibri" w:hAnsi="Calibri" w:cs="Calibri"/>
              </w:rPr>
              <w:t>Fresh fruit and vegetables are served/offered regularly</w:t>
            </w:r>
          </w:p>
          <w:p w14:paraId="190CDC9F" w14:textId="77777777" w:rsidR="006D59F2" w:rsidRPr="000B76D5" w:rsidRDefault="006D59F2" w:rsidP="006D59F2">
            <w:pPr>
              <w:spacing w:line="276" w:lineRule="auto"/>
              <w:rPr>
                <w:rFonts w:ascii="Calibri" w:hAnsi="Calibri" w:cs="Calibri"/>
              </w:rPr>
            </w:pPr>
          </w:p>
        </w:tc>
        <w:tc>
          <w:tcPr>
            <w:tcW w:w="573" w:type="dxa"/>
          </w:tcPr>
          <w:p w14:paraId="758808D6" w14:textId="77777777" w:rsidR="003C3175" w:rsidRDefault="003C3175" w:rsidP="006D59F2">
            <w:pPr>
              <w:spacing w:line="276" w:lineRule="auto"/>
              <w:rPr>
                <w:rFonts w:ascii="Calibri" w:hAnsi="Calibri" w:cs="Calibri"/>
                <w:b/>
                <w:bCs/>
              </w:rPr>
            </w:pPr>
          </w:p>
          <w:p w14:paraId="1D788154" w14:textId="1AC7662B" w:rsidR="00E125B0" w:rsidRPr="000B76D5" w:rsidRDefault="00E125B0" w:rsidP="006D59F2">
            <w:pPr>
              <w:spacing w:line="276" w:lineRule="auto"/>
              <w:rPr>
                <w:rFonts w:ascii="Calibri" w:hAnsi="Calibri" w:cs="Calibri"/>
                <w:b/>
                <w:bCs/>
              </w:rPr>
            </w:pPr>
            <w:r>
              <w:rPr>
                <w:rFonts w:ascii="Calibri" w:hAnsi="Calibri" w:cs="Calibri"/>
                <w:b/>
              </w:rPr>
              <w:t>√</w:t>
            </w:r>
          </w:p>
        </w:tc>
        <w:tc>
          <w:tcPr>
            <w:tcW w:w="561" w:type="dxa"/>
          </w:tcPr>
          <w:p w14:paraId="33062485" w14:textId="77777777" w:rsidR="006D59F2" w:rsidRPr="000B76D5" w:rsidRDefault="006D59F2" w:rsidP="006D59F2">
            <w:pPr>
              <w:spacing w:line="276" w:lineRule="auto"/>
              <w:rPr>
                <w:rFonts w:ascii="Calibri" w:hAnsi="Calibri" w:cs="Calibri"/>
                <w:b/>
                <w:bCs/>
              </w:rPr>
            </w:pPr>
          </w:p>
        </w:tc>
        <w:tc>
          <w:tcPr>
            <w:tcW w:w="563" w:type="dxa"/>
          </w:tcPr>
          <w:p w14:paraId="0DB3D437" w14:textId="77777777" w:rsidR="006D59F2" w:rsidRPr="000B76D5" w:rsidRDefault="006D59F2" w:rsidP="006D59F2">
            <w:pPr>
              <w:spacing w:line="276" w:lineRule="auto"/>
              <w:rPr>
                <w:rFonts w:ascii="Calibri" w:hAnsi="Calibri" w:cs="Calibri"/>
                <w:b/>
                <w:bCs/>
              </w:rPr>
            </w:pPr>
          </w:p>
        </w:tc>
        <w:tc>
          <w:tcPr>
            <w:tcW w:w="3865" w:type="dxa"/>
            <w:vMerge/>
          </w:tcPr>
          <w:p w14:paraId="46E109E9" w14:textId="77777777" w:rsidR="006D59F2" w:rsidRPr="000B76D5" w:rsidRDefault="006D59F2" w:rsidP="006D59F2">
            <w:pPr>
              <w:spacing w:line="276" w:lineRule="auto"/>
              <w:rPr>
                <w:rFonts w:ascii="Calibri" w:hAnsi="Calibri" w:cs="Calibri"/>
                <w:b/>
                <w:bCs/>
              </w:rPr>
            </w:pPr>
          </w:p>
        </w:tc>
      </w:tr>
      <w:tr w:rsidR="00D47965" w:rsidRPr="000B76D5" w14:paraId="3B726EB0" w14:textId="77777777" w:rsidTr="006D59F2">
        <w:tc>
          <w:tcPr>
            <w:tcW w:w="4786" w:type="dxa"/>
          </w:tcPr>
          <w:p w14:paraId="160E92E4" w14:textId="77777777" w:rsidR="006D59F2" w:rsidRPr="000B76D5" w:rsidRDefault="006D59F2" w:rsidP="006D59F2">
            <w:pPr>
              <w:spacing w:line="276" w:lineRule="auto"/>
              <w:rPr>
                <w:rFonts w:ascii="Calibri" w:hAnsi="Calibri" w:cs="Calibri"/>
              </w:rPr>
            </w:pPr>
          </w:p>
          <w:p w14:paraId="6701807C" w14:textId="77777777" w:rsidR="006D1947" w:rsidRDefault="006D59F2" w:rsidP="006D59F2">
            <w:pPr>
              <w:spacing w:line="276" w:lineRule="auto"/>
              <w:rPr>
                <w:rFonts w:ascii="Calibri" w:hAnsi="Calibri" w:cs="Calibri"/>
              </w:rPr>
            </w:pPr>
            <w:r w:rsidRPr="000B76D5">
              <w:rPr>
                <w:rFonts w:ascii="Calibri" w:hAnsi="Calibri" w:cs="Calibri"/>
              </w:rPr>
              <w:t>Hot and cold drinks and snacks are available at all times and are offered regularly</w:t>
            </w:r>
          </w:p>
          <w:p w14:paraId="20FF0E10" w14:textId="77777777" w:rsidR="003A6E86" w:rsidRDefault="003A6E86" w:rsidP="006D59F2">
            <w:pPr>
              <w:spacing w:line="276" w:lineRule="auto"/>
              <w:rPr>
                <w:rFonts w:ascii="Calibri" w:hAnsi="Calibri" w:cs="Calibri"/>
              </w:rPr>
            </w:pPr>
          </w:p>
          <w:p w14:paraId="57549F5C" w14:textId="77777777" w:rsidR="003A6E86" w:rsidRDefault="003A6E86" w:rsidP="006D59F2">
            <w:pPr>
              <w:spacing w:line="276" w:lineRule="auto"/>
              <w:rPr>
                <w:rFonts w:ascii="Calibri" w:hAnsi="Calibri" w:cs="Calibri"/>
              </w:rPr>
            </w:pPr>
          </w:p>
          <w:p w14:paraId="736471F3" w14:textId="73CB3F9F" w:rsidR="003A6E86" w:rsidRPr="000B76D5" w:rsidRDefault="003A6E86" w:rsidP="006D59F2">
            <w:pPr>
              <w:spacing w:line="276" w:lineRule="auto"/>
              <w:rPr>
                <w:rFonts w:ascii="Calibri" w:hAnsi="Calibri" w:cs="Calibri"/>
              </w:rPr>
            </w:pPr>
          </w:p>
        </w:tc>
        <w:tc>
          <w:tcPr>
            <w:tcW w:w="573" w:type="dxa"/>
          </w:tcPr>
          <w:p w14:paraId="7D643F4C" w14:textId="77777777" w:rsidR="00E125B0" w:rsidRDefault="00E125B0" w:rsidP="006D59F2">
            <w:pPr>
              <w:spacing w:line="276" w:lineRule="auto"/>
              <w:rPr>
                <w:rFonts w:ascii="Calibri" w:hAnsi="Calibri" w:cs="Calibri"/>
                <w:b/>
              </w:rPr>
            </w:pPr>
          </w:p>
          <w:p w14:paraId="6F7477C7" w14:textId="0F925F72" w:rsidR="00E125B0" w:rsidRPr="000B76D5" w:rsidRDefault="00E125B0" w:rsidP="006D59F2">
            <w:pPr>
              <w:spacing w:line="276" w:lineRule="auto"/>
              <w:rPr>
                <w:rFonts w:ascii="Calibri" w:hAnsi="Calibri" w:cs="Calibri"/>
                <w:b/>
                <w:bCs/>
              </w:rPr>
            </w:pPr>
            <w:r>
              <w:rPr>
                <w:rFonts w:ascii="Calibri" w:hAnsi="Calibri" w:cs="Calibri"/>
                <w:b/>
              </w:rPr>
              <w:t>√</w:t>
            </w:r>
          </w:p>
        </w:tc>
        <w:tc>
          <w:tcPr>
            <w:tcW w:w="561" w:type="dxa"/>
          </w:tcPr>
          <w:p w14:paraId="6223FAE9" w14:textId="77777777" w:rsidR="006D59F2" w:rsidRPr="000B76D5" w:rsidRDefault="006D59F2" w:rsidP="006D59F2">
            <w:pPr>
              <w:spacing w:line="276" w:lineRule="auto"/>
              <w:rPr>
                <w:rFonts w:ascii="Calibri" w:hAnsi="Calibri" w:cs="Calibri"/>
                <w:b/>
                <w:bCs/>
              </w:rPr>
            </w:pPr>
          </w:p>
        </w:tc>
        <w:tc>
          <w:tcPr>
            <w:tcW w:w="563" w:type="dxa"/>
          </w:tcPr>
          <w:p w14:paraId="195DB2F6" w14:textId="77777777" w:rsidR="006D59F2" w:rsidRPr="000B76D5" w:rsidRDefault="006D59F2" w:rsidP="006D59F2">
            <w:pPr>
              <w:spacing w:line="276" w:lineRule="auto"/>
              <w:rPr>
                <w:rFonts w:ascii="Calibri" w:hAnsi="Calibri" w:cs="Calibri"/>
                <w:b/>
                <w:bCs/>
              </w:rPr>
            </w:pPr>
          </w:p>
        </w:tc>
        <w:tc>
          <w:tcPr>
            <w:tcW w:w="3865" w:type="dxa"/>
            <w:vMerge/>
          </w:tcPr>
          <w:p w14:paraId="3AA73393" w14:textId="77777777" w:rsidR="006D59F2" w:rsidRPr="000B76D5" w:rsidRDefault="006D59F2" w:rsidP="006D59F2">
            <w:pPr>
              <w:spacing w:line="276" w:lineRule="auto"/>
              <w:rPr>
                <w:rFonts w:ascii="Calibri" w:hAnsi="Calibri" w:cs="Calibri"/>
                <w:bCs/>
              </w:rPr>
            </w:pPr>
          </w:p>
        </w:tc>
      </w:tr>
      <w:tr w:rsidR="00D47965" w:rsidRPr="000B76D5" w14:paraId="4051C50E" w14:textId="77777777" w:rsidTr="006D59F2">
        <w:tc>
          <w:tcPr>
            <w:tcW w:w="4786" w:type="dxa"/>
          </w:tcPr>
          <w:p w14:paraId="300D1913" w14:textId="77777777" w:rsidR="006D59F2" w:rsidRPr="000B76D5" w:rsidRDefault="006D59F2" w:rsidP="006D59F2">
            <w:pPr>
              <w:spacing w:line="276" w:lineRule="auto"/>
              <w:rPr>
                <w:rFonts w:ascii="Calibri" w:hAnsi="Calibri" w:cs="Calibri"/>
              </w:rPr>
            </w:pPr>
          </w:p>
          <w:p w14:paraId="0187BE28" w14:textId="11F3D098" w:rsidR="006D59F2" w:rsidRPr="000B76D5" w:rsidRDefault="006D59F2" w:rsidP="006D59F2">
            <w:pPr>
              <w:spacing w:line="276" w:lineRule="auto"/>
              <w:rPr>
                <w:rFonts w:ascii="Calibri" w:hAnsi="Calibri" w:cs="Calibri"/>
              </w:rPr>
            </w:pPr>
            <w:r w:rsidRPr="000B76D5">
              <w:rPr>
                <w:rFonts w:ascii="Calibri" w:hAnsi="Calibri" w:cs="Calibri"/>
              </w:rPr>
              <w:t>A snack available in the evening/night – e.g. may be necessary for diabetic</w:t>
            </w:r>
          </w:p>
          <w:p w14:paraId="4F96A640" w14:textId="77777777" w:rsidR="006D59F2" w:rsidRPr="000B76D5" w:rsidRDefault="006D59F2" w:rsidP="006D59F2">
            <w:pPr>
              <w:spacing w:line="276" w:lineRule="auto"/>
              <w:rPr>
                <w:rFonts w:ascii="Calibri" w:hAnsi="Calibri" w:cs="Calibri"/>
              </w:rPr>
            </w:pPr>
          </w:p>
        </w:tc>
        <w:tc>
          <w:tcPr>
            <w:tcW w:w="573" w:type="dxa"/>
          </w:tcPr>
          <w:p w14:paraId="0A81F969" w14:textId="77777777" w:rsidR="003C3175" w:rsidRDefault="003C3175" w:rsidP="006D59F2">
            <w:pPr>
              <w:spacing w:line="276" w:lineRule="auto"/>
              <w:rPr>
                <w:rFonts w:ascii="Calibri" w:hAnsi="Calibri" w:cs="Calibri"/>
                <w:b/>
                <w:bCs/>
              </w:rPr>
            </w:pPr>
          </w:p>
          <w:p w14:paraId="6174B50C" w14:textId="3749F4BB" w:rsidR="00E125B0" w:rsidRPr="000B76D5" w:rsidRDefault="00E125B0" w:rsidP="006D59F2">
            <w:pPr>
              <w:spacing w:line="276" w:lineRule="auto"/>
              <w:rPr>
                <w:rFonts w:ascii="Calibri" w:hAnsi="Calibri" w:cs="Calibri"/>
                <w:b/>
                <w:bCs/>
              </w:rPr>
            </w:pPr>
            <w:r>
              <w:rPr>
                <w:rFonts w:ascii="Calibri" w:hAnsi="Calibri" w:cs="Calibri"/>
                <w:b/>
              </w:rPr>
              <w:t>√</w:t>
            </w:r>
          </w:p>
        </w:tc>
        <w:tc>
          <w:tcPr>
            <w:tcW w:w="561" w:type="dxa"/>
          </w:tcPr>
          <w:p w14:paraId="555283D2" w14:textId="77777777" w:rsidR="006D59F2" w:rsidRPr="000B76D5" w:rsidRDefault="006D59F2" w:rsidP="006D59F2">
            <w:pPr>
              <w:spacing w:line="276" w:lineRule="auto"/>
              <w:rPr>
                <w:rFonts w:ascii="Calibri" w:hAnsi="Calibri" w:cs="Calibri"/>
                <w:b/>
                <w:bCs/>
              </w:rPr>
            </w:pPr>
          </w:p>
        </w:tc>
        <w:tc>
          <w:tcPr>
            <w:tcW w:w="563" w:type="dxa"/>
          </w:tcPr>
          <w:p w14:paraId="5997EFCC" w14:textId="77777777" w:rsidR="006D59F2" w:rsidRPr="000B76D5" w:rsidRDefault="006D59F2" w:rsidP="006D59F2">
            <w:pPr>
              <w:spacing w:line="276" w:lineRule="auto"/>
              <w:rPr>
                <w:rFonts w:ascii="Calibri" w:hAnsi="Calibri" w:cs="Calibri"/>
                <w:b/>
                <w:bCs/>
              </w:rPr>
            </w:pPr>
          </w:p>
        </w:tc>
        <w:tc>
          <w:tcPr>
            <w:tcW w:w="3865" w:type="dxa"/>
            <w:vMerge/>
          </w:tcPr>
          <w:p w14:paraId="34D73D27" w14:textId="77777777" w:rsidR="006D59F2" w:rsidRPr="000B76D5" w:rsidRDefault="006D59F2" w:rsidP="006D59F2">
            <w:pPr>
              <w:spacing w:line="276" w:lineRule="auto"/>
              <w:rPr>
                <w:rFonts w:ascii="Calibri" w:hAnsi="Calibri" w:cs="Calibri"/>
                <w:bCs/>
              </w:rPr>
            </w:pPr>
          </w:p>
        </w:tc>
      </w:tr>
      <w:tr w:rsidR="00D47965" w:rsidRPr="000B76D5" w14:paraId="784F0549" w14:textId="77777777" w:rsidTr="006D59F2">
        <w:tc>
          <w:tcPr>
            <w:tcW w:w="4786" w:type="dxa"/>
          </w:tcPr>
          <w:p w14:paraId="1C01734B" w14:textId="77777777" w:rsidR="006D59F2" w:rsidRPr="000B76D5" w:rsidRDefault="006D59F2" w:rsidP="006D59F2">
            <w:pPr>
              <w:spacing w:line="276" w:lineRule="auto"/>
              <w:rPr>
                <w:rFonts w:ascii="Calibri" w:hAnsi="Calibri" w:cs="Calibri"/>
              </w:rPr>
            </w:pPr>
          </w:p>
          <w:p w14:paraId="7EB0C97A" w14:textId="77777777" w:rsidR="006D59F2" w:rsidRPr="000B76D5" w:rsidRDefault="006D59F2" w:rsidP="006D59F2">
            <w:pPr>
              <w:spacing w:line="276" w:lineRule="auto"/>
              <w:rPr>
                <w:rFonts w:ascii="Calibri" w:hAnsi="Calibri" w:cs="Calibri"/>
              </w:rPr>
            </w:pPr>
            <w:r w:rsidRPr="000B76D5">
              <w:rPr>
                <w:rFonts w:ascii="Calibri" w:hAnsi="Calibri" w:cs="Calibri"/>
              </w:rPr>
              <w:t>Food covers are used to transport food to rooms</w:t>
            </w:r>
          </w:p>
          <w:p w14:paraId="5F2E473A" w14:textId="77777777" w:rsidR="006D59F2" w:rsidRPr="000B76D5" w:rsidRDefault="006D59F2" w:rsidP="006D59F2">
            <w:pPr>
              <w:spacing w:line="276" w:lineRule="auto"/>
              <w:rPr>
                <w:rFonts w:ascii="Calibri" w:hAnsi="Calibri" w:cs="Calibri"/>
              </w:rPr>
            </w:pPr>
          </w:p>
        </w:tc>
        <w:tc>
          <w:tcPr>
            <w:tcW w:w="573" w:type="dxa"/>
          </w:tcPr>
          <w:p w14:paraId="17665F36" w14:textId="77777777" w:rsidR="003C3175" w:rsidRDefault="003C3175" w:rsidP="006D59F2">
            <w:pPr>
              <w:spacing w:line="276" w:lineRule="auto"/>
              <w:rPr>
                <w:rFonts w:ascii="Calibri" w:hAnsi="Calibri" w:cs="Calibri"/>
                <w:b/>
                <w:bCs/>
              </w:rPr>
            </w:pPr>
          </w:p>
          <w:p w14:paraId="0D6F6A4B" w14:textId="4D5F464D" w:rsidR="00E125B0" w:rsidRPr="000B76D5" w:rsidRDefault="00E125B0" w:rsidP="006D59F2">
            <w:pPr>
              <w:spacing w:line="276" w:lineRule="auto"/>
              <w:rPr>
                <w:rFonts w:ascii="Calibri" w:hAnsi="Calibri" w:cs="Calibri"/>
                <w:b/>
                <w:bCs/>
              </w:rPr>
            </w:pPr>
            <w:r>
              <w:rPr>
                <w:rFonts w:ascii="Calibri" w:hAnsi="Calibri" w:cs="Calibri"/>
                <w:b/>
              </w:rPr>
              <w:t>√</w:t>
            </w:r>
          </w:p>
        </w:tc>
        <w:tc>
          <w:tcPr>
            <w:tcW w:w="561" w:type="dxa"/>
          </w:tcPr>
          <w:p w14:paraId="064D7A25" w14:textId="77777777" w:rsidR="006D59F2" w:rsidRPr="000B76D5" w:rsidRDefault="006D59F2" w:rsidP="006D59F2">
            <w:pPr>
              <w:spacing w:line="276" w:lineRule="auto"/>
              <w:rPr>
                <w:rFonts w:ascii="Calibri" w:hAnsi="Calibri" w:cs="Calibri"/>
                <w:b/>
                <w:bCs/>
              </w:rPr>
            </w:pPr>
          </w:p>
        </w:tc>
        <w:tc>
          <w:tcPr>
            <w:tcW w:w="563" w:type="dxa"/>
          </w:tcPr>
          <w:p w14:paraId="65538813" w14:textId="77777777" w:rsidR="006D59F2" w:rsidRPr="000B76D5" w:rsidRDefault="006D59F2" w:rsidP="006D59F2">
            <w:pPr>
              <w:spacing w:line="276" w:lineRule="auto"/>
              <w:rPr>
                <w:rFonts w:ascii="Calibri" w:hAnsi="Calibri" w:cs="Calibri"/>
                <w:b/>
                <w:bCs/>
              </w:rPr>
            </w:pPr>
          </w:p>
        </w:tc>
        <w:tc>
          <w:tcPr>
            <w:tcW w:w="3865" w:type="dxa"/>
            <w:vMerge/>
          </w:tcPr>
          <w:p w14:paraId="5098284D" w14:textId="77777777" w:rsidR="006D59F2" w:rsidRPr="000B76D5" w:rsidRDefault="006D59F2" w:rsidP="006D59F2">
            <w:pPr>
              <w:spacing w:line="276" w:lineRule="auto"/>
              <w:rPr>
                <w:rFonts w:ascii="Calibri" w:hAnsi="Calibri" w:cs="Calibri"/>
                <w:bCs/>
              </w:rPr>
            </w:pPr>
          </w:p>
        </w:tc>
      </w:tr>
      <w:tr w:rsidR="00D47965" w:rsidRPr="000B76D5" w14:paraId="2B8225AE" w14:textId="77777777" w:rsidTr="006D59F2">
        <w:tc>
          <w:tcPr>
            <w:tcW w:w="4786" w:type="dxa"/>
          </w:tcPr>
          <w:p w14:paraId="0A8AB044" w14:textId="77777777" w:rsidR="006D59F2" w:rsidRPr="000B76D5" w:rsidRDefault="006D59F2" w:rsidP="006D59F2">
            <w:pPr>
              <w:spacing w:line="276" w:lineRule="auto"/>
              <w:rPr>
                <w:rFonts w:ascii="Calibri" w:hAnsi="Calibri" w:cs="Calibri"/>
              </w:rPr>
            </w:pPr>
          </w:p>
          <w:p w14:paraId="0598E62A" w14:textId="77777777" w:rsidR="006D59F2" w:rsidRPr="000B76D5" w:rsidRDefault="006D59F2" w:rsidP="006D59F2">
            <w:pPr>
              <w:spacing w:line="276" w:lineRule="auto"/>
              <w:rPr>
                <w:rFonts w:ascii="Calibri" w:hAnsi="Calibri" w:cs="Calibri"/>
              </w:rPr>
            </w:pPr>
            <w:r w:rsidRPr="000B76D5">
              <w:rPr>
                <w:rFonts w:ascii="Calibri" w:hAnsi="Calibri" w:cs="Calibri"/>
              </w:rPr>
              <w:t>Eating areas are suitable, clean and pleasant</w:t>
            </w:r>
          </w:p>
          <w:p w14:paraId="55C29B58" w14:textId="77777777" w:rsidR="006D59F2" w:rsidRPr="000B76D5" w:rsidRDefault="006D59F2" w:rsidP="006D59F2">
            <w:pPr>
              <w:spacing w:line="276" w:lineRule="auto"/>
              <w:rPr>
                <w:rFonts w:ascii="Calibri" w:hAnsi="Calibri" w:cs="Calibri"/>
              </w:rPr>
            </w:pPr>
          </w:p>
        </w:tc>
        <w:tc>
          <w:tcPr>
            <w:tcW w:w="573" w:type="dxa"/>
          </w:tcPr>
          <w:p w14:paraId="619D9116" w14:textId="77777777" w:rsidR="003C3175" w:rsidRDefault="003C3175" w:rsidP="006D59F2">
            <w:pPr>
              <w:spacing w:line="276" w:lineRule="auto"/>
              <w:rPr>
                <w:rFonts w:ascii="Calibri" w:hAnsi="Calibri" w:cs="Calibri"/>
                <w:b/>
                <w:bCs/>
              </w:rPr>
            </w:pPr>
          </w:p>
          <w:p w14:paraId="25CE60C1" w14:textId="6FC332B9" w:rsidR="00E125B0" w:rsidRPr="000B76D5" w:rsidRDefault="00E125B0" w:rsidP="006D59F2">
            <w:pPr>
              <w:spacing w:line="276" w:lineRule="auto"/>
              <w:rPr>
                <w:rFonts w:ascii="Calibri" w:hAnsi="Calibri" w:cs="Calibri"/>
                <w:b/>
                <w:bCs/>
              </w:rPr>
            </w:pPr>
            <w:r>
              <w:rPr>
                <w:rFonts w:ascii="Calibri" w:hAnsi="Calibri" w:cs="Calibri"/>
                <w:b/>
              </w:rPr>
              <w:t>√</w:t>
            </w:r>
          </w:p>
        </w:tc>
        <w:tc>
          <w:tcPr>
            <w:tcW w:w="561" w:type="dxa"/>
          </w:tcPr>
          <w:p w14:paraId="79628129" w14:textId="77777777" w:rsidR="006D59F2" w:rsidRPr="000B76D5" w:rsidRDefault="006D59F2" w:rsidP="006D59F2">
            <w:pPr>
              <w:spacing w:line="276" w:lineRule="auto"/>
              <w:rPr>
                <w:rFonts w:ascii="Calibri" w:hAnsi="Calibri" w:cs="Calibri"/>
                <w:b/>
                <w:bCs/>
              </w:rPr>
            </w:pPr>
          </w:p>
        </w:tc>
        <w:tc>
          <w:tcPr>
            <w:tcW w:w="563" w:type="dxa"/>
          </w:tcPr>
          <w:p w14:paraId="5301F2D0" w14:textId="77777777" w:rsidR="006D59F2" w:rsidRPr="000B76D5" w:rsidRDefault="006D59F2" w:rsidP="006D59F2">
            <w:pPr>
              <w:spacing w:line="276" w:lineRule="auto"/>
              <w:rPr>
                <w:rFonts w:ascii="Calibri" w:hAnsi="Calibri" w:cs="Calibri"/>
                <w:b/>
                <w:bCs/>
              </w:rPr>
            </w:pPr>
          </w:p>
        </w:tc>
        <w:tc>
          <w:tcPr>
            <w:tcW w:w="3865" w:type="dxa"/>
            <w:vMerge/>
          </w:tcPr>
          <w:p w14:paraId="0CCCE537" w14:textId="77777777" w:rsidR="006D59F2" w:rsidRPr="000B76D5" w:rsidRDefault="006D59F2" w:rsidP="006D59F2">
            <w:pPr>
              <w:spacing w:line="276" w:lineRule="auto"/>
              <w:rPr>
                <w:rFonts w:ascii="Calibri" w:hAnsi="Calibri" w:cs="Calibri"/>
                <w:b/>
                <w:bCs/>
              </w:rPr>
            </w:pPr>
          </w:p>
        </w:tc>
      </w:tr>
      <w:bookmarkEnd w:id="9"/>
    </w:tbl>
    <w:p w14:paraId="3FF4528D" w14:textId="77777777" w:rsidR="00FB696B" w:rsidRPr="00D47965" w:rsidRDefault="00FB696B" w:rsidP="006D59F2">
      <w:pPr>
        <w:spacing w:line="276" w:lineRule="auto"/>
        <w:rPr>
          <w:rFonts w:ascii="Calibri" w:hAnsi="Calibri" w:cs="Calibri"/>
          <w:b/>
          <w:color w:val="FF0000"/>
          <w:sz w:val="28"/>
          <w:szCs w:val="28"/>
          <w:u w:val="single"/>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561"/>
        <w:gridCol w:w="561"/>
        <w:gridCol w:w="563"/>
        <w:gridCol w:w="3870"/>
      </w:tblGrid>
      <w:tr w:rsidR="00D47965" w:rsidRPr="005373A7" w14:paraId="281E7A3E" w14:textId="77777777" w:rsidTr="006D59F2">
        <w:tc>
          <w:tcPr>
            <w:tcW w:w="4793" w:type="dxa"/>
            <w:shd w:val="clear" w:color="auto" w:fill="BFBFBF" w:themeFill="background1" w:themeFillShade="BF"/>
          </w:tcPr>
          <w:p w14:paraId="1690C50A" w14:textId="77777777" w:rsidR="006D59F2" w:rsidRPr="005373A7" w:rsidRDefault="006D59F2" w:rsidP="006D59F2">
            <w:bookmarkStart w:id="10" w:name="_Hlk120530619"/>
          </w:p>
          <w:p w14:paraId="4AE3C89B" w14:textId="77777777" w:rsidR="006D59F2" w:rsidRPr="005373A7" w:rsidRDefault="006D59F2" w:rsidP="006D59F2">
            <w:pPr>
              <w:rPr>
                <w:rFonts w:asciiTheme="minorHAnsi" w:hAnsiTheme="minorHAnsi" w:cstheme="minorHAnsi"/>
                <w:b/>
              </w:rPr>
            </w:pPr>
            <w:r w:rsidRPr="005373A7">
              <w:rPr>
                <w:rFonts w:asciiTheme="minorHAnsi" w:hAnsiTheme="minorHAnsi" w:cstheme="minorHAnsi"/>
                <w:b/>
              </w:rPr>
              <w:t>COMPLAINTS</w:t>
            </w:r>
          </w:p>
        </w:tc>
        <w:tc>
          <w:tcPr>
            <w:tcW w:w="561" w:type="dxa"/>
            <w:shd w:val="clear" w:color="auto" w:fill="BFBFBF" w:themeFill="background1" w:themeFillShade="BF"/>
          </w:tcPr>
          <w:p w14:paraId="1F93B016" w14:textId="77777777" w:rsidR="006D59F2" w:rsidRPr="005373A7" w:rsidRDefault="006D59F2" w:rsidP="006D59F2">
            <w:pPr>
              <w:spacing w:line="276" w:lineRule="auto"/>
              <w:rPr>
                <w:rFonts w:ascii="Calibri" w:hAnsi="Calibri" w:cs="Calibri"/>
                <w:b/>
                <w:bCs/>
                <w:sz w:val="20"/>
                <w:szCs w:val="20"/>
              </w:rPr>
            </w:pPr>
          </w:p>
          <w:p w14:paraId="7FD7044B" w14:textId="77777777" w:rsidR="006D59F2" w:rsidRPr="005373A7" w:rsidRDefault="006D59F2" w:rsidP="006D59F2">
            <w:pPr>
              <w:spacing w:line="276" w:lineRule="auto"/>
              <w:rPr>
                <w:rFonts w:ascii="Calibri" w:hAnsi="Calibri" w:cs="Calibri"/>
                <w:b/>
                <w:bCs/>
                <w:sz w:val="20"/>
                <w:szCs w:val="20"/>
              </w:rPr>
            </w:pPr>
            <w:r w:rsidRPr="005373A7">
              <w:rPr>
                <w:rFonts w:ascii="Calibri" w:hAnsi="Calibri" w:cs="Calibri"/>
                <w:b/>
                <w:bCs/>
                <w:sz w:val="20"/>
                <w:szCs w:val="20"/>
              </w:rPr>
              <w:t xml:space="preserve">YES </w:t>
            </w:r>
          </w:p>
        </w:tc>
        <w:tc>
          <w:tcPr>
            <w:tcW w:w="561" w:type="dxa"/>
            <w:shd w:val="clear" w:color="auto" w:fill="BFBFBF" w:themeFill="background1" w:themeFillShade="BF"/>
          </w:tcPr>
          <w:p w14:paraId="76CCBC4F" w14:textId="77777777" w:rsidR="006D59F2" w:rsidRPr="005373A7" w:rsidRDefault="006D59F2" w:rsidP="006D59F2">
            <w:pPr>
              <w:spacing w:line="276" w:lineRule="auto"/>
              <w:rPr>
                <w:rFonts w:ascii="Calibri" w:hAnsi="Calibri" w:cs="Calibri"/>
                <w:b/>
                <w:bCs/>
                <w:sz w:val="20"/>
                <w:szCs w:val="20"/>
              </w:rPr>
            </w:pPr>
          </w:p>
          <w:p w14:paraId="276127B3" w14:textId="77777777" w:rsidR="006D59F2" w:rsidRPr="005373A7" w:rsidRDefault="006D59F2" w:rsidP="006D59F2">
            <w:pPr>
              <w:spacing w:line="276" w:lineRule="auto"/>
              <w:rPr>
                <w:rFonts w:ascii="Calibri" w:hAnsi="Calibri" w:cs="Calibri"/>
                <w:b/>
                <w:bCs/>
                <w:sz w:val="20"/>
                <w:szCs w:val="20"/>
              </w:rPr>
            </w:pPr>
            <w:r w:rsidRPr="005373A7">
              <w:rPr>
                <w:rFonts w:ascii="Calibri" w:hAnsi="Calibri" w:cs="Calibri"/>
                <w:b/>
                <w:bCs/>
                <w:sz w:val="20"/>
                <w:szCs w:val="20"/>
              </w:rPr>
              <w:t xml:space="preserve">NO </w:t>
            </w:r>
          </w:p>
        </w:tc>
        <w:tc>
          <w:tcPr>
            <w:tcW w:w="563" w:type="dxa"/>
            <w:shd w:val="clear" w:color="auto" w:fill="BFBFBF" w:themeFill="background1" w:themeFillShade="BF"/>
          </w:tcPr>
          <w:p w14:paraId="553CC163" w14:textId="77777777" w:rsidR="006D59F2" w:rsidRPr="005373A7" w:rsidRDefault="006D59F2" w:rsidP="006D59F2">
            <w:pPr>
              <w:spacing w:line="276" w:lineRule="auto"/>
              <w:rPr>
                <w:rFonts w:ascii="Calibri" w:hAnsi="Calibri" w:cs="Calibri"/>
                <w:b/>
                <w:bCs/>
                <w:sz w:val="20"/>
                <w:szCs w:val="20"/>
              </w:rPr>
            </w:pPr>
          </w:p>
          <w:p w14:paraId="16D3D81F" w14:textId="77777777" w:rsidR="006D59F2" w:rsidRPr="005373A7" w:rsidRDefault="006D59F2" w:rsidP="006D59F2">
            <w:pPr>
              <w:spacing w:line="276" w:lineRule="auto"/>
              <w:rPr>
                <w:rFonts w:ascii="Calibri" w:hAnsi="Calibri" w:cs="Calibri"/>
                <w:b/>
                <w:bCs/>
                <w:sz w:val="20"/>
                <w:szCs w:val="20"/>
              </w:rPr>
            </w:pPr>
            <w:r w:rsidRPr="005373A7">
              <w:rPr>
                <w:rFonts w:ascii="Calibri" w:hAnsi="Calibri" w:cs="Calibri"/>
                <w:b/>
                <w:bCs/>
                <w:sz w:val="20"/>
                <w:szCs w:val="20"/>
              </w:rPr>
              <w:t>In part</w:t>
            </w:r>
          </w:p>
        </w:tc>
        <w:tc>
          <w:tcPr>
            <w:tcW w:w="3870" w:type="dxa"/>
            <w:shd w:val="clear" w:color="auto" w:fill="BFBFBF" w:themeFill="background1" w:themeFillShade="BF"/>
          </w:tcPr>
          <w:p w14:paraId="5816D8FA" w14:textId="77777777" w:rsidR="006D59F2" w:rsidRPr="005373A7" w:rsidRDefault="006D59F2" w:rsidP="006D59F2">
            <w:pPr>
              <w:spacing w:line="276" w:lineRule="auto"/>
              <w:rPr>
                <w:rFonts w:ascii="Calibri" w:hAnsi="Calibri" w:cs="Calibri"/>
                <w:b/>
                <w:bCs/>
              </w:rPr>
            </w:pPr>
          </w:p>
          <w:p w14:paraId="7F8EE61A" w14:textId="77777777" w:rsidR="006D59F2" w:rsidRPr="005373A7" w:rsidRDefault="006D59F2" w:rsidP="006D59F2">
            <w:pPr>
              <w:spacing w:line="276" w:lineRule="auto"/>
              <w:rPr>
                <w:rFonts w:ascii="Calibri" w:hAnsi="Calibri" w:cs="Calibri"/>
                <w:b/>
                <w:bCs/>
              </w:rPr>
            </w:pPr>
            <w:r w:rsidRPr="005373A7">
              <w:rPr>
                <w:rFonts w:ascii="Calibri" w:hAnsi="Calibri" w:cs="Calibri"/>
                <w:b/>
                <w:bCs/>
              </w:rPr>
              <w:t>COMMENTS</w:t>
            </w:r>
          </w:p>
        </w:tc>
      </w:tr>
      <w:tr w:rsidR="00D47965" w:rsidRPr="005373A7" w14:paraId="3B981569" w14:textId="77777777" w:rsidTr="006D59F2">
        <w:tc>
          <w:tcPr>
            <w:tcW w:w="4793" w:type="dxa"/>
          </w:tcPr>
          <w:p w14:paraId="34446DAC" w14:textId="77777777" w:rsidR="006D59F2" w:rsidRPr="005373A7" w:rsidRDefault="006D59F2" w:rsidP="006D59F2">
            <w:pPr>
              <w:spacing w:line="276" w:lineRule="auto"/>
              <w:rPr>
                <w:rFonts w:ascii="Calibri" w:hAnsi="Calibri" w:cs="Calibri"/>
              </w:rPr>
            </w:pPr>
          </w:p>
          <w:p w14:paraId="797709C7" w14:textId="77777777" w:rsidR="006D59F2" w:rsidRPr="005373A7" w:rsidRDefault="006D59F2" w:rsidP="006D59F2">
            <w:pPr>
              <w:spacing w:line="276" w:lineRule="auto"/>
              <w:rPr>
                <w:rFonts w:ascii="Calibri" w:hAnsi="Calibri" w:cs="Calibri"/>
              </w:rPr>
            </w:pPr>
            <w:r w:rsidRPr="005373A7">
              <w:rPr>
                <w:rFonts w:ascii="Calibri" w:hAnsi="Calibri" w:cs="Calibri"/>
              </w:rPr>
              <w:t>There is a complaints procedure which is clear and simple, stating how complaints can be made</w:t>
            </w:r>
          </w:p>
          <w:p w14:paraId="40302E76" w14:textId="683CFDD3" w:rsidR="00F507AD" w:rsidRPr="005373A7" w:rsidRDefault="00F507AD" w:rsidP="006D59F2">
            <w:pPr>
              <w:spacing w:line="276" w:lineRule="auto"/>
              <w:rPr>
                <w:rFonts w:ascii="Calibri" w:hAnsi="Calibri" w:cs="Calibri"/>
              </w:rPr>
            </w:pPr>
          </w:p>
        </w:tc>
        <w:tc>
          <w:tcPr>
            <w:tcW w:w="561" w:type="dxa"/>
          </w:tcPr>
          <w:p w14:paraId="58F54426" w14:textId="77777777" w:rsidR="008A4ED3" w:rsidRDefault="008A4ED3" w:rsidP="006D59F2">
            <w:pPr>
              <w:spacing w:line="276" w:lineRule="auto"/>
              <w:rPr>
                <w:rFonts w:ascii="Calibri" w:hAnsi="Calibri" w:cs="Calibri"/>
                <w:b/>
              </w:rPr>
            </w:pPr>
          </w:p>
          <w:p w14:paraId="13732994" w14:textId="54445DC4" w:rsidR="00E125B0" w:rsidRPr="005373A7" w:rsidRDefault="00E125B0" w:rsidP="006D59F2">
            <w:pPr>
              <w:spacing w:line="276" w:lineRule="auto"/>
              <w:rPr>
                <w:rFonts w:ascii="Calibri" w:hAnsi="Calibri" w:cs="Calibri"/>
                <w:b/>
              </w:rPr>
            </w:pPr>
            <w:r>
              <w:rPr>
                <w:rFonts w:ascii="Calibri" w:hAnsi="Calibri" w:cs="Calibri"/>
                <w:b/>
              </w:rPr>
              <w:t>√</w:t>
            </w:r>
          </w:p>
        </w:tc>
        <w:tc>
          <w:tcPr>
            <w:tcW w:w="561" w:type="dxa"/>
          </w:tcPr>
          <w:p w14:paraId="440EDBE5" w14:textId="77777777" w:rsidR="006D59F2" w:rsidRPr="005373A7" w:rsidRDefault="006D59F2" w:rsidP="006D59F2">
            <w:pPr>
              <w:spacing w:line="276" w:lineRule="auto"/>
              <w:rPr>
                <w:rFonts w:ascii="Calibri" w:hAnsi="Calibri" w:cs="Calibri"/>
              </w:rPr>
            </w:pPr>
          </w:p>
        </w:tc>
        <w:tc>
          <w:tcPr>
            <w:tcW w:w="563" w:type="dxa"/>
          </w:tcPr>
          <w:p w14:paraId="0916C4D3" w14:textId="77777777" w:rsidR="006D59F2" w:rsidRPr="005373A7" w:rsidRDefault="006D59F2" w:rsidP="006D59F2">
            <w:pPr>
              <w:spacing w:line="276" w:lineRule="auto"/>
              <w:rPr>
                <w:rFonts w:ascii="Calibri" w:hAnsi="Calibri" w:cs="Calibri"/>
              </w:rPr>
            </w:pPr>
          </w:p>
        </w:tc>
        <w:tc>
          <w:tcPr>
            <w:tcW w:w="3870" w:type="dxa"/>
            <w:vMerge w:val="restart"/>
          </w:tcPr>
          <w:p w14:paraId="7114514D" w14:textId="77777777" w:rsidR="006D59F2" w:rsidRPr="005373A7" w:rsidRDefault="006D59F2" w:rsidP="006D59F2">
            <w:pPr>
              <w:spacing w:line="276" w:lineRule="auto"/>
              <w:rPr>
                <w:rFonts w:ascii="Calibri" w:hAnsi="Calibri" w:cs="Calibri"/>
              </w:rPr>
            </w:pPr>
          </w:p>
          <w:p w14:paraId="4C80332B" w14:textId="222DDB52" w:rsidR="008A4ED3" w:rsidRDefault="006D1947" w:rsidP="006D59F2">
            <w:pPr>
              <w:spacing w:line="276" w:lineRule="auto"/>
              <w:rPr>
                <w:rFonts w:ascii="Calibri" w:hAnsi="Calibri" w:cs="Calibri"/>
              </w:rPr>
            </w:pPr>
            <w:r w:rsidRPr="006D1947">
              <w:rPr>
                <w:rFonts w:ascii="Calibri" w:hAnsi="Calibri" w:cs="Calibri"/>
              </w:rPr>
              <w:t xml:space="preserve">Evidence </w:t>
            </w:r>
            <w:r w:rsidR="007D78A4">
              <w:rPr>
                <w:rFonts w:ascii="Calibri" w:hAnsi="Calibri" w:cs="Calibri"/>
              </w:rPr>
              <w:t>–</w:t>
            </w:r>
            <w:r w:rsidR="00E125B0">
              <w:rPr>
                <w:rFonts w:ascii="Calibri" w:hAnsi="Calibri" w:cs="Calibri"/>
              </w:rPr>
              <w:t xml:space="preserve"> </w:t>
            </w:r>
            <w:r w:rsidR="007D78A4">
              <w:rPr>
                <w:rFonts w:ascii="Calibri" w:hAnsi="Calibri" w:cs="Calibri"/>
              </w:rPr>
              <w:t>Resident’s guide, conversations with residents, discussion with care manager.</w:t>
            </w:r>
          </w:p>
          <w:p w14:paraId="1047396A" w14:textId="77777777" w:rsidR="007D78A4" w:rsidRDefault="007D78A4" w:rsidP="006D59F2">
            <w:pPr>
              <w:spacing w:line="276" w:lineRule="auto"/>
              <w:rPr>
                <w:rFonts w:ascii="Calibri" w:hAnsi="Calibri" w:cs="Calibri"/>
              </w:rPr>
            </w:pPr>
          </w:p>
          <w:p w14:paraId="783FF140" w14:textId="77777777" w:rsidR="00302C4A" w:rsidRDefault="007D78A4" w:rsidP="006D59F2">
            <w:pPr>
              <w:spacing w:line="276" w:lineRule="auto"/>
              <w:rPr>
                <w:rFonts w:ascii="Calibri" w:hAnsi="Calibri" w:cs="Calibri"/>
              </w:rPr>
            </w:pPr>
            <w:r>
              <w:rPr>
                <w:rFonts w:ascii="Calibri" w:hAnsi="Calibri" w:cs="Calibri"/>
              </w:rPr>
              <w:t xml:space="preserve">Complaints procedure is located in the resident’s guide. Residents spoken to with capacity were able to feedback the process, which they said had been provided to them when they came in. </w:t>
            </w:r>
          </w:p>
          <w:p w14:paraId="3882A30C" w14:textId="77777777" w:rsidR="00302C4A" w:rsidRDefault="00302C4A" w:rsidP="006D59F2">
            <w:pPr>
              <w:spacing w:line="276" w:lineRule="auto"/>
              <w:rPr>
                <w:rFonts w:ascii="Calibri" w:hAnsi="Calibri" w:cs="Calibri"/>
              </w:rPr>
            </w:pPr>
          </w:p>
          <w:p w14:paraId="3BD7D3C9" w14:textId="1E4EDD3A" w:rsidR="007D78A4" w:rsidRDefault="007D78A4" w:rsidP="006D59F2">
            <w:pPr>
              <w:spacing w:line="276" w:lineRule="auto"/>
              <w:rPr>
                <w:rFonts w:ascii="Calibri" w:hAnsi="Calibri" w:cs="Calibri"/>
              </w:rPr>
            </w:pPr>
            <w:r>
              <w:rPr>
                <w:rFonts w:ascii="Calibri" w:hAnsi="Calibri" w:cs="Calibri"/>
              </w:rPr>
              <w:t>The care manager said as well as the process for complaint in the residents’ guide, people are also provided with this information on admission</w:t>
            </w:r>
            <w:r w:rsidR="00302C4A">
              <w:rPr>
                <w:rFonts w:ascii="Calibri" w:hAnsi="Calibri" w:cs="Calibri"/>
              </w:rPr>
              <w:t>.</w:t>
            </w:r>
            <w:r>
              <w:rPr>
                <w:rFonts w:ascii="Calibri" w:hAnsi="Calibri" w:cs="Calibri"/>
              </w:rPr>
              <w:t xml:space="preserve"> </w:t>
            </w:r>
            <w:r w:rsidR="00302C4A">
              <w:rPr>
                <w:rFonts w:ascii="Calibri" w:hAnsi="Calibri" w:cs="Calibri"/>
              </w:rPr>
              <w:t>F</w:t>
            </w:r>
            <w:r>
              <w:rPr>
                <w:rFonts w:ascii="Calibri" w:hAnsi="Calibri" w:cs="Calibri"/>
              </w:rPr>
              <w:t>or some residents without capacity or with limited capacity the person’s NOK would receive this information.</w:t>
            </w:r>
          </w:p>
          <w:p w14:paraId="1754B4F2" w14:textId="77777777" w:rsidR="007D78A4" w:rsidRDefault="007D78A4" w:rsidP="006D59F2">
            <w:pPr>
              <w:spacing w:line="276" w:lineRule="auto"/>
              <w:rPr>
                <w:rFonts w:ascii="Calibri" w:hAnsi="Calibri" w:cs="Calibri"/>
              </w:rPr>
            </w:pPr>
          </w:p>
          <w:p w14:paraId="6B6910B2" w14:textId="6DBCBDA6" w:rsidR="007D78A4" w:rsidRDefault="007D78A4" w:rsidP="006D59F2">
            <w:pPr>
              <w:spacing w:line="276" w:lineRule="auto"/>
              <w:rPr>
                <w:rFonts w:ascii="Calibri" w:hAnsi="Calibri" w:cs="Calibri"/>
              </w:rPr>
            </w:pPr>
            <w:r>
              <w:rPr>
                <w:rFonts w:ascii="Calibri" w:hAnsi="Calibri" w:cs="Calibri"/>
              </w:rPr>
              <w:t>Of the residents spoken to, no person had a complaint to raise at this time and the care manager had not received any recent complaints.</w:t>
            </w:r>
            <w:r w:rsidR="003C5F6B">
              <w:rPr>
                <w:rFonts w:ascii="Calibri" w:hAnsi="Calibri" w:cs="Calibri"/>
              </w:rPr>
              <w:t xml:space="preserve"> Residents said they would feel comfortable to raise a concern with the care manager directly if needed and felt it would be addressed sympathetically and appropriately.</w:t>
            </w:r>
          </w:p>
          <w:p w14:paraId="2E3CF2B6" w14:textId="77777777" w:rsidR="007D78A4" w:rsidRDefault="007D78A4" w:rsidP="006D59F2">
            <w:pPr>
              <w:spacing w:line="276" w:lineRule="auto"/>
              <w:rPr>
                <w:rFonts w:ascii="Calibri" w:hAnsi="Calibri" w:cs="Calibri"/>
              </w:rPr>
            </w:pPr>
          </w:p>
          <w:p w14:paraId="2B1E2CB8" w14:textId="4051FF9E" w:rsidR="007D78A4" w:rsidRDefault="007D78A4" w:rsidP="006D59F2">
            <w:pPr>
              <w:spacing w:line="276" w:lineRule="auto"/>
              <w:rPr>
                <w:rFonts w:ascii="Calibri" w:hAnsi="Calibri" w:cs="Calibri"/>
              </w:rPr>
            </w:pPr>
            <w:r>
              <w:rPr>
                <w:rFonts w:ascii="Calibri" w:hAnsi="Calibri" w:cs="Calibri"/>
              </w:rPr>
              <w:t>When a formal complaint is made, the care manager has previously informed the registration &amp; inspection officer</w:t>
            </w:r>
            <w:r w:rsidR="001057A9">
              <w:rPr>
                <w:rFonts w:ascii="Calibri" w:hAnsi="Calibri" w:cs="Calibri"/>
              </w:rPr>
              <w:t>,</w:t>
            </w:r>
            <w:r>
              <w:rPr>
                <w:rFonts w:ascii="Calibri" w:hAnsi="Calibri" w:cs="Calibri"/>
              </w:rPr>
              <w:t xml:space="preserve"> or a referral made to the safeguard team if needed and records are </w:t>
            </w:r>
            <w:r w:rsidR="001057A9">
              <w:rPr>
                <w:rFonts w:ascii="Calibri" w:hAnsi="Calibri" w:cs="Calibri"/>
              </w:rPr>
              <w:t>kept</w:t>
            </w:r>
            <w:r>
              <w:rPr>
                <w:rFonts w:ascii="Calibri" w:hAnsi="Calibri" w:cs="Calibri"/>
              </w:rPr>
              <w:t xml:space="preserve">. </w:t>
            </w:r>
          </w:p>
          <w:p w14:paraId="091B2B48" w14:textId="72582399" w:rsidR="00302C4A" w:rsidRDefault="00302C4A" w:rsidP="006D59F2">
            <w:pPr>
              <w:spacing w:line="276" w:lineRule="auto"/>
              <w:rPr>
                <w:rFonts w:ascii="Calibri" w:hAnsi="Calibri" w:cs="Calibri"/>
              </w:rPr>
            </w:pPr>
          </w:p>
          <w:p w14:paraId="3A5A987F" w14:textId="3B03EC60" w:rsidR="00302C4A" w:rsidRPr="00302C4A" w:rsidRDefault="00302C4A" w:rsidP="006D59F2">
            <w:pPr>
              <w:spacing w:line="276" w:lineRule="auto"/>
              <w:rPr>
                <w:rFonts w:ascii="Calibri" w:hAnsi="Calibri" w:cs="Calibri"/>
                <w:b/>
              </w:rPr>
            </w:pPr>
            <w:r w:rsidRPr="00302C4A">
              <w:rPr>
                <w:rFonts w:ascii="Calibri" w:hAnsi="Calibri" w:cs="Calibri"/>
                <w:b/>
              </w:rPr>
              <w:t>Standard Met</w:t>
            </w:r>
          </w:p>
          <w:p w14:paraId="498983F4" w14:textId="52809D44" w:rsidR="00302C4A" w:rsidRPr="006D1947" w:rsidRDefault="00302C4A" w:rsidP="006D59F2">
            <w:pPr>
              <w:spacing w:line="276" w:lineRule="auto"/>
              <w:rPr>
                <w:rFonts w:ascii="Calibri" w:hAnsi="Calibri" w:cs="Calibri"/>
              </w:rPr>
            </w:pPr>
          </w:p>
        </w:tc>
      </w:tr>
      <w:tr w:rsidR="00D47965" w:rsidRPr="005373A7" w14:paraId="706EEFBD" w14:textId="77777777" w:rsidTr="006D59F2">
        <w:tc>
          <w:tcPr>
            <w:tcW w:w="4793" w:type="dxa"/>
          </w:tcPr>
          <w:p w14:paraId="547A3AF4" w14:textId="77777777" w:rsidR="006D59F2" w:rsidRPr="005373A7" w:rsidRDefault="006D59F2" w:rsidP="006D59F2">
            <w:pPr>
              <w:spacing w:line="276" w:lineRule="auto"/>
              <w:rPr>
                <w:rFonts w:ascii="Calibri" w:hAnsi="Calibri" w:cs="Calibri"/>
              </w:rPr>
            </w:pPr>
          </w:p>
          <w:p w14:paraId="6ED83E1C" w14:textId="77777777" w:rsidR="006D59F2" w:rsidRPr="005373A7" w:rsidRDefault="006D59F2" w:rsidP="006D59F2">
            <w:pPr>
              <w:spacing w:line="276" w:lineRule="auto"/>
              <w:rPr>
                <w:rFonts w:ascii="Calibri" w:hAnsi="Calibri" w:cs="Calibri"/>
              </w:rPr>
            </w:pPr>
            <w:r w:rsidRPr="005373A7">
              <w:rPr>
                <w:rFonts w:ascii="Calibri" w:hAnsi="Calibri" w:cs="Calibri"/>
              </w:rPr>
              <w:t>The procedure is accessible e.g. reception notice board, resident’s handbook</w:t>
            </w:r>
          </w:p>
          <w:p w14:paraId="2AF9B0F1" w14:textId="3185A358" w:rsidR="000B76D5" w:rsidRPr="005373A7" w:rsidRDefault="000B76D5" w:rsidP="006D59F2">
            <w:pPr>
              <w:spacing w:line="276" w:lineRule="auto"/>
              <w:rPr>
                <w:rFonts w:ascii="Calibri" w:hAnsi="Calibri" w:cs="Calibri"/>
              </w:rPr>
            </w:pPr>
          </w:p>
        </w:tc>
        <w:tc>
          <w:tcPr>
            <w:tcW w:w="561" w:type="dxa"/>
          </w:tcPr>
          <w:p w14:paraId="42149E79" w14:textId="77777777" w:rsidR="008A4ED3" w:rsidRDefault="008A4ED3" w:rsidP="006D59F2">
            <w:pPr>
              <w:spacing w:line="276" w:lineRule="auto"/>
              <w:rPr>
                <w:rFonts w:ascii="Calibri" w:hAnsi="Calibri" w:cs="Calibri"/>
                <w:b/>
              </w:rPr>
            </w:pPr>
          </w:p>
          <w:p w14:paraId="4805C96B" w14:textId="57031D26" w:rsidR="00E125B0" w:rsidRPr="005373A7" w:rsidRDefault="00E125B0" w:rsidP="006D59F2">
            <w:pPr>
              <w:spacing w:line="276" w:lineRule="auto"/>
              <w:rPr>
                <w:rFonts w:ascii="Calibri" w:hAnsi="Calibri" w:cs="Calibri"/>
                <w:b/>
              </w:rPr>
            </w:pPr>
            <w:r>
              <w:rPr>
                <w:rFonts w:ascii="Calibri" w:hAnsi="Calibri" w:cs="Calibri"/>
                <w:b/>
              </w:rPr>
              <w:t>√</w:t>
            </w:r>
          </w:p>
        </w:tc>
        <w:tc>
          <w:tcPr>
            <w:tcW w:w="561" w:type="dxa"/>
          </w:tcPr>
          <w:p w14:paraId="210CECBC" w14:textId="77777777" w:rsidR="006D59F2" w:rsidRPr="005373A7" w:rsidRDefault="006D59F2" w:rsidP="006D59F2">
            <w:pPr>
              <w:spacing w:line="276" w:lineRule="auto"/>
              <w:rPr>
                <w:rFonts w:ascii="Calibri" w:hAnsi="Calibri" w:cs="Calibri"/>
              </w:rPr>
            </w:pPr>
          </w:p>
        </w:tc>
        <w:tc>
          <w:tcPr>
            <w:tcW w:w="563" w:type="dxa"/>
          </w:tcPr>
          <w:p w14:paraId="07E29A21" w14:textId="77777777" w:rsidR="006D59F2" w:rsidRPr="005373A7" w:rsidRDefault="006D59F2" w:rsidP="006D59F2">
            <w:pPr>
              <w:spacing w:line="276" w:lineRule="auto"/>
              <w:rPr>
                <w:rFonts w:ascii="Calibri" w:hAnsi="Calibri" w:cs="Calibri"/>
              </w:rPr>
            </w:pPr>
          </w:p>
        </w:tc>
        <w:tc>
          <w:tcPr>
            <w:tcW w:w="3870" w:type="dxa"/>
            <w:vMerge/>
          </w:tcPr>
          <w:p w14:paraId="1B3F8F73" w14:textId="77777777" w:rsidR="006D59F2" w:rsidRPr="005373A7" w:rsidRDefault="006D59F2" w:rsidP="006D59F2">
            <w:pPr>
              <w:spacing w:line="276" w:lineRule="auto"/>
              <w:rPr>
                <w:rFonts w:ascii="Calibri" w:hAnsi="Calibri" w:cs="Calibri"/>
              </w:rPr>
            </w:pPr>
          </w:p>
        </w:tc>
      </w:tr>
      <w:tr w:rsidR="00D47965" w:rsidRPr="005373A7" w14:paraId="58993A8F" w14:textId="77777777" w:rsidTr="006D59F2">
        <w:tc>
          <w:tcPr>
            <w:tcW w:w="4793" w:type="dxa"/>
          </w:tcPr>
          <w:p w14:paraId="6AF01201" w14:textId="77777777" w:rsidR="006D59F2" w:rsidRPr="005373A7" w:rsidRDefault="006D59F2" w:rsidP="006D59F2">
            <w:pPr>
              <w:spacing w:line="276" w:lineRule="auto"/>
              <w:rPr>
                <w:rFonts w:ascii="Calibri" w:hAnsi="Calibri" w:cs="Calibri"/>
              </w:rPr>
            </w:pPr>
          </w:p>
          <w:p w14:paraId="16EFA362" w14:textId="77777777" w:rsidR="006D59F2" w:rsidRPr="005373A7" w:rsidRDefault="006D59F2" w:rsidP="006D59F2">
            <w:pPr>
              <w:spacing w:line="276" w:lineRule="auto"/>
              <w:rPr>
                <w:rFonts w:ascii="Calibri" w:hAnsi="Calibri" w:cs="Calibri"/>
              </w:rPr>
            </w:pPr>
            <w:r w:rsidRPr="005373A7">
              <w:rPr>
                <w:rFonts w:ascii="Calibri" w:hAnsi="Calibri" w:cs="Calibri"/>
              </w:rPr>
              <w:t>Are there timescales for the process?</w:t>
            </w:r>
          </w:p>
          <w:p w14:paraId="025B9330" w14:textId="77777777" w:rsidR="006D59F2" w:rsidRPr="005373A7" w:rsidRDefault="006D59F2" w:rsidP="006D59F2">
            <w:pPr>
              <w:spacing w:line="276" w:lineRule="auto"/>
              <w:rPr>
                <w:rFonts w:ascii="Calibri" w:hAnsi="Calibri" w:cs="Calibri"/>
              </w:rPr>
            </w:pPr>
          </w:p>
        </w:tc>
        <w:tc>
          <w:tcPr>
            <w:tcW w:w="561" w:type="dxa"/>
          </w:tcPr>
          <w:p w14:paraId="714ADC07" w14:textId="77777777" w:rsidR="008A4ED3" w:rsidRDefault="008A4ED3" w:rsidP="006D59F2">
            <w:pPr>
              <w:spacing w:line="276" w:lineRule="auto"/>
              <w:rPr>
                <w:rFonts w:ascii="Calibri" w:hAnsi="Calibri" w:cs="Calibri"/>
                <w:b/>
              </w:rPr>
            </w:pPr>
          </w:p>
          <w:p w14:paraId="0E2A4ED7" w14:textId="00A7A8DB" w:rsidR="00E125B0" w:rsidRPr="005373A7" w:rsidRDefault="00E125B0" w:rsidP="006D59F2">
            <w:pPr>
              <w:spacing w:line="276" w:lineRule="auto"/>
              <w:rPr>
                <w:rFonts w:ascii="Calibri" w:hAnsi="Calibri" w:cs="Calibri"/>
                <w:b/>
              </w:rPr>
            </w:pPr>
            <w:r>
              <w:rPr>
                <w:rFonts w:ascii="Calibri" w:hAnsi="Calibri" w:cs="Calibri"/>
                <w:b/>
              </w:rPr>
              <w:t>√</w:t>
            </w:r>
          </w:p>
        </w:tc>
        <w:tc>
          <w:tcPr>
            <w:tcW w:w="561" w:type="dxa"/>
          </w:tcPr>
          <w:p w14:paraId="081F3CA4" w14:textId="77777777" w:rsidR="006D59F2" w:rsidRPr="005373A7" w:rsidRDefault="006D59F2" w:rsidP="006D59F2">
            <w:pPr>
              <w:spacing w:line="276" w:lineRule="auto"/>
              <w:rPr>
                <w:rFonts w:ascii="Calibri" w:hAnsi="Calibri" w:cs="Calibri"/>
              </w:rPr>
            </w:pPr>
          </w:p>
        </w:tc>
        <w:tc>
          <w:tcPr>
            <w:tcW w:w="563" w:type="dxa"/>
          </w:tcPr>
          <w:p w14:paraId="31662257" w14:textId="77777777" w:rsidR="006D59F2" w:rsidRPr="005373A7" w:rsidRDefault="006D59F2" w:rsidP="006D59F2">
            <w:pPr>
              <w:spacing w:line="276" w:lineRule="auto"/>
              <w:rPr>
                <w:rFonts w:ascii="Calibri" w:hAnsi="Calibri" w:cs="Calibri"/>
              </w:rPr>
            </w:pPr>
          </w:p>
        </w:tc>
        <w:tc>
          <w:tcPr>
            <w:tcW w:w="3870" w:type="dxa"/>
            <w:vMerge/>
          </w:tcPr>
          <w:p w14:paraId="36403760" w14:textId="77777777" w:rsidR="006D59F2" w:rsidRPr="005373A7" w:rsidRDefault="006D59F2" w:rsidP="006D59F2">
            <w:pPr>
              <w:spacing w:line="276" w:lineRule="auto"/>
              <w:rPr>
                <w:rFonts w:ascii="Calibri" w:hAnsi="Calibri" w:cs="Calibri"/>
              </w:rPr>
            </w:pPr>
          </w:p>
        </w:tc>
      </w:tr>
      <w:tr w:rsidR="00D47965" w:rsidRPr="005373A7" w14:paraId="12D532B5" w14:textId="77777777" w:rsidTr="006D59F2">
        <w:tc>
          <w:tcPr>
            <w:tcW w:w="4793" w:type="dxa"/>
          </w:tcPr>
          <w:p w14:paraId="0968743E" w14:textId="77777777" w:rsidR="006D59F2" w:rsidRPr="005373A7" w:rsidRDefault="006D59F2" w:rsidP="006D59F2">
            <w:pPr>
              <w:spacing w:line="276" w:lineRule="auto"/>
              <w:rPr>
                <w:rFonts w:ascii="Calibri" w:hAnsi="Calibri" w:cs="Calibri"/>
              </w:rPr>
            </w:pPr>
          </w:p>
          <w:p w14:paraId="07401E68" w14:textId="77777777" w:rsidR="006D59F2" w:rsidRPr="005373A7" w:rsidRDefault="006D59F2" w:rsidP="006D59F2">
            <w:pPr>
              <w:spacing w:line="276" w:lineRule="auto"/>
              <w:rPr>
                <w:rFonts w:ascii="Calibri" w:hAnsi="Calibri" w:cs="Calibri"/>
              </w:rPr>
            </w:pPr>
            <w:r w:rsidRPr="005373A7">
              <w:rPr>
                <w:rFonts w:ascii="Calibri" w:hAnsi="Calibri" w:cs="Calibri"/>
              </w:rPr>
              <w:t>The procedure states who will deal with them</w:t>
            </w:r>
          </w:p>
          <w:p w14:paraId="41DB31E1" w14:textId="77777777" w:rsidR="006D59F2" w:rsidRPr="005373A7" w:rsidRDefault="006D59F2" w:rsidP="006D59F2">
            <w:pPr>
              <w:spacing w:line="276" w:lineRule="auto"/>
              <w:rPr>
                <w:rFonts w:ascii="Calibri" w:hAnsi="Calibri" w:cs="Calibri"/>
              </w:rPr>
            </w:pPr>
          </w:p>
        </w:tc>
        <w:tc>
          <w:tcPr>
            <w:tcW w:w="561" w:type="dxa"/>
          </w:tcPr>
          <w:p w14:paraId="5F8A5DBC" w14:textId="77777777" w:rsidR="008A4ED3" w:rsidRDefault="008A4ED3" w:rsidP="006D59F2">
            <w:pPr>
              <w:spacing w:line="276" w:lineRule="auto"/>
              <w:rPr>
                <w:rFonts w:ascii="Calibri" w:hAnsi="Calibri" w:cs="Calibri"/>
                <w:b/>
              </w:rPr>
            </w:pPr>
          </w:p>
          <w:p w14:paraId="11156420" w14:textId="2F78BD08" w:rsidR="00E125B0" w:rsidRPr="005373A7" w:rsidRDefault="00E125B0" w:rsidP="006D59F2">
            <w:pPr>
              <w:spacing w:line="276" w:lineRule="auto"/>
              <w:rPr>
                <w:rFonts w:ascii="Calibri" w:hAnsi="Calibri" w:cs="Calibri"/>
                <w:b/>
              </w:rPr>
            </w:pPr>
            <w:r>
              <w:rPr>
                <w:rFonts w:ascii="Calibri" w:hAnsi="Calibri" w:cs="Calibri"/>
                <w:b/>
              </w:rPr>
              <w:t>√</w:t>
            </w:r>
          </w:p>
        </w:tc>
        <w:tc>
          <w:tcPr>
            <w:tcW w:w="561" w:type="dxa"/>
          </w:tcPr>
          <w:p w14:paraId="7CAEDBDD" w14:textId="77777777" w:rsidR="006D59F2" w:rsidRPr="005373A7" w:rsidRDefault="006D59F2" w:rsidP="006D59F2">
            <w:pPr>
              <w:spacing w:line="276" w:lineRule="auto"/>
              <w:rPr>
                <w:rFonts w:ascii="Calibri" w:hAnsi="Calibri" w:cs="Calibri"/>
              </w:rPr>
            </w:pPr>
          </w:p>
        </w:tc>
        <w:tc>
          <w:tcPr>
            <w:tcW w:w="563" w:type="dxa"/>
          </w:tcPr>
          <w:p w14:paraId="5B35AEFC" w14:textId="77777777" w:rsidR="006D59F2" w:rsidRPr="005373A7" w:rsidRDefault="006D59F2" w:rsidP="006D59F2">
            <w:pPr>
              <w:spacing w:line="276" w:lineRule="auto"/>
              <w:rPr>
                <w:rFonts w:ascii="Calibri" w:hAnsi="Calibri" w:cs="Calibri"/>
              </w:rPr>
            </w:pPr>
          </w:p>
        </w:tc>
        <w:tc>
          <w:tcPr>
            <w:tcW w:w="3870" w:type="dxa"/>
            <w:vMerge/>
          </w:tcPr>
          <w:p w14:paraId="3586E392" w14:textId="77777777" w:rsidR="006D59F2" w:rsidRPr="005373A7" w:rsidRDefault="006D59F2" w:rsidP="006D59F2">
            <w:pPr>
              <w:spacing w:line="276" w:lineRule="auto"/>
              <w:rPr>
                <w:rFonts w:ascii="Calibri" w:hAnsi="Calibri" w:cs="Calibri"/>
              </w:rPr>
            </w:pPr>
          </w:p>
        </w:tc>
      </w:tr>
      <w:tr w:rsidR="00D47965" w:rsidRPr="005373A7" w14:paraId="4A6BF1B5" w14:textId="77777777" w:rsidTr="006D59F2">
        <w:tc>
          <w:tcPr>
            <w:tcW w:w="4793" w:type="dxa"/>
          </w:tcPr>
          <w:p w14:paraId="1806F4FE" w14:textId="77777777" w:rsidR="006D59F2" w:rsidRPr="005373A7" w:rsidRDefault="006D59F2" w:rsidP="006D59F2">
            <w:pPr>
              <w:spacing w:line="276" w:lineRule="auto"/>
              <w:rPr>
                <w:rFonts w:ascii="Calibri" w:hAnsi="Calibri" w:cs="Calibri"/>
              </w:rPr>
            </w:pPr>
          </w:p>
          <w:p w14:paraId="5DF16054" w14:textId="77777777" w:rsidR="006D59F2" w:rsidRPr="005373A7" w:rsidRDefault="006D59F2" w:rsidP="006D59F2">
            <w:pPr>
              <w:spacing w:line="276" w:lineRule="auto"/>
              <w:rPr>
                <w:rFonts w:ascii="Calibri" w:hAnsi="Calibri" w:cs="Calibri"/>
              </w:rPr>
            </w:pPr>
            <w:r w:rsidRPr="005373A7">
              <w:rPr>
                <w:rFonts w:ascii="Calibri" w:hAnsi="Calibri" w:cs="Calibri"/>
              </w:rPr>
              <w:t>Records are kept of all formal complaints</w:t>
            </w:r>
          </w:p>
          <w:p w14:paraId="10096F3A" w14:textId="77777777" w:rsidR="006D59F2" w:rsidRPr="005373A7" w:rsidRDefault="006D59F2" w:rsidP="006D59F2">
            <w:pPr>
              <w:spacing w:line="276" w:lineRule="auto"/>
              <w:rPr>
                <w:rFonts w:ascii="Calibri" w:hAnsi="Calibri" w:cs="Calibri"/>
              </w:rPr>
            </w:pPr>
          </w:p>
        </w:tc>
        <w:tc>
          <w:tcPr>
            <w:tcW w:w="561" w:type="dxa"/>
          </w:tcPr>
          <w:p w14:paraId="6DA6DCFE" w14:textId="77777777" w:rsidR="008A4ED3" w:rsidRDefault="008A4ED3" w:rsidP="006D59F2">
            <w:pPr>
              <w:spacing w:line="276" w:lineRule="auto"/>
              <w:rPr>
                <w:rFonts w:ascii="Calibri" w:hAnsi="Calibri" w:cs="Calibri"/>
                <w:b/>
              </w:rPr>
            </w:pPr>
          </w:p>
          <w:p w14:paraId="54FCCF72" w14:textId="3578EF24" w:rsidR="00E125B0" w:rsidRPr="005373A7" w:rsidRDefault="00E125B0" w:rsidP="006D59F2">
            <w:pPr>
              <w:spacing w:line="276" w:lineRule="auto"/>
              <w:rPr>
                <w:rFonts w:ascii="Calibri" w:hAnsi="Calibri" w:cs="Calibri"/>
                <w:b/>
              </w:rPr>
            </w:pPr>
            <w:r>
              <w:rPr>
                <w:rFonts w:ascii="Calibri" w:hAnsi="Calibri" w:cs="Calibri"/>
                <w:b/>
              </w:rPr>
              <w:t>√</w:t>
            </w:r>
          </w:p>
        </w:tc>
        <w:tc>
          <w:tcPr>
            <w:tcW w:w="561" w:type="dxa"/>
          </w:tcPr>
          <w:p w14:paraId="01AF3E48" w14:textId="77777777" w:rsidR="006D59F2" w:rsidRPr="005373A7" w:rsidRDefault="006D59F2" w:rsidP="006D59F2">
            <w:pPr>
              <w:spacing w:line="276" w:lineRule="auto"/>
              <w:rPr>
                <w:rFonts w:ascii="Calibri" w:hAnsi="Calibri" w:cs="Calibri"/>
              </w:rPr>
            </w:pPr>
          </w:p>
        </w:tc>
        <w:tc>
          <w:tcPr>
            <w:tcW w:w="563" w:type="dxa"/>
          </w:tcPr>
          <w:p w14:paraId="3AF4F8EB" w14:textId="77777777" w:rsidR="006D59F2" w:rsidRPr="005373A7" w:rsidRDefault="006D59F2" w:rsidP="006D59F2">
            <w:pPr>
              <w:spacing w:line="276" w:lineRule="auto"/>
              <w:rPr>
                <w:rFonts w:ascii="Calibri" w:hAnsi="Calibri" w:cs="Calibri"/>
              </w:rPr>
            </w:pPr>
          </w:p>
        </w:tc>
        <w:tc>
          <w:tcPr>
            <w:tcW w:w="3870" w:type="dxa"/>
            <w:vMerge/>
          </w:tcPr>
          <w:p w14:paraId="62FE2204" w14:textId="77777777" w:rsidR="006D59F2" w:rsidRPr="005373A7" w:rsidRDefault="006D59F2" w:rsidP="006D59F2">
            <w:pPr>
              <w:spacing w:line="276" w:lineRule="auto"/>
              <w:rPr>
                <w:rFonts w:ascii="Calibri" w:hAnsi="Calibri" w:cs="Calibri"/>
              </w:rPr>
            </w:pPr>
          </w:p>
        </w:tc>
      </w:tr>
      <w:tr w:rsidR="00D47965" w:rsidRPr="005373A7" w14:paraId="4FAADC14" w14:textId="77777777" w:rsidTr="006D59F2">
        <w:tc>
          <w:tcPr>
            <w:tcW w:w="4793" w:type="dxa"/>
          </w:tcPr>
          <w:p w14:paraId="2A248911" w14:textId="77777777" w:rsidR="006D59F2" w:rsidRPr="005373A7" w:rsidRDefault="006D59F2" w:rsidP="006D59F2">
            <w:pPr>
              <w:spacing w:line="276" w:lineRule="auto"/>
              <w:rPr>
                <w:rFonts w:ascii="Calibri" w:hAnsi="Calibri" w:cs="Calibri"/>
              </w:rPr>
            </w:pPr>
          </w:p>
          <w:p w14:paraId="17114440" w14:textId="77777777" w:rsidR="008A4ED3" w:rsidRDefault="006D59F2" w:rsidP="006D59F2">
            <w:pPr>
              <w:spacing w:line="276" w:lineRule="auto"/>
              <w:rPr>
                <w:rFonts w:ascii="Calibri" w:hAnsi="Calibri" w:cs="Calibri"/>
              </w:rPr>
            </w:pPr>
            <w:r w:rsidRPr="005373A7">
              <w:rPr>
                <w:rFonts w:ascii="Calibri" w:hAnsi="Calibri" w:cs="Calibri"/>
              </w:rPr>
              <w:t>There is a duty of Candour – transparent and honest</w:t>
            </w:r>
          </w:p>
          <w:p w14:paraId="56AB229F" w14:textId="64727C23" w:rsidR="003A6E86" w:rsidRPr="005373A7" w:rsidRDefault="003A6E86" w:rsidP="006D59F2">
            <w:pPr>
              <w:spacing w:line="276" w:lineRule="auto"/>
              <w:rPr>
                <w:rFonts w:ascii="Calibri" w:hAnsi="Calibri" w:cs="Calibri"/>
              </w:rPr>
            </w:pPr>
          </w:p>
        </w:tc>
        <w:tc>
          <w:tcPr>
            <w:tcW w:w="561" w:type="dxa"/>
          </w:tcPr>
          <w:p w14:paraId="384C19FF" w14:textId="5A8E1FC8" w:rsidR="008A4ED3" w:rsidRDefault="008A4ED3" w:rsidP="006D59F2">
            <w:pPr>
              <w:spacing w:line="276" w:lineRule="auto"/>
              <w:rPr>
                <w:rFonts w:ascii="Calibri" w:hAnsi="Calibri" w:cs="Calibri"/>
                <w:b/>
              </w:rPr>
            </w:pPr>
          </w:p>
          <w:p w14:paraId="196614D3" w14:textId="23F50D42" w:rsidR="00E125B0" w:rsidRDefault="00E125B0" w:rsidP="006D59F2">
            <w:pPr>
              <w:spacing w:line="276" w:lineRule="auto"/>
              <w:rPr>
                <w:rFonts w:ascii="Calibri" w:hAnsi="Calibri" w:cs="Calibri"/>
                <w:b/>
              </w:rPr>
            </w:pPr>
            <w:r>
              <w:rPr>
                <w:rFonts w:ascii="Calibri" w:hAnsi="Calibri" w:cs="Calibri"/>
                <w:b/>
              </w:rPr>
              <w:t>√</w:t>
            </w:r>
          </w:p>
          <w:p w14:paraId="7E5C189B" w14:textId="7B7AFD15" w:rsidR="00E125B0" w:rsidRPr="005373A7" w:rsidRDefault="00E125B0" w:rsidP="006D59F2">
            <w:pPr>
              <w:spacing w:line="276" w:lineRule="auto"/>
              <w:rPr>
                <w:rFonts w:ascii="Calibri" w:hAnsi="Calibri" w:cs="Calibri"/>
                <w:b/>
              </w:rPr>
            </w:pPr>
          </w:p>
        </w:tc>
        <w:tc>
          <w:tcPr>
            <w:tcW w:w="561" w:type="dxa"/>
          </w:tcPr>
          <w:p w14:paraId="2E28F343" w14:textId="77777777" w:rsidR="006D59F2" w:rsidRPr="005373A7" w:rsidRDefault="006D59F2" w:rsidP="006D59F2">
            <w:pPr>
              <w:spacing w:line="276" w:lineRule="auto"/>
              <w:rPr>
                <w:rFonts w:ascii="Calibri" w:hAnsi="Calibri" w:cs="Calibri"/>
              </w:rPr>
            </w:pPr>
          </w:p>
        </w:tc>
        <w:tc>
          <w:tcPr>
            <w:tcW w:w="563" w:type="dxa"/>
          </w:tcPr>
          <w:p w14:paraId="74091C0A" w14:textId="77777777" w:rsidR="006D59F2" w:rsidRPr="005373A7" w:rsidRDefault="006D59F2" w:rsidP="006D59F2">
            <w:pPr>
              <w:spacing w:line="276" w:lineRule="auto"/>
              <w:rPr>
                <w:rFonts w:ascii="Calibri" w:hAnsi="Calibri" w:cs="Calibri"/>
              </w:rPr>
            </w:pPr>
          </w:p>
        </w:tc>
        <w:tc>
          <w:tcPr>
            <w:tcW w:w="3870" w:type="dxa"/>
            <w:vMerge/>
          </w:tcPr>
          <w:p w14:paraId="1C85AF82" w14:textId="77777777" w:rsidR="006D59F2" w:rsidRPr="005373A7" w:rsidRDefault="006D59F2" w:rsidP="006D59F2">
            <w:pPr>
              <w:spacing w:line="276" w:lineRule="auto"/>
              <w:rPr>
                <w:rFonts w:ascii="Calibri" w:hAnsi="Calibri" w:cs="Calibri"/>
              </w:rPr>
            </w:pPr>
          </w:p>
        </w:tc>
      </w:tr>
      <w:tr w:rsidR="00D47965" w:rsidRPr="005373A7" w14:paraId="668FABF0" w14:textId="77777777" w:rsidTr="006D59F2">
        <w:tc>
          <w:tcPr>
            <w:tcW w:w="4793" w:type="dxa"/>
          </w:tcPr>
          <w:p w14:paraId="68C9BA8A" w14:textId="77777777" w:rsidR="006D59F2" w:rsidRPr="005373A7" w:rsidRDefault="006D59F2" w:rsidP="006D59F2">
            <w:pPr>
              <w:spacing w:line="276" w:lineRule="auto"/>
              <w:rPr>
                <w:rFonts w:ascii="Calibri" w:hAnsi="Calibri" w:cs="Calibri"/>
              </w:rPr>
            </w:pPr>
          </w:p>
          <w:p w14:paraId="19776F58" w14:textId="77777777" w:rsidR="006D59F2" w:rsidRPr="005373A7" w:rsidRDefault="006D59F2" w:rsidP="006D59F2">
            <w:pPr>
              <w:spacing w:line="276" w:lineRule="auto"/>
              <w:rPr>
                <w:rFonts w:ascii="Calibri" w:hAnsi="Calibri" w:cs="Calibri"/>
              </w:rPr>
            </w:pPr>
            <w:r w:rsidRPr="005373A7">
              <w:rPr>
                <w:rFonts w:ascii="Calibri" w:hAnsi="Calibri" w:cs="Calibri"/>
              </w:rPr>
              <w:t>Details of investigations and any action taken is recorded</w:t>
            </w:r>
          </w:p>
          <w:p w14:paraId="1E0620B8" w14:textId="672F37AA" w:rsidR="00763D81" w:rsidRPr="005373A7" w:rsidRDefault="00763D81" w:rsidP="006D59F2">
            <w:pPr>
              <w:spacing w:line="276" w:lineRule="auto"/>
              <w:rPr>
                <w:rFonts w:ascii="Calibri" w:hAnsi="Calibri" w:cs="Calibri"/>
              </w:rPr>
            </w:pPr>
          </w:p>
        </w:tc>
        <w:tc>
          <w:tcPr>
            <w:tcW w:w="561" w:type="dxa"/>
          </w:tcPr>
          <w:p w14:paraId="2860C56C" w14:textId="77777777" w:rsidR="008A4ED3" w:rsidRDefault="008A4ED3" w:rsidP="006D59F2">
            <w:pPr>
              <w:spacing w:line="276" w:lineRule="auto"/>
              <w:rPr>
                <w:rFonts w:ascii="Calibri" w:hAnsi="Calibri" w:cs="Calibri"/>
                <w:b/>
              </w:rPr>
            </w:pPr>
          </w:p>
          <w:p w14:paraId="6C21EB7D" w14:textId="08445D1E" w:rsidR="00E125B0" w:rsidRPr="005373A7" w:rsidRDefault="00E125B0" w:rsidP="006D59F2">
            <w:pPr>
              <w:spacing w:line="276" w:lineRule="auto"/>
              <w:rPr>
                <w:rFonts w:ascii="Calibri" w:hAnsi="Calibri" w:cs="Calibri"/>
                <w:b/>
              </w:rPr>
            </w:pPr>
            <w:r>
              <w:rPr>
                <w:rFonts w:ascii="Calibri" w:hAnsi="Calibri" w:cs="Calibri"/>
                <w:b/>
              </w:rPr>
              <w:t>√</w:t>
            </w:r>
          </w:p>
        </w:tc>
        <w:tc>
          <w:tcPr>
            <w:tcW w:w="561" w:type="dxa"/>
          </w:tcPr>
          <w:p w14:paraId="6C540089" w14:textId="77777777" w:rsidR="006D59F2" w:rsidRPr="005373A7" w:rsidRDefault="006D59F2" w:rsidP="006D59F2">
            <w:pPr>
              <w:spacing w:line="276" w:lineRule="auto"/>
              <w:rPr>
                <w:rFonts w:ascii="Calibri" w:hAnsi="Calibri" w:cs="Calibri"/>
              </w:rPr>
            </w:pPr>
          </w:p>
        </w:tc>
        <w:tc>
          <w:tcPr>
            <w:tcW w:w="563" w:type="dxa"/>
          </w:tcPr>
          <w:p w14:paraId="6DA577C9" w14:textId="77777777" w:rsidR="006D59F2" w:rsidRPr="005373A7" w:rsidRDefault="006D59F2" w:rsidP="006D59F2">
            <w:pPr>
              <w:spacing w:line="276" w:lineRule="auto"/>
              <w:rPr>
                <w:rFonts w:ascii="Calibri" w:hAnsi="Calibri" w:cs="Calibri"/>
              </w:rPr>
            </w:pPr>
          </w:p>
        </w:tc>
        <w:tc>
          <w:tcPr>
            <w:tcW w:w="3870" w:type="dxa"/>
            <w:vMerge/>
          </w:tcPr>
          <w:p w14:paraId="7FF14922" w14:textId="77777777" w:rsidR="006D59F2" w:rsidRPr="005373A7" w:rsidRDefault="006D59F2" w:rsidP="006D59F2">
            <w:pPr>
              <w:spacing w:line="276" w:lineRule="auto"/>
              <w:rPr>
                <w:rFonts w:ascii="Calibri" w:hAnsi="Calibri" w:cs="Calibri"/>
              </w:rPr>
            </w:pPr>
          </w:p>
        </w:tc>
      </w:tr>
      <w:tr w:rsidR="00D47965" w:rsidRPr="005373A7" w14:paraId="2E53D869" w14:textId="77777777" w:rsidTr="006D59F2">
        <w:tc>
          <w:tcPr>
            <w:tcW w:w="4793" w:type="dxa"/>
          </w:tcPr>
          <w:p w14:paraId="30C40981" w14:textId="77777777" w:rsidR="006D59F2" w:rsidRPr="005373A7" w:rsidRDefault="006D59F2" w:rsidP="006D59F2">
            <w:pPr>
              <w:spacing w:line="276" w:lineRule="auto"/>
              <w:rPr>
                <w:rFonts w:ascii="Calibri" w:hAnsi="Calibri" w:cs="Calibri"/>
              </w:rPr>
            </w:pPr>
          </w:p>
          <w:p w14:paraId="759ED031" w14:textId="718551EB" w:rsidR="006D59F2" w:rsidRPr="005373A7" w:rsidRDefault="006D59F2" w:rsidP="006D59F2">
            <w:pPr>
              <w:spacing w:line="276" w:lineRule="auto"/>
              <w:rPr>
                <w:rFonts w:ascii="Calibri" w:hAnsi="Calibri" w:cs="Calibri"/>
              </w:rPr>
            </w:pPr>
            <w:r w:rsidRPr="005373A7">
              <w:rPr>
                <w:rFonts w:ascii="Calibri" w:hAnsi="Calibri" w:cs="Calibri"/>
              </w:rPr>
              <w:t>There is written information available, clearly displayed, in an accessible place, for referring a complaint to the HSC</w:t>
            </w:r>
          </w:p>
        </w:tc>
        <w:tc>
          <w:tcPr>
            <w:tcW w:w="561" w:type="dxa"/>
          </w:tcPr>
          <w:p w14:paraId="598387DF" w14:textId="77777777" w:rsidR="008A4ED3" w:rsidRDefault="008A4ED3" w:rsidP="006D59F2">
            <w:pPr>
              <w:spacing w:line="276" w:lineRule="auto"/>
              <w:rPr>
                <w:rFonts w:ascii="Calibri" w:hAnsi="Calibri" w:cs="Calibri"/>
                <w:b/>
              </w:rPr>
            </w:pPr>
          </w:p>
          <w:p w14:paraId="68A5E8C0" w14:textId="26004FDA" w:rsidR="00E125B0" w:rsidRPr="005373A7" w:rsidRDefault="00E125B0" w:rsidP="006D59F2">
            <w:pPr>
              <w:spacing w:line="276" w:lineRule="auto"/>
              <w:rPr>
                <w:rFonts w:ascii="Calibri" w:hAnsi="Calibri" w:cs="Calibri"/>
                <w:b/>
              </w:rPr>
            </w:pPr>
            <w:r>
              <w:rPr>
                <w:rFonts w:ascii="Calibri" w:hAnsi="Calibri" w:cs="Calibri"/>
                <w:b/>
              </w:rPr>
              <w:t>√</w:t>
            </w:r>
          </w:p>
        </w:tc>
        <w:tc>
          <w:tcPr>
            <w:tcW w:w="561" w:type="dxa"/>
          </w:tcPr>
          <w:p w14:paraId="3FDEFED1" w14:textId="77777777" w:rsidR="006D59F2" w:rsidRPr="005373A7" w:rsidRDefault="006D59F2" w:rsidP="006D59F2">
            <w:pPr>
              <w:spacing w:line="276" w:lineRule="auto"/>
              <w:rPr>
                <w:rFonts w:ascii="Calibri" w:hAnsi="Calibri" w:cs="Calibri"/>
              </w:rPr>
            </w:pPr>
          </w:p>
        </w:tc>
        <w:tc>
          <w:tcPr>
            <w:tcW w:w="563" w:type="dxa"/>
          </w:tcPr>
          <w:p w14:paraId="68E2756F" w14:textId="77777777" w:rsidR="006D59F2" w:rsidRPr="005373A7" w:rsidRDefault="006D59F2" w:rsidP="006D59F2">
            <w:pPr>
              <w:spacing w:line="276" w:lineRule="auto"/>
              <w:rPr>
                <w:rFonts w:ascii="Calibri" w:hAnsi="Calibri" w:cs="Calibri"/>
              </w:rPr>
            </w:pPr>
          </w:p>
        </w:tc>
        <w:tc>
          <w:tcPr>
            <w:tcW w:w="3870" w:type="dxa"/>
            <w:vMerge/>
          </w:tcPr>
          <w:p w14:paraId="52C0178A" w14:textId="77777777" w:rsidR="006D59F2" w:rsidRPr="005373A7" w:rsidRDefault="006D59F2" w:rsidP="006D59F2">
            <w:pPr>
              <w:spacing w:line="276" w:lineRule="auto"/>
              <w:rPr>
                <w:rFonts w:ascii="Calibri" w:hAnsi="Calibri" w:cs="Calibri"/>
              </w:rPr>
            </w:pPr>
          </w:p>
        </w:tc>
      </w:tr>
      <w:bookmarkEnd w:id="10"/>
    </w:tbl>
    <w:p w14:paraId="61A1EE5D" w14:textId="77777777" w:rsidR="006D59F2" w:rsidRPr="00D47965" w:rsidRDefault="006D59F2" w:rsidP="006D59F2">
      <w:pPr>
        <w:tabs>
          <w:tab w:val="left" w:pos="4536"/>
        </w:tabs>
        <w:spacing w:line="276" w:lineRule="auto"/>
        <w:rPr>
          <w:rFonts w:ascii="Calibri" w:hAnsi="Calibri" w:cs="Calibri"/>
          <w:color w:val="FF000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561"/>
        <w:gridCol w:w="561"/>
        <w:gridCol w:w="563"/>
        <w:gridCol w:w="3870"/>
      </w:tblGrid>
      <w:tr w:rsidR="00D47965" w:rsidRPr="005373A7" w14:paraId="7C51AAC6" w14:textId="77777777" w:rsidTr="006D59F2">
        <w:tc>
          <w:tcPr>
            <w:tcW w:w="4793" w:type="dxa"/>
            <w:shd w:val="clear" w:color="auto" w:fill="BFBFBF" w:themeFill="background1" w:themeFillShade="BF"/>
          </w:tcPr>
          <w:p w14:paraId="1C4244CC" w14:textId="77777777" w:rsidR="006D59F2" w:rsidRPr="005373A7" w:rsidRDefault="006D59F2" w:rsidP="006D59F2">
            <w:pPr>
              <w:tabs>
                <w:tab w:val="left" w:pos="4536"/>
              </w:tabs>
              <w:spacing w:line="276" w:lineRule="auto"/>
              <w:rPr>
                <w:rFonts w:ascii="Calibri" w:hAnsi="Calibri" w:cs="Calibri"/>
                <w:b/>
                <w:bCs/>
              </w:rPr>
            </w:pPr>
            <w:bookmarkStart w:id="11" w:name="_Hlk120530666"/>
          </w:p>
          <w:p w14:paraId="355605E0" w14:textId="77777777" w:rsidR="006D59F2" w:rsidRPr="005373A7" w:rsidRDefault="006D59F2" w:rsidP="006D59F2">
            <w:pPr>
              <w:tabs>
                <w:tab w:val="left" w:pos="4536"/>
              </w:tabs>
              <w:spacing w:line="276" w:lineRule="auto"/>
              <w:rPr>
                <w:rFonts w:ascii="Calibri" w:hAnsi="Calibri" w:cs="Calibri"/>
                <w:b/>
                <w:bCs/>
              </w:rPr>
            </w:pPr>
            <w:r w:rsidRPr="005373A7">
              <w:rPr>
                <w:rFonts w:ascii="Calibri" w:hAnsi="Calibri" w:cs="Calibri"/>
                <w:b/>
                <w:bCs/>
              </w:rPr>
              <w:t>PROTECTION</w:t>
            </w:r>
          </w:p>
        </w:tc>
        <w:tc>
          <w:tcPr>
            <w:tcW w:w="561" w:type="dxa"/>
            <w:shd w:val="clear" w:color="auto" w:fill="BFBFBF" w:themeFill="background1" w:themeFillShade="BF"/>
          </w:tcPr>
          <w:p w14:paraId="402C2BF4" w14:textId="77777777" w:rsidR="006D59F2" w:rsidRPr="005373A7" w:rsidRDefault="006D59F2" w:rsidP="006D59F2">
            <w:pPr>
              <w:tabs>
                <w:tab w:val="left" w:pos="4536"/>
              </w:tabs>
              <w:spacing w:line="276" w:lineRule="auto"/>
              <w:rPr>
                <w:rFonts w:ascii="Calibri" w:hAnsi="Calibri" w:cs="Calibri"/>
                <w:b/>
                <w:bCs/>
                <w:sz w:val="20"/>
                <w:szCs w:val="20"/>
              </w:rPr>
            </w:pPr>
          </w:p>
          <w:p w14:paraId="799F17B6" w14:textId="77777777" w:rsidR="006D59F2" w:rsidRPr="005373A7" w:rsidRDefault="006D59F2" w:rsidP="006D59F2">
            <w:pPr>
              <w:tabs>
                <w:tab w:val="left" w:pos="4536"/>
              </w:tabs>
              <w:spacing w:line="276" w:lineRule="auto"/>
              <w:rPr>
                <w:rFonts w:ascii="Calibri" w:hAnsi="Calibri" w:cs="Calibri"/>
                <w:b/>
                <w:bCs/>
                <w:sz w:val="20"/>
                <w:szCs w:val="20"/>
              </w:rPr>
            </w:pPr>
            <w:r w:rsidRPr="005373A7">
              <w:rPr>
                <w:rFonts w:ascii="Calibri" w:hAnsi="Calibri" w:cs="Calibri"/>
                <w:b/>
                <w:bCs/>
                <w:sz w:val="20"/>
                <w:szCs w:val="20"/>
              </w:rPr>
              <w:t xml:space="preserve">YES </w:t>
            </w:r>
          </w:p>
        </w:tc>
        <w:tc>
          <w:tcPr>
            <w:tcW w:w="561" w:type="dxa"/>
            <w:shd w:val="clear" w:color="auto" w:fill="BFBFBF" w:themeFill="background1" w:themeFillShade="BF"/>
          </w:tcPr>
          <w:p w14:paraId="675DACC8" w14:textId="77777777" w:rsidR="006D59F2" w:rsidRPr="005373A7" w:rsidRDefault="006D59F2" w:rsidP="006D59F2">
            <w:pPr>
              <w:tabs>
                <w:tab w:val="left" w:pos="4536"/>
              </w:tabs>
              <w:spacing w:line="276" w:lineRule="auto"/>
              <w:rPr>
                <w:rFonts w:ascii="Calibri" w:hAnsi="Calibri" w:cs="Calibri"/>
                <w:b/>
                <w:bCs/>
                <w:sz w:val="20"/>
                <w:szCs w:val="20"/>
              </w:rPr>
            </w:pPr>
          </w:p>
          <w:p w14:paraId="0FBA64AD" w14:textId="77777777" w:rsidR="006D59F2" w:rsidRPr="005373A7" w:rsidRDefault="006D59F2" w:rsidP="006D59F2">
            <w:pPr>
              <w:tabs>
                <w:tab w:val="left" w:pos="4536"/>
              </w:tabs>
              <w:spacing w:line="276" w:lineRule="auto"/>
              <w:rPr>
                <w:rFonts w:ascii="Calibri" w:hAnsi="Calibri" w:cs="Calibri"/>
                <w:b/>
                <w:bCs/>
                <w:sz w:val="20"/>
                <w:szCs w:val="20"/>
              </w:rPr>
            </w:pPr>
            <w:r w:rsidRPr="005373A7">
              <w:rPr>
                <w:rFonts w:ascii="Calibri" w:hAnsi="Calibri" w:cs="Calibri"/>
                <w:b/>
                <w:bCs/>
                <w:sz w:val="20"/>
                <w:szCs w:val="20"/>
              </w:rPr>
              <w:t xml:space="preserve">NO </w:t>
            </w:r>
          </w:p>
        </w:tc>
        <w:tc>
          <w:tcPr>
            <w:tcW w:w="563" w:type="dxa"/>
            <w:shd w:val="clear" w:color="auto" w:fill="BFBFBF" w:themeFill="background1" w:themeFillShade="BF"/>
          </w:tcPr>
          <w:p w14:paraId="7CB50986" w14:textId="77777777" w:rsidR="006D59F2" w:rsidRPr="005373A7" w:rsidRDefault="006D59F2" w:rsidP="006D59F2">
            <w:pPr>
              <w:tabs>
                <w:tab w:val="left" w:pos="4536"/>
              </w:tabs>
              <w:spacing w:line="276" w:lineRule="auto"/>
              <w:rPr>
                <w:rFonts w:ascii="Calibri" w:hAnsi="Calibri" w:cs="Calibri"/>
                <w:b/>
                <w:bCs/>
                <w:sz w:val="20"/>
                <w:szCs w:val="20"/>
              </w:rPr>
            </w:pPr>
          </w:p>
          <w:p w14:paraId="483B613A" w14:textId="77777777" w:rsidR="006D59F2" w:rsidRPr="005373A7" w:rsidRDefault="006D59F2" w:rsidP="006D59F2">
            <w:pPr>
              <w:tabs>
                <w:tab w:val="left" w:pos="4536"/>
              </w:tabs>
              <w:spacing w:line="276" w:lineRule="auto"/>
              <w:rPr>
                <w:rFonts w:ascii="Calibri" w:hAnsi="Calibri" w:cs="Calibri"/>
                <w:b/>
                <w:bCs/>
                <w:sz w:val="20"/>
                <w:szCs w:val="20"/>
              </w:rPr>
            </w:pPr>
            <w:r w:rsidRPr="005373A7">
              <w:rPr>
                <w:rFonts w:ascii="Calibri" w:hAnsi="Calibri" w:cs="Calibri"/>
                <w:b/>
                <w:bCs/>
                <w:sz w:val="20"/>
                <w:szCs w:val="20"/>
              </w:rPr>
              <w:t>In part</w:t>
            </w:r>
          </w:p>
        </w:tc>
        <w:tc>
          <w:tcPr>
            <w:tcW w:w="3870" w:type="dxa"/>
            <w:shd w:val="clear" w:color="auto" w:fill="BFBFBF" w:themeFill="background1" w:themeFillShade="BF"/>
          </w:tcPr>
          <w:p w14:paraId="290DB82D" w14:textId="77777777" w:rsidR="006D59F2" w:rsidRPr="005373A7" w:rsidRDefault="006D59F2" w:rsidP="006D59F2">
            <w:pPr>
              <w:tabs>
                <w:tab w:val="left" w:pos="4536"/>
              </w:tabs>
              <w:spacing w:line="276" w:lineRule="auto"/>
              <w:rPr>
                <w:rFonts w:ascii="Calibri" w:hAnsi="Calibri" w:cs="Calibri"/>
                <w:b/>
                <w:bCs/>
              </w:rPr>
            </w:pPr>
          </w:p>
          <w:p w14:paraId="0E5F627A" w14:textId="77777777" w:rsidR="006D59F2" w:rsidRPr="005373A7" w:rsidRDefault="006D59F2" w:rsidP="006D59F2">
            <w:pPr>
              <w:tabs>
                <w:tab w:val="left" w:pos="4536"/>
              </w:tabs>
              <w:spacing w:line="276" w:lineRule="auto"/>
              <w:rPr>
                <w:rFonts w:ascii="Calibri" w:hAnsi="Calibri" w:cs="Calibri"/>
                <w:b/>
                <w:bCs/>
              </w:rPr>
            </w:pPr>
            <w:r w:rsidRPr="005373A7">
              <w:rPr>
                <w:rFonts w:ascii="Calibri" w:hAnsi="Calibri" w:cs="Calibri"/>
                <w:b/>
                <w:bCs/>
              </w:rPr>
              <w:t>COMMENTS</w:t>
            </w:r>
          </w:p>
        </w:tc>
      </w:tr>
      <w:tr w:rsidR="00D47965" w:rsidRPr="005373A7" w14:paraId="576EF16C" w14:textId="77777777" w:rsidTr="006D59F2">
        <w:tc>
          <w:tcPr>
            <w:tcW w:w="4793" w:type="dxa"/>
          </w:tcPr>
          <w:p w14:paraId="64116091" w14:textId="77777777" w:rsidR="006D59F2" w:rsidRPr="005373A7" w:rsidRDefault="006D59F2" w:rsidP="006D59F2">
            <w:pPr>
              <w:tabs>
                <w:tab w:val="left" w:pos="4536"/>
              </w:tabs>
              <w:spacing w:line="276" w:lineRule="auto"/>
              <w:rPr>
                <w:rFonts w:ascii="Calibri" w:hAnsi="Calibri" w:cs="Calibri"/>
                <w:bCs/>
              </w:rPr>
            </w:pPr>
          </w:p>
          <w:p w14:paraId="09B29796" w14:textId="77777777" w:rsidR="006D59F2" w:rsidRPr="005373A7" w:rsidRDefault="006D59F2" w:rsidP="006D59F2">
            <w:pPr>
              <w:tabs>
                <w:tab w:val="left" w:pos="4536"/>
              </w:tabs>
              <w:spacing w:line="276" w:lineRule="auto"/>
              <w:rPr>
                <w:rFonts w:ascii="Calibri" w:hAnsi="Calibri" w:cs="Calibri"/>
                <w:b/>
                <w:bCs/>
              </w:rPr>
            </w:pPr>
            <w:r w:rsidRPr="005373A7">
              <w:rPr>
                <w:rFonts w:ascii="Calibri" w:hAnsi="Calibri" w:cs="Calibri"/>
                <w:b/>
                <w:bCs/>
              </w:rPr>
              <w:t>Polices &amp; procedures are in place for Safeguarding Vulnerable Adults against:</w:t>
            </w:r>
          </w:p>
        </w:tc>
        <w:tc>
          <w:tcPr>
            <w:tcW w:w="561" w:type="dxa"/>
          </w:tcPr>
          <w:p w14:paraId="236E011A" w14:textId="77777777" w:rsidR="006D59F2" w:rsidRPr="005373A7" w:rsidRDefault="006D59F2" w:rsidP="006D59F2">
            <w:pPr>
              <w:tabs>
                <w:tab w:val="left" w:pos="4536"/>
              </w:tabs>
              <w:spacing w:line="276" w:lineRule="auto"/>
              <w:rPr>
                <w:rFonts w:ascii="Calibri" w:hAnsi="Calibri" w:cs="Calibri"/>
                <w:b/>
              </w:rPr>
            </w:pPr>
          </w:p>
        </w:tc>
        <w:tc>
          <w:tcPr>
            <w:tcW w:w="561" w:type="dxa"/>
          </w:tcPr>
          <w:p w14:paraId="4E2D1158" w14:textId="77777777" w:rsidR="006D59F2" w:rsidRPr="005373A7" w:rsidRDefault="006D59F2" w:rsidP="006D59F2">
            <w:pPr>
              <w:tabs>
                <w:tab w:val="left" w:pos="4536"/>
              </w:tabs>
              <w:spacing w:line="276" w:lineRule="auto"/>
              <w:rPr>
                <w:rFonts w:ascii="Calibri" w:hAnsi="Calibri" w:cs="Calibri"/>
              </w:rPr>
            </w:pPr>
          </w:p>
        </w:tc>
        <w:tc>
          <w:tcPr>
            <w:tcW w:w="563" w:type="dxa"/>
          </w:tcPr>
          <w:p w14:paraId="31FF4113" w14:textId="77777777" w:rsidR="006D59F2" w:rsidRPr="005373A7" w:rsidRDefault="006D59F2" w:rsidP="006D59F2">
            <w:pPr>
              <w:tabs>
                <w:tab w:val="left" w:pos="4536"/>
              </w:tabs>
              <w:spacing w:line="276" w:lineRule="auto"/>
              <w:rPr>
                <w:rFonts w:ascii="Calibri" w:hAnsi="Calibri" w:cs="Calibri"/>
              </w:rPr>
            </w:pPr>
          </w:p>
        </w:tc>
        <w:tc>
          <w:tcPr>
            <w:tcW w:w="3870" w:type="dxa"/>
            <w:vMerge w:val="restart"/>
          </w:tcPr>
          <w:p w14:paraId="28704328" w14:textId="77777777" w:rsidR="006D59F2" w:rsidRPr="005373A7" w:rsidRDefault="006D59F2" w:rsidP="006D59F2">
            <w:pPr>
              <w:tabs>
                <w:tab w:val="left" w:pos="4536"/>
              </w:tabs>
              <w:spacing w:line="276" w:lineRule="auto"/>
              <w:rPr>
                <w:rFonts w:ascii="Calibri" w:hAnsi="Calibri" w:cs="Calibri"/>
              </w:rPr>
            </w:pPr>
          </w:p>
          <w:p w14:paraId="090A680A" w14:textId="74E00DDC" w:rsidR="00302C4A" w:rsidRDefault="006D1947" w:rsidP="006D59F2">
            <w:pPr>
              <w:tabs>
                <w:tab w:val="left" w:pos="4536"/>
              </w:tabs>
              <w:spacing w:line="276" w:lineRule="auto"/>
              <w:rPr>
                <w:rFonts w:ascii="Calibri" w:hAnsi="Calibri" w:cs="Calibri"/>
              </w:rPr>
            </w:pPr>
            <w:r w:rsidRPr="006D1947">
              <w:rPr>
                <w:rFonts w:ascii="Calibri" w:hAnsi="Calibri" w:cs="Calibri"/>
              </w:rPr>
              <w:t xml:space="preserve">Evidence </w:t>
            </w:r>
            <w:r w:rsidR="00660019">
              <w:rPr>
                <w:rFonts w:ascii="Calibri" w:hAnsi="Calibri" w:cs="Calibri"/>
              </w:rPr>
              <w:t>–</w:t>
            </w:r>
            <w:r w:rsidRPr="006D1947">
              <w:rPr>
                <w:rFonts w:ascii="Calibri" w:hAnsi="Calibri" w:cs="Calibri"/>
              </w:rPr>
              <w:t xml:space="preserve"> </w:t>
            </w:r>
            <w:r w:rsidR="00302C4A">
              <w:rPr>
                <w:rFonts w:ascii="Calibri" w:hAnsi="Calibri" w:cs="Calibri"/>
              </w:rPr>
              <w:t>d</w:t>
            </w:r>
            <w:r w:rsidR="00660019">
              <w:rPr>
                <w:rFonts w:ascii="Calibri" w:hAnsi="Calibri" w:cs="Calibri"/>
              </w:rPr>
              <w:t xml:space="preserve">iscussed with </w:t>
            </w:r>
            <w:r w:rsidR="00302C4A">
              <w:rPr>
                <w:rFonts w:ascii="Calibri" w:hAnsi="Calibri" w:cs="Calibri"/>
              </w:rPr>
              <w:t>care ma</w:t>
            </w:r>
            <w:r w:rsidR="00660019">
              <w:rPr>
                <w:rFonts w:ascii="Calibri" w:hAnsi="Calibri" w:cs="Calibri"/>
              </w:rPr>
              <w:t xml:space="preserve">nager and senior staff. </w:t>
            </w:r>
          </w:p>
          <w:p w14:paraId="6DA4D17A" w14:textId="77777777" w:rsidR="00302C4A" w:rsidRDefault="00302C4A" w:rsidP="006D59F2">
            <w:pPr>
              <w:tabs>
                <w:tab w:val="left" w:pos="4536"/>
              </w:tabs>
              <w:spacing w:line="276" w:lineRule="auto"/>
              <w:rPr>
                <w:rFonts w:ascii="Calibri" w:hAnsi="Calibri" w:cs="Calibri"/>
              </w:rPr>
            </w:pPr>
          </w:p>
          <w:p w14:paraId="7292FB04" w14:textId="4BEAFFDB" w:rsidR="008673BC" w:rsidRDefault="00302C4A" w:rsidP="006D59F2">
            <w:pPr>
              <w:tabs>
                <w:tab w:val="left" w:pos="4536"/>
              </w:tabs>
              <w:spacing w:line="276" w:lineRule="auto"/>
              <w:rPr>
                <w:rFonts w:ascii="Calibri" w:hAnsi="Calibri" w:cs="Calibri"/>
              </w:rPr>
            </w:pPr>
            <w:r>
              <w:rPr>
                <w:rFonts w:ascii="Calibri" w:hAnsi="Calibri" w:cs="Calibri"/>
              </w:rPr>
              <w:t>Following discussion, staff</w:t>
            </w:r>
            <w:r w:rsidR="00660019">
              <w:rPr>
                <w:rFonts w:ascii="Calibri" w:hAnsi="Calibri" w:cs="Calibri"/>
              </w:rPr>
              <w:t xml:space="preserve"> </w:t>
            </w:r>
            <w:r>
              <w:rPr>
                <w:rFonts w:ascii="Calibri" w:hAnsi="Calibri" w:cs="Calibri"/>
              </w:rPr>
              <w:t>aware of how to</w:t>
            </w:r>
            <w:r w:rsidR="00660019">
              <w:rPr>
                <w:rFonts w:ascii="Calibri" w:hAnsi="Calibri" w:cs="Calibri"/>
              </w:rPr>
              <w:t xml:space="preserve"> seek advice and support from</w:t>
            </w:r>
            <w:r>
              <w:rPr>
                <w:rFonts w:ascii="Calibri" w:hAnsi="Calibri" w:cs="Calibri"/>
              </w:rPr>
              <w:t xml:space="preserve"> the</w:t>
            </w:r>
            <w:r w:rsidR="00660019">
              <w:rPr>
                <w:rFonts w:ascii="Calibri" w:hAnsi="Calibri" w:cs="Calibri"/>
              </w:rPr>
              <w:t xml:space="preserve"> Named Nurse</w:t>
            </w:r>
            <w:r>
              <w:rPr>
                <w:rFonts w:ascii="Calibri" w:hAnsi="Calibri" w:cs="Calibri"/>
              </w:rPr>
              <w:t xml:space="preserve"> within</w:t>
            </w:r>
            <w:r w:rsidR="00660019">
              <w:rPr>
                <w:rFonts w:ascii="Calibri" w:hAnsi="Calibri" w:cs="Calibri"/>
              </w:rPr>
              <w:t xml:space="preserve"> HSC for arising issues and understand how to raise an enquiry with Adult Safeguarding. </w:t>
            </w:r>
          </w:p>
          <w:p w14:paraId="116649C1" w14:textId="1C2838BF" w:rsidR="00302C4A" w:rsidRDefault="00302C4A" w:rsidP="006D59F2">
            <w:pPr>
              <w:tabs>
                <w:tab w:val="left" w:pos="4536"/>
              </w:tabs>
              <w:spacing w:line="276" w:lineRule="auto"/>
              <w:rPr>
                <w:rFonts w:ascii="Calibri" w:hAnsi="Calibri" w:cs="Calibri"/>
              </w:rPr>
            </w:pPr>
          </w:p>
          <w:p w14:paraId="41353D3C" w14:textId="24C81DA7" w:rsidR="00302C4A" w:rsidRDefault="00302C4A" w:rsidP="00302C4A">
            <w:pPr>
              <w:tabs>
                <w:tab w:val="left" w:pos="4536"/>
              </w:tabs>
              <w:spacing w:line="276" w:lineRule="auto"/>
              <w:rPr>
                <w:rFonts w:ascii="Calibri" w:hAnsi="Calibri" w:cs="Calibri"/>
              </w:rPr>
            </w:pPr>
            <w:r>
              <w:rPr>
                <w:rFonts w:ascii="Calibri" w:hAnsi="Calibri" w:cs="Calibri"/>
              </w:rPr>
              <w:t xml:space="preserve">Senior registered nurse is delivering the Safeguarding training for the staff team – nurse is trained to level 4. </w:t>
            </w:r>
          </w:p>
          <w:p w14:paraId="714814B9" w14:textId="19595B4B" w:rsidR="001057A9" w:rsidRDefault="001057A9" w:rsidP="00302C4A">
            <w:pPr>
              <w:tabs>
                <w:tab w:val="left" w:pos="4536"/>
              </w:tabs>
              <w:spacing w:line="276" w:lineRule="auto"/>
              <w:rPr>
                <w:rFonts w:ascii="Calibri" w:hAnsi="Calibri" w:cs="Calibri"/>
                <w:b/>
              </w:rPr>
            </w:pPr>
          </w:p>
          <w:p w14:paraId="1410124F" w14:textId="657F69DE" w:rsidR="001057A9" w:rsidRPr="001057A9" w:rsidRDefault="001057A9" w:rsidP="00302C4A">
            <w:pPr>
              <w:tabs>
                <w:tab w:val="left" w:pos="4536"/>
              </w:tabs>
              <w:spacing w:line="276" w:lineRule="auto"/>
              <w:rPr>
                <w:rFonts w:ascii="Calibri" w:hAnsi="Calibri" w:cs="Calibri"/>
                <w:b/>
              </w:rPr>
            </w:pPr>
            <w:r>
              <w:rPr>
                <w:rFonts w:ascii="Calibri" w:hAnsi="Calibri" w:cs="Calibri"/>
                <w:b/>
              </w:rPr>
              <w:t>Standard requires some action</w:t>
            </w:r>
          </w:p>
          <w:p w14:paraId="4E15C3BD" w14:textId="77777777" w:rsidR="00302C4A" w:rsidRDefault="00302C4A" w:rsidP="006D59F2">
            <w:pPr>
              <w:tabs>
                <w:tab w:val="left" w:pos="4536"/>
              </w:tabs>
              <w:spacing w:line="276" w:lineRule="auto"/>
              <w:rPr>
                <w:rFonts w:ascii="Calibri" w:hAnsi="Calibri" w:cs="Calibri"/>
              </w:rPr>
            </w:pPr>
          </w:p>
          <w:p w14:paraId="4AF46C8D" w14:textId="77777777" w:rsidR="00660019" w:rsidRDefault="00660019" w:rsidP="006D59F2">
            <w:pPr>
              <w:tabs>
                <w:tab w:val="left" w:pos="4536"/>
              </w:tabs>
              <w:spacing w:line="276" w:lineRule="auto"/>
              <w:rPr>
                <w:rFonts w:ascii="Calibri" w:hAnsi="Calibri" w:cs="Calibri"/>
              </w:rPr>
            </w:pPr>
          </w:p>
          <w:p w14:paraId="309131A5" w14:textId="77777777" w:rsidR="00660019" w:rsidRDefault="00660019" w:rsidP="006D59F2">
            <w:pPr>
              <w:tabs>
                <w:tab w:val="left" w:pos="4536"/>
              </w:tabs>
              <w:spacing w:line="276" w:lineRule="auto"/>
              <w:rPr>
                <w:rFonts w:ascii="Calibri" w:hAnsi="Calibri" w:cs="Calibri"/>
              </w:rPr>
            </w:pPr>
          </w:p>
          <w:p w14:paraId="692C7FBD" w14:textId="77777777" w:rsidR="00660019" w:rsidRDefault="00660019" w:rsidP="006D59F2">
            <w:pPr>
              <w:tabs>
                <w:tab w:val="left" w:pos="4536"/>
              </w:tabs>
              <w:spacing w:line="276" w:lineRule="auto"/>
              <w:rPr>
                <w:rFonts w:ascii="Calibri" w:hAnsi="Calibri" w:cs="Calibri"/>
              </w:rPr>
            </w:pPr>
          </w:p>
          <w:p w14:paraId="4657FBC4" w14:textId="77777777" w:rsidR="00660019" w:rsidRDefault="00660019" w:rsidP="006D59F2">
            <w:pPr>
              <w:tabs>
                <w:tab w:val="left" w:pos="4536"/>
              </w:tabs>
              <w:spacing w:line="276" w:lineRule="auto"/>
              <w:rPr>
                <w:rFonts w:ascii="Calibri" w:hAnsi="Calibri" w:cs="Calibri"/>
              </w:rPr>
            </w:pPr>
          </w:p>
          <w:p w14:paraId="2FA35DAC" w14:textId="77777777" w:rsidR="00660019" w:rsidRDefault="00660019" w:rsidP="006D59F2">
            <w:pPr>
              <w:tabs>
                <w:tab w:val="left" w:pos="4536"/>
              </w:tabs>
              <w:spacing w:line="276" w:lineRule="auto"/>
              <w:rPr>
                <w:rFonts w:ascii="Calibri" w:hAnsi="Calibri" w:cs="Calibri"/>
              </w:rPr>
            </w:pPr>
          </w:p>
          <w:p w14:paraId="194A2CC7" w14:textId="77777777" w:rsidR="00660019" w:rsidRDefault="00660019" w:rsidP="006D59F2">
            <w:pPr>
              <w:tabs>
                <w:tab w:val="left" w:pos="4536"/>
              </w:tabs>
              <w:spacing w:line="276" w:lineRule="auto"/>
              <w:rPr>
                <w:rFonts w:ascii="Calibri" w:hAnsi="Calibri" w:cs="Calibri"/>
              </w:rPr>
            </w:pPr>
          </w:p>
          <w:p w14:paraId="3AABB8E5" w14:textId="77777777" w:rsidR="00660019" w:rsidRDefault="00660019" w:rsidP="006D59F2">
            <w:pPr>
              <w:tabs>
                <w:tab w:val="left" w:pos="4536"/>
              </w:tabs>
              <w:spacing w:line="276" w:lineRule="auto"/>
              <w:rPr>
                <w:rFonts w:ascii="Calibri" w:hAnsi="Calibri" w:cs="Calibri"/>
              </w:rPr>
            </w:pPr>
          </w:p>
          <w:p w14:paraId="1A696527" w14:textId="77777777" w:rsidR="00660019" w:rsidRDefault="00660019" w:rsidP="006D59F2">
            <w:pPr>
              <w:tabs>
                <w:tab w:val="left" w:pos="4536"/>
              </w:tabs>
              <w:spacing w:line="276" w:lineRule="auto"/>
              <w:rPr>
                <w:rFonts w:ascii="Calibri" w:hAnsi="Calibri" w:cs="Calibri"/>
              </w:rPr>
            </w:pPr>
          </w:p>
          <w:p w14:paraId="18795BC1" w14:textId="77777777" w:rsidR="00660019" w:rsidRDefault="00660019" w:rsidP="006D59F2">
            <w:pPr>
              <w:tabs>
                <w:tab w:val="left" w:pos="4536"/>
              </w:tabs>
              <w:spacing w:line="276" w:lineRule="auto"/>
              <w:rPr>
                <w:rFonts w:ascii="Calibri" w:hAnsi="Calibri" w:cs="Calibri"/>
              </w:rPr>
            </w:pPr>
          </w:p>
          <w:p w14:paraId="5DC64C55" w14:textId="77777777" w:rsidR="00660019" w:rsidRDefault="00660019" w:rsidP="006D59F2">
            <w:pPr>
              <w:tabs>
                <w:tab w:val="left" w:pos="4536"/>
              </w:tabs>
              <w:spacing w:line="276" w:lineRule="auto"/>
              <w:rPr>
                <w:rFonts w:ascii="Calibri" w:hAnsi="Calibri" w:cs="Calibri"/>
              </w:rPr>
            </w:pPr>
          </w:p>
          <w:p w14:paraId="7DCCFFC1" w14:textId="77777777" w:rsidR="00660019" w:rsidRDefault="00660019" w:rsidP="006D59F2">
            <w:pPr>
              <w:tabs>
                <w:tab w:val="left" w:pos="4536"/>
              </w:tabs>
              <w:spacing w:line="276" w:lineRule="auto"/>
              <w:rPr>
                <w:rFonts w:ascii="Calibri" w:hAnsi="Calibri" w:cs="Calibri"/>
              </w:rPr>
            </w:pPr>
          </w:p>
          <w:p w14:paraId="0E0970D7" w14:textId="77777777" w:rsidR="00660019" w:rsidRDefault="00660019" w:rsidP="006D59F2">
            <w:pPr>
              <w:tabs>
                <w:tab w:val="left" w:pos="4536"/>
              </w:tabs>
              <w:spacing w:line="276" w:lineRule="auto"/>
              <w:rPr>
                <w:rFonts w:ascii="Calibri" w:hAnsi="Calibri" w:cs="Calibri"/>
              </w:rPr>
            </w:pPr>
          </w:p>
          <w:p w14:paraId="316FA050" w14:textId="77777777" w:rsidR="00660019" w:rsidRDefault="00660019" w:rsidP="006D59F2">
            <w:pPr>
              <w:tabs>
                <w:tab w:val="left" w:pos="4536"/>
              </w:tabs>
              <w:spacing w:line="276" w:lineRule="auto"/>
              <w:rPr>
                <w:rFonts w:ascii="Calibri" w:hAnsi="Calibri" w:cs="Calibri"/>
              </w:rPr>
            </w:pPr>
          </w:p>
          <w:p w14:paraId="3A25CB77" w14:textId="77777777" w:rsidR="00660019" w:rsidRDefault="00660019" w:rsidP="006D59F2">
            <w:pPr>
              <w:tabs>
                <w:tab w:val="left" w:pos="4536"/>
              </w:tabs>
              <w:spacing w:line="276" w:lineRule="auto"/>
              <w:rPr>
                <w:rFonts w:ascii="Calibri" w:hAnsi="Calibri" w:cs="Calibri"/>
              </w:rPr>
            </w:pPr>
          </w:p>
          <w:p w14:paraId="05982747" w14:textId="77777777" w:rsidR="00660019" w:rsidRDefault="00660019" w:rsidP="006D59F2">
            <w:pPr>
              <w:tabs>
                <w:tab w:val="left" w:pos="4536"/>
              </w:tabs>
              <w:spacing w:line="276" w:lineRule="auto"/>
              <w:rPr>
                <w:rFonts w:ascii="Calibri" w:hAnsi="Calibri" w:cs="Calibri"/>
              </w:rPr>
            </w:pPr>
          </w:p>
          <w:p w14:paraId="3ACECD79" w14:textId="77777777" w:rsidR="00660019" w:rsidRDefault="00660019" w:rsidP="006D59F2">
            <w:pPr>
              <w:tabs>
                <w:tab w:val="left" w:pos="4536"/>
              </w:tabs>
              <w:spacing w:line="276" w:lineRule="auto"/>
              <w:rPr>
                <w:rFonts w:ascii="Calibri" w:hAnsi="Calibri" w:cs="Calibri"/>
              </w:rPr>
            </w:pPr>
          </w:p>
          <w:p w14:paraId="5AD9AE1E" w14:textId="77777777" w:rsidR="00660019" w:rsidRDefault="00660019" w:rsidP="006D59F2">
            <w:pPr>
              <w:tabs>
                <w:tab w:val="left" w:pos="4536"/>
              </w:tabs>
              <w:spacing w:line="276" w:lineRule="auto"/>
              <w:rPr>
                <w:rFonts w:ascii="Calibri" w:hAnsi="Calibri" w:cs="Calibri"/>
              </w:rPr>
            </w:pPr>
          </w:p>
          <w:p w14:paraId="615889A6" w14:textId="77777777" w:rsidR="00660019" w:rsidRDefault="00660019" w:rsidP="006D59F2">
            <w:pPr>
              <w:tabs>
                <w:tab w:val="left" w:pos="4536"/>
              </w:tabs>
              <w:spacing w:line="276" w:lineRule="auto"/>
              <w:rPr>
                <w:rFonts w:ascii="Calibri" w:hAnsi="Calibri" w:cs="Calibri"/>
              </w:rPr>
            </w:pPr>
          </w:p>
          <w:p w14:paraId="14CEF752" w14:textId="77777777" w:rsidR="00660019" w:rsidRDefault="00660019" w:rsidP="006D59F2">
            <w:pPr>
              <w:tabs>
                <w:tab w:val="left" w:pos="4536"/>
              </w:tabs>
              <w:spacing w:line="276" w:lineRule="auto"/>
              <w:rPr>
                <w:rFonts w:ascii="Calibri" w:hAnsi="Calibri" w:cs="Calibri"/>
              </w:rPr>
            </w:pPr>
          </w:p>
          <w:p w14:paraId="1881ED1D" w14:textId="77777777" w:rsidR="00660019" w:rsidRDefault="00660019" w:rsidP="006D59F2">
            <w:pPr>
              <w:tabs>
                <w:tab w:val="left" w:pos="4536"/>
              </w:tabs>
              <w:spacing w:line="276" w:lineRule="auto"/>
              <w:rPr>
                <w:rFonts w:ascii="Calibri" w:hAnsi="Calibri" w:cs="Calibri"/>
              </w:rPr>
            </w:pPr>
          </w:p>
          <w:p w14:paraId="77419BE5" w14:textId="77777777" w:rsidR="00660019" w:rsidRDefault="00660019" w:rsidP="006D59F2">
            <w:pPr>
              <w:tabs>
                <w:tab w:val="left" w:pos="4536"/>
              </w:tabs>
              <w:spacing w:line="276" w:lineRule="auto"/>
              <w:rPr>
                <w:rFonts w:ascii="Calibri" w:hAnsi="Calibri" w:cs="Calibri"/>
              </w:rPr>
            </w:pPr>
          </w:p>
          <w:p w14:paraId="3569F54A" w14:textId="77777777" w:rsidR="00660019" w:rsidRDefault="00660019" w:rsidP="006D59F2">
            <w:pPr>
              <w:tabs>
                <w:tab w:val="left" w:pos="4536"/>
              </w:tabs>
              <w:spacing w:line="276" w:lineRule="auto"/>
              <w:rPr>
                <w:rFonts w:ascii="Calibri" w:hAnsi="Calibri" w:cs="Calibri"/>
              </w:rPr>
            </w:pPr>
          </w:p>
          <w:p w14:paraId="726B1BF5" w14:textId="77777777" w:rsidR="00660019" w:rsidRDefault="00660019" w:rsidP="006D59F2">
            <w:pPr>
              <w:tabs>
                <w:tab w:val="left" w:pos="4536"/>
              </w:tabs>
              <w:spacing w:line="276" w:lineRule="auto"/>
              <w:rPr>
                <w:rFonts w:ascii="Calibri" w:hAnsi="Calibri" w:cs="Calibri"/>
              </w:rPr>
            </w:pPr>
          </w:p>
          <w:p w14:paraId="6B1913CA" w14:textId="77777777" w:rsidR="00660019" w:rsidRDefault="00660019" w:rsidP="006D59F2">
            <w:pPr>
              <w:tabs>
                <w:tab w:val="left" w:pos="4536"/>
              </w:tabs>
              <w:spacing w:line="276" w:lineRule="auto"/>
              <w:rPr>
                <w:rFonts w:ascii="Calibri" w:hAnsi="Calibri" w:cs="Calibri"/>
              </w:rPr>
            </w:pPr>
          </w:p>
          <w:p w14:paraId="2A8E824F" w14:textId="77777777" w:rsidR="00660019" w:rsidRDefault="00660019" w:rsidP="006D59F2">
            <w:pPr>
              <w:tabs>
                <w:tab w:val="left" w:pos="4536"/>
              </w:tabs>
              <w:spacing w:line="276" w:lineRule="auto"/>
              <w:rPr>
                <w:rFonts w:ascii="Calibri" w:hAnsi="Calibri" w:cs="Calibri"/>
              </w:rPr>
            </w:pPr>
          </w:p>
          <w:p w14:paraId="5C3B99FA" w14:textId="77777777" w:rsidR="00660019" w:rsidRDefault="00660019" w:rsidP="006D59F2">
            <w:pPr>
              <w:tabs>
                <w:tab w:val="left" w:pos="4536"/>
              </w:tabs>
              <w:spacing w:line="276" w:lineRule="auto"/>
              <w:rPr>
                <w:rFonts w:ascii="Calibri" w:hAnsi="Calibri" w:cs="Calibri"/>
              </w:rPr>
            </w:pPr>
          </w:p>
          <w:p w14:paraId="75CD136B" w14:textId="3AEE1F82" w:rsidR="00660019" w:rsidRPr="006D1947" w:rsidRDefault="00660019" w:rsidP="006D59F2">
            <w:pPr>
              <w:tabs>
                <w:tab w:val="left" w:pos="4536"/>
              </w:tabs>
              <w:spacing w:line="276" w:lineRule="auto"/>
              <w:rPr>
                <w:rFonts w:ascii="Calibri" w:hAnsi="Calibri" w:cs="Calibri"/>
              </w:rPr>
            </w:pPr>
          </w:p>
        </w:tc>
      </w:tr>
      <w:tr w:rsidR="00D47965" w:rsidRPr="005373A7" w14:paraId="38D9078D" w14:textId="77777777" w:rsidTr="006D59F2">
        <w:tc>
          <w:tcPr>
            <w:tcW w:w="4793" w:type="dxa"/>
          </w:tcPr>
          <w:p w14:paraId="56309852" w14:textId="77777777" w:rsidR="006D59F2" w:rsidRPr="005373A7" w:rsidRDefault="006D59F2" w:rsidP="006D59F2">
            <w:pPr>
              <w:spacing w:line="276" w:lineRule="auto"/>
              <w:rPr>
                <w:rFonts w:ascii="Calibri" w:hAnsi="Calibri" w:cs="Calibri"/>
              </w:rPr>
            </w:pPr>
          </w:p>
          <w:p w14:paraId="2310807F" w14:textId="77777777" w:rsidR="006D59F2" w:rsidRPr="005373A7" w:rsidRDefault="006D59F2" w:rsidP="00EF343D">
            <w:pPr>
              <w:numPr>
                <w:ilvl w:val="0"/>
                <w:numId w:val="4"/>
              </w:numPr>
              <w:spacing w:line="276" w:lineRule="auto"/>
              <w:rPr>
                <w:rFonts w:ascii="Calibri" w:hAnsi="Calibri" w:cs="Calibri"/>
              </w:rPr>
            </w:pPr>
            <w:r w:rsidRPr="005373A7">
              <w:rPr>
                <w:rFonts w:ascii="Calibri" w:hAnsi="Calibri" w:cs="Calibri"/>
              </w:rPr>
              <w:t>Physical abuse</w:t>
            </w:r>
          </w:p>
          <w:p w14:paraId="2433D184" w14:textId="2AFC1077" w:rsidR="005373A7" w:rsidRPr="005373A7" w:rsidRDefault="005373A7" w:rsidP="005373A7">
            <w:pPr>
              <w:spacing w:line="276" w:lineRule="auto"/>
              <w:ind w:left="720"/>
              <w:rPr>
                <w:rFonts w:ascii="Calibri" w:hAnsi="Calibri" w:cs="Calibri"/>
              </w:rPr>
            </w:pPr>
          </w:p>
        </w:tc>
        <w:tc>
          <w:tcPr>
            <w:tcW w:w="561" w:type="dxa"/>
          </w:tcPr>
          <w:p w14:paraId="34BA348B" w14:textId="77777777" w:rsidR="00302C4A" w:rsidRDefault="00302C4A" w:rsidP="006D59F2">
            <w:pPr>
              <w:spacing w:line="276" w:lineRule="auto"/>
              <w:rPr>
                <w:rFonts w:ascii="Calibri" w:hAnsi="Calibri" w:cs="Calibri"/>
                <w:b/>
              </w:rPr>
            </w:pPr>
          </w:p>
          <w:p w14:paraId="72F9680D" w14:textId="327B06A2" w:rsidR="00473B67" w:rsidRPr="005373A7" w:rsidRDefault="00660019" w:rsidP="006D59F2">
            <w:pPr>
              <w:spacing w:line="276" w:lineRule="auto"/>
              <w:rPr>
                <w:rFonts w:ascii="Calibri" w:hAnsi="Calibri" w:cs="Calibri"/>
                <w:b/>
              </w:rPr>
            </w:pPr>
            <w:r>
              <w:rPr>
                <w:rFonts w:ascii="Calibri" w:hAnsi="Calibri" w:cs="Calibri"/>
                <w:b/>
              </w:rPr>
              <w:t>√</w:t>
            </w:r>
          </w:p>
        </w:tc>
        <w:tc>
          <w:tcPr>
            <w:tcW w:w="561" w:type="dxa"/>
          </w:tcPr>
          <w:p w14:paraId="6519B647" w14:textId="77777777" w:rsidR="006D59F2" w:rsidRPr="005373A7" w:rsidRDefault="006D59F2" w:rsidP="006D59F2">
            <w:pPr>
              <w:spacing w:line="276" w:lineRule="auto"/>
              <w:rPr>
                <w:rFonts w:ascii="Calibri" w:hAnsi="Calibri" w:cs="Calibri"/>
              </w:rPr>
            </w:pPr>
          </w:p>
        </w:tc>
        <w:tc>
          <w:tcPr>
            <w:tcW w:w="563" w:type="dxa"/>
          </w:tcPr>
          <w:p w14:paraId="2672AFDD" w14:textId="77777777" w:rsidR="006D59F2" w:rsidRPr="005373A7" w:rsidRDefault="006D59F2" w:rsidP="006D59F2">
            <w:pPr>
              <w:spacing w:line="276" w:lineRule="auto"/>
              <w:rPr>
                <w:rFonts w:ascii="Calibri" w:hAnsi="Calibri" w:cs="Calibri"/>
              </w:rPr>
            </w:pPr>
          </w:p>
        </w:tc>
        <w:tc>
          <w:tcPr>
            <w:tcW w:w="3870" w:type="dxa"/>
            <w:vMerge/>
          </w:tcPr>
          <w:p w14:paraId="18D1849C" w14:textId="77777777" w:rsidR="006D59F2" w:rsidRPr="005373A7" w:rsidRDefault="006D59F2" w:rsidP="006D59F2">
            <w:pPr>
              <w:spacing w:line="276" w:lineRule="auto"/>
              <w:rPr>
                <w:rFonts w:ascii="Calibri" w:hAnsi="Calibri" w:cs="Calibri"/>
              </w:rPr>
            </w:pPr>
          </w:p>
        </w:tc>
      </w:tr>
      <w:tr w:rsidR="00D47965" w:rsidRPr="005373A7" w14:paraId="421E08D9" w14:textId="77777777" w:rsidTr="006D59F2">
        <w:tc>
          <w:tcPr>
            <w:tcW w:w="4793" w:type="dxa"/>
          </w:tcPr>
          <w:p w14:paraId="79036C82" w14:textId="77777777" w:rsidR="006D59F2" w:rsidRPr="005373A7" w:rsidRDefault="006D59F2" w:rsidP="006D59F2">
            <w:pPr>
              <w:spacing w:line="276" w:lineRule="auto"/>
              <w:rPr>
                <w:rFonts w:ascii="Calibri" w:hAnsi="Calibri" w:cs="Calibri"/>
              </w:rPr>
            </w:pPr>
          </w:p>
          <w:p w14:paraId="1366B196" w14:textId="77777777" w:rsidR="006D59F2" w:rsidRPr="005373A7" w:rsidRDefault="006D59F2" w:rsidP="00EF343D">
            <w:pPr>
              <w:numPr>
                <w:ilvl w:val="0"/>
                <w:numId w:val="4"/>
              </w:numPr>
              <w:spacing w:line="276" w:lineRule="auto"/>
              <w:rPr>
                <w:rFonts w:ascii="Calibri" w:hAnsi="Calibri" w:cs="Calibri"/>
              </w:rPr>
            </w:pPr>
            <w:r w:rsidRPr="005373A7">
              <w:rPr>
                <w:rFonts w:ascii="Calibri" w:hAnsi="Calibri" w:cs="Calibri"/>
              </w:rPr>
              <w:t>Sexual abuse</w:t>
            </w:r>
          </w:p>
          <w:p w14:paraId="65B792CB" w14:textId="77777777" w:rsidR="006D59F2" w:rsidRPr="005373A7" w:rsidRDefault="006D59F2" w:rsidP="006D59F2">
            <w:pPr>
              <w:spacing w:line="276" w:lineRule="auto"/>
              <w:rPr>
                <w:rFonts w:ascii="Calibri" w:hAnsi="Calibri" w:cs="Calibri"/>
              </w:rPr>
            </w:pPr>
          </w:p>
        </w:tc>
        <w:tc>
          <w:tcPr>
            <w:tcW w:w="561" w:type="dxa"/>
          </w:tcPr>
          <w:p w14:paraId="1D45A702" w14:textId="77777777" w:rsidR="00302C4A" w:rsidRDefault="00302C4A" w:rsidP="006D59F2">
            <w:pPr>
              <w:spacing w:line="276" w:lineRule="auto"/>
              <w:rPr>
                <w:rFonts w:ascii="Calibri" w:hAnsi="Calibri" w:cs="Calibri"/>
                <w:b/>
              </w:rPr>
            </w:pPr>
          </w:p>
          <w:p w14:paraId="4E8764A4" w14:textId="667E7B1B" w:rsidR="00473B67" w:rsidRPr="005373A7" w:rsidRDefault="00660019" w:rsidP="006D59F2">
            <w:pPr>
              <w:spacing w:line="276" w:lineRule="auto"/>
              <w:rPr>
                <w:rFonts w:ascii="Calibri" w:hAnsi="Calibri" w:cs="Calibri"/>
                <w:b/>
              </w:rPr>
            </w:pPr>
            <w:r>
              <w:rPr>
                <w:rFonts w:ascii="Calibri" w:hAnsi="Calibri" w:cs="Calibri"/>
                <w:b/>
              </w:rPr>
              <w:t>√</w:t>
            </w:r>
          </w:p>
        </w:tc>
        <w:tc>
          <w:tcPr>
            <w:tcW w:w="561" w:type="dxa"/>
          </w:tcPr>
          <w:p w14:paraId="3B2CBAD3" w14:textId="77777777" w:rsidR="006D59F2" w:rsidRPr="005373A7" w:rsidRDefault="006D59F2" w:rsidP="006D59F2">
            <w:pPr>
              <w:spacing w:line="276" w:lineRule="auto"/>
              <w:rPr>
                <w:rFonts w:ascii="Calibri" w:hAnsi="Calibri" w:cs="Calibri"/>
              </w:rPr>
            </w:pPr>
          </w:p>
        </w:tc>
        <w:tc>
          <w:tcPr>
            <w:tcW w:w="563" w:type="dxa"/>
          </w:tcPr>
          <w:p w14:paraId="3E0802ED" w14:textId="77777777" w:rsidR="006D59F2" w:rsidRPr="005373A7" w:rsidRDefault="006D59F2" w:rsidP="006D59F2">
            <w:pPr>
              <w:spacing w:line="276" w:lineRule="auto"/>
              <w:rPr>
                <w:rFonts w:ascii="Calibri" w:hAnsi="Calibri" w:cs="Calibri"/>
              </w:rPr>
            </w:pPr>
          </w:p>
        </w:tc>
        <w:tc>
          <w:tcPr>
            <w:tcW w:w="3870" w:type="dxa"/>
            <w:vMerge/>
          </w:tcPr>
          <w:p w14:paraId="54650282" w14:textId="77777777" w:rsidR="006D59F2" w:rsidRPr="005373A7" w:rsidRDefault="006D59F2" w:rsidP="006D59F2">
            <w:pPr>
              <w:spacing w:line="276" w:lineRule="auto"/>
              <w:rPr>
                <w:rFonts w:ascii="Calibri" w:hAnsi="Calibri" w:cs="Calibri"/>
              </w:rPr>
            </w:pPr>
          </w:p>
        </w:tc>
      </w:tr>
      <w:tr w:rsidR="00D47965" w:rsidRPr="005373A7" w14:paraId="457314E5" w14:textId="77777777" w:rsidTr="006D59F2">
        <w:tc>
          <w:tcPr>
            <w:tcW w:w="4793" w:type="dxa"/>
          </w:tcPr>
          <w:p w14:paraId="15463B96" w14:textId="77777777" w:rsidR="006D59F2" w:rsidRPr="005373A7" w:rsidRDefault="006D59F2" w:rsidP="006D59F2">
            <w:pPr>
              <w:spacing w:line="276" w:lineRule="auto"/>
              <w:rPr>
                <w:rFonts w:ascii="Calibri" w:hAnsi="Calibri" w:cs="Calibri"/>
              </w:rPr>
            </w:pPr>
          </w:p>
          <w:p w14:paraId="4268994C" w14:textId="77777777" w:rsidR="006D59F2" w:rsidRPr="005373A7" w:rsidRDefault="006D59F2" w:rsidP="00EF343D">
            <w:pPr>
              <w:numPr>
                <w:ilvl w:val="0"/>
                <w:numId w:val="4"/>
              </w:numPr>
              <w:spacing w:line="276" w:lineRule="auto"/>
              <w:rPr>
                <w:rFonts w:ascii="Calibri" w:hAnsi="Calibri" w:cs="Calibri"/>
              </w:rPr>
            </w:pPr>
            <w:r w:rsidRPr="005373A7">
              <w:rPr>
                <w:rFonts w:ascii="Calibri" w:hAnsi="Calibri" w:cs="Calibri"/>
              </w:rPr>
              <w:t>Inappropriate restraint</w:t>
            </w:r>
          </w:p>
          <w:p w14:paraId="41CDCE1A" w14:textId="77777777" w:rsidR="006D59F2" w:rsidRPr="005373A7" w:rsidRDefault="006D59F2" w:rsidP="006D59F2">
            <w:pPr>
              <w:spacing w:line="276" w:lineRule="auto"/>
              <w:rPr>
                <w:rFonts w:ascii="Calibri" w:hAnsi="Calibri" w:cs="Calibri"/>
              </w:rPr>
            </w:pPr>
          </w:p>
        </w:tc>
        <w:tc>
          <w:tcPr>
            <w:tcW w:w="561" w:type="dxa"/>
          </w:tcPr>
          <w:p w14:paraId="5F72286C" w14:textId="77777777" w:rsidR="00302C4A" w:rsidRDefault="00302C4A" w:rsidP="006D59F2">
            <w:pPr>
              <w:spacing w:line="276" w:lineRule="auto"/>
              <w:rPr>
                <w:rFonts w:ascii="Calibri" w:hAnsi="Calibri" w:cs="Calibri"/>
                <w:b/>
              </w:rPr>
            </w:pPr>
          </w:p>
          <w:p w14:paraId="0F689EF4" w14:textId="1424B64B" w:rsidR="00473B67" w:rsidRPr="005373A7" w:rsidRDefault="00660019" w:rsidP="006D59F2">
            <w:pPr>
              <w:spacing w:line="276" w:lineRule="auto"/>
              <w:rPr>
                <w:rFonts w:ascii="Calibri" w:hAnsi="Calibri" w:cs="Calibri"/>
                <w:b/>
              </w:rPr>
            </w:pPr>
            <w:r>
              <w:rPr>
                <w:rFonts w:ascii="Calibri" w:hAnsi="Calibri" w:cs="Calibri"/>
                <w:b/>
              </w:rPr>
              <w:t>√</w:t>
            </w:r>
          </w:p>
        </w:tc>
        <w:tc>
          <w:tcPr>
            <w:tcW w:w="561" w:type="dxa"/>
          </w:tcPr>
          <w:p w14:paraId="3BA6B282" w14:textId="77777777" w:rsidR="006D59F2" w:rsidRPr="005373A7" w:rsidRDefault="006D59F2" w:rsidP="006D59F2">
            <w:pPr>
              <w:spacing w:line="276" w:lineRule="auto"/>
              <w:rPr>
                <w:rFonts w:ascii="Calibri" w:hAnsi="Calibri" w:cs="Calibri"/>
              </w:rPr>
            </w:pPr>
          </w:p>
        </w:tc>
        <w:tc>
          <w:tcPr>
            <w:tcW w:w="563" w:type="dxa"/>
          </w:tcPr>
          <w:p w14:paraId="051B0417" w14:textId="77777777" w:rsidR="006D59F2" w:rsidRPr="005373A7" w:rsidRDefault="006D59F2" w:rsidP="006D59F2">
            <w:pPr>
              <w:spacing w:line="276" w:lineRule="auto"/>
              <w:rPr>
                <w:rFonts w:ascii="Calibri" w:hAnsi="Calibri" w:cs="Calibri"/>
              </w:rPr>
            </w:pPr>
          </w:p>
        </w:tc>
        <w:tc>
          <w:tcPr>
            <w:tcW w:w="3870" w:type="dxa"/>
            <w:vMerge/>
          </w:tcPr>
          <w:p w14:paraId="7878982E" w14:textId="77777777" w:rsidR="006D59F2" w:rsidRPr="005373A7" w:rsidRDefault="006D59F2" w:rsidP="006D59F2">
            <w:pPr>
              <w:spacing w:line="276" w:lineRule="auto"/>
              <w:rPr>
                <w:rFonts w:ascii="Calibri" w:hAnsi="Calibri" w:cs="Calibri"/>
              </w:rPr>
            </w:pPr>
          </w:p>
        </w:tc>
      </w:tr>
      <w:tr w:rsidR="00D47965" w:rsidRPr="005373A7" w14:paraId="0127DD0A" w14:textId="77777777" w:rsidTr="006D59F2">
        <w:tc>
          <w:tcPr>
            <w:tcW w:w="4793" w:type="dxa"/>
          </w:tcPr>
          <w:p w14:paraId="6AF57C84" w14:textId="77777777" w:rsidR="006D59F2" w:rsidRPr="005373A7" w:rsidRDefault="006D59F2" w:rsidP="006D59F2">
            <w:pPr>
              <w:spacing w:line="276" w:lineRule="auto"/>
              <w:rPr>
                <w:rFonts w:ascii="Calibri" w:hAnsi="Calibri" w:cs="Calibri"/>
              </w:rPr>
            </w:pPr>
          </w:p>
          <w:p w14:paraId="634077ED" w14:textId="77777777" w:rsidR="006D59F2" w:rsidRPr="005373A7" w:rsidRDefault="006D59F2" w:rsidP="00EF343D">
            <w:pPr>
              <w:numPr>
                <w:ilvl w:val="0"/>
                <w:numId w:val="4"/>
              </w:numPr>
              <w:spacing w:line="276" w:lineRule="auto"/>
              <w:rPr>
                <w:rFonts w:ascii="Calibri" w:hAnsi="Calibri" w:cs="Calibri"/>
              </w:rPr>
            </w:pPr>
            <w:r w:rsidRPr="005373A7">
              <w:rPr>
                <w:rFonts w:ascii="Calibri" w:hAnsi="Calibri" w:cs="Calibri"/>
              </w:rPr>
              <w:t>Psychological abuse</w:t>
            </w:r>
          </w:p>
          <w:p w14:paraId="0BFC16A1" w14:textId="4B1E44C1" w:rsidR="005373A7" w:rsidRPr="005373A7" w:rsidRDefault="005373A7" w:rsidP="005373A7">
            <w:pPr>
              <w:spacing w:line="276" w:lineRule="auto"/>
              <w:rPr>
                <w:rFonts w:ascii="Calibri" w:hAnsi="Calibri" w:cs="Calibri"/>
              </w:rPr>
            </w:pPr>
          </w:p>
        </w:tc>
        <w:tc>
          <w:tcPr>
            <w:tcW w:w="561" w:type="dxa"/>
          </w:tcPr>
          <w:p w14:paraId="549F91A0" w14:textId="77777777" w:rsidR="00302C4A" w:rsidRDefault="00302C4A" w:rsidP="006D59F2">
            <w:pPr>
              <w:spacing w:line="276" w:lineRule="auto"/>
              <w:rPr>
                <w:rFonts w:ascii="Calibri" w:hAnsi="Calibri" w:cs="Calibri"/>
                <w:b/>
              </w:rPr>
            </w:pPr>
          </w:p>
          <w:p w14:paraId="60FCCAFE" w14:textId="39859485" w:rsidR="00473B67" w:rsidRPr="005373A7" w:rsidRDefault="00660019" w:rsidP="006D59F2">
            <w:pPr>
              <w:spacing w:line="276" w:lineRule="auto"/>
              <w:rPr>
                <w:rFonts w:ascii="Calibri" w:hAnsi="Calibri" w:cs="Calibri"/>
                <w:b/>
              </w:rPr>
            </w:pPr>
            <w:r>
              <w:rPr>
                <w:rFonts w:ascii="Calibri" w:hAnsi="Calibri" w:cs="Calibri"/>
                <w:b/>
              </w:rPr>
              <w:t>√</w:t>
            </w:r>
          </w:p>
        </w:tc>
        <w:tc>
          <w:tcPr>
            <w:tcW w:w="561" w:type="dxa"/>
          </w:tcPr>
          <w:p w14:paraId="5D046E6E" w14:textId="77777777" w:rsidR="006D59F2" w:rsidRPr="005373A7" w:rsidRDefault="006D59F2" w:rsidP="006D59F2">
            <w:pPr>
              <w:spacing w:line="276" w:lineRule="auto"/>
              <w:rPr>
                <w:rFonts w:ascii="Calibri" w:hAnsi="Calibri" w:cs="Calibri"/>
              </w:rPr>
            </w:pPr>
          </w:p>
        </w:tc>
        <w:tc>
          <w:tcPr>
            <w:tcW w:w="563" w:type="dxa"/>
          </w:tcPr>
          <w:p w14:paraId="0E0D4AFB" w14:textId="77777777" w:rsidR="006D59F2" w:rsidRPr="005373A7" w:rsidRDefault="006D59F2" w:rsidP="006D59F2">
            <w:pPr>
              <w:spacing w:line="276" w:lineRule="auto"/>
              <w:rPr>
                <w:rFonts w:ascii="Calibri" w:hAnsi="Calibri" w:cs="Calibri"/>
              </w:rPr>
            </w:pPr>
          </w:p>
        </w:tc>
        <w:tc>
          <w:tcPr>
            <w:tcW w:w="3870" w:type="dxa"/>
            <w:vMerge/>
          </w:tcPr>
          <w:p w14:paraId="2F022A92" w14:textId="77777777" w:rsidR="006D59F2" w:rsidRPr="005373A7" w:rsidRDefault="006D59F2" w:rsidP="006D59F2">
            <w:pPr>
              <w:spacing w:line="276" w:lineRule="auto"/>
              <w:rPr>
                <w:rFonts w:ascii="Calibri" w:hAnsi="Calibri" w:cs="Calibri"/>
              </w:rPr>
            </w:pPr>
          </w:p>
        </w:tc>
      </w:tr>
      <w:tr w:rsidR="00D47965" w:rsidRPr="005373A7" w14:paraId="2A182530" w14:textId="77777777" w:rsidTr="006D59F2">
        <w:tc>
          <w:tcPr>
            <w:tcW w:w="4793" w:type="dxa"/>
          </w:tcPr>
          <w:p w14:paraId="71576C5F" w14:textId="77777777" w:rsidR="006D59F2" w:rsidRPr="005373A7" w:rsidRDefault="006D59F2" w:rsidP="006D59F2">
            <w:pPr>
              <w:spacing w:line="276" w:lineRule="auto"/>
              <w:rPr>
                <w:rFonts w:ascii="Calibri" w:hAnsi="Calibri" w:cs="Calibri"/>
              </w:rPr>
            </w:pPr>
          </w:p>
          <w:p w14:paraId="21222EF6" w14:textId="77777777" w:rsidR="006D59F2" w:rsidRDefault="006D59F2" w:rsidP="00EF343D">
            <w:pPr>
              <w:numPr>
                <w:ilvl w:val="0"/>
                <w:numId w:val="4"/>
              </w:numPr>
              <w:spacing w:line="276" w:lineRule="auto"/>
              <w:rPr>
                <w:rFonts w:ascii="Calibri" w:hAnsi="Calibri" w:cs="Calibri"/>
              </w:rPr>
            </w:pPr>
            <w:r w:rsidRPr="005373A7">
              <w:rPr>
                <w:rFonts w:ascii="Calibri" w:hAnsi="Calibri" w:cs="Calibri"/>
              </w:rPr>
              <w:t>Financial or material abuse</w:t>
            </w:r>
          </w:p>
          <w:p w14:paraId="1946D95C" w14:textId="22A4A387" w:rsidR="006D1947" w:rsidRPr="005373A7" w:rsidRDefault="006D1947" w:rsidP="006D1947">
            <w:pPr>
              <w:spacing w:line="276" w:lineRule="auto"/>
              <w:ind w:left="720"/>
              <w:rPr>
                <w:rFonts w:ascii="Calibri" w:hAnsi="Calibri" w:cs="Calibri"/>
              </w:rPr>
            </w:pPr>
          </w:p>
        </w:tc>
        <w:tc>
          <w:tcPr>
            <w:tcW w:w="561" w:type="dxa"/>
          </w:tcPr>
          <w:p w14:paraId="5D7F524C" w14:textId="77777777" w:rsidR="00302C4A" w:rsidRDefault="00302C4A" w:rsidP="006D59F2">
            <w:pPr>
              <w:spacing w:line="276" w:lineRule="auto"/>
              <w:rPr>
                <w:rFonts w:ascii="Calibri" w:hAnsi="Calibri" w:cs="Calibri"/>
                <w:b/>
              </w:rPr>
            </w:pPr>
          </w:p>
          <w:p w14:paraId="4E0D69A6" w14:textId="08A282C4" w:rsidR="00473B67" w:rsidRPr="005373A7" w:rsidRDefault="00660019" w:rsidP="006D59F2">
            <w:pPr>
              <w:spacing w:line="276" w:lineRule="auto"/>
              <w:rPr>
                <w:rFonts w:ascii="Calibri" w:hAnsi="Calibri" w:cs="Calibri"/>
                <w:b/>
              </w:rPr>
            </w:pPr>
            <w:r>
              <w:rPr>
                <w:rFonts w:ascii="Calibri" w:hAnsi="Calibri" w:cs="Calibri"/>
                <w:b/>
              </w:rPr>
              <w:t>√</w:t>
            </w:r>
          </w:p>
        </w:tc>
        <w:tc>
          <w:tcPr>
            <w:tcW w:w="561" w:type="dxa"/>
          </w:tcPr>
          <w:p w14:paraId="739AED3A" w14:textId="77777777" w:rsidR="006D59F2" w:rsidRPr="005373A7" w:rsidRDefault="006D59F2" w:rsidP="006D59F2">
            <w:pPr>
              <w:spacing w:line="276" w:lineRule="auto"/>
              <w:rPr>
                <w:rFonts w:ascii="Calibri" w:hAnsi="Calibri" w:cs="Calibri"/>
              </w:rPr>
            </w:pPr>
          </w:p>
        </w:tc>
        <w:tc>
          <w:tcPr>
            <w:tcW w:w="563" w:type="dxa"/>
          </w:tcPr>
          <w:p w14:paraId="198BC7CD" w14:textId="77777777" w:rsidR="006D59F2" w:rsidRPr="005373A7" w:rsidRDefault="006D59F2" w:rsidP="006D59F2">
            <w:pPr>
              <w:spacing w:line="276" w:lineRule="auto"/>
              <w:rPr>
                <w:rFonts w:ascii="Calibri" w:hAnsi="Calibri" w:cs="Calibri"/>
              </w:rPr>
            </w:pPr>
          </w:p>
        </w:tc>
        <w:tc>
          <w:tcPr>
            <w:tcW w:w="3870" w:type="dxa"/>
            <w:vMerge/>
          </w:tcPr>
          <w:p w14:paraId="227CD585" w14:textId="77777777" w:rsidR="006D59F2" w:rsidRPr="005373A7" w:rsidRDefault="006D59F2" w:rsidP="006D59F2">
            <w:pPr>
              <w:spacing w:line="276" w:lineRule="auto"/>
              <w:rPr>
                <w:rFonts w:ascii="Calibri" w:hAnsi="Calibri" w:cs="Calibri"/>
              </w:rPr>
            </w:pPr>
          </w:p>
        </w:tc>
      </w:tr>
      <w:tr w:rsidR="00D47965" w:rsidRPr="005373A7" w14:paraId="65A2D34B" w14:textId="77777777" w:rsidTr="006D59F2">
        <w:tc>
          <w:tcPr>
            <w:tcW w:w="4793" w:type="dxa"/>
          </w:tcPr>
          <w:p w14:paraId="7B575C0E" w14:textId="77777777" w:rsidR="006D59F2" w:rsidRPr="005373A7" w:rsidRDefault="006D59F2" w:rsidP="006D59F2">
            <w:pPr>
              <w:spacing w:line="276" w:lineRule="auto"/>
              <w:rPr>
                <w:rFonts w:ascii="Calibri" w:hAnsi="Calibri" w:cs="Calibri"/>
              </w:rPr>
            </w:pPr>
          </w:p>
          <w:p w14:paraId="61737913" w14:textId="77777777" w:rsidR="006D59F2" w:rsidRPr="005373A7" w:rsidRDefault="006D59F2" w:rsidP="00EF343D">
            <w:pPr>
              <w:numPr>
                <w:ilvl w:val="0"/>
                <w:numId w:val="4"/>
              </w:numPr>
              <w:spacing w:line="276" w:lineRule="auto"/>
              <w:rPr>
                <w:rFonts w:ascii="Calibri" w:hAnsi="Calibri" w:cs="Calibri"/>
              </w:rPr>
            </w:pPr>
            <w:r w:rsidRPr="005373A7">
              <w:rPr>
                <w:rFonts w:ascii="Calibri" w:hAnsi="Calibri" w:cs="Calibri"/>
              </w:rPr>
              <w:t>Neglect</w:t>
            </w:r>
          </w:p>
          <w:p w14:paraId="25F8AEA3" w14:textId="77777777" w:rsidR="006D59F2" w:rsidRPr="005373A7" w:rsidRDefault="006D59F2" w:rsidP="006D59F2">
            <w:pPr>
              <w:spacing w:line="276" w:lineRule="auto"/>
              <w:rPr>
                <w:rFonts w:ascii="Calibri" w:hAnsi="Calibri" w:cs="Calibri"/>
              </w:rPr>
            </w:pPr>
          </w:p>
        </w:tc>
        <w:tc>
          <w:tcPr>
            <w:tcW w:w="561" w:type="dxa"/>
          </w:tcPr>
          <w:p w14:paraId="24D73D4B" w14:textId="77777777" w:rsidR="00302C4A" w:rsidRDefault="00302C4A" w:rsidP="006D59F2">
            <w:pPr>
              <w:spacing w:line="276" w:lineRule="auto"/>
              <w:rPr>
                <w:rFonts w:ascii="Calibri" w:hAnsi="Calibri" w:cs="Calibri"/>
                <w:b/>
              </w:rPr>
            </w:pPr>
          </w:p>
          <w:p w14:paraId="505069CC" w14:textId="7885172E" w:rsidR="00473B67" w:rsidRPr="005373A7" w:rsidRDefault="00660019" w:rsidP="006D59F2">
            <w:pPr>
              <w:spacing w:line="276" w:lineRule="auto"/>
              <w:rPr>
                <w:rFonts w:ascii="Calibri" w:hAnsi="Calibri" w:cs="Calibri"/>
                <w:b/>
              </w:rPr>
            </w:pPr>
            <w:r>
              <w:rPr>
                <w:rFonts w:ascii="Calibri" w:hAnsi="Calibri" w:cs="Calibri"/>
                <w:b/>
              </w:rPr>
              <w:t>√</w:t>
            </w:r>
          </w:p>
        </w:tc>
        <w:tc>
          <w:tcPr>
            <w:tcW w:w="561" w:type="dxa"/>
          </w:tcPr>
          <w:p w14:paraId="37F794FF" w14:textId="77777777" w:rsidR="006D59F2" w:rsidRPr="005373A7" w:rsidRDefault="006D59F2" w:rsidP="006D59F2">
            <w:pPr>
              <w:spacing w:line="276" w:lineRule="auto"/>
              <w:rPr>
                <w:rFonts w:ascii="Calibri" w:hAnsi="Calibri" w:cs="Calibri"/>
              </w:rPr>
            </w:pPr>
          </w:p>
        </w:tc>
        <w:tc>
          <w:tcPr>
            <w:tcW w:w="563" w:type="dxa"/>
          </w:tcPr>
          <w:p w14:paraId="301BC4F8" w14:textId="77777777" w:rsidR="006D59F2" w:rsidRPr="005373A7" w:rsidRDefault="006D59F2" w:rsidP="006D59F2">
            <w:pPr>
              <w:spacing w:line="276" w:lineRule="auto"/>
              <w:rPr>
                <w:rFonts w:ascii="Calibri" w:hAnsi="Calibri" w:cs="Calibri"/>
              </w:rPr>
            </w:pPr>
          </w:p>
        </w:tc>
        <w:tc>
          <w:tcPr>
            <w:tcW w:w="3870" w:type="dxa"/>
            <w:vMerge/>
          </w:tcPr>
          <w:p w14:paraId="346018C3" w14:textId="77777777" w:rsidR="006D59F2" w:rsidRPr="005373A7" w:rsidRDefault="006D59F2" w:rsidP="006D59F2">
            <w:pPr>
              <w:spacing w:line="276" w:lineRule="auto"/>
              <w:rPr>
                <w:rFonts w:ascii="Calibri" w:hAnsi="Calibri" w:cs="Calibri"/>
              </w:rPr>
            </w:pPr>
          </w:p>
        </w:tc>
      </w:tr>
      <w:tr w:rsidR="00D47965" w:rsidRPr="005373A7" w14:paraId="354BFDD8" w14:textId="77777777" w:rsidTr="006D59F2">
        <w:tc>
          <w:tcPr>
            <w:tcW w:w="4793" w:type="dxa"/>
          </w:tcPr>
          <w:p w14:paraId="3290D803" w14:textId="77777777" w:rsidR="006D59F2" w:rsidRPr="005373A7" w:rsidRDefault="006D59F2" w:rsidP="006D59F2">
            <w:pPr>
              <w:spacing w:line="276" w:lineRule="auto"/>
              <w:rPr>
                <w:rFonts w:ascii="Calibri" w:hAnsi="Calibri" w:cs="Calibri"/>
              </w:rPr>
            </w:pPr>
          </w:p>
          <w:p w14:paraId="79BBB6EA" w14:textId="77777777" w:rsidR="006D59F2" w:rsidRPr="005373A7" w:rsidRDefault="006D59F2" w:rsidP="00EF343D">
            <w:pPr>
              <w:numPr>
                <w:ilvl w:val="0"/>
                <w:numId w:val="4"/>
              </w:numPr>
              <w:spacing w:line="276" w:lineRule="auto"/>
              <w:rPr>
                <w:rFonts w:ascii="Calibri" w:hAnsi="Calibri" w:cs="Calibri"/>
              </w:rPr>
            </w:pPr>
            <w:r w:rsidRPr="005373A7">
              <w:rPr>
                <w:rFonts w:ascii="Calibri" w:hAnsi="Calibri" w:cs="Calibri"/>
              </w:rPr>
              <w:t>Discrimination</w:t>
            </w:r>
          </w:p>
          <w:p w14:paraId="31652851" w14:textId="77777777" w:rsidR="006D59F2" w:rsidRPr="005373A7" w:rsidRDefault="006D59F2" w:rsidP="006D59F2">
            <w:pPr>
              <w:spacing w:line="276" w:lineRule="auto"/>
              <w:rPr>
                <w:rFonts w:ascii="Calibri" w:hAnsi="Calibri" w:cs="Calibri"/>
              </w:rPr>
            </w:pPr>
          </w:p>
        </w:tc>
        <w:tc>
          <w:tcPr>
            <w:tcW w:w="561" w:type="dxa"/>
          </w:tcPr>
          <w:p w14:paraId="5AFB036D" w14:textId="77777777" w:rsidR="00302C4A" w:rsidRDefault="00302C4A" w:rsidP="006D59F2">
            <w:pPr>
              <w:spacing w:line="276" w:lineRule="auto"/>
              <w:rPr>
                <w:rFonts w:ascii="Calibri" w:hAnsi="Calibri" w:cs="Calibri"/>
                <w:b/>
              </w:rPr>
            </w:pPr>
          </w:p>
          <w:p w14:paraId="10C88844" w14:textId="70572A34" w:rsidR="00473B67" w:rsidRPr="00660019" w:rsidRDefault="00660019" w:rsidP="006D59F2">
            <w:pPr>
              <w:spacing w:line="276" w:lineRule="auto"/>
              <w:rPr>
                <w:rFonts w:ascii="Calibri" w:hAnsi="Calibri" w:cs="Calibri"/>
                <w:bCs/>
              </w:rPr>
            </w:pPr>
            <w:r>
              <w:rPr>
                <w:rFonts w:ascii="Calibri" w:hAnsi="Calibri" w:cs="Calibri"/>
                <w:b/>
              </w:rPr>
              <w:t>√</w:t>
            </w:r>
          </w:p>
        </w:tc>
        <w:tc>
          <w:tcPr>
            <w:tcW w:w="561" w:type="dxa"/>
          </w:tcPr>
          <w:p w14:paraId="78204E33" w14:textId="77777777" w:rsidR="006D59F2" w:rsidRPr="005373A7" w:rsidRDefault="006D59F2" w:rsidP="006D59F2">
            <w:pPr>
              <w:spacing w:line="276" w:lineRule="auto"/>
              <w:rPr>
                <w:rFonts w:ascii="Calibri" w:hAnsi="Calibri" w:cs="Calibri"/>
              </w:rPr>
            </w:pPr>
          </w:p>
        </w:tc>
        <w:tc>
          <w:tcPr>
            <w:tcW w:w="563" w:type="dxa"/>
          </w:tcPr>
          <w:p w14:paraId="0A64EEE5" w14:textId="77777777" w:rsidR="006D59F2" w:rsidRPr="005373A7" w:rsidRDefault="006D59F2" w:rsidP="006D59F2">
            <w:pPr>
              <w:spacing w:line="276" w:lineRule="auto"/>
              <w:rPr>
                <w:rFonts w:ascii="Calibri" w:hAnsi="Calibri" w:cs="Calibri"/>
              </w:rPr>
            </w:pPr>
          </w:p>
        </w:tc>
        <w:tc>
          <w:tcPr>
            <w:tcW w:w="3870" w:type="dxa"/>
            <w:vMerge/>
          </w:tcPr>
          <w:p w14:paraId="5D2D7E1D" w14:textId="77777777" w:rsidR="006D59F2" w:rsidRPr="005373A7" w:rsidRDefault="006D59F2" w:rsidP="006D59F2">
            <w:pPr>
              <w:spacing w:line="276" w:lineRule="auto"/>
              <w:rPr>
                <w:rFonts w:ascii="Calibri" w:hAnsi="Calibri" w:cs="Calibri"/>
              </w:rPr>
            </w:pPr>
          </w:p>
        </w:tc>
      </w:tr>
      <w:tr w:rsidR="00D47965" w:rsidRPr="005373A7" w14:paraId="7840800A" w14:textId="77777777" w:rsidTr="006D59F2">
        <w:tc>
          <w:tcPr>
            <w:tcW w:w="4793" w:type="dxa"/>
          </w:tcPr>
          <w:p w14:paraId="3F56231B" w14:textId="77777777" w:rsidR="006D59F2" w:rsidRPr="005373A7" w:rsidRDefault="006D59F2" w:rsidP="006D59F2">
            <w:pPr>
              <w:spacing w:line="276" w:lineRule="auto"/>
              <w:rPr>
                <w:rFonts w:ascii="Calibri" w:hAnsi="Calibri" w:cs="Calibri"/>
              </w:rPr>
            </w:pPr>
          </w:p>
          <w:p w14:paraId="668DA244" w14:textId="77777777" w:rsidR="006D59F2" w:rsidRPr="005373A7" w:rsidRDefault="006D59F2" w:rsidP="00EF343D">
            <w:pPr>
              <w:numPr>
                <w:ilvl w:val="0"/>
                <w:numId w:val="4"/>
              </w:numPr>
              <w:spacing w:line="276" w:lineRule="auto"/>
              <w:rPr>
                <w:rFonts w:ascii="Calibri" w:hAnsi="Calibri" w:cs="Calibri"/>
              </w:rPr>
            </w:pPr>
            <w:r w:rsidRPr="005373A7">
              <w:rPr>
                <w:rFonts w:ascii="Calibri" w:hAnsi="Calibri" w:cs="Calibri"/>
              </w:rPr>
              <w:t>Whistle-blowing</w:t>
            </w:r>
          </w:p>
          <w:p w14:paraId="6296F446" w14:textId="77777777" w:rsidR="006D59F2" w:rsidRPr="005373A7" w:rsidRDefault="006D59F2" w:rsidP="006D59F2">
            <w:pPr>
              <w:spacing w:line="276" w:lineRule="auto"/>
              <w:rPr>
                <w:rFonts w:ascii="Calibri" w:hAnsi="Calibri" w:cs="Calibri"/>
              </w:rPr>
            </w:pPr>
          </w:p>
        </w:tc>
        <w:tc>
          <w:tcPr>
            <w:tcW w:w="561" w:type="dxa"/>
          </w:tcPr>
          <w:p w14:paraId="490EF090" w14:textId="77777777" w:rsidR="00302C4A" w:rsidRDefault="00302C4A" w:rsidP="006D59F2">
            <w:pPr>
              <w:spacing w:line="276" w:lineRule="auto"/>
              <w:rPr>
                <w:rFonts w:ascii="Calibri" w:hAnsi="Calibri" w:cs="Calibri"/>
                <w:b/>
              </w:rPr>
            </w:pPr>
          </w:p>
          <w:p w14:paraId="54261F02" w14:textId="5D2FA6B1" w:rsidR="00473B67" w:rsidRPr="005373A7" w:rsidRDefault="00660019" w:rsidP="006D59F2">
            <w:pPr>
              <w:spacing w:line="276" w:lineRule="auto"/>
              <w:rPr>
                <w:rFonts w:ascii="Calibri" w:hAnsi="Calibri" w:cs="Calibri"/>
                <w:b/>
              </w:rPr>
            </w:pPr>
            <w:r>
              <w:rPr>
                <w:rFonts w:ascii="Calibri" w:hAnsi="Calibri" w:cs="Calibri"/>
                <w:b/>
              </w:rPr>
              <w:t>√</w:t>
            </w:r>
          </w:p>
        </w:tc>
        <w:tc>
          <w:tcPr>
            <w:tcW w:w="561" w:type="dxa"/>
          </w:tcPr>
          <w:p w14:paraId="55807A0C" w14:textId="77777777" w:rsidR="006D59F2" w:rsidRPr="005373A7" w:rsidRDefault="006D59F2" w:rsidP="006D59F2">
            <w:pPr>
              <w:spacing w:line="276" w:lineRule="auto"/>
              <w:rPr>
                <w:rFonts w:ascii="Calibri" w:hAnsi="Calibri" w:cs="Calibri"/>
              </w:rPr>
            </w:pPr>
          </w:p>
        </w:tc>
        <w:tc>
          <w:tcPr>
            <w:tcW w:w="563" w:type="dxa"/>
          </w:tcPr>
          <w:p w14:paraId="3CD714E5" w14:textId="77777777" w:rsidR="006D59F2" w:rsidRPr="005373A7" w:rsidRDefault="006D59F2" w:rsidP="006D59F2">
            <w:pPr>
              <w:spacing w:line="276" w:lineRule="auto"/>
              <w:rPr>
                <w:rFonts w:ascii="Calibri" w:hAnsi="Calibri" w:cs="Calibri"/>
              </w:rPr>
            </w:pPr>
          </w:p>
        </w:tc>
        <w:tc>
          <w:tcPr>
            <w:tcW w:w="3870" w:type="dxa"/>
            <w:vMerge/>
          </w:tcPr>
          <w:p w14:paraId="22497CAB" w14:textId="77777777" w:rsidR="006D59F2" w:rsidRPr="005373A7" w:rsidRDefault="006D59F2" w:rsidP="006D59F2">
            <w:pPr>
              <w:spacing w:line="276" w:lineRule="auto"/>
              <w:rPr>
                <w:rFonts w:ascii="Calibri" w:hAnsi="Calibri" w:cs="Calibri"/>
              </w:rPr>
            </w:pPr>
          </w:p>
        </w:tc>
      </w:tr>
      <w:tr w:rsidR="00D47965" w:rsidRPr="005373A7" w14:paraId="52966A43" w14:textId="77777777" w:rsidTr="006D59F2">
        <w:tc>
          <w:tcPr>
            <w:tcW w:w="4793" w:type="dxa"/>
          </w:tcPr>
          <w:p w14:paraId="5D7CEA41" w14:textId="77777777" w:rsidR="006D59F2" w:rsidRPr="005373A7" w:rsidRDefault="006D59F2" w:rsidP="006D59F2">
            <w:pPr>
              <w:spacing w:line="276" w:lineRule="auto"/>
              <w:rPr>
                <w:rFonts w:ascii="Calibri" w:hAnsi="Calibri" w:cs="Calibri"/>
              </w:rPr>
            </w:pPr>
          </w:p>
          <w:p w14:paraId="1C33ABBD" w14:textId="77777777" w:rsidR="006D59F2" w:rsidRPr="005373A7" w:rsidRDefault="006D59F2" w:rsidP="00EF343D">
            <w:pPr>
              <w:numPr>
                <w:ilvl w:val="0"/>
                <w:numId w:val="4"/>
              </w:numPr>
              <w:spacing w:line="276" w:lineRule="auto"/>
              <w:rPr>
                <w:rFonts w:ascii="Calibri" w:hAnsi="Calibri" w:cs="Calibri"/>
              </w:rPr>
            </w:pPr>
            <w:r w:rsidRPr="005373A7">
              <w:rPr>
                <w:rFonts w:ascii="Calibri" w:hAnsi="Calibri" w:cs="Calibri"/>
              </w:rPr>
              <w:t>Safe storage of money &amp; valuables</w:t>
            </w:r>
          </w:p>
          <w:p w14:paraId="7393A922" w14:textId="77777777" w:rsidR="006D59F2" w:rsidRDefault="006D59F2" w:rsidP="006D59F2">
            <w:pPr>
              <w:spacing w:line="276" w:lineRule="auto"/>
              <w:ind w:left="720"/>
              <w:rPr>
                <w:rFonts w:ascii="Calibri" w:hAnsi="Calibri" w:cs="Calibri"/>
              </w:rPr>
            </w:pPr>
          </w:p>
          <w:p w14:paraId="05502943" w14:textId="02CC7457" w:rsidR="00302C4A" w:rsidRPr="005373A7" w:rsidRDefault="00302C4A" w:rsidP="00366455">
            <w:pPr>
              <w:spacing w:line="276" w:lineRule="auto"/>
              <w:rPr>
                <w:rFonts w:ascii="Calibri" w:hAnsi="Calibri" w:cs="Calibri"/>
              </w:rPr>
            </w:pPr>
          </w:p>
        </w:tc>
        <w:tc>
          <w:tcPr>
            <w:tcW w:w="561" w:type="dxa"/>
          </w:tcPr>
          <w:p w14:paraId="3DA1CE72" w14:textId="77777777" w:rsidR="00302C4A" w:rsidRDefault="00302C4A" w:rsidP="006D59F2">
            <w:pPr>
              <w:spacing w:line="276" w:lineRule="auto"/>
              <w:rPr>
                <w:rFonts w:ascii="Calibri" w:hAnsi="Calibri" w:cs="Calibri"/>
                <w:b/>
              </w:rPr>
            </w:pPr>
          </w:p>
          <w:p w14:paraId="6F4B9A45" w14:textId="50D6059A" w:rsidR="00473B67" w:rsidRPr="005373A7" w:rsidRDefault="00660019" w:rsidP="006D59F2">
            <w:pPr>
              <w:spacing w:line="276" w:lineRule="auto"/>
              <w:rPr>
                <w:rFonts w:ascii="Calibri" w:hAnsi="Calibri" w:cs="Calibri"/>
                <w:b/>
              </w:rPr>
            </w:pPr>
            <w:r>
              <w:rPr>
                <w:rFonts w:ascii="Calibri" w:hAnsi="Calibri" w:cs="Calibri"/>
                <w:b/>
              </w:rPr>
              <w:t>√</w:t>
            </w:r>
          </w:p>
        </w:tc>
        <w:tc>
          <w:tcPr>
            <w:tcW w:w="561" w:type="dxa"/>
          </w:tcPr>
          <w:p w14:paraId="426A4C57" w14:textId="77777777" w:rsidR="006D59F2" w:rsidRPr="005373A7" w:rsidRDefault="006D59F2" w:rsidP="006D59F2">
            <w:pPr>
              <w:spacing w:line="276" w:lineRule="auto"/>
              <w:rPr>
                <w:rFonts w:ascii="Calibri" w:hAnsi="Calibri" w:cs="Calibri"/>
              </w:rPr>
            </w:pPr>
          </w:p>
        </w:tc>
        <w:tc>
          <w:tcPr>
            <w:tcW w:w="563" w:type="dxa"/>
          </w:tcPr>
          <w:p w14:paraId="02FF8871" w14:textId="77777777" w:rsidR="006D59F2" w:rsidRPr="005373A7" w:rsidRDefault="006D59F2" w:rsidP="006D59F2">
            <w:pPr>
              <w:spacing w:line="276" w:lineRule="auto"/>
              <w:rPr>
                <w:rFonts w:ascii="Calibri" w:hAnsi="Calibri" w:cs="Calibri"/>
              </w:rPr>
            </w:pPr>
          </w:p>
        </w:tc>
        <w:tc>
          <w:tcPr>
            <w:tcW w:w="3870" w:type="dxa"/>
            <w:vMerge/>
          </w:tcPr>
          <w:p w14:paraId="2021FA92" w14:textId="77777777" w:rsidR="006D59F2" w:rsidRPr="005373A7" w:rsidRDefault="006D59F2" w:rsidP="006D59F2">
            <w:pPr>
              <w:spacing w:line="276" w:lineRule="auto"/>
              <w:rPr>
                <w:rFonts w:ascii="Calibri" w:hAnsi="Calibri" w:cs="Calibri"/>
              </w:rPr>
            </w:pPr>
          </w:p>
        </w:tc>
      </w:tr>
      <w:tr w:rsidR="00D47965" w:rsidRPr="005373A7" w14:paraId="3BC2648A" w14:textId="77777777" w:rsidTr="006D59F2">
        <w:tc>
          <w:tcPr>
            <w:tcW w:w="4793" w:type="dxa"/>
          </w:tcPr>
          <w:p w14:paraId="6F777829" w14:textId="77777777" w:rsidR="006D59F2" w:rsidRPr="005373A7" w:rsidRDefault="006D59F2" w:rsidP="006D59F2">
            <w:pPr>
              <w:spacing w:line="276" w:lineRule="auto"/>
              <w:rPr>
                <w:rFonts w:ascii="Calibri" w:hAnsi="Calibri" w:cs="Calibri"/>
              </w:rPr>
            </w:pPr>
          </w:p>
          <w:p w14:paraId="5549A558" w14:textId="77777777" w:rsidR="006D59F2" w:rsidRPr="005373A7" w:rsidRDefault="006D59F2" w:rsidP="00EF343D">
            <w:pPr>
              <w:numPr>
                <w:ilvl w:val="0"/>
                <w:numId w:val="4"/>
              </w:numPr>
              <w:spacing w:line="276" w:lineRule="auto"/>
              <w:rPr>
                <w:rFonts w:ascii="Calibri" w:hAnsi="Calibri" w:cs="Calibri"/>
              </w:rPr>
            </w:pPr>
            <w:r w:rsidRPr="005373A7">
              <w:rPr>
                <w:rFonts w:ascii="Calibri" w:hAnsi="Calibri" w:cs="Calibri"/>
              </w:rPr>
              <w:t>Staff non-involvement in resident’s financial affairs or receiving of gifts</w:t>
            </w:r>
          </w:p>
          <w:p w14:paraId="055902E7" w14:textId="77777777" w:rsidR="006D59F2" w:rsidRPr="005373A7" w:rsidRDefault="006D59F2" w:rsidP="006D59F2">
            <w:pPr>
              <w:spacing w:line="276" w:lineRule="auto"/>
              <w:rPr>
                <w:rFonts w:ascii="Calibri" w:hAnsi="Calibri" w:cs="Calibri"/>
              </w:rPr>
            </w:pPr>
          </w:p>
        </w:tc>
        <w:tc>
          <w:tcPr>
            <w:tcW w:w="561" w:type="dxa"/>
          </w:tcPr>
          <w:p w14:paraId="34A22D83" w14:textId="77777777" w:rsidR="00302C4A" w:rsidRDefault="00302C4A" w:rsidP="006D59F2">
            <w:pPr>
              <w:spacing w:line="276" w:lineRule="auto"/>
              <w:rPr>
                <w:rFonts w:ascii="Calibri" w:hAnsi="Calibri" w:cs="Calibri"/>
                <w:b/>
              </w:rPr>
            </w:pPr>
          </w:p>
          <w:p w14:paraId="42D11AE7" w14:textId="783216D0" w:rsidR="00473B67" w:rsidRPr="005373A7" w:rsidRDefault="00660019" w:rsidP="006D59F2">
            <w:pPr>
              <w:spacing w:line="276" w:lineRule="auto"/>
              <w:rPr>
                <w:rFonts w:ascii="Calibri" w:hAnsi="Calibri" w:cs="Calibri"/>
                <w:b/>
              </w:rPr>
            </w:pPr>
            <w:r>
              <w:rPr>
                <w:rFonts w:ascii="Calibri" w:hAnsi="Calibri" w:cs="Calibri"/>
                <w:b/>
              </w:rPr>
              <w:t>√</w:t>
            </w:r>
          </w:p>
        </w:tc>
        <w:tc>
          <w:tcPr>
            <w:tcW w:w="561" w:type="dxa"/>
          </w:tcPr>
          <w:p w14:paraId="6B01F897" w14:textId="77777777" w:rsidR="006D59F2" w:rsidRPr="005373A7" w:rsidRDefault="006D59F2" w:rsidP="006D59F2">
            <w:pPr>
              <w:spacing w:line="276" w:lineRule="auto"/>
              <w:rPr>
                <w:rFonts w:ascii="Calibri" w:hAnsi="Calibri" w:cs="Calibri"/>
              </w:rPr>
            </w:pPr>
          </w:p>
        </w:tc>
        <w:tc>
          <w:tcPr>
            <w:tcW w:w="563" w:type="dxa"/>
          </w:tcPr>
          <w:p w14:paraId="45AAAF8B" w14:textId="77777777" w:rsidR="006D59F2" w:rsidRPr="005373A7" w:rsidRDefault="006D59F2" w:rsidP="006D59F2">
            <w:pPr>
              <w:spacing w:line="276" w:lineRule="auto"/>
              <w:rPr>
                <w:rFonts w:ascii="Calibri" w:hAnsi="Calibri" w:cs="Calibri"/>
              </w:rPr>
            </w:pPr>
          </w:p>
        </w:tc>
        <w:tc>
          <w:tcPr>
            <w:tcW w:w="3870" w:type="dxa"/>
            <w:vMerge/>
          </w:tcPr>
          <w:p w14:paraId="401D368C" w14:textId="77777777" w:rsidR="006D59F2" w:rsidRPr="005373A7" w:rsidRDefault="006D59F2" w:rsidP="006D59F2">
            <w:pPr>
              <w:spacing w:line="276" w:lineRule="auto"/>
              <w:rPr>
                <w:rFonts w:ascii="Calibri" w:hAnsi="Calibri" w:cs="Calibri"/>
              </w:rPr>
            </w:pPr>
          </w:p>
        </w:tc>
      </w:tr>
      <w:tr w:rsidR="00D47965" w:rsidRPr="005373A7" w14:paraId="2B64FE73" w14:textId="77777777" w:rsidTr="006D59F2">
        <w:tc>
          <w:tcPr>
            <w:tcW w:w="4793" w:type="dxa"/>
          </w:tcPr>
          <w:p w14:paraId="2B97C725" w14:textId="77777777" w:rsidR="006D59F2" w:rsidRPr="005373A7" w:rsidRDefault="006D59F2" w:rsidP="006D59F2">
            <w:pPr>
              <w:spacing w:line="276" w:lineRule="auto"/>
              <w:rPr>
                <w:rFonts w:ascii="Calibri" w:hAnsi="Calibri" w:cs="Calibri"/>
              </w:rPr>
            </w:pPr>
          </w:p>
          <w:p w14:paraId="78BF9514" w14:textId="77777777" w:rsidR="006D59F2" w:rsidRPr="005373A7" w:rsidRDefault="006D59F2" w:rsidP="006D59F2">
            <w:pPr>
              <w:spacing w:line="276" w:lineRule="auto"/>
              <w:rPr>
                <w:rFonts w:ascii="Calibri" w:hAnsi="Calibri" w:cs="Calibri"/>
              </w:rPr>
            </w:pPr>
            <w:r w:rsidRPr="005373A7">
              <w:rPr>
                <w:rFonts w:ascii="Calibri" w:hAnsi="Calibri" w:cs="Calibri"/>
              </w:rPr>
              <w:t>Safeguard allegations are reported to the Safeguard Lead &amp; Inspection Officer (HSC)</w:t>
            </w:r>
          </w:p>
          <w:p w14:paraId="68C71AC5" w14:textId="77777777" w:rsidR="006D59F2" w:rsidRPr="005373A7" w:rsidRDefault="006D59F2" w:rsidP="006D59F2">
            <w:pPr>
              <w:spacing w:line="276" w:lineRule="auto"/>
              <w:rPr>
                <w:rFonts w:ascii="Calibri" w:hAnsi="Calibri" w:cs="Calibri"/>
              </w:rPr>
            </w:pPr>
          </w:p>
        </w:tc>
        <w:tc>
          <w:tcPr>
            <w:tcW w:w="561" w:type="dxa"/>
          </w:tcPr>
          <w:p w14:paraId="68FC9A2B" w14:textId="77777777" w:rsidR="00302C4A" w:rsidRDefault="00302C4A" w:rsidP="006D59F2">
            <w:pPr>
              <w:spacing w:line="276" w:lineRule="auto"/>
              <w:rPr>
                <w:rFonts w:ascii="Calibri" w:hAnsi="Calibri" w:cs="Calibri"/>
                <w:b/>
              </w:rPr>
            </w:pPr>
          </w:p>
          <w:p w14:paraId="395AF72C" w14:textId="4CB8CF7C" w:rsidR="00473B67" w:rsidRPr="005373A7" w:rsidRDefault="00660019" w:rsidP="006D59F2">
            <w:pPr>
              <w:spacing w:line="276" w:lineRule="auto"/>
              <w:rPr>
                <w:rFonts w:ascii="Calibri" w:hAnsi="Calibri" w:cs="Calibri"/>
                <w:b/>
              </w:rPr>
            </w:pPr>
            <w:r>
              <w:rPr>
                <w:rFonts w:ascii="Calibri" w:hAnsi="Calibri" w:cs="Calibri"/>
                <w:b/>
              </w:rPr>
              <w:t>√</w:t>
            </w:r>
          </w:p>
        </w:tc>
        <w:tc>
          <w:tcPr>
            <w:tcW w:w="561" w:type="dxa"/>
          </w:tcPr>
          <w:p w14:paraId="71C91345" w14:textId="77777777" w:rsidR="006D59F2" w:rsidRPr="005373A7" w:rsidRDefault="006D59F2" w:rsidP="006D59F2">
            <w:pPr>
              <w:spacing w:line="276" w:lineRule="auto"/>
              <w:rPr>
                <w:rFonts w:ascii="Calibri" w:hAnsi="Calibri" w:cs="Calibri"/>
              </w:rPr>
            </w:pPr>
          </w:p>
        </w:tc>
        <w:tc>
          <w:tcPr>
            <w:tcW w:w="563" w:type="dxa"/>
          </w:tcPr>
          <w:p w14:paraId="49F5386D" w14:textId="77777777" w:rsidR="006D59F2" w:rsidRPr="005373A7" w:rsidRDefault="006D59F2" w:rsidP="006D59F2">
            <w:pPr>
              <w:spacing w:line="276" w:lineRule="auto"/>
              <w:rPr>
                <w:rFonts w:ascii="Calibri" w:hAnsi="Calibri" w:cs="Calibri"/>
              </w:rPr>
            </w:pPr>
          </w:p>
        </w:tc>
        <w:tc>
          <w:tcPr>
            <w:tcW w:w="3870" w:type="dxa"/>
            <w:vMerge/>
          </w:tcPr>
          <w:p w14:paraId="5F8278E6" w14:textId="77777777" w:rsidR="006D59F2" w:rsidRPr="005373A7" w:rsidRDefault="006D59F2" w:rsidP="006D59F2">
            <w:pPr>
              <w:spacing w:line="276" w:lineRule="auto"/>
              <w:rPr>
                <w:rFonts w:ascii="Calibri" w:hAnsi="Calibri" w:cs="Calibri"/>
              </w:rPr>
            </w:pPr>
          </w:p>
        </w:tc>
      </w:tr>
      <w:tr w:rsidR="00D47965" w:rsidRPr="005373A7" w14:paraId="7A840221" w14:textId="77777777" w:rsidTr="006D59F2">
        <w:tc>
          <w:tcPr>
            <w:tcW w:w="4793" w:type="dxa"/>
          </w:tcPr>
          <w:p w14:paraId="5C825505" w14:textId="77777777" w:rsidR="006D59F2" w:rsidRPr="005373A7" w:rsidRDefault="006D59F2" w:rsidP="006D59F2">
            <w:pPr>
              <w:spacing w:line="276" w:lineRule="auto"/>
              <w:rPr>
                <w:rFonts w:ascii="Calibri" w:hAnsi="Calibri" w:cs="Calibri"/>
              </w:rPr>
            </w:pPr>
          </w:p>
          <w:p w14:paraId="389B4E46" w14:textId="77777777" w:rsidR="006D59F2" w:rsidRDefault="006D59F2" w:rsidP="006D59F2">
            <w:pPr>
              <w:spacing w:line="276" w:lineRule="auto"/>
              <w:rPr>
                <w:rFonts w:ascii="Calibri" w:hAnsi="Calibri" w:cs="Calibri"/>
              </w:rPr>
            </w:pPr>
            <w:r w:rsidRPr="005373A7">
              <w:rPr>
                <w:rFonts w:ascii="Calibri" w:hAnsi="Calibri" w:cs="Calibri"/>
              </w:rPr>
              <w:t>Allegations/incidents are recorded, followed up and actioned appropriately</w:t>
            </w:r>
          </w:p>
          <w:p w14:paraId="3E7FBB8D" w14:textId="6D74E5A8" w:rsidR="001057A9" w:rsidRPr="005373A7" w:rsidRDefault="001057A9" w:rsidP="006D59F2">
            <w:pPr>
              <w:spacing w:line="276" w:lineRule="auto"/>
              <w:rPr>
                <w:rFonts w:ascii="Calibri" w:hAnsi="Calibri" w:cs="Calibri"/>
              </w:rPr>
            </w:pPr>
          </w:p>
        </w:tc>
        <w:tc>
          <w:tcPr>
            <w:tcW w:w="561" w:type="dxa"/>
          </w:tcPr>
          <w:p w14:paraId="20BCA45E" w14:textId="77777777" w:rsidR="00302C4A" w:rsidRDefault="00302C4A" w:rsidP="006D59F2">
            <w:pPr>
              <w:spacing w:line="276" w:lineRule="auto"/>
              <w:rPr>
                <w:rFonts w:ascii="Calibri" w:hAnsi="Calibri" w:cs="Calibri"/>
                <w:b/>
              </w:rPr>
            </w:pPr>
          </w:p>
          <w:p w14:paraId="454AE3D8" w14:textId="3DB34075" w:rsidR="00473B67" w:rsidRPr="005373A7" w:rsidRDefault="00660019" w:rsidP="006D59F2">
            <w:pPr>
              <w:spacing w:line="276" w:lineRule="auto"/>
              <w:rPr>
                <w:rFonts w:ascii="Calibri" w:hAnsi="Calibri" w:cs="Calibri"/>
                <w:b/>
              </w:rPr>
            </w:pPr>
            <w:r>
              <w:rPr>
                <w:rFonts w:ascii="Calibri" w:hAnsi="Calibri" w:cs="Calibri"/>
                <w:b/>
              </w:rPr>
              <w:t>√</w:t>
            </w:r>
          </w:p>
        </w:tc>
        <w:tc>
          <w:tcPr>
            <w:tcW w:w="561" w:type="dxa"/>
          </w:tcPr>
          <w:p w14:paraId="6513A437" w14:textId="77777777" w:rsidR="006D59F2" w:rsidRPr="005373A7" w:rsidRDefault="006D59F2" w:rsidP="006D59F2">
            <w:pPr>
              <w:spacing w:line="276" w:lineRule="auto"/>
              <w:rPr>
                <w:rFonts w:ascii="Calibri" w:hAnsi="Calibri" w:cs="Calibri"/>
              </w:rPr>
            </w:pPr>
          </w:p>
        </w:tc>
        <w:tc>
          <w:tcPr>
            <w:tcW w:w="563" w:type="dxa"/>
          </w:tcPr>
          <w:p w14:paraId="3D8FCE83" w14:textId="77777777" w:rsidR="006D59F2" w:rsidRPr="005373A7" w:rsidRDefault="006D59F2" w:rsidP="006D59F2">
            <w:pPr>
              <w:spacing w:line="276" w:lineRule="auto"/>
              <w:rPr>
                <w:rFonts w:ascii="Calibri" w:hAnsi="Calibri" w:cs="Calibri"/>
              </w:rPr>
            </w:pPr>
          </w:p>
        </w:tc>
        <w:tc>
          <w:tcPr>
            <w:tcW w:w="3870" w:type="dxa"/>
            <w:vMerge/>
          </w:tcPr>
          <w:p w14:paraId="50F24D15" w14:textId="77777777" w:rsidR="006D59F2" w:rsidRPr="005373A7" w:rsidRDefault="006D59F2" w:rsidP="006D59F2">
            <w:pPr>
              <w:spacing w:line="276" w:lineRule="auto"/>
              <w:rPr>
                <w:rFonts w:ascii="Calibri" w:hAnsi="Calibri" w:cs="Calibri"/>
              </w:rPr>
            </w:pPr>
          </w:p>
        </w:tc>
      </w:tr>
      <w:tr w:rsidR="00D47965" w:rsidRPr="005373A7" w14:paraId="004BD3F9" w14:textId="77777777" w:rsidTr="006D59F2">
        <w:tc>
          <w:tcPr>
            <w:tcW w:w="4793" w:type="dxa"/>
          </w:tcPr>
          <w:p w14:paraId="3552B495" w14:textId="77777777" w:rsidR="006D59F2" w:rsidRPr="005373A7" w:rsidRDefault="006D59F2" w:rsidP="006D59F2">
            <w:pPr>
              <w:spacing w:line="276" w:lineRule="auto"/>
              <w:rPr>
                <w:rFonts w:ascii="Calibri" w:hAnsi="Calibri" w:cs="Calibri"/>
              </w:rPr>
            </w:pPr>
          </w:p>
          <w:p w14:paraId="40E69710" w14:textId="77777777" w:rsidR="006D59F2" w:rsidRPr="005373A7" w:rsidRDefault="006D59F2" w:rsidP="006D59F2">
            <w:pPr>
              <w:spacing w:line="276" w:lineRule="auto"/>
              <w:rPr>
                <w:rFonts w:ascii="Calibri" w:hAnsi="Calibri" w:cs="Calibri"/>
              </w:rPr>
            </w:pPr>
            <w:r w:rsidRPr="005373A7">
              <w:rPr>
                <w:rFonts w:ascii="Calibri" w:hAnsi="Calibri" w:cs="Calibri"/>
              </w:rPr>
              <w:t>Staff undertake regular training for safeguarding</w:t>
            </w:r>
          </w:p>
          <w:p w14:paraId="693E1FF8" w14:textId="77777777" w:rsidR="006D59F2" w:rsidRPr="005373A7" w:rsidRDefault="006D59F2" w:rsidP="006D59F2">
            <w:pPr>
              <w:spacing w:line="276" w:lineRule="auto"/>
              <w:rPr>
                <w:rFonts w:ascii="Calibri" w:hAnsi="Calibri" w:cs="Calibri"/>
              </w:rPr>
            </w:pPr>
          </w:p>
        </w:tc>
        <w:tc>
          <w:tcPr>
            <w:tcW w:w="561" w:type="dxa"/>
          </w:tcPr>
          <w:p w14:paraId="0F5D6129" w14:textId="6967F531" w:rsidR="006D59F2" w:rsidRPr="005373A7" w:rsidRDefault="006D59F2" w:rsidP="006D59F2">
            <w:pPr>
              <w:spacing w:line="276" w:lineRule="auto"/>
              <w:rPr>
                <w:rFonts w:ascii="Calibri" w:hAnsi="Calibri" w:cs="Calibri"/>
                <w:b/>
              </w:rPr>
            </w:pPr>
          </w:p>
        </w:tc>
        <w:tc>
          <w:tcPr>
            <w:tcW w:w="561" w:type="dxa"/>
          </w:tcPr>
          <w:p w14:paraId="02170BDB" w14:textId="77777777" w:rsidR="006D59F2" w:rsidRPr="005373A7" w:rsidRDefault="006D59F2" w:rsidP="006D59F2">
            <w:pPr>
              <w:spacing w:line="276" w:lineRule="auto"/>
              <w:rPr>
                <w:rFonts w:ascii="Calibri" w:hAnsi="Calibri" w:cs="Calibri"/>
              </w:rPr>
            </w:pPr>
          </w:p>
          <w:p w14:paraId="0C65233C" w14:textId="645092A7" w:rsidR="008673BC" w:rsidRPr="005373A7" w:rsidRDefault="008673BC" w:rsidP="006D59F2">
            <w:pPr>
              <w:spacing w:line="276" w:lineRule="auto"/>
              <w:rPr>
                <w:rFonts w:ascii="Calibri" w:hAnsi="Calibri" w:cs="Calibri"/>
              </w:rPr>
            </w:pPr>
          </w:p>
        </w:tc>
        <w:tc>
          <w:tcPr>
            <w:tcW w:w="563" w:type="dxa"/>
            <w:tcBorders>
              <w:bottom w:val="single" w:sz="4" w:space="0" w:color="auto"/>
            </w:tcBorders>
          </w:tcPr>
          <w:p w14:paraId="46E02704" w14:textId="77777777" w:rsidR="00302C4A" w:rsidRDefault="00302C4A" w:rsidP="006D59F2">
            <w:pPr>
              <w:spacing w:line="276" w:lineRule="auto"/>
              <w:rPr>
                <w:rFonts w:ascii="Calibri" w:hAnsi="Calibri" w:cs="Calibri"/>
                <w:b/>
              </w:rPr>
            </w:pPr>
          </w:p>
          <w:p w14:paraId="1658B84B" w14:textId="7FFA7825" w:rsidR="006D59F2" w:rsidRPr="005373A7" w:rsidRDefault="00483E12" w:rsidP="006D59F2">
            <w:pPr>
              <w:spacing w:line="276" w:lineRule="auto"/>
              <w:rPr>
                <w:rFonts w:ascii="Calibri" w:hAnsi="Calibri" w:cs="Calibri"/>
              </w:rPr>
            </w:pPr>
            <w:r>
              <w:rPr>
                <w:rFonts w:ascii="Calibri" w:hAnsi="Calibri" w:cs="Calibri"/>
                <w:b/>
              </w:rPr>
              <w:t>√</w:t>
            </w:r>
          </w:p>
          <w:p w14:paraId="1F057743" w14:textId="5F8A6DF0" w:rsidR="008673BC" w:rsidRPr="005373A7" w:rsidRDefault="008673BC" w:rsidP="006D59F2">
            <w:pPr>
              <w:spacing w:line="276" w:lineRule="auto"/>
              <w:rPr>
                <w:rFonts w:ascii="Calibri" w:hAnsi="Calibri" w:cs="Calibri"/>
                <w:b/>
              </w:rPr>
            </w:pPr>
          </w:p>
        </w:tc>
        <w:tc>
          <w:tcPr>
            <w:tcW w:w="3870" w:type="dxa"/>
            <w:vMerge/>
          </w:tcPr>
          <w:p w14:paraId="2FBCFD3D" w14:textId="77777777" w:rsidR="006D59F2" w:rsidRPr="005373A7" w:rsidRDefault="006D59F2" w:rsidP="006D59F2">
            <w:pPr>
              <w:spacing w:line="276" w:lineRule="auto"/>
              <w:rPr>
                <w:rFonts w:ascii="Calibri" w:hAnsi="Calibri" w:cs="Calibri"/>
              </w:rPr>
            </w:pPr>
          </w:p>
        </w:tc>
      </w:tr>
      <w:bookmarkEnd w:id="11"/>
    </w:tbl>
    <w:p w14:paraId="780F9D84" w14:textId="77777777" w:rsidR="006D59F2" w:rsidRPr="00D47965" w:rsidRDefault="006D59F2" w:rsidP="006D59F2">
      <w:pPr>
        <w:spacing w:line="276" w:lineRule="auto"/>
        <w:rPr>
          <w:rFonts w:ascii="Calibri" w:hAnsi="Calibri" w:cs="Calibri"/>
          <w:b/>
          <w:color w:val="FF0000"/>
          <w:sz w:val="28"/>
          <w:szCs w:val="28"/>
          <w:u w:val="single"/>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7"/>
        <w:gridCol w:w="573"/>
        <w:gridCol w:w="561"/>
        <w:gridCol w:w="561"/>
        <w:gridCol w:w="3866"/>
      </w:tblGrid>
      <w:tr w:rsidR="00D47965" w:rsidRPr="006D05AB" w14:paraId="7A8018BB" w14:textId="77777777" w:rsidTr="00FB696B">
        <w:tc>
          <w:tcPr>
            <w:tcW w:w="4787" w:type="dxa"/>
            <w:shd w:val="clear" w:color="auto" w:fill="BFBFBF" w:themeFill="background1" w:themeFillShade="BF"/>
          </w:tcPr>
          <w:p w14:paraId="0A1ADBA7" w14:textId="77777777" w:rsidR="006D59F2" w:rsidRPr="006D05AB" w:rsidRDefault="006D59F2" w:rsidP="006D59F2">
            <w:pPr>
              <w:keepNext/>
              <w:keepLines/>
              <w:spacing w:before="40" w:line="276" w:lineRule="auto"/>
              <w:outlineLvl w:val="2"/>
              <w:rPr>
                <w:rFonts w:ascii="Calibri" w:eastAsiaTheme="majorEastAsia" w:hAnsi="Calibri" w:cs="Calibri"/>
                <w:b/>
              </w:rPr>
            </w:pPr>
            <w:bookmarkStart w:id="12" w:name="_Hlk120530753"/>
          </w:p>
          <w:p w14:paraId="4369398F" w14:textId="77777777" w:rsidR="006D59F2" w:rsidRPr="006D05AB" w:rsidRDefault="006D59F2" w:rsidP="006D59F2">
            <w:pPr>
              <w:rPr>
                <w:rFonts w:asciiTheme="minorHAnsi" w:hAnsiTheme="minorHAnsi" w:cstheme="minorHAnsi"/>
                <w:b/>
              </w:rPr>
            </w:pPr>
            <w:r w:rsidRPr="006D05AB">
              <w:rPr>
                <w:rFonts w:asciiTheme="minorHAnsi" w:hAnsiTheme="minorHAnsi" w:cstheme="minorHAnsi"/>
                <w:b/>
              </w:rPr>
              <w:t>PREMISES</w:t>
            </w:r>
          </w:p>
          <w:p w14:paraId="36D1FD04" w14:textId="77777777" w:rsidR="006D59F2" w:rsidRPr="006D05AB" w:rsidRDefault="006D59F2" w:rsidP="006D59F2"/>
        </w:tc>
        <w:tc>
          <w:tcPr>
            <w:tcW w:w="573" w:type="dxa"/>
            <w:shd w:val="clear" w:color="auto" w:fill="BFBFBF" w:themeFill="background1" w:themeFillShade="BF"/>
          </w:tcPr>
          <w:p w14:paraId="30E442AB" w14:textId="77777777" w:rsidR="006D59F2" w:rsidRPr="006D05AB" w:rsidRDefault="006D59F2" w:rsidP="006D59F2">
            <w:pPr>
              <w:spacing w:line="276" w:lineRule="auto"/>
              <w:rPr>
                <w:rFonts w:ascii="Calibri" w:hAnsi="Calibri" w:cs="Calibri"/>
                <w:b/>
                <w:bCs/>
                <w:sz w:val="16"/>
              </w:rPr>
            </w:pPr>
          </w:p>
          <w:p w14:paraId="3FDE6726" w14:textId="77777777" w:rsidR="006D59F2" w:rsidRPr="006D05AB" w:rsidRDefault="006D59F2" w:rsidP="006D59F2">
            <w:pPr>
              <w:spacing w:line="276" w:lineRule="auto"/>
              <w:rPr>
                <w:rFonts w:ascii="Calibri" w:hAnsi="Calibri" w:cs="Calibri"/>
                <w:b/>
                <w:bCs/>
                <w:sz w:val="16"/>
              </w:rPr>
            </w:pPr>
            <w:r w:rsidRPr="006D05AB">
              <w:rPr>
                <w:rFonts w:ascii="Calibri" w:hAnsi="Calibri" w:cs="Calibri"/>
                <w:b/>
                <w:bCs/>
                <w:sz w:val="16"/>
              </w:rPr>
              <w:t xml:space="preserve">YES </w:t>
            </w:r>
          </w:p>
        </w:tc>
        <w:tc>
          <w:tcPr>
            <w:tcW w:w="561" w:type="dxa"/>
            <w:shd w:val="clear" w:color="auto" w:fill="BFBFBF" w:themeFill="background1" w:themeFillShade="BF"/>
          </w:tcPr>
          <w:p w14:paraId="5227EC27" w14:textId="77777777" w:rsidR="006D59F2" w:rsidRPr="006D05AB" w:rsidRDefault="006D59F2" w:rsidP="006D59F2">
            <w:pPr>
              <w:spacing w:line="276" w:lineRule="auto"/>
              <w:rPr>
                <w:rFonts w:ascii="Calibri" w:hAnsi="Calibri" w:cs="Calibri"/>
                <w:b/>
                <w:bCs/>
                <w:sz w:val="16"/>
              </w:rPr>
            </w:pPr>
          </w:p>
          <w:p w14:paraId="609B7BB8" w14:textId="77777777" w:rsidR="006D59F2" w:rsidRPr="006D05AB" w:rsidRDefault="006D59F2" w:rsidP="006D59F2">
            <w:pPr>
              <w:spacing w:line="276" w:lineRule="auto"/>
              <w:rPr>
                <w:rFonts w:ascii="Calibri" w:hAnsi="Calibri" w:cs="Calibri"/>
                <w:b/>
                <w:bCs/>
                <w:sz w:val="16"/>
              </w:rPr>
            </w:pPr>
            <w:r w:rsidRPr="006D05AB">
              <w:rPr>
                <w:rFonts w:ascii="Calibri" w:hAnsi="Calibri" w:cs="Calibri"/>
                <w:b/>
                <w:bCs/>
                <w:sz w:val="16"/>
              </w:rPr>
              <w:t xml:space="preserve">NO </w:t>
            </w:r>
          </w:p>
        </w:tc>
        <w:tc>
          <w:tcPr>
            <w:tcW w:w="561" w:type="dxa"/>
            <w:shd w:val="clear" w:color="auto" w:fill="BFBFBF" w:themeFill="background1" w:themeFillShade="BF"/>
          </w:tcPr>
          <w:p w14:paraId="47E61CBB" w14:textId="77777777" w:rsidR="006D59F2" w:rsidRPr="006D05AB" w:rsidRDefault="006D59F2" w:rsidP="006D59F2">
            <w:pPr>
              <w:spacing w:line="276" w:lineRule="auto"/>
              <w:rPr>
                <w:rFonts w:ascii="Calibri" w:hAnsi="Calibri" w:cs="Calibri"/>
                <w:b/>
                <w:bCs/>
                <w:sz w:val="16"/>
              </w:rPr>
            </w:pPr>
          </w:p>
          <w:p w14:paraId="61E9186F" w14:textId="77777777" w:rsidR="006D59F2" w:rsidRPr="006D05AB" w:rsidRDefault="006D59F2" w:rsidP="006D59F2">
            <w:pPr>
              <w:spacing w:line="276" w:lineRule="auto"/>
              <w:rPr>
                <w:rFonts w:ascii="Calibri" w:hAnsi="Calibri" w:cs="Calibri"/>
                <w:b/>
                <w:bCs/>
                <w:sz w:val="16"/>
              </w:rPr>
            </w:pPr>
            <w:r w:rsidRPr="006D05AB">
              <w:rPr>
                <w:rFonts w:ascii="Calibri" w:hAnsi="Calibri" w:cs="Calibri"/>
                <w:b/>
                <w:bCs/>
                <w:sz w:val="16"/>
              </w:rPr>
              <w:t>In part</w:t>
            </w:r>
          </w:p>
        </w:tc>
        <w:tc>
          <w:tcPr>
            <w:tcW w:w="3866" w:type="dxa"/>
            <w:tcBorders>
              <w:bottom w:val="single" w:sz="4" w:space="0" w:color="auto"/>
            </w:tcBorders>
            <w:shd w:val="clear" w:color="auto" w:fill="BFBFBF" w:themeFill="background1" w:themeFillShade="BF"/>
          </w:tcPr>
          <w:p w14:paraId="465B46BF" w14:textId="77777777" w:rsidR="006D59F2" w:rsidRPr="006D05AB" w:rsidRDefault="006D59F2" w:rsidP="006D59F2">
            <w:pPr>
              <w:spacing w:line="276" w:lineRule="auto"/>
              <w:rPr>
                <w:rFonts w:ascii="Calibri" w:hAnsi="Calibri" w:cs="Calibri"/>
                <w:b/>
                <w:bCs/>
              </w:rPr>
            </w:pPr>
          </w:p>
          <w:p w14:paraId="36B5E0DC" w14:textId="77777777" w:rsidR="006D59F2" w:rsidRPr="006D05AB" w:rsidRDefault="006D59F2" w:rsidP="006D59F2">
            <w:pPr>
              <w:spacing w:line="276" w:lineRule="auto"/>
              <w:rPr>
                <w:rFonts w:ascii="Calibri" w:hAnsi="Calibri" w:cs="Calibri"/>
                <w:b/>
                <w:bCs/>
              </w:rPr>
            </w:pPr>
            <w:r w:rsidRPr="006D05AB">
              <w:rPr>
                <w:rFonts w:ascii="Calibri" w:hAnsi="Calibri" w:cs="Calibri"/>
                <w:b/>
                <w:bCs/>
              </w:rPr>
              <w:t>COMMENTS</w:t>
            </w:r>
          </w:p>
        </w:tc>
      </w:tr>
      <w:tr w:rsidR="00D47965" w:rsidRPr="006D05AB" w14:paraId="342461D9" w14:textId="77777777" w:rsidTr="00FB696B">
        <w:tc>
          <w:tcPr>
            <w:tcW w:w="4787" w:type="dxa"/>
          </w:tcPr>
          <w:p w14:paraId="1F41C2B5" w14:textId="77777777" w:rsidR="006D59F2" w:rsidRPr="006D05AB" w:rsidRDefault="006D59F2" w:rsidP="006D59F2">
            <w:pPr>
              <w:spacing w:line="276" w:lineRule="auto"/>
              <w:rPr>
                <w:rFonts w:ascii="Calibri" w:hAnsi="Calibri" w:cs="Calibri"/>
              </w:rPr>
            </w:pPr>
          </w:p>
          <w:p w14:paraId="38D76E80" w14:textId="77777777" w:rsidR="006D59F2" w:rsidRPr="006D05AB" w:rsidRDefault="006D59F2" w:rsidP="006D59F2">
            <w:pPr>
              <w:spacing w:line="276" w:lineRule="auto"/>
              <w:rPr>
                <w:rFonts w:ascii="Calibri" w:hAnsi="Calibri" w:cs="Calibri"/>
              </w:rPr>
            </w:pPr>
            <w:r w:rsidRPr="006D05AB">
              <w:rPr>
                <w:rFonts w:ascii="Calibri" w:hAnsi="Calibri" w:cs="Calibri"/>
              </w:rPr>
              <w:t>Safe – no trip hazards</w:t>
            </w:r>
          </w:p>
          <w:p w14:paraId="3BB6E8AF" w14:textId="77777777" w:rsidR="006D59F2" w:rsidRPr="006D05AB" w:rsidRDefault="006D59F2" w:rsidP="006D59F2">
            <w:pPr>
              <w:spacing w:line="276" w:lineRule="auto"/>
              <w:rPr>
                <w:rFonts w:ascii="Calibri" w:hAnsi="Calibri" w:cs="Calibri"/>
              </w:rPr>
            </w:pPr>
          </w:p>
        </w:tc>
        <w:tc>
          <w:tcPr>
            <w:tcW w:w="573" w:type="dxa"/>
          </w:tcPr>
          <w:p w14:paraId="28B2FCE9" w14:textId="77777777" w:rsidR="008673BC" w:rsidRDefault="008673BC" w:rsidP="006D59F2">
            <w:pPr>
              <w:spacing w:line="276" w:lineRule="auto"/>
              <w:rPr>
                <w:rFonts w:ascii="Calibri" w:hAnsi="Calibri" w:cs="Calibri"/>
                <w:b/>
              </w:rPr>
            </w:pPr>
          </w:p>
          <w:p w14:paraId="730966A6" w14:textId="759D3DC0" w:rsidR="004F0FC5" w:rsidRPr="006D05AB" w:rsidRDefault="004F0FC5" w:rsidP="006D59F2">
            <w:pPr>
              <w:spacing w:line="276" w:lineRule="auto"/>
              <w:rPr>
                <w:rFonts w:ascii="Calibri" w:hAnsi="Calibri" w:cs="Calibri"/>
                <w:b/>
              </w:rPr>
            </w:pPr>
            <w:r>
              <w:rPr>
                <w:rFonts w:ascii="Calibri" w:hAnsi="Calibri" w:cs="Calibri"/>
                <w:b/>
              </w:rPr>
              <w:t>√</w:t>
            </w:r>
          </w:p>
        </w:tc>
        <w:tc>
          <w:tcPr>
            <w:tcW w:w="561" w:type="dxa"/>
          </w:tcPr>
          <w:p w14:paraId="4AB3EFC8" w14:textId="77777777" w:rsidR="006D59F2" w:rsidRPr="006D05AB" w:rsidRDefault="006D59F2" w:rsidP="006D59F2">
            <w:pPr>
              <w:spacing w:line="276" w:lineRule="auto"/>
              <w:rPr>
                <w:rFonts w:ascii="Calibri" w:hAnsi="Calibri" w:cs="Calibri"/>
              </w:rPr>
            </w:pPr>
          </w:p>
        </w:tc>
        <w:tc>
          <w:tcPr>
            <w:tcW w:w="561" w:type="dxa"/>
          </w:tcPr>
          <w:p w14:paraId="7AFBB148" w14:textId="77777777" w:rsidR="006D59F2" w:rsidRPr="006D05AB" w:rsidRDefault="006D59F2" w:rsidP="006D59F2">
            <w:pPr>
              <w:spacing w:line="276" w:lineRule="auto"/>
              <w:rPr>
                <w:rFonts w:ascii="Calibri" w:hAnsi="Calibri" w:cs="Calibri"/>
              </w:rPr>
            </w:pPr>
          </w:p>
          <w:p w14:paraId="7402A0B2" w14:textId="7268E942" w:rsidR="008673BC" w:rsidRPr="006D05AB" w:rsidRDefault="008673BC" w:rsidP="006D59F2">
            <w:pPr>
              <w:spacing w:line="276" w:lineRule="auto"/>
              <w:rPr>
                <w:rFonts w:ascii="Calibri" w:hAnsi="Calibri" w:cs="Calibri"/>
              </w:rPr>
            </w:pPr>
          </w:p>
        </w:tc>
        <w:tc>
          <w:tcPr>
            <w:tcW w:w="3866" w:type="dxa"/>
            <w:vMerge w:val="restart"/>
            <w:tcBorders>
              <w:top w:val="single" w:sz="4" w:space="0" w:color="auto"/>
            </w:tcBorders>
          </w:tcPr>
          <w:p w14:paraId="23DBD316" w14:textId="2693A4C9" w:rsidR="006D59F2" w:rsidRPr="006D05AB" w:rsidRDefault="006D59F2" w:rsidP="006D59F2">
            <w:pPr>
              <w:spacing w:line="276" w:lineRule="auto"/>
              <w:rPr>
                <w:rFonts w:ascii="Calibri" w:hAnsi="Calibri" w:cs="Calibri"/>
              </w:rPr>
            </w:pPr>
          </w:p>
          <w:p w14:paraId="3BCFFEE8" w14:textId="77777777" w:rsidR="006D59F2" w:rsidRDefault="006D1947" w:rsidP="00CC7E63">
            <w:pPr>
              <w:spacing w:line="276" w:lineRule="auto"/>
              <w:rPr>
                <w:rFonts w:ascii="Calibri" w:hAnsi="Calibri" w:cs="Calibri"/>
              </w:rPr>
            </w:pPr>
            <w:r>
              <w:rPr>
                <w:rFonts w:ascii="Calibri" w:hAnsi="Calibri" w:cs="Calibri"/>
              </w:rPr>
              <w:t xml:space="preserve">Evidence </w:t>
            </w:r>
            <w:r w:rsidR="007D78A4">
              <w:rPr>
                <w:rFonts w:ascii="Calibri" w:hAnsi="Calibri" w:cs="Calibri"/>
              </w:rPr>
              <w:t>–</w:t>
            </w:r>
            <w:r>
              <w:rPr>
                <w:rFonts w:ascii="Calibri" w:hAnsi="Calibri" w:cs="Calibri"/>
              </w:rPr>
              <w:t xml:space="preserve"> </w:t>
            </w:r>
            <w:r w:rsidR="007D78A4">
              <w:rPr>
                <w:rFonts w:ascii="Calibri" w:hAnsi="Calibri" w:cs="Calibri"/>
              </w:rPr>
              <w:t>Walkthrough the home, discussion with care manager and deputy manager</w:t>
            </w:r>
            <w:r w:rsidR="004F0FC5">
              <w:rPr>
                <w:rFonts w:ascii="Calibri" w:hAnsi="Calibri" w:cs="Calibri"/>
              </w:rPr>
              <w:t>.</w:t>
            </w:r>
          </w:p>
          <w:p w14:paraId="103C7240" w14:textId="77777777" w:rsidR="004F0FC5" w:rsidRDefault="004F0FC5" w:rsidP="00CC7E63">
            <w:pPr>
              <w:spacing w:line="276" w:lineRule="auto"/>
              <w:rPr>
                <w:rFonts w:ascii="Calibri" w:hAnsi="Calibri" w:cs="Calibri"/>
              </w:rPr>
            </w:pPr>
          </w:p>
          <w:p w14:paraId="392939A2" w14:textId="77777777" w:rsidR="004F0FC5" w:rsidRDefault="004F0FC5" w:rsidP="00CC7E63">
            <w:pPr>
              <w:spacing w:line="276" w:lineRule="auto"/>
              <w:rPr>
                <w:rFonts w:ascii="Calibri" w:hAnsi="Calibri" w:cs="Calibri"/>
              </w:rPr>
            </w:pPr>
            <w:r>
              <w:rPr>
                <w:rFonts w:ascii="Calibri" w:hAnsi="Calibri" w:cs="Calibri"/>
              </w:rPr>
              <w:t>The home appears to be kept well-maintained and is clean and comfortable.</w:t>
            </w:r>
          </w:p>
          <w:p w14:paraId="50EB0394" w14:textId="77777777" w:rsidR="004F0FC5" w:rsidRDefault="004F0FC5" w:rsidP="00CC7E63">
            <w:pPr>
              <w:spacing w:line="276" w:lineRule="auto"/>
              <w:rPr>
                <w:rFonts w:ascii="Calibri" w:hAnsi="Calibri" w:cs="Calibri"/>
              </w:rPr>
            </w:pPr>
          </w:p>
          <w:p w14:paraId="16F6D57F" w14:textId="067B370D" w:rsidR="004F0FC5" w:rsidRDefault="004F0FC5" w:rsidP="00CC7E63">
            <w:pPr>
              <w:spacing w:line="276" w:lineRule="auto"/>
              <w:rPr>
                <w:rFonts w:ascii="Calibri" w:hAnsi="Calibri" w:cs="Calibri"/>
              </w:rPr>
            </w:pPr>
            <w:r>
              <w:rPr>
                <w:rFonts w:ascii="Calibri" w:hAnsi="Calibri" w:cs="Calibri"/>
              </w:rPr>
              <w:t>There is a variety of furniture and equipment to suit individual people’s needs.</w:t>
            </w:r>
          </w:p>
          <w:p w14:paraId="3FFB93F0" w14:textId="31672A17" w:rsidR="001057A9" w:rsidRDefault="001057A9" w:rsidP="00CC7E63">
            <w:pPr>
              <w:spacing w:line="276" w:lineRule="auto"/>
              <w:rPr>
                <w:rFonts w:ascii="Calibri" w:hAnsi="Calibri" w:cs="Calibri"/>
              </w:rPr>
            </w:pPr>
          </w:p>
          <w:p w14:paraId="5DC68E45" w14:textId="4D621F95" w:rsidR="001057A9" w:rsidRDefault="001057A9" w:rsidP="00CC7E63">
            <w:pPr>
              <w:spacing w:line="276" w:lineRule="auto"/>
              <w:rPr>
                <w:rFonts w:ascii="Calibri" w:hAnsi="Calibri" w:cs="Calibri"/>
              </w:rPr>
            </w:pPr>
            <w:r>
              <w:rPr>
                <w:rFonts w:ascii="Calibri" w:hAnsi="Calibri" w:cs="Calibri"/>
              </w:rPr>
              <w:t>People’s rooms contain their personal possessions, which reflect people’s personality and interests.</w:t>
            </w:r>
            <w:r w:rsidR="00904994">
              <w:rPr>
                <w:rFonts w:ascii="Calibri" w:hAnsi="Calibri" w:cs="Calibri"/>
              </w:rPr>
              <w:t xml:space="preserve"> They were pleasantly decorated and were clean. Some rooms have views out towards the sea and others have a view over the garden.</w:t>
            </w:r>
          </w:p>
          <w:p w14:paraId="58399331" w14:textId="77777777" w:rsidR="004F0FC5" w:rsidRDefault="004F0FC5" w:rsidP="00CC7E63">
            <w:pPr>
              <w:spacing w:line="276" w:lineRule="auto"/>
              <w:rPr>
                <w:rFonts w:ascii="Calibri" w:hAnsi="Calibri" w:cs="Calibri"/>
              </w:rPr>
            </w:pPr>
          </w:p>
          <w:p w14:paraId="5D015B61" w14:textId="0078BF65" w:rsidR="004F0FC5" w:rsidRDefault="004F0FC5" w:rsidP="00CC7E63">
            <w:pPr>
              <w:spacing w:line="276" w:lineRule="auto"/>
              <w:rPr>
                <w:rFonts w:ascii="Calibri" w:hAnsi="Calibri" w:cs="Calibri"/>
              </w:rPr>
            </w:pPr>
            <w:r>
              <w:rPr>
                <w:rFonts w:ascii="Calibri" w:hAnsi="Calibri" w:cs="Calibri"/>
              </w:rPr>
              <w:t>As well as ensuite</w:t>
            </w:r>
            <w:r w:rsidR="00904994">
              <w:rPr>
                <w:rFonts w:ascii="Calibri" w:hAnsi="Calibri" w:cs="Calibri"/>
              </w:rPr>
              <w:t xml:space="preserve"> rooms,</w:t>
            </w:r>
            <w:r>
              <w:rPr>
                <w:rFonts w:ascii="Calibri" w:hAnsi="Calibri" w:cs="Calibri"/>
              </w:rPr>
              <w:t xml:space="preserve"> the home also has assisted bathing equipment and communal toilet areas on both floors.</w:t>
            </w:r>
          </w:p>
          <w:p w14:paraId="71DCE4F3" w14:textId="77777777" w:rsidR="004F0FC5" w:rsidRDefault="004F0FC5" w:rsidP="00CC7E63">
            <w:pPr>
              <w:spacing w:line="276" w:lineRule="auto"/>
              <w:rPr>
                <w:rFonts w:ascii="Calibri" w:hAnsi="Calibri" w:cs="Calibri"/>
              </w:rPr>
            </w:pPr>
          </w:p>
          <w:p w14:paraId="702FD28C" w14:textId="77777777" w:rsidR="004F0FC5" w:rsidRDefault="004F0FC5" w:rsidP="00CC7E63">
            <w:pPr>
              <w:spacing w:line="276" w:lineRule="auto"/>
              <w:rPr>
                <w:rFonts w:ascii="Calibri" w:hAnsi="Calibri" w:cs="Calibri"/>
              </w:rPr>
            </w:pPr>
            <w:r>
              <w:rPr>
                <w:rFonts w:ascii="Calibri" w:hAnsi="Calibri" w:cs="Calibri"/>
              </w:rPr>
              <w:t>The garden is secure for people to walk around when the weather is fine; however, some areas are currently out of bounds and are secured off due to the extension currently being built.</w:t>
            </w:r>
          </w:p>
          <w:p w14:paraId="125C32B4" w14:textId="77777777" w:rsidR="001057A9" w:rsidRDefault="001057A9" w:rsidP="00CC7E63">
            <w:pPr>
              <w:spacing w:line="276" w:lineRule="auto"/>
              <w:rPr>
                <w:rFonts w:ascii="Calibri" w:hAnsi="Calibri" w:cs="Calibri"/>
              </w:rPr>
            </w:pPr>
          </w:p>
          <w:p w14:paraId="5A86F53E" w14:textId="77777777" w:rsidR="001057A9" w:rsidRDefault="001057A9" w:rsidP="00CC7E63">
            <w:pPr>
              <w:spacing w:line="276" w:lineRule="auto"/>
              <w:rPr>
                <w:rFonts w:ascii="Calibri" w:hAnsi="Calibri" w:cs="Calibri"/>
                <w:b/>
              </w:rPr>
            </w:pPr>
            <w:r w:rsidRPr="001057A9">
              <w:rPr>
                <w:rFonts w:ascii="Calibri" w:hAnsi="Calibri" w:cs="Calibri"/>
                <w:b/>
              </w:rPr>
              <w:t>Standard Met</w:t>
            </w:r>
          </w:p>
          <w:p w14:paraId="433DC7BC" w14:textId="0790D6A4" w:rsidR="001057A9" w:rsidRPr="001057A9" w:rsidRDefault="001057A9" w:rsidP="00CC7E63">
            <w:pPr>
              <w:spacing w:line="276" w:lineRule="auto"/>
              <w:rPr>
                <w:rFonts w:ascii="Calibri" w:hAnsi="Calibri" w:cs="Calibri"/>
                <w:b/>
              </w:rPr>
            </w:pPr>
          </w:p>
        </w:tc>
      </w:tr>
      <w:tr w:rsidR="00D47965" w:rsidRPr="006D05AB" w14:paraId="086E805B" w14:textId="77777777" w:rsidTr="006D59F2">
        <w:tc>
          <w:tcPr>
            <w:tcW w:w="4787" w:type="dxa"/>
          </w:tcPr>
          <w:p w14:paraId="72CA808B" w14:textId="77777777" w:rsidR="006D59F2" w:rsidRPr="006D05AB" w:rsidRDefault="006D59F2" w:rsidP="006D59F2">
            <w:pPr>
              <w:spacing w:line="276" w:lineRule="auto"/>
              <w:rPr>
                <w:rFonts w:ascii="Calibri" w:hAnsi="Calibri" w:cs="Calibri"/>
              </w:rPr>
            </w:pPr>
          </w:p>
          <w:p w14:paraId="5DB255F8" w14:textId="77777777" w:rsidR="006D59F2" w:rsidRPr="006D05AB" w:rsidRDefault="006D59F2" w:rsidP="006D59F2">
            <w:pPr>
              <w:spacing w:line="276" w:lineRule="auto"/>
              <w:rPr>
                <w:rFonts w:ascii="Calibri" w:hAnsi="Calibri" w:cs="Calibri"/>
              </w:rPr>
            </w:pPr>
            <w:r w:rsidRPr="006D05AB">
              <w:rPr>
                <w:rFonts w:ascii="Calibri" w:hAnsi="Calibri" w:cs="Calibri"/>
              </w:rPr>
              <w:t>Restricted entry/exit to the home is appropriate</w:t>
            </w:r>
          </w:p>
          <w:p w14:paraId="1D990681" w14:textId="77777777" w:rsidR="006D59F2" w:rsidRPr="006D05AB" w:rsidRDefault="006D59F2" w:rsidP="006D59F2">
            <w:pPr>
              <w:spacing w:line="276" w:lineRule="auto"/>
              <w:rPr>
                <w:rFonts w:ascii="Calibri" w:hAnsi="Calibri" w:cs="Calibri"/>
              </w:rPr>
            </w:pPr>
          </w:p>
        </w:tc>
        <w:tc>
          <w:tcPr>
            <w:tcW w:w="573" w:type="dxa"/>
          </w:tcPr>
          <w:p w14:paraId="1A84E192" w14:textId="77777777" w:rsidR="008673BC" w:rsidRDefault="008673BC" w:rsidP="006D59F2">
            <w:pPr>
              <w:spacing w:line="276" w:lineRule="auto"/>
              <w:rPr>
                <w:rFonts w:ascii="Calibri" w:hAnsi="Calibri" w:cs="Calibri"/>
                <w:b/>
              </w:rPr>
            </w:pPr>
          </w:p>
          <w:p w14:paraId="129B3C90" w14:textId="43853144" w:rsidR="004F0FC5" w:rsidRPr="006D05AB" w:rsidRDefault="004F0FC5" w:rsidP="006D59F2">
            <w:pPr>
              <w:spacing w:line="276" w:lineRule="auto"/>
              <w:rPr>
                <w:rFonts w:ascii="Calibri" w:hAnsi="Calibri" w:cs="Calibri"/>
                <w:b/>
              </w:rPr>
            </w:pPr>
            <w:r>
              <w:rPr>
                <w:rFonts w:ascii="Calibri" w:hAnsi="Calibri" w:cs="Calibri"/>
                <w:b/>
              </w:rPr>
              <w:t>√</w:t>
            </w:r>
          </w:p>
        </w:tc>
        <w:tc>
          <w:tcPr>
            <w:tcW w:w="561" w:type="dxa"/>
          </w:tcPr>
          <w:p w14:paraId="686F0E8B" w14:textId="77777777" w:rsidR="006D59F2" w:rsidRPr="006D05AB" w:rsidRDefault="006D59F2" w:rsidP="006D59F2">
            <w:pPr>
              <w:spacing w:line="276" w:lineRule="auto"/>
              <w:rPr>
                <w:rFonts w:ascii="Calibri" w:hAnsi="Calibri" w:cs="Calibri"/>
              </w:rPr>
            </w:pPr>
          </w:p>
        </w:tc>
        <w:tc>
          <w:tcPr>
            <w:tcW w:w="561" w:type="dxa"/>
          </w:tcPr>
          <w:p w14:paraId="078DC71C" w14:textId="77777777" w:rsidR="006D59F2" w:rsidRPr="006D05AB" w:rsidRDefault="006D59F2" w:rsidP="006D59F2">
            <w:pPr>
              <w:spacing w:line="276" w:lineRule="auto"/>
              <w:rPr>
                <w:rFonts w:ascii="Calibri" w:hAnsi="Calibri" w:cs="Calibri"/>
              </w:rPr>
            </w:pPr>
          </w:p>
        </w:tc>
        <w:tc>
          <w:tcPr>
            <w:tcW w:w="3866" w:type="dxa"/>
            <w:vMerge/>
          </w:tcPr>
          <w:p w14:paraId="651C4421" w14:textId="77777777" w:rsidR="006D59F2" w:rsidRPr="006D05AB" w:rsidRDefault="006D59F2" w:rsidP="006D59F2">
            <w:pPr>
              <w:spacing w:line="276" w:lineRule="auto"/>
              <w:rPr>
                <w:rFonts w:ascii="Calibri" w:hAnsi="Calibri" w:cs="Calibri"/>
              </w:rPr>
            </w:pPr>
          </w:p>
        </w:tc>
      </w:tr>
      <w:tr w:rsidR="00D47965" w:rsidRPr="006D05AB" w14:paraId="2CE8D24F" w14:textId="77777777" w:rsidTr="006D59F2">
        <w:tc>
          <w:tcPr>
            <w:tcW w:w="4787" w:type="dxa"/>
          </w:tcPr>
          <w:p w14:paraId="123ED8C9" w14:textId="77777777" w:rsidR="006D59F2" w:rsidRPr="006D05AB" w:rsidRDefault="006D59F2" w:rsidP="006D59F2">
            <w:pPr>
              <w:spacing w:line="276" w:lineRule="auto"/>
              <w:rPr>
                <w:rFonts w:ascii="Calibri" w:hAnsi="Calibri" w:cs="Calibri"/>
              </w:rPr>
            </w:pPr>
          </w:p>
          <w:p w14:paraId="7F46452E" w14:textId="77777777" w:rsidR="006D59F2" w:rsidRDefault="006D59F2" w:rsidP="006D59F2">
            <w:pPr>
              <w:spacing w:line="276" w:lineRule="auto"/>
              <w:rPr>
                <w:rFonts w:ascii="Calibri" w:hAnsi="Calibri" w:cs="Calibri"/>
              </w:rPr>
            </w:pPr>
            <w:r w:rsidRPr="006D05AB">
              <w:rPr>
                <w:rFonts w:ascii="Calibri" w:hAnsi="Calibri" w:cs="Calibri"/>
              </w:rPr>
              <w:t>Environment clean and comfortable – resident’s rooms &amp; communal areas</w:t>
            </w:r>
          </w:p>
          <w:p w14:paraId="37058C29" w14:textId="78CD83CD" w:rsidR="006D1947" w:rsidRPr="006D05AB" w:rsidRDefault="006D1947" w:rsidP="006D59F2">
            <w:pPr>
              <w:spacing w:line="276" w:lineRule="auto"/>
              <w:rPr>
                <w:rFonts w:ascii="Calibri" w:hAnsi="Calibri" w:cs="Calibri"/>
              </w:rPr>
            </w:pPr>
          </w:p>
        </w:tc>
        <w:tc>
          <w:tcPr>
            <w:tcW w:w="573" w:type="dxa"/>
          </w:tcPr>
          <w:p w14:paraId="46A596B1" w14:textId="77777777" w:rsidR="008673BC" w:rsidRDefault="008673BC" w:rsidP="006D59F2">
            <w:pPr>
              <w:spacing w:line="276" w:lineRule="auto"/>
              <w:rPr>
                <w:rFonts w:ascii="Calibri" w:hAnsi="Calibri" w:cs="Calibri"/>
                <w:b/>
              </w:rPr>
            </w:pPr>
          </w:p>
          <w:p w14:paraId="6ADEDA5B" w14:textId="5992E927" w:rsidR="004F0FC5" w:rsidRPr="006D05AB" w:rsidRDefault="004F0FC5" w:rsidP="006D59F2">
            <w:pPr>
              <w:spacing w:line="276" w:lineRule="auto"/>
              <w:rPr>
                <w:rFonts w:ascii="Calibri" w:hAnsi="Calibri" w:cs="Calibri"/>
                <w:b/>
              </w:rPr>
            </w:pPr>
            <w:r>
              <w:rPr>
                <w:rFonts w:ascii="Calibri" w:hAnsi="Calibri" w:cs="Calibri"/>
                <w:b/>
              </w:rPr>
              <w:t>√</w:t>
            </w:r>
          </w:p>
        </w:tc>
        <w:tc>
          <w:tcPr>
            <w:tcW w:w="561" w:type="dxa"/>
          </w:tcPr>
          <w:p w14:paraId="026BD09F" w14:textId="77777777" w:rsidR="006D59F2" w:rsidRPr="006D05AB" w:rsidRDefault="006D59F2" w:rsidP="006D59F2">
            <w:pPr>
              <w:spacing w:line="276" w:lineRule="auto"/>
              <w:rPr>
                <w:rFonts w:ascii="Calibri" w:hAnsi="Calibri" w:cs="Calibri"/>
              </w:rPr>
            </w:pPr>
          </w:p>
        </w:tc>
        <w:tc>
          <w:tcPr>
            <w:tcW w:w="561" w:type="dxa"/>
          </w:tcPr>
          <w:p w14:paraId="7D2F051A" w14:textId="77777777" w:rsidR="006D59F2" w:rsidRPr="006D05AB" w:rsidRDefault="006D59F2" w:rsidP="006D59F2">
            <w:pPr>
              <w:spacing w:line="276" w:lineRule="auto"/>
              <w:rPr>
                <w:rFonts w:ascii="Calibri" w:hAnsi="Calibri" w:cs="Calibri"/>
              </w:rPr>
            </w:pPr>
          </w:p>
        </w:tc>
        <w:tc>
          <w:tcPr>
            <w:tcW w:w="3866" w:type="dxa"/>
            <w:vMerge/>
          </w:tcPr>
          <w:p w14:paraId="0FE3B022" w14:textId="77777777" w:rsidR="006D59F2" w:rsidRPr="006D05AB" w:rsidRDefault="006D59F2" w:rsidP="006D59F2">
            <w:pPr>
              <w:spacing w:line="276" w:lineRule="auto"/>
              <w:rPr>
                <w:rFonts w:ascii="Calibri" w:hAnsi="Calibri" w:cs="Calibri"/>
              </w:rPr>
            </w:pPr>
          </w:p>
        </w:tc>
      </w:tr>
      <w:tr w:rsidR="00D47965" w:rsidRPr="006D05AB" w14:paraId="6F7F669B" w14:textId="77777777" w:rsidTr="00F507AD">
        <w:tc>
          <w:tcPr>
            <w:tcW w:w="4787" w:type="dxa"/>
            <w:tcBorders>
              <w:bottom w:val="single" w:sz="4" w:space="0" w:color="auto"/>
            </w:tcBorders>
          </w:tcPr>
          <w:p w14:paraId="0A50E1CA" w14:textId="77777777" w:rsidR="00E2457F" w:rsidRPr="006D05AB" w:rsidRDefault="00E2457F" w:rsidP="006D59F2">
            <w:pPr>
              <w:spacing w:line="276" w:lineRule="auto"/>
              <w:rPr>
                <w:rFonts w:ascii="Calibri" w:hAnsi="Calibri" w:cs="Calibri"/>
              </w:rPr>
            </w:pPr>
          </w:p>
          <w:p w14:paraId="39B7421B" w14:textId="77777777" w:rsidR="00E2457F" w:rsidRPr="006D05AB" w:rsidRDefault="00E2457F" w:rsidP="006D59F2">
            <w:pPr>
              <w:spacing w:line="276" w:lineRule="auto"/>
              <w:rPr>
                <w:rFonts w:ascii="Calibri" w:hAnsi="Calibri" w:cs="Calibri"/>
              </w:rPr>
            </w:pPr>
            <w:r w:rsidRPr="006D05AB">
              <w:rPr>
                <w:rFonts w:ascii="Calibri" w:hAnsi="Calibri" w:cs="Calibri"/>
              </w:rPr>
              <w:t>Appropriate furnishings and furniture</w:t>
            </w:r>
          </w:p>
          <w:p w14:paraId="0B1BEED1" w14:textId="0E5A4FE2" w:rsidR="00FB696B" w:rsidRPr="006D05AB" w:rsidRDefault="00FB696B" w:rsidP="006D59F2">
            <w:pPr>
              <w:spacing w:line="276" w:lineRule="auto"/>
              <w:rPr>
                <w:rFonts w:ascii="Calibri" w:hAnsi="Calibri" w:cs="Calibri"/>
              </w:rPr>
            </w:pPr>
          </w:p>
        </w:tc>
        <w:tc>
          <w:tcPr>
            <w:tcW w:w="573" w:type="dxa"/>
            <w:tcBorders>
              <w:bottom w:val="single" w:sz="4" w:space="0" w:color="auto"/>
            </w:tcBorders>
          </w:tcPr>
          <w:p w14:paraId="5B705911" w14:textId="77777777" w:rsidR="00E2457F" w:rsidRDefault="00E2457F" w:rsidP="006D59F2">
            <w:pPr>
              <w:spacing w:line="276" w:lineRule="auto"/>
              <w:rPr>
                <w:rFonts w:ascii="Calibri" w:hAnsi="Calibri" w:cs="Calibri"/>
                <w:b/>
              </w:rPr>
            </w:pPr>
          </w:p>
          <w:p w14:paraId="49A57F39" w14:textId="7794F684" w:rsidR="004F0FC5" w:rsidRPr="006D05AB" w:rsidRDefault="004F0FC5" w:rsidP="006D59F2">
            <w:pPr>
              <w:spacing w:line="276" w:lineRule="auto"/>
              <w:rPr>
                <w:rFonts w:ascii="Calibri" w:hAnsi="Calibri" w:cs="Calibri"/>
                <w:b/>
              </w:rPr>
            </w:pPr>
            <w:r>
              <w:rPr>
                <w:rFonts w:ascii="Calibri" w:hAnsi="Calibri" w:cs="Calibri"/>
                <w:b/>
              </w:rPr>
              <w:t>√</w:t>
            </w:r>
          </w:p>
        </w:tc>
        <w:tc>
          <w:tcPr>
            <w:tcW w:w="561" w:type="dxa"/>
            <w:tcBorders>
              <w:bottom w:val="single" w:sz="4" w:space="0" w:color="auto"/>
            </w:tcBorders>
          </w:tcPr>
          <w:p w14:paraId="6D0E897E" w14:textId="77777777" w:rsidR="00E2457F" w:rsidRPr="006D05AB" w:rsidRDefault="00E2457F" w:rsidP="006D59F2">
            <w:pPr>
              <w:spacing w:line="276" w:lineRule="auto"/>
              <w:rPr>
                <w:rFonts w:ascii="Calibri" w:hAnsi="Calibri" w:cs="Calibri"/>
              </w:rPr>
            </w:pPr>
          </w:p>
        </w:tc>
        <w:tc>
          <w:tcPr>
            <w:tcW w:w="561" w:type="dxa"/>
            <w:tcBorders>
              <w:bottom w:val="single" w:sz="4" w:space="0" w:color="auto"/>
            </w:tcBorders>
          </w:tcPr>
          <w:p w14:paraId="61BD942B" w14:textId="77777777" w:rsidR="00E2457F" w:rsidRPr="006D05AB" w:rsidRDefault="00E2457F" w:rsidP="006D59F2">
            <w:pPr>
              <w:spacing w:line="276" w:lineRule="auto"/>
              <w:rPr>
                <w:rFonts w:ascii="Calibri" w:hAnsi="Calibri" w:cs="Calibri"/>
              </w:rPr>
            </w:pPr>
          </w:p>
        </w:tc>
        <w:tc>
          <w:tcPr>
            <w:tcW w:w="3866" w:type="dxa"/>
            <w:vMerge/>
          </w:tcPr>
          <w:p w14:paraId="40EA16F4" w14:textId="77777777" w:rsidR="00E2457F" w:rsidRPr="006D05AB" w:rsidRDefault="00E2457F" w:rsidP="006D59F2">
            <w:pPr>
              <w:spacing w:line="276" w:lineRule="auto"/>
              <w:rPr>
                <w:rFonts w:ascii="Calibri" w:hAnsi="Calibri" w:cs="Calibri"/>
              </w:rPr>
            </w:pPr>
          </w:p>
        </w:tc>
      </w:tr>
      <w:tr w:rsidR="00D47965" w:rsidRPr="006D05AB" w14:paraId="4334A13A" w14:textId="77777777" w:rsidTr="00383DA7">
        <w:tc>
          <w:tcPr>
            <w:tcW w:w="4787" w:type="dxa"/>
            <w:tcBorders>
              <w:bottom w:val="single" w:sz="4" w:space="0" w:color="auto"/>
            </w:tcBorders>
          </w:tcPr>
          <w:p w14:paraId="0740813B" w14:textId="77777777" w:rsidR="00E2457F" w:rsidRPr="006D05AB" w:rsidRDefault="00E2457F" w:rsidP="00E2457F">
            <w:pPr>
              <w:spacing w:line="276" w:lineRule="auto"/>
              <w:rPr>
                <w:rFonts w:ascii="Calibri" w:hAnsi="Calibri" w:cs="Calibri"/>
              </w:rPr>
            </w:pPr>
          </w:p>
          <w:p w14:paraId="439DC74E" w14:textId="5BF2A8BF" w:rsidR="00E2457F" w:rsidRPr="006D05AB" w:rsidRDefault="00E2457F" w:rsidP="00E2457F">
            <w:pPr>
              <w:spacing w:line="276" w:lineRule="auto"/>
              <w:rPr>
                <w:rFonts w:ascii="Calibri" w:hAnsi="Calibri" w:cs="Calibri"/>
              </w:rPr>
            </w:pPr>
            <w:r w:rsidRPr="006D05AB">
              <w:rPr>
                <w:rFonts w:ascii="Calibri" w:hAnsi="Calibri" w:cs="Calibri"/>
              </w:rPr>
              <w:t>Adequate bathing and toilet facilities</w:t>
            </w:r>
          </w:p>
          <w:p w14:paraId="58B0BEFA" w14:textId="77777777" w:rsidR="00E2457F" w:rsidRPr="006D05AB" w:rsidRDefault="00E2457F" w:rsidP="006D59F2">
            <w:pPr>
              <w:spacing w:line="276" w:lineRule="auto"/>
              <w:rPr>
                <w:rFonts w:ascii="Calibri" w:hAnsi="Calibri" w:cs="Calibri"/>
              </w:rPr>
            </w:pPr>
          </w:p>
        </w:tc>
        <w:tc>
          <w:tcPr>
            <w:tcW w:w="573" w:type="dxa"/>
            <w:tcBorders>
              <w:bottom w:val="single" w:sz="4" w:space="0" w:color="auto"/>
            </w:tcBorders>
          </w:tcPr>
          <w:p w14:paraId="38BD9B0B" w14:textId="77777777" w:rsidR="00912BE7" w:rsidRDefault="00912BE7" w:rsidP="006D59F2">
            <w:pPr>
              <w:spacing w:line="276" w:lineRule="auto"/>
              <w:rPr>
                <w:rFonts w:ascii="Calibri" w:hAnsi="Calibri" w:cs="Calibri"/>
                <w:b/>
              </w:rPr>
            </w:pPr>
          </w:p>
          <w:p w14:paraId="0F9B6EF0" w14:textId="5713F211" w:rsidR="004F0FC5" w:rsidRPr="006D05AB" w:rsidRDefault="004F0FC5" w:rsidP="006D59F2">
            <w:pPr>
              <w:spacing w:line="276" w:lineRule="auto"/>
              <w:rPr>
                <w:rFonts w:ascii="Calibri" w:hAnsi="Calibri" w:cs="Calibri"/>
                <w:b/>
              </w:rPr>
            </w:pPr>
            <w:r>
              <w:rPr>
                <w:rFonts w:ascii="Calibri" w:hAnsi="Calibri" w:cs="Calibri"/>
                <w:b/>
              </w:rPr>
              <w:t>√</w:t>
            </w:r>
          </w:p>
        </w:tc>
        <w:tc>
          <w:tcPr>
            <w:tcW w:w="561" w:type="dxa"/>
            <w:tcBorders>
              <w:bottom w:val="single" w:sz="4" w:space="0" w:color="auto"/>
            </w:tcBorders>
          </w:tcPr>
          <w:p w14:paraId="58FBB92A" w14:textId="77777777" w:rsidR="00E2457F" w:rsidRPr="006D05AB" w:rsidRDefault="00E2457F" w:rsidP="006D59F2">
            <w:pPr>
              <w:spacing w:line="276" w:lineRule="auto"/>
              <w:rPr>
                <w:rFonts w:ascii="Calibri" w:hAnsi="Calibri" w:cs="Calibri"/>
              </w:rPr>
            </w:pPr>
          </w:p>
        </w:tc>
        <w:tc>
          <w:tcPr>
            <w:tcW w:w="561" w:type="dxa"/>
            <w:tcBorders>
              <w:bottom w:val="single" w:sz="4" w:space="0" w:color="auto"/>
            </w:tcBorders>
          </w:tcPr>
          <w:p w14:paraId="4BFB6124" w14:textId="77777777" w:rsidR="00E2457F" w:rsidRPr="006D05AB" w:rsidRDefault="00E2457F" w:rsidP="006D59F2">
            <w:pPr>
              <w:spacing w:line="276" w:lineRule="auto"/>
              <w:rPr>
                <w:rFonts w:ascii="Calibri" w:hAnsi="Calibri" w:cs="Calibri"/>
              </w:rPr>
            </w:pPr>
          </w:p>
        </w:tc>
        <w:tc>
          <w:tcPr>
            <w:tcW w:w="3866" w:type="dxa"/>
            <w:vMerge/>
          </w:tcPr>
          <w:p w14:paraId="05CA769A" w14:textId="77777777" w:rsidR="00E2457F" w:rsidRPr="006D05AB" w:rsidRDefault="00E2457F" w:rsidP="006D59F2">
            <w:pPr>
              <w:spacing w:line="276" w:lineRule="auto"/>
              <w:rPr>
                <w:rFonts w:ascii="Calibri" w:hAnsi="Calibri" w:cs="Calibri"/>
              </w:rPr>
            </w:pPr>
          </w:p>
        </w:tc>
      </w:tr>
      <w:tr w:rsidR="00D47965" w:rsidRPr="006D05AB" w14:paraId="39728CE0" w14:textId="77777777" w:rsidTr="00383DA7">
        <w:trPr>
          <w:trHeight w:val="70"/>
        </w:trPr>
        <w:tc>
          <w:tcPr>
            <w:tcW w:w="4787" w:type="dxa"/>
            <w:tcBorders>
              <w:top w:val="single" w:sz="4" w:space="0" w:color="auto"/>
              <w:bottom w:val="single" w:sz="4" w:space="0" w:color="auto"/>
            </w:tcBorders>
          </w:tcPr>
          <w:p w14:paraId="3A925572" w14:textId="77777777" w:rsidR="0097481C" w:rsidRDefault="0097481C" w:rsidP="006D59F2">
            <w:pPr>
              <w:spacing w:line="276" w:lineRule="auto"/>
              <w:rPr>
                <w:rFonts w:ascii="Calibri" w:hAnsi="Calibri" w:cs="Calibri"/>
              </w:rPr>
            </w:pPr>
          </w:p>
          <w:p w14:paraId="53E8A3E2" w14:textId="77777777" w:rsidR="00383DA7" w:rsidRDefault="00383DA7" w:rsidP="006D59F2">
            <w:pPr>
              <w:spacing w:line="276" w:lineRule="auto"/>
              <w:rPr>
                <w:rFonts w:ascii="Calibri" w:hAnsi="Calibri" w:cs="Calibri"/>
              </w:rPr>
            </w:pPr>
          </w:p>
          <w:p w14:paraId="2B8E6B7D" w14:textId="77777777" w:rsidR="00383DA7" w:rsidRDefault="00383DA7" w:rsidP="006D59F2">
            <w:pPr>
              <w:spacing w:line="276" w:lineRule="auto"/>
              <w:rPr>
                <w:rFonts w:ascii="Calibri" w:hAnsi="Calibri" w:cs="Calibri"/>
              </w:rPr>
            </w:pPr>
          </w:p>
          <w:p w14:paraId="504286A8" w14:textId="77777777" w:rsidR="00383DA7" w:rsidRDefault="00383DA7" w:rsidP="006D59F2">
            <w:pPr>
              <w:spacing w:line="276" w:lineRule="auto"/>
              <w:rPr>
                <w:rFonts w:ascii="Calibri" w:hAnsi="Calibri" w:cs="Calibri"/>
              </w:rPr>
            </w:pPr>
          </w:p>
          <w:p w14:paraId="3A252880" w14:textId="77777777" w:rsidR="00383DA7" w:rsidRDefault="00383DA7" w:rsidP="006D59F2">
            <w:pPr>
              <w:spacing w:line="276" w:lineRule="auto"/>
              <w:rPr>
                <w:rFonts w:ascii="Calibri" w:hAnsi="Calibri" w:cs="Calibri"/>
              </w:rPr>
            </w:pPr>
          </w:p>
          <w:p w14:paraId="240E91E0" w14:textId="77777777" w:rsidR="00383DA7" w:rsidRDefault="00383DA7" w:rsidP="006D59F2">
            <w:pPr>
              <w:spacing w:line="276" w:lineRule="auto"/>
              <w:rPr>
                <w:rFonts w:ascii="Calibri" w:hAnsi="Calibri" w:cs="Calibri"/>
              </w:rPr>
            </w:pPr>
          </w:p>
          <w:p w14:paraId="1B400AF6" w14:textId="77777777" w:rsidR="00383DA7" w:rsidRDefault="00383DA7" w:rsidP="006D59F2">
            <w:pPr>
              <w:spacing w:line="276" w:lineRule="auto"/>
              <w:rPr>
                <w:rFonts w:ascii="Calibri" w:hAnsi="Calibri" w:cs="Calibri"/>
              </w:rPr>
            </w:pPr>
          </w:p>
          <w:p w14:paraId="7C072551" w14:textId="77777777" w:rsidR="00383DA7" w:rsidRDefault="00383DA7" w:rsidP="006D59F2">
            <w:pPr>
              <w:spacing w:line="276" w:lineRule="auto"/>
              <w:rPr>
                <w:rFonts w:ascii="Calibri" w:hAnsi="Calibri" w:cs="Calibri"/>
              </w:rPr>
            </w:pPr>
          </w:p>
          <w:p w14:paraId="6FA2818A" w14:textId="77777777" w:rsidR="00383DA7" w:rsidRDefault="00383DA7" w:rsidP="006D59F2">
            <w:pPr>
              <w:spacing w:line="276" w:lineRule="auto"/>
              <w:rPr>
                <w:rFonts w:ascii="Calibri" w:hAnsi="Calibri" w:cs="Calibri"/>
              </w:rPr>
            </w:pPr>
          </w:p>
          <w:p w14:paraId="53D6213C" w14:textId="77777777" w:rsidR="00383DA7" w:rsidRDefault="00383DA7" w:rsidP="006D59F2">
            <w:pPr>
              <w:spacing w:line="276" w:lineRule="auto"/>
              <w:rPr>
                <w:rFonts w:ascii="Calibri" w:hAnsi="Calibri" w:cs="Calibri"/>
              </w:rPr>
            </w:pPr>
          </w:p>
          <w:p w14:paraId="38C8DF65" w14:textId="77777777" w:rsidR="00383DA7" w:rsidRDefault="00383DA7" w:rsidP="006D59F2">
            <w:pPr>
              <w:spacing w:line="276" w:lineRule="auto"/>
              <w:rPr>
                <w:rFonts w:ascii="Calibri" w:hAnsi="Calibri" w:cs="Calibri"/>
              </w:rPr>
            </w:pPr>
          </w:p>
          <w:p w14:paraId="5F8F3042" w14:textId="77777777" w:rsidR="00383DA7" w:rsidRDefault="00383DA7" w:rsidP="006D59F2">
            <w:pPr>
              <w:spacing w:line="276" w:lineRule="auto"/>
              <w:rPr>
                <w:rFonts w:ascii="Calibri" w:hAnsi="Calibri" w:cs="Calibri"/>
              </w:rPr>
            </w:pPr>
          </w:p>
          <w:p w14:paraId="26A083A6" w14:textId="0D2F02E8" w:rsidR="00383DA7" w:rsidRPr="006D05AB" w:rsidRDefault="00383DA7" w:rsidP="006D59F2">
            <w:pPr>
              <w:spacing w:line="276" w:lineRule="auto"/>
              <w:rPr>
                <w:rFonts w:ascii="Calibri" w:hAnsi="Calibri" w:cs="Calibri"/>
              </w:rPr>
            </w:pPr>
          </w:p>
        </w:tc>
        <w:tc>
          <w:tcPr>
            <w:tcW w:w="573" w:type="dxa"/>
            <w:tcBorders>
              <w:top w:val="single" w:sz="4" w:space="0" w:color="auto"/>
            </w:tcBorders>
          </w:tcPr>
          <w:p w14:paraId="2D6A60F9" w14:textId="77777777" w:rsidR="008673BC" w:rsidRDefault="008673BC" w:rsidP="006D59F2">
            <w:pPr>
              <w:spacing w:line="276" w:lineRule="auto"/>
              <w:rPr>
                <w:rFonts w:ascii="Calibri" w:hAnsi="Calibri" w:cs="Calibri"/>
                <w:b/>
              </w:rPr>
            </w:pPr>
          </w:p>
          <w:p w14:paraId="6C2D2830" w14:textId="77777777" w:rsidR="00383DA7" w:rsidRDefault="00383DA7" w:rsidP="006D59F2">
            <w:pPr>
              <w:spacing w:line="276" w:lineRule="auto"/>
              <w:rPr>
                <w:rFonts w:ascii="Calibri" w:hAnsi="Calibri" w:cs="Calibri"/>
                <w:b/>
              </w:rPr>
            </w:pPr>
          </w:p>
          <w:p w14:paraId="0D536AA0" w14:textId="77777777" w:rsidR="00383DA7" w:rsidRDefault="00383DA7" w:rsidP="006D59F2">
            <w:pPr>
              <w:spacing w:line="276" w:lineRule="auto"/>
              <w:rPr>
                <w:rFonts w:ascii="Calibri" w:hAnsi="Calibri" w:cs="Calibri"/>
                <w:b/>
              </w:rPr>
            </w:pPr>
          </w:p>
          <w:p w14:paraId="0932EC26" w14:textId="77777777" w:rsidR="00383DA7" w:rsidRDefault="00383DA7" w:rsidP="006D59F2">
            <w:pPr>
              <w:spacing w:line="276" w:lineRule="auto"/>
              <w:rPr>
                <w:rFonts w:ascii="Calibri" w:hAnsi="Calibri" w:cs="Calibri"/>
                <w:b/>
              </w:rPr>
            </w:pPr>
          </w:p>
          <w:p w14:paraId="122F2AFE" w14:textId="77777777" w:rsidR="00383DA7" w:rsidRDefault="00383DA7" w:rsidP="006D59F2">
            <w:pPr>
              <w:spacing w:line="276" w:lineRule="auto"/>
              <w:rPr>
                <w:rFonts w:ascii="Calibri" w:hAnsi="Calibri" w:cs="Calibri"/>
                <w:b/>
              </w:rPr>
            </w:pPr>
          </w:p>
          <w:p w14:paraId="776DB333" w14:textId="77777777" w:rsidR="00383DA7" w:rsidRDefault="00383DA7" w:rsidP="006D59F2">
            <w:pPr>
              <w:spacing w:line="276" w:lineRule="auto"/>
              <w:rPr>
                <w:rFonts w:ascii="Calibri" w:hAnsi="Calibri" w:cs="Calibri"/>
                <w:b/>
              </w:rPr>
            </w:pPr>
          </w:p>
          <w:p w14:paraId="526589F4" w14:textId="77777777" w:rsidR="00383DA7" w:rsidRDefault="00383DA7" w:rsidP="006D59F2">
            <w:pPr>
              <w:spacing w:line="276" w:lineRule="auto"/>
              <w:rPr>
                <w:rFonts w:ascii="Calibri" w:hAnsi="Calibri" w:cs="Calibri"/>
                <w:b/>
              </w:rPr>
            </w:pPr>
          </w:p>
          <w:p w14:paraId="2F0B861C" w14:textId="77777777" w:rsidR="00383DA7" w:rsidRDefault="00383DA7" w:rsidP="006D59F2">
            <w:pPr>
              <w:spacing w:line="276" w:lineRule="auto"/>
              <w:rPr>
                <w:rFonts w:ascii="Calibri" w:hAnsi="Calibri" w:cs="Calibri"/>
                <w:b/>
              </w:rPr>
            </w:pPr>
          </w:p>
          <w:p w14:paraId="617FD39A" w14:textId="77777777" w:rsidR="00383DA7" w:rsidRDefault="00383DA7" w:rsidP="006D59F2">
            <w:pPr>
              <w:spacing w:line="276" w:lineRule="auto"/>
              <w:rPr>
                <w:rFonts w:ascii="Calibri" w:hAnsi="Calibri" w:cs="Calibri"/>
                <w:b/>
              </w:rPr>
            </w:pPr>
          </w:p>
          <w:p w14:paraId="25365872" w14:textId="77777777" w:rsidR="00383DA7" w:rsidRDefault="00383DA7" w:rsidP="006D59F2">
            <w:pPr>
              <w:spacing w:line="276" w:lineRule="auto"/>
              <w:rPr>
                <w:rFonts w:ascii="Calibri" w:hAnsi="Calibri" w:cs="Calibri"/>
                <w:b/>
              </w:rPr>
            </w:pPr>
          </w:p>
          <w:p w14:paraId="5FEEF584" w14:textId="77777777" w:rsidR="00383DA7" w:rsidRDefault="00383DA7" w:rsidP="006D59F2">
            <w:pPr>
              <w:spacing w:line="276" w:lineRule="auto"/>
              <w:rPr>
                <w:rFonts w:ascii="Calibri" w:hAnsi="Calibri" w:cs="Calibri"/>
                <w:b/>
              </w:rPr>
            </w:pPr>
          </w:p>
          <w:p w14:paraId="577F0B00" w14:textId="77777777" w:rsidR="00383DA7" w:rsidRDefault="00383DA7" w:rsidP="006D59F2">
            <w:pPr>
              <w:spacing w:line="276" w:lineRule="auto"/>
              <w:rPr>
                <w:rFonts w:ascii="Calibri" w:hAnsi="Calibri" w:cs="Calibri"/>
                <w:b/>
              </w:rPr>
            </w:pPr>
          </w:p>
          <w:p w14:paraId="76E7356B" w14:textId="6D4DA9FC" w:rsidR="00383DA7" w:rsidRPr="006D05AB" w:rsidRDefault="00383DA7" w:rsidP="006D59F2">
            <w:pPr>
              <w:spacing w:line="276" w:lineRule="auto"/>
              <w:rPr>
                <w:rFonts w:ascii="Calibri" w:hAnsi="Calibri" w:cs="Calibri"/>
                <w:b/>
              </w:rPr>
            </w:pPr>
          </w:p>
        </w:tc>
        <w:tc>
          <w:tcPr>
            <w:tcW w:w="561" w:type="dxa"/>
            <w:tcBorders>
              <w:top w:val="single" w:sz="4" w:space="0" w:color="auto"/>
            </w:tcBorders>
          </w:tcPr>
          <w:p w14:paraId="65B88B90" w14:textId="77777777" w:rsidR="006D59F2" w:rsidRDefault="006D59F2" w:rsidP="006D59F2">
            <w:pPr>
              <w:spacing w:line="276" w:lineRule="auto"/>
              <w:rPr>
                <w:rFonts w:ascii="Calibri" w:hAnsi="Calibri" w:cs="Calibri"/>
              </w:rPr>
            </w:pPr>
          </w:p>
          <w:p w14:paraId="6C82BA69" w14:textId="77777777" w:rsidR="00383DA7" w:rsidRDefault="00383DA7" w:rsidP="006D59F2">
            <w:pPr>
              <w:spacing w:line="276" w:lineRule="auto"/>
              <w:rPr>
                <w:rFonts w:ascii="Calibri" w:hAnsi="Calibri" w:cs="Calibri"/>
              </w:rPr>
            </w:pPr>
          </w:p>
          <w:p w14:paraId="31B69D1E" w14:textId="77777777" w:rsidR="00383DA7" w:rsidRDefault="00383DA7" w:rsidP="006D59F2">
            <w:pPr>
              <w:spacing w:line="276" w:lineRule="auto"/>
              <w:rPr>
                <w:rFonts w:ascii="Calibri" w:hAnsi="Calibri" w:cs="Calibri"/>
              </w:rPr>
            </w:pPr>
          </w:p>
          <w:p w14:paraId="008B6471" w14:textId="77777777" w:rsidR="00383DA7" w:rsidRDefault="00383DA7" w:rsidP="006D59F2">
            <w:pPr>
              <w:spacing w:line="276" w:lineRule="auto"/>
              <w:rPr>
                <w:rFonts w:ascii="Calibri" w:hAnsi="Calibri" w:cs="Calibri"/>
              </w:rPr>
            </w:pPr>
          </w:p>
          <w:p w14:paraId="4AB8476D" w14:textId="77777777" w:rsidR="00383DA7" w:rsidRDefault="00383DA7" w:rsidP="006D59F2">
            <w:pPr>
              <w:spacing w:line="276" w:lineRule="auto"/>
              <w:rPr>
                <w:rFonts w:ascii="Calibri" w:hAnsi="Calibri" w:cs="Calibri"/>
              </w:rPr>
            </w:pPr>
          </w:p>
          <w:p w14:paraId="7A95A34E" w14:textId="77777777" w:rsidR="00383DA7" w:rsidRDefault="00383DA7" w:rsidP="006D59F2">
            <w:pPr>
              <w:spacing w:line="276" w:lineRule="auto"/>
              <w:rPr>
                <w:rFonts w:ascii="Calibri" w:hAnsi="Calibri" w:cs="Calibri"/>
              </w:rPr>
            </w:pPr>
          </w:p>
          <w:p w14:paraId="6FFF8E0E" w14:textId="77777777" w:rsidR="00383DA7" w:rsidRDefault="00383DA7" w:rsidP="006D59F2">
            <w:pPr>
              <w:spacing w:line="276" w:lineRule="auto"/>
              <w:rPr>
                <w:rFonts w:ascii="Calibri" w:hAnsi="Calibri" w:cs="Calibri"/>
              </w:rPr>
            </w:pPr>
          </w:p>
          <w:p w14:paraId="3742C42F" w14:textId="77777777" w:rsidR="00383DA7" w:rsidRDefault="00383DA7" w:rsidP="006D59F2">
            <w:pPr>
              <w:spacing w:line="276" w:lineRule="auto"/>
              <w:rPr>
                <w:rFonts w:ascii="Calibri" w:hAnsi="Calibri" w:cs="Calibri"/>
              </w:rPr>
            </w:pPr>
          </w:p>
          <w:p w14:paraId="4F3C3C5C" w14:textId="77777777" w:rsidR="00383DA7" w:rsidRDefault="00383DA7" w:rsidP="006D59F2">
            <w:pPr>
              <w:spacing w:line="276" w:lineRule="auto"/>
              <w:rPr>
                <w:rFonts w:ascii="Calibri" w:hAnsi="Calibri" w:cs="Calibri"/>
              </w:rPr>
            </w:pPr>
          </w:p>
          <w:p w14:paraId="5CC37588" w14:textId="77777777" w:rsidR="00383DA7" w:rsidRDefault="00383DA7" w:rsidP="006D59F2">
            <w:pPr>
              <w:spacing w:line="276" w:lineRule="auto"/>
              <w:rPr>
                <w:rFonts w:ascii="Calibri" w:hAnsi="Calibri" w:cs="Calibri"/>
              </w:rPr>
            </w:pPr>
          </w:p>
          <w:p w14:paraId="578277DA" w14:textId="77777777" w:rsidR="00383DA7" w:rsidRDefault="00383DA7" w:rsidP="006D59F2">
            <w:pPr>
              <w:spacing w:line="276" w:lineRule="auto"/>
              <w:rPr>
                <w:rFonts w:ascii="Calibri" w:hAnsi="Calibri" w:cs="Calibri"/>
              </w:rPr>
            </w:pPr>
          </w:p>
          <w:p w14:paraId="0FC7A69B" w14:textId="77777777" w:rsidR="00383DA7" w:rsidRDefault="00383DA7" w:rsidP="006D59F2">
            <w:pPr>
              <w:spacing w:line="276" w:lineRule="auto"/>
              <w:rPr>
                <w:rFonts w:ascii="Calibri" w:hAnsi="Calibri" w:cs="Calibri"/>
              </w:rPr>
            </w:pPr>
          </w:p>
          <w:p w14:paraId="6E930CC0" w14:textId="77777777" w:rsidR="00383DA7" w:rsidRDefault="00383DA7" w:rsidP="006D59F2">
            <w:pPr>
              <w:spacing w:line="276" w:lineRule="auto"/>
              <w:rPr>
                <w:rFonts w:ascii="Calibri" w:hAnsi="Calibri" w:cs="Calibri"/>
              </w:rPr>
            </w:pPr>
          </w:p>
          <w:p w14:paraId="0100A9FF" w14:textId="77777777" w:rsidR="00383DA7" w:rsidRDefault="00383DA7" w:rsidP="006D59F2">
            <w:pPr>
              <w:spacing w:line="276" w:lineRule="auto"/>
              <w:rPr>
                <w:rFonts w:ascii="Calibri" w:hAnsi="Calibri" w:cs="Calibri"/>
              </w:rPr>
            </w:pPr>
          </w:p>
          <w:p w14:paraId="1EF939F7" w14:textId="1A5D1BD0" w:rsidR="00383DA7" w:rsidRPr="006D05AB" w:rsidRDefault="00383DA7" w:rsidP="006D59F2">
            <w:pPr>
              <w:spacing w:line="276" w:lineRule="auto"/>
              <w:rPr>
                <w:rFonts w:ascii="Calibri" w:hAnsi="Calibri" w:cs="Calibri"/>
              </w:rPr>
            </w:pPr>
          </w:p>
        </w:tc>
        <w:tc>
          <w:tcPr>
            <w:tcW w:w="561" w:type="dxa"/>
            <w:tcBorders>
              <w:top w:val="single" w:sz="4" w:space="0" w:color="auto"/>
            </w:tcBorders>
          </w:tcPr>
          <w:p w14:paraId="2D2DD4A2" w14:textId="77777777" w:rsidR="006D59F2" w:rsidRDefault="006D59F2" w:rsidP="006D59F2">
            <w:pPr>
              <w:spacing w:line="276" w:lineRule="auto"/>
              <w:rPr>
                <w:rFonts w:ascii="Calibri" w:hAnsi="Calibri" w:cs="Calibri"/>
              </w:rPr>
            </w:pPr>
          </w:p>
          <w:p w14:paraId="0D440DB7" w14:textId="77777777" w:rsidR="00383DA7" w:rsidRDefault="00383DA7" w:rsidP="006D59F2">
            <w:pPr>
              <w:spacing w:line="276" w:lineRule="auto"/>
              <w:rPr>
                <w:rFonts w:ascii="Calibri" w:hAnsi="Calibri" w:cs="Calibri"/>
              </w:rPr>
            </w:pPr>
          </w:p>
          <w:p w14:paraId="4A90C7B7" w14:textId="77777777" w:rsidR="00383DA7" w:rsidRDefault="00383DA7" w:rsidP="006D59F2">
            <w:pPr>
              <w:spacing w:line="276" w:lineRule="auto"/>
              <w:rPr>
                <w:rFonts w:ascii="Calibri" w:hAnsi="Calibri" w:cs="Calibri"/>
              </w:rPr>
            </w:pPr>
          </w:p>
          <w:p w14:paraId="5C2E5785" w14:textId="77777777" w:rsidR="00383DA7" w:rsidRDefault="00383DA7" w:rsidP="006D59F2">
            <w:pPr>
              <w:spacing w:line="276" w:lineRule="auto"/>
              <w:rPr>
                <w:rFonts w:ascii="Calibri" w:hAnsi="Calibri" w:cs="Calibri"/>
              </w:rPr>
            </w:pPr>
          </w:p>
          <w:p w14:paraId="52CD2CC3" w14:textId="77777777" w:rsidR="00383DA7" w:rsidRDefault="00383DA7" w:rsidP="006D59F2">
            <w:pPr>
              <w:spacing w:line="276" w:lineRule="auto"/>
              <w:rPr>
                <w:rFonts w:ascii="Calibri" w:hAnsi="Calibri" w:cs="Calibri"/>
              </w:rPr>
            </w:pPr>
          </w:p>
          <w:p w14:paraId="0C2FD289" w14:textId="77777777" w:rsidR="00383DA7" w:rsidRDefault="00383DA7" w:rsidP="006D59F2">
            <w:pPr>
              <w:spacing w:line="276" w:lineRule="auto"/>
              <w:rPr>
                <w:rFonts w:ascii="Calibri" w:hAnsi="Calibri" w:cs="Calibri"/>
              </w:rPr>
            </w:pPr>
          </w:p>
          <w:p w14:paraId="75383442" w14:textId="77777777" w:rsidR="00383DA7" w:rsidRDefault="00383DA7" w:rsidP="006D59F2">
            <w:pPr>
              <w:spacing w:line="276" w:lineRule="auto"/>
              <w:rPr>
                <w:rFonts w:ascii="Calibri" w:hAnsi="Calibri" w:cs="Calibri"/>
              </w:rPr>
            </w:pPr>
          </w:p>
          <w:p w14:paraId="2BB5DEFA" w14:textId="77777777" w:rsidR="00383DA7" w:rsidRDefault="00383DA7" w:rsidP="006D59F2">
            <w:pPr>
              <w:spacing w:line="276" w:lineRule="auto"/>
              <w:rPr>
                <w:rFonts w:ascii="Calibri" w:hAnsi="Calibri" w:cs="Calibri"/>
              </w:rPr>
            </w:pPr>
          </w:p>
          <w:p w14:paraId="2AB13D94" w14:textId="77777777" w:rsidR="00383DA7" w:rsidRDefault="00383DA7" w:rsidP="006D59F2">
            <w:pPr>
              <w:spacing w:line="276" w:lineRule="auto"/>
              <w:rPr>
                <w:rFonts w:ascii="Calibri" w:hAnsi="Calibri" w:cs="Calibri"/>
              </w:rPr>
            </w:pPr>
          </w:p>
          <w:p w14:paraId="0C2ABB35" w14:textId="77777777" w:rsidR="00383DA7" w:rsidRDefault="00383DA7" w:rsidP="006D59F2">
            <w:pPr>
              <w:spacing w:line="276" w:lineRule="auto"/>
              <w:rPr>
                <w:rFonts w:ascii="Calibri" w:hAnsi="Calibri" w:cs="Calibri"/>
              </w:rPr>
            </w:pPr>
          </w:p>
          <w:p w14:paraId="229627D9" w14:textId="77777777" w:rsidR="00383DA7" w:rsidRDefault="00383DA7" w:rsidP="006D59F2">
            <w:pPr>
              <w:spacing w:line="276" w:lineRule="auto"/>
              <w:rPr>
                <w:rFonts w:ascii="Calibri" w:hAnsi="Calibri" w:cs="Calibri"/>
              </w:rPr>
            </w:pPr>
          </w:p>
          <w:p w14:paraId="4CFE59F0" w14:textId="77777777" w:rsidR="00383DA7" w:rsidRDefault="00383DA7" w:rsidP="006D59F2">
            <w:pPr>
              <w:spacing w:line="276" w:lineRule="auto"/>
              <w:rPr>
                <w:rFonts w:ascii="Calibri" w:hAnsi="Calibri" w:cs="Calibri"/>
              </w:rPr>
            </w:pPr>
          </w:p>
          <w:p w14:paraId="3949CE4D" w14:textId="75836674" w:rsidR="00383DA7" w:rsidRPr="006D05AB" w:rsidRDefault="00383DA7" w:rsidP="006D59F2">
            <w:pPr>
              <w:spacing w:line="276" w:lineRule="auto"/>
              <w:rPr>
                <w:rFonts w:ascii="Calibri" w:hAnsi="Calibri" w:cs="Calibri"/>
              </w:rPr>
            </w:pPr>
          </w:p>
        </w:tc>
        <w:tc>
          <w:tcPr>
            <w:tcW w:w="3866" w:type="dxa"/>
            <w:vMerge/>
            <w:tcBorders>
              <w:bottom w:val="single" w:sz="4" w:space="0" w:color="auto"/>
            </w:tcBorders>
          </w:tcPr>
          <w:p w14:paraId="5F7C2A60" w14:textId="77777777" w:rsidR="006D59F2" w:rsidRPr="006D05AB" w:rsidRDefault="006D59F2" w:rsidP="006D59F2">
            <w:pPr>
              <w:spacing w:line="276" w:lineRule="auto"/>
              <w:rPr>
                <w:rFonts w:ascii="Calibri" w:hAnsi="Calibri" w:cs="Calibri"/>
              </w:rPr>
            </w:pPr>
          </w:p>
        </w:tc>
      </w:tr>
      <w:bookmarkEnd w:id="12"/>
    </w:tbl>
    <w:p w14:paraId="5A65A4DE" w14:textId="77777777" w:rsidR="00D1339A" w:rsidRPr="00D47965" w:rsidRDefault="00D1339A" w:rsidP="006D59F2">
      <w:pPr>
        <w:spacing w:line="276" w:lineRule="auto"/>
        <w:rPr>
          <w:rFonts w:ascii="Calibri" w:hAnsi="Calibri" w:cs="Calibri"/>
          <w:color w:val="FF000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67"/>
        <w:gridCol w:w="567"/>
        <w:gridCol w:w="567"/>
        <w:gridCol w:w="3827"/>
      </w:tblGrid>
      <w:tr w:rsidR="006D05AB" w:rsidRPr="006D05AB" w14:paraId="21BAA065" w14:textId="77777777" w:rsidTr="003A6E86">
        <w:tc>
          <w:tcPr>
            <w:tcW w:w="4820" w:type="dxa"/>
            <w:shd w:val="clear" w:color="auto" w:fill="BFBFBF" w:themeFill="background1" w:themeFillShade="BF"/>
          </w:tcPr>
          <w:p w14:paraId="3636F09B" w14:textId="77777777" w:rsidR="006D59F2" w:rsidRPr="006D05AB" w:rsidRDefault="006D59F2" w:rsidP="006D59F2">
            <w:pPr>
              <w:spacing w:line="276" w:lineRule="auto"/>
              <w:rPr>
                <w:rFonts w:ascii="Calibri" w:hAnsi="Calibri" w:cs="Calibri"/>
                <w:b/>
                <w:bCs/>
              </w:rPr>
            </w:pPr>
            <w:bookmarkStart w:id="13" w:name="_Hlk120530923"/>
          </w:p>
          <w:p w14:paraId="74B92DE4" w14:textId="77777777" w:rsidR="006D59F2" w:rsidRPr="006D05AB" w:rsidRDefault="006D59F2" w:rsidP="006D59F2">
            <w:pPr>
              <w:spacing w:line="276" w:lineRule="auto"/>
              <w:rPr>
                <w:rFonts w:ascii="Calibri" w:hAnsi="Calibri" w:cs="Calibri"/>
                <w:b/>
                <w:bCs/>
              </w:rPr>
            </w:pPr>
            <w:r w:rsidRPr="006D05AB">
              <w:rPr>
                <w:rFonts w:ascii="Calibri" w:hAnsi="Calibri" w:cs="Calibri"/>
                <w:b/>
                <w:bCs/>
              </w:rPr>
              <w:t>INFECTION CONTROL</w:t>
            </w:r>
          </w:p>
          <w:p w14:paraId="7F227DE2" w14:textId="77777777" w:rsidR="006D59F2" w:rsidRPr="006D05AB" w:rsidRDefault="006D59F2" w:rsidP="006D59F2">
            <w:pPr>
              <w:spacing w:line="276" w:lineRule="auto"/>
              <w:rPr>
                <w:rFonts w:ascii="Calibri" w:hAnsi="Calibri" w:cs="Calibri"/>
                <w:b/>
                <w:bCs/>
              </w:rPr>
            </w:pPr>
          </w:p>
        </w:tc>
        <w:tc>
          <w:tcPr>
            <w:tcW w:w="567" w:type="dxa"/>
            <w:shd w:val="clear" w:color="auto" w:fill="BFBFBF" w:themeFill="background1" w:themeFillShade="BF"/>
          </w:tcPr>
          <w:p w14:paraId="69444341" w14:textId="77777777" w:rsidR="006D59F2" w:rsidRPr="006D05AB"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p>
          <w:p w14:paraId="7AD51410" w14:textId="77777777" w:rsidR="006D59F2" w:rsidRPr="006D05AB"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r w:rsidRPr="006D05AB">
              <w:rPr>
                <w:rFonts w:ascii="Calibri" w:hAnsi="Calibri" w:cs="Calibri"/>
                <w:b/>
                <w:sz w:val="20"/>
                <w:szCs w:val="20"/>
              </w:rPr>
              <w:t>YES</w:t>
            </w:r>
          </w:p>
        </w:tc>
        <w:tc>
          <w:tcPr>
            <w:tcW w:w="567" w:type="dxa"/>
            <w:shd w:val="clear" w:color="auto" w:fill="BFBFBF" w:themeFill="background1" w:themeFillShade="BF"/>
          </w:tcPr>
          <w:p w14:paraId="5B6FA8E4" w14:textId="77777777" w:rsidR="006D59F2" w:rsidRPr="006D05AB"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p>
          <w:p w14:paraId="65AF0F10" w14:textId="77777777" w:rsidR="006D59F2" w:rsidRPr="006D05AB"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r w:rsidRPr="006D05AB">
              <w:rPr>
                <w:rFonts w:ascii="Calibri" w:hAnsi="Calibri" w:cs="Calibri"/>
                <w:b/>
                <w:sz w:val="20"/>
                <w:szCs w:val="20"/>
              </w:rPr>
              <w:t>NO</w:t>
            </w:r>
          </w:p>
        </w:tc>
        <w:tc>
          <w:tcPr>
            <w:tcW w:w="567" w:type="dxa"/>
            <w:shd w:val="clear" w:color="auto" w:fill="BFBFBF" w:themeFill="background1" w:themeFillShade="BF"/>
          </w:tcPr>
          <w:p w14:paraId="07E1C9A9" w14:textId="77777777" w:rsidR="006D59F2" w:rsidRPr="006D05AB" w:rsidRDefault="006D59F2" w:rsidP="006D59F2">
            <w:pPr>
              <w:spacing w:line="276" w:lineRule="auto"/>
              <w:rPr>
                <w:rFonts w:ascii="Calibri" w:hAnsi="Calibri" w:cs="Calibri"/>
                <w:b/>
                <w:bCs/>
                <w:sz w:val="16"/>
              </w:rPr>
            </w:pPr>
          </w:p>
          <w:p w14:paraId="7C01FAA2" w14:textId="77777777" w:rsidR="006D59F2" w:rsidRPr="006D05AB" w:rsidRDefault="006D59F2" w:rsidP="006D59F2">
            <w:pPr>
              <w:spacing w:line="276" w:lineRule="auto"/>
              <w:rPr>
                <w:rFonts w:ascii="Calibri" w:hAnsi="Calibri" w:cs="Calibri"/>
                <w:b/>
                <w:bCs/>
                <w:sz w:val="16"/>
              </w:rPr>
            </w:pPr>
            <w:r w:rsidRPr="006D05AB">
              <w:rPr>
                <w:rFonts w:ascii="Calibri" w:hAnsi="Calibri" w:cs="Calibri"/>
                <w:b/>
                <w:bCs/>
                <w:sz w:val="16"/>
              </w:rPr>
              <w:t>In part</w:t>
            </w:r>
          </w:p>
        </w:tc>
        <w:tc>
          <w:tcPr>
            <w:tcW w:w="3827" w:type="dxa"/>
            <w:tcBorders>
              <w:bottom w:val="single" w:sz="4" w:space="0" w:color="auto"/>
            </w:tcBorders>
            <w:shd w:val="clear" w:color="auto" w:fill="BFBFBF" w:themeFill="background1" w:themeFillShade="BF"/>
          </w:tcPr>
          <w:p w14:paraId="72F9196D" w14:textId="77777777" w:rsidR="006D59F2" w:rsidRPr="006D05AB" w:rsidRDefault="006D59F2" w:rsidP="006D59F2">
            <w:pPr>
              <w:spacing w:line="276" w:lineRule="auto"/>
              <w:rPr>
                <w:rFonts w:ascii="Calibri" w:hAnsi="Calibri" w:cs="Calibri"/>
                <w:b/>
                <w:bCs/>
              </w:rPr>
            </w:pPr>
          </w:p>
          <w:p w14:paraId="59515F1C" w14:textId="77777777" w:rsidR="006D59F2" w:rsidRPr="006D05AB" w:rsidRDefault="006D59F2" w:rsidP="006D59F2">
            <w:pPr>
              <w:spacing w:line="276" w:lineRule="auto"/>
              <w:rPr>
                <w:rFonts w:ascii="Calibri" w:hAnsi="Calibri" w:cs="Calibri"/>
                <w:b/>
                <w:bCs/>
              </w:rPr>
            </w:pPr>
            <w:r w:rsidRPr="006D05AB">
              <w:rPr>
                <w:rFonts w:ascii="Calibri" w:hAnsi="Calibri" w:cs="Calibri"/>
                <w:b/>
                <w:bCs/>
              </w:rPr>
              <w:t>COMMENTS</w:t>
            </w:r>
          </w:p>
        </w:tc>
      </w:tr>
      <w:tr w:rsidR="006D05AB" w:rsidRPr="006D05AB" w14:paraId="36447E68" w14:textId="77777777" w:rsidTr="003A6E86">
        <w:trPr>
          <w:trHeight w:val="70"/>
        </w:trPr>
        <w:tc>
          <w:tcPr>
            <w:tcW w:w="4820" w:type="dxa"/>
          </w:tcPr>
          <w:p w14:paraId="0FA819C3" w14:textId="77777777" w:rsidR="006D59F2" w:rsidRPr="006D05AB" w:rsidRDefault="006D59F2" w:rsidP="006D59F2">
            <w:pPr>
              <w:spacing w:line="276" w:lineRule="auto"/>
              <w:rPr>
                <w:rFonts w:ascii="Calibri" w:hAnsi="Calibri" w:cs="Calibri"/>
                <w:bCs/>
              </w:rPr>
            </w:pPr>
          </w:p>
          <w:p w14:paraId="3EF103DD" w14:textId="77777777" w:rsidR="006D59F2" w:rsidRPr="006D05AB" w:rsidRDefault="006D59F2" w:rsidP="006D59F2">
            <w:pPr>
              <w:spacing w:line="276" w:lineRule="auto"/>
              <w:rPr>
                <w:rFonts w:ascii="Calibri" w:hAnsi="Calibri" w:cs="Calibri"/>
                <w:bCs/>
              </w:rPr>
            </w:pPr>
            <w:r w:rsidRPr="006D05AB">
              <w:rPr>
                <w:rFonts w:ascii="Calibri" w:hAnsi="Calibri" w:cs="Calibri"/>
                <w:bCs/>
              </w:rPr>
              <w:t>Policies and procedures for the control of infection include: safe handling and disposal of clinical waste, dealing with spillages, provision of protective equipment, hand washing</w:t>
            </w:r>
          </w:p>
          <w:p w14:paraId="3F2E0DB3" w14:textId="77777777" w:rsidR="006D59F2" w:rsidRPr="006D05AB" w:rsidRDefault="006D59F2" w:rsidP="006D59F2">
            <w:pPr>
              <w:spacing w:line="276" w:lineRule="auto"/>
              <w:rPr>
                <w:rFonts w:ascii="Calibri" w:hAnsi="Calibri" w:cs="Calibri"/>
                <w:bCs/>
              </w:rPr>
            </w:pPr>
          </w:p>
        </w:tc>
        <w:tc>
          <w:tcPr>
            <w:tcW w:w="567" w:type="dxa"/>
          </w:tcPr>
          <w:p w14:paraId="3CCB3962" w14:textId="77777777" w:rsidR="004F0FC5" w:rsidRDefault="004F0FC5" w:rsidP="006D59F2">
            <w:pPr>
              <w:spacing w:line="276" w:lineRule="auto"/>
              <w:rPr>
                <w:rFonts w:ascii="Calibri" w:hAnsi="Calibri" w:cs="Calibri"/>
                <w:b/>
              </w:rPr>
            </w:pPr>
          </w:p>
          <w:p w14:paraId="64D072C1" w14:textId="788260DF" w:rsidR="004F0FC5" w:rsidRPr="006D05AB" w:rsidRDefault="004F0FC5" w:rsidP="006D59F2">
            <w:pPr>
              <w:spacing w:line="276" w:lineRule="auto"/>
              <w:rPr>
                <w:rFonts w:ascii="Calibri" w:hAnsi="Calibri" w:cs="Calibri"/>
              </w:rPr>
            </w:pPr>
            <w:r>
              <w:rPr>
                <w:rFonts w:ascii="Calibri" w:hAnsi="Calibri" w:cs="Calibri"/>
                <w:b/>
              </w:rPr>
              <w:t>√</w:t>
            </w:r>
          </w:p>
        </w:tc>
        <w:tc>
          <w:tcPr>
            <w:tcW w:w="567" w:type="dxa"/>
          </w:tcPr>
          <w:p w14:paraId="2BCF3114" w14:textId="77777777" w:rsidR="006D59F2" w:rsidRPr="006D05AB" w:rsidRDefault="006D59F2" w:rsidP="006D59F2">
            <w:pPr>
              <w:spacing w:line="276" w:lineRule="auto"/>
              <w:rPr>
                <w:rFonts w:ascii="Calibri" w:hAnsi="Calibri" w:cs="Calibri"/>
              </w:rPr>
            </w:pPr>
          </w:p>
        </w:tc>
        <w:tc>
          <w:tcPr>
            <w:tcW w:w="567" w:type="dxa"/>
          </w:tcPr>
          <w:p w14:paraId="469A935F" w14:textId="77777777" w:rsidR="006D59F2" w:rsidRPr="006D05AB" w:rsidRDefault="006D59F2" w:rsidP="006D59F2">
            <w:pPr>
              <w:spacing w:line="276" w:lineRule="auto"/>
              <w:rPr>
                <w:rFonts w:ascii="Calibri" w:hAnsi="Calibri" w:cs="Calibri"/>
              </w:rPr>
            </w:pPr>
          </w:p>
        </w:tc>
        <w:tc>
          <w:tcPr>
            <w:tcW w:w="3827" w:type="dxa"/>
            <w:vMerge w:val="restart"/>
            <w:tcBorders>
              <w:bottom w:val="nil"/>
            </w:tcBorders>
          </w:tcPr>
          <w:p w14:paraId="45D4575D" w14:textId="77777777" w:rsidR="00FB696B" w:rsidRDefault="00FB696B" w:rsidP="00F507AD">
            <w:pPr>
              <w:spacing w:line="276" w:lineRule="auto"/>
              <w:rPr>
                <w:rFonts w:ascii="Calibri" w:hAnsi="Calibri" w:cs="Calibri"/>
                <w:b/>
              </w:rPr>
            </w:pPr>
          </w:p>
          <w:p w14:paraId="12BB9F33" w14:textId="77777777" w:rsidR="006D1947" w:rsidRDefault="006D1947" w:rsidP="00F507AD">
            <w:pPr>
              <w:spacing w:line="276" w:lineRule="auto"/>
              <w:rPr>
                <w:rFonts w:ascii="Calibri" w:hAnsi="Calibri" w:cs="Calibri"/>
              </w:rPr>
            </w:pPr>
            <w:r w:rsidRPr="006D1947">
              <w:rPr>
                <w:rFonts w:ascii="Calibri" w:hAnsi="Calibri" w:cs="Calibri"/>
              </w:rPr>
              <w:t xml:space="preserve">Evidence </w:t>
            </w:r>
            <w:r w:rsidR="004F0FC5">
              <w:rPr>
                <w:rFonts w:ascii="Calibri" w:hAnsi="Calibri" w:cs="Calibri"/>
              </w:rPr>
              <w:t>–</w:t>
            </w:r>
            <w:r w:rsidRPr="006D1947">
              <w:rPr>
                <w:rFonts w:ascii="Calibri" w:hAnsi="Calibri" w:cs="Calibri"/>
              </w:rPr>
              <w:t xml:space="preserve"> </w:t>
            </w:r>
            <w:r w:rsidR="004F0FC5">
              <w:rPr>
                <w:rFonts w:ascii="Calibri" w:hAnsi="Calibri" w:cs="Calibri"/>
              </w:rPr>
              <w:t>Discussion with care manager, housekeeping supervisor and residents, policies for infection control.</w:t>
            </w:r>
          </w:p>
          <w:p w14:paraId="535E8E13" w14:textId="77777777" w:rsidR="004F0FC5" w:rsidRDefault="004F0FC5" w:rsidP="00F507AD">
            <w:pPr>
              <w:spacing w:line="276" w:lineRule="auto"/>
              <w:rPr>
                <w:rFonts w:ascii="Calibri" w:hAnsi="Calibri" w:cs="Calibri"/>
              </w:rPr>
            </w:pPr>
          </w:p>
          <w:p w14:paraId="490B11BA" w14:textId="77777777" w:rsidR="004F0FC5" w:rsidRDefault="004F0FC5" w:rsidP="00F507AD">
            <w:pPr>
              <w:spacing w:line="276" w:lineRule="auto"/>
              <w:rPr>
                <w:rFonts w:ascii="Calibri" w:hAnsi="Calibri" w:cs="Calibri"/>
              </w:rPr>
            </w:pPr>
            <w:r>
              <w:rPr>
                <w:rFonts w:ascii="Calibri" w:hAnsi="Calibri" w:cs="Calibri"/>
              </w:rPr>
              <w:t>Home was clean and tidy throughout. Corridor in the home where carpet has been replaced with hard flooring is proving a good decision for infection control within the care home environment as spills can be cleared away more efficiently.</w:t>
            </w:r>
          </w:p>
          <w:p w14:paraId="3B1C1EFA" w14:textId="77777777" w:rsidR="004F0FC5" w:rsidRDefault="004F0FC5" w:rsidP="00F507AD">
            <w:pPr>
              <w:spacing w:line="276" w:lineRule="auto"/>
              <w:rPr>
                <w:rFonts w:ascii="Calibri" w:hAnsi="Calibri" w:cs="Calibri"/>
              </w:rPr>
            </w:pPr>
          </w:p>
          <w:p w14:paraId="7F9075CA" w14:textId="77777777" w:rsidR="002A6CF6" w:rsidRDefault="004F0FC5" w:rsidP="00F507AD">
            <w:pPr>
              <w:spacing w:line="276" w:lineRule="auto"/>
              <w:rPr>
                <w:rFonts w:ascii="Calibri" w:hAnsi="Calibri" w:cs="Calibri"/>
              </w:rPr>
            </w:pPr>
            <w:r>
              <w:rPr>
                <w:rFonts w:ascii="Calibri" w:hAnsi="Calibri" w:cs="Calibri"/>
              </w:rPr>
              <w:t>There are goo</w:t>
            </w:r>
            <w:r w:rsidR="002A6CF6">
              <w:rPr>
                <w:rFonts w:ascii="Calibri" w:hAnsi="Calibri" w:cs="Calibri"/>
              </w:rPr>
              <w:t>d</w:t>
            </w:r>
            <w:r>
              <w:rPr>
                <w:rFonts w:ascii="Calibri" w:hAnsi="Calibri" w:cs="Calibri"/>
              </w:rPr>
              <w:t xml:space="preserve"> supplies of PPE for staff use when needed and all staff complete </w:t>
            </w:r>
            <w:r w:rsidR="002A6CF6">
              <w:rPr>
                <w:rFonts w:ascii="Calibri" w:hAnsi="Calibri" w:cs="Calibri"/>
              </w:rPr>
              <w:t>training with a regular refresher, which is monitored by the deputy manager. Care manager has plans in place for infection outbreaks.</w:t>
            </w:r>
          </w:p>
          <w:p w14:paraId="33148BD0" w14:textId="6403C143" w:rsidR="003A6E86" w:rsidRPr="006D1947" w:rsidRDefault="003A6E86" w:rsidP="00F507AD">
            <w:pPr>
              <w:spacing w:line="276" w:lineRule="auto"/>
              <w:rPr>
                <w:rFonts w:ascii="Calibri" w:hAnsi="Calibri" w:cs="Calibri"/>
              </w:rPr>
            </w:pPr>
          </w:p>
        </w:tc>
      </w:tr>
      <w:tr w:rsidR="006D05AB" w:rsidRPr="006D05AB" w14:paraId="0B066449" w14:textId="77777777" w:rsidTr="003A6E86">
        <w:tc>
          <w:tcPr>
            <w:tcW w:w="4820" w:type="dxa"/>
          </w:tcPr>
          <w:p w14:paraId="7CB23F6F" w14:textId="77777777" w:rsidR="006D59F2" w:rsidRPr="006D05AB" w:rsidRDefault="006D59F2" w:rsidP="006D59F2">
            <w:pPr>
              <w:spacing w:line="276" w:lineRule="auto"/>
              <w:rPr>
                <w:rFonts w:ascii="Calibri" w:hAnsi="Calibri" w:cs="Calibri"/>
              </w:rPr>
            </w:pPr>
          </w:p>
          <w:p w14:paraId="646DD644" w14:textId="77777777" w:rsidR="006D05AB" w:rsidRDefault="006D59F2" w:rsidP="006D59F2">
            <w:pPr>
              <w:spacing w:line="276" w:lineRule="auto"/>
              <w:rPr>
                <w:rFonts w:ascii="Calibri" w:hAnsi="Calibri" w:cs="Calibri"/>
              </w:rPr>
            </w:pPr>
            <w:r w:rsidRPr="006D05AB">
              <w:rPr>
                <w:rFonts w:ascii="Calibri" w:hAnsi="Calibri" w:cs="Calibri"/>
              </w:rPr>
              <w:t>Staff undertake regular training for infection control</w:t>
            </w:r>
          </w:p>
          <w:p w14:paraId="5A003977" w14:textId="54D0AC46" w:rsidR="00383DA7" w:rsidRPr="006D05AB" w:rsidRDefault="00383DA7" w:rsidP="006D59F2">
            <w:pPr>
              <w:spacing w:line="276" w:lineRule="auto"/>
              <w:rPr>
                <w:rFonts w:ascii="Calibri" w:hAnsi="Calibri" w:cs="Calibri"/>
              </w:rPr>
            </w:pPr>
          </w:p>
        </w:tc>
        <w:tc>
          <w:tcPr>
            <w:tcW w:w="567" w:type="dxa"/>
          </w:tcPr>
          <w:p w14:paraId="538FA3F3" w14:textId="77777777" w:rsidR="0009455C" w:rsidRDefault="0009455C" w:rsidP="006D59F2">
            <w:pPr>
              <w:spacing w:line="276" w:lineRule="auto"/>
              <w:rPr>
                <w:rFonts w:ascii="Calibri" w:hAnsi="Calibri" w:cs="Calibri"/>
              </w:rPr>
            </w:pPr>
          </w:p>
          <w:p w14:paraId="55A96A23" w14:textId="4891854E" w:rsidR="004F0FC5" w:rsidRPr="006D05AB" w:rsidRDefault="004F0FC5" w:rsidP="006D59F2">
            <w:pPr>
              <w:spacing w:line="276" w:lineRule="auto"/>
              <w:rPr>
                <w:rFonts w:ascii="Calibri" w:hAnsi="Calibri" w:cs="Calibri"/>
              </w:rPr>
            </w:pPr>
            <w:r>
              <w:rPr>
                <w:rFonts w:ascii="Calibri" w:hAnsi="Calibri" w:cs="Calibri"/>
                <w:b/>
              </w:rPr>
              <w:t>√</w:t>
            </w:r>
          </w:p>
        </w:tc>
        <w:tc>
          <w:tcPr>
            <w:tcW w:w="567" w:type="dxa"/>
          </w:tcPr>
          <w:p w14:paraId="5F59ADBC" w14:textId="77777777" w:rsidR="006D59F2" w:rsidRPr="006D05AB" w:rsidRDefault="006D59F2" w:rsidP="006D59F2">
            <w:pPr>
              <w:spacing w:line="276" w:lineRule="auto"/>
              <w:rPr>
                <w:rFonts w:ascii="Calibri" w:hAnsi="Calibri" w:cs="Calibri"/>
              </w:rPr>
            </w:pPr>
          </w:p>
        </w:tc>
        <w:tc>
          <w:tcPr>
            <w:tcW w:w="567" w:type="dxa"/>
          </w:tcPr>
          <w:p w14:paraId="0E6AEA27" w14:textId="77777777" w:rsidR="006D59F2" w:rsidRPr="006D05AB" w:rsidRDefault="006D59F2" w:rsidP="006D59F2">
            <w:pPr>
              <w:spacing w:line="276" w:lineRule="auto"/>
              <w:rPr>
                <w:rFonts w:ascii="Calibri" w:hAnsi="Calibri" w:cs="Calibri"/>
              </w:rPr>
            </w:pPr>
          </w:p>
        </w:tc>
        <w:tc>
          <w:tcPr>
            <w:tcW w:w="3827" w:type="dxa"/>
            <w:vMerge/>
            <w:tcBorders>
              <w:bottom w:val="nil"/>
            </w:tcBorders>
          </w:tcPr>
          <w:p w14:paraId="36A5A060" w14:textId="77777777" w:rsidR="006D59F2" w:rsidRPr="006D05AB" w:rsidRDefault="006D59F2" w:rsidP="006D59F2">
            <w:pPr>
              <w:spacing w:line="276" w:lineRule="auto"/>
              <w:rPr>
                <w:rFonts w:ascii="Calibri" w:hAnsi="Calibri" w:cs="Calibri"/>
              </w:rPr>
            </w:pPr>
          </w:p>
        </w:tc>
      </w:tr>
      <w:tr w:rsidR="006D05AB" w:rsidRPr="006D05AB" w14:paraId="432BFC77" w14:textId="77777777" w:rsidTr="003A6E86">
        <w:tc>
          <w:tcPr>
            <w:tcW w:w="4820" w:type="dxa"/>
          </w:tcPr>
          <w:p w14:paraId="0F41FD18" w14:textId="77777777" w:rsidR="006D59F2" w:rsidRPr="006D05AB" w:rsidRDefault="006D59F2" w:rsidP="006D59F2">
            <w:pPr>
              <w:spacing w:line="276" w:lineRule="auto"/>
              <w:rPr>
                <w:rFonts w:ascii="Calibri" w:hAnsi="Calibri" w:cs="Calibri"/>
              </w:rPr>
            </w:pPr>
          </w:p>
          <w:p w14:paraId="71973A83" w14:textId="77777777" w:rsidR="006D59F2" w:rsidRPr="006D05AB" w:rsidRDefault="006D59F2" w:rsidP="006D59F2">
            <w:pPr>
              <w:spacing w:line="276" w:lineRule="auto"/>
              <w:rPr>
                <w:rFonts w:ascii="Calibri" w:hAnsi="Calibri" w:cs="Calibri"/>
              </w:rPr>
            </w:pPr>
            <w:r w:rsidRPr="006D05AB">
              <w:rPr>
                <w:rFonts w:ascii="Calibri" w:hAnsi="Calibri" w:cs="Calibri"/>
              </w:rPr>
              <w:t>Infection control audit undertaken by the Infection Control Nurse from within HSC</w:t>
            </w:r>
          </w:p>
          <w:p w14:paraId="51ACA7A7" w14:textId="77777777" w:rsidR="006D59F2" w:rsidRPr="006D05AB" w:rsidRDefault="006D59F2" w:rsidP="006D59F2">
            <w:pPr>
              <w:spacing w:line="276" w:lineRule="auto"/>
              <w:rPr>
                <w:rFonts w:ascii="Calibri" w:hAnsi="Calibri" w:cs="Calibri"/>
              </w:rPr>
            </w:pPr>
          </w:p>
        </w:tc>
        <w:tc>
          <w:tcPr>
            <w:tcW w:w="567" w:type="dxa"/>
          </w:tcPr>
          <w:p w14:paraId="67A89971" w14:textId="77777777" w:rsidR="006D59F2" w:rsidRPr="006D05AB" w:rsidRDefault="006D59F2" w:rsidP="006D59F2">
            <w:pPr>
              <w:spacing w:line="276" w:lineRule="auto"/>
              <w:rPr>
                <w:rFonts w:ascii="Calibri" w:hAnsi="Calibri" w:cs="Calibri"/>
              </w:rPr>
            </w:pPr>
          </w:p>
        </w:tc>
        <w:tc>
          <w:tcPr>
            <w:tcW w:w="567" w:type="dxa"/>
          </w:tcPr>
          <w:p w14:paraId="252C830E" w14:textId="77777777" w:rsidR="0009455C" w:rsidRDefault="0009455C" w:rsidP="006D59F2">
            <w:pPr>
              <w:spacing w:line="276" w:lineRule="auto"/>
              <w:rPr>
                <w:rFonts w:ascii="Calibri" w:hAnsi="Calibri" w:cs="Calibri"/>
              </w:rPr>
            </w:pPr>
          </w:p>
          <w:p w14:paraId="4A1373D8" w14:textId="37AC832F" w:rsidR="004F0FC5" w:rsidRPr="006D05AB" w:rsidRDefault="004F0FC5" w:rsidP="006D59F2">
            <w:pPr>
              <w:spacing w:line="276" w:lineRule="auto"/>
              <w:rPr>
                <w:rFonts w:ascii="Calibri" w:hAnsi="Calibri" w:cs="Calibri"/>
              </w:rPr>
            </w:pPr>
            <w:r>
              <w:rPr>
                <w:rFonts w:ascii="Calibri" w:hAnsi="Calibri" w:cs="Calibri"/>
                <w:b/>
              </w:rPr>
              <w:t>√</w:t>
            </w:r>
          </w:p>
        </w:tc>
        <w:tc>
          <w:tcPr>
            <w:tcW w:w="567" w:type="dxa"/>
          </w:tcPr>
          <w:p w14:paraId="674FFF9B" w14:textId="77777777" w:rsidR="006D59F2" w:rsidRPr="006D05AB" w:rsidRDefault="006D59F2" w:rsidP="006D59F2">
            <w:pPr>
              <w:spacing w:line="276" w:lineRule="auto"/>
              <w:rPr>
                <w:rFonts w:ascii="Calibri" w:hAnsi="Calibri" w:cs="Calibri"/>
              </w:rPr>
            </w:pPr>
          </w:p>
        </w:tc>
        <w:tc>
          <w:tcPr>
            <w:tcW w:w="3827" w:type="dxa"/>
            <w:vMerge/>
            <w:tcBorders>
              <w:bottom w:val="nil"/>
            </w:tcBorders>
          </w:tcPr>
          <w:p w14:paraId="030DCADC" w14:textId="77777777" w:rsidR="006D59F2" w:rsidRPr="006D05AB" w:rsidRDefault="006D59F2" w:rsidP="006D59F2">
            <w:pPr>
              <w:spacing w:line="276" w:lineRule="auto"/>
              <w:rPr>
                <w:rFonts w:ascii="Calibri" w:hAnsi="Calibri" w:cs="Calibri"/>
              </w:rPr>
            </w:pPr>
          </w:p>
        </w:tc>
      </w:tr>
      <w:tr w:rsidR="006D05AB" w:rsidRPr="006D05AB" w14:paraId="7268926C" w14:textId="77777777" w:rsidTr="003A6E86">
        <w:tc>
          <w:tcPr>
            <w:tcW w:w="4820" w:type="dxa"/>
            <w:tcBorders>
              <w:bottom w:val="single" w:sz="4" w:space="0" w:color="auto"/>
            </w:tcBorders>
          </w:tcPr>
          <w:p w14:paraId="098130F6" w14:textId="77777777" w:rsidR="006D59F2" w:rsidRPr="006D05AB" w:rsidRDefault="006D59F2" w:rsidP="006D59F2">
            <w:pPr>
              <w:spacing w:line="276" w:lineRule="auto"/>
              <w:rPr>
                <w:rFonts w:ascii="Calibri" w:hAnsi="Calibri" w:cs="Calibri"/>
              </w:rPr>
            </w:pPr>
          </w:p>
          <w:p w14:paraId="3C3FFBAC" w14:textId="77777777" w:rsidR="006D59F2" w:rsidRPr="006D05AB" w:rsidRDefault="006D59F2" w:rsidP="006D59F2">
            <w:pPr>
              <w:spacing w:line="276" w:lineRule="auto"/>
              <w:rPr>
                <w:rFonts w:ascii="Calibri" w:hAnsi="Calibri" w:cs="Calibri"/>
              </w:rPr>
            </w:pPr>
            <w:r w:rsidRPr="006D05AB">
              <w:rPr>
                <w:rFonts w:ascii="Calibri" w:hAnsi="Calibri" w:cs="Calibri"/>
              </w:rPr>
              <w:t>Infection Control Nurse and Inspection Officer from within HSC to be informed when outbreak of infection (2 cases)</w:t>
            </w:r>
          </w:p>
          <w:p w14:paraId="7DA6D910" w14:textId="77777777" w:rsidR="006D59F2" w:rsidRPr="006D05AB" w:rsidRDefault="006D59F2" w:rsidP="006D59F2">
            <w:pPr>
              <w:spacing w:line="276" w:lineRule="auto"/>
              <w:rPr>
                <w:rFonts w:ascii="Calibri" w:hAnsi="Calibri" w:cs="Calibri"/>
              </w:rPr>
            </w:pPr>
          </w:p>
        </w:tc>
        <w:tc>
          <w:tcPr>
            <w:tcW w:w="567" w:type="dxa"/>
          </w:tcPr>
          <w:p w14:paraId="17466CDA" w14:textId="77777777" w:rsidR="0009455C" w:rsidRDefault="0009455C" w:rsidP="006D59F2">
            <w:pPr>
              <w:spacing w:line="276" w:lineRule="auto"/>
              <w:rPr>
                <w:rFonts w:ascii="Calibri" w:hAnsi="Calibri" w:cs="Calibri"/>
              </w:rPr>
            </w:pPr>
          </w:p>
          <w:p w14:paraId="04E22404" w14:textId="3845AD23" w:rsidR="004F0FC5" w:rsidRPr="006D05AB" w:rsidRDefault="004F0FC5" w:rsidP="006D59F2">
            <w:pPr>
              <w:spacing w:line="276" w:lineRule="auto"/>
              <w:rPr>
                <w:rFonts w:ascii="Calibri" w:hAnsi="Calibri" w:cs="Calibri"/>
              </w:rPr>
            </w:pPr>
            <w:r>
              <w:rPr>
                <w:rFonts w:ascii="Calibri" w:hAnsi="Calibri" w:cs="Calibri"/>
                <w:b/>
              </w:rPr>
              <w:t>√</w:t>
            </w:r>
          </w:p>
        </w:tc>
        <w:tc>
          <w:tcPr>
            <w:tcW w:w="567" w:type="dxa"/>
          </w:tcPr>
          <w:p w14:paraId="323296CC" w14:textId="77777777" w:rsidR="006D59F2" w:rsidRDefault="006D59F2" w:rsidP="006D59F2">
            <w:pPr>
              <w:spacing w:line="276" w:lineRule="auto"/>
              <w:rPr>
                <w:rFonts w:ascii="Calibri" w:hAnsi="Calibri" w:cs="Calibri"/>
              </w:rPr>
            </w:pPr>
          </w:p>
          <w:p w14:paraId="728C61D3" w14:textId="70316668" w:rsidR="004F0FC5" w:rsidRPr="006D05AB" w:rsidRDefault="004F0FC5" w:rsidP="006D59F2">
            <w:pPr>
              <w:spacing w:line="276" w:lineRule="auto"/>
              <w:rPr>
                <w:rFonts w:ascii="Calibri" w:hAnsi="Calibri" w:cs="Calibri"/>
              </w:rPr>
            </w:pPr>
          </w:p>
        </w:tc>
        <w:tc>
          <w:tcPr>
            <w:tcW w:w="567" w:type="dxa"/>
          </w:tcPr>
          <w:p w14:paraId="0E91DA96" w14:textId="77777777" w:rsidR="006D59F2" w:rsidRPr="006D05AB" w:rsidRDefault="006D59F2" w:rsidP="006D59F2">
            <w:pPr>
              <w:spacing w:line="276" w:lineRule="auto"/>
              <w:rPr>
                <w:rFonts w:ascii="Calibri" w:hAnsi="Calibri" w:cs="Calibri"/>
              </w:rPr>
            </w:pPr>
          </w:p>
        </w:tc>
        <w:tc>
          <w:tcPr>
            <w:tcW w:w="3827" w:type="dxa"/>
            <w:vMerge/>
            <w:tcBorders>
              <w:bottom w:val="nil"/>
            </w:tcBorders>
          </w:tcPr>
          <w:p w14:paraId="0C7B5495" w14:textId="77777777" w:rsidR="006D59F2" w:rsidRPr="006D05AB" w:rsidRDefault="006D59F2" w:rsidP="006D59F2">
            <w:pPr>
              <w:spacing w:line="276" w:lineRule="auto"/>
              <w:rPr>
                <w:rFonts w:ascii="Calibri" w:hAnsi="Calibri" w:cs="Calibri"/>
              </w:rPr>
            </w:pPr>
          </w:p>
        </w:tc>
      </w:tr>
      <w:bookmarkEnd w:id="13"/>
      <w:tr w:rsidR="006D05AB" w:rsidRPr="006D05AB" w14:paraId="0992C8AA" w14:textId="77777777" w:rsidTr="003A6E86">
        <w:trPr>
          <w:trHeight w:val="1121"/>
        </w:trPr>
        <w:tc>
          <w:tcPr>
            <w:tcW w:w="4820" w:type="dxa"/>
          </w:tcPr>
          <w:p w14:paraId="30C61F37" w14:textId="77777777" w:rsidR="006D59F2" w:rsidRPr="006D05AB" w:rsidRDefault="006D59F2" w:rsidP="006D59F2">
            <w:pPr>
              <w:spacing w:line="276" w:lineRule="auto"/>
              <w:rPr>
                <w:rFonts w:ascii="Calibri" w:hAnsi="Calibri" w:cs="Calibri"/>
              </w:rPr>
            </w:pPr>
          </w:p>
          <w:p w14:paraId="7984EAAC" w14:textId="77777777" w:rsidR="006D1947" w:rsidRDefault="006D59F2" w:rsidP="006D59F2">
            <w:pPr>
              <w:spacing w:line="276" w:lineRule="auto"/>
              <w:rPr>
                <w:rFonts w:ascii="Calibri" w:hAnsi="Calibri" w:cs="Calibri"/>
              </w:rPr>
            </w:pPr>
            <w:r w:rsidRPr="006D05AB">
              <w:rPr>
                <w:rFonts w:ascii="Calibri" w:hAnsi="Calibri" w:cs="Calibri"/>
              </w:rPr>
              <w:t>Preparedness plan in place in the case of a pandemic (rece</w:t>
            </w:r>
            <w:r w:rsidR="00383DA7">
              <w:rPr>
                <w:rFonts w:ascii="Calibri" w:hAnsi="Calibri" w:cs="Calibri"/>
              </w:rPr>
              <w:t>n</w:t>
            </w:r>
            <w:r w:rsidRPr="006D05AB">
              <w:rPr>
                <w:rFonts w:ascii="Calibri" w:hAnsi="Calibri" w:cs="Calibri"/>
              </w:rPr>
              <w:t>t Cocid-19 outbreak</w:t>
            </w:r>
          </w:p>
          <w:p w14:paraId="402D6FF3" w14:textId="64C1CA90" w:rsidR="00383DA7" w:rsidRPr="006D05AB" w:rsidRDefault="00383DA7" w:rsidP="006D59F2">
            <w:pPr>
              <w:spacing w:line="276" w:lineRule="auto"/>
              <w:rPr>
                <w:rFonts w:ascii="Calibri" w:hAnsi="Calibri" w:cs="Calibri"/>
              </w:rPr>
            </w:pPr>
          </w:p>
        </w:tc>
        <w:tc>
          <w:tcPr>
            <w:tcW w:w="567" w:type="dxa"/>
          </w:tcPr>
          <w:p w14:paraId="530042C4" w14:textId="77777777" w:rsidR="0009455C" w:rsidRDefault="0009455C" w:rsidP="006D59F2">
            <w:pPr>
              <w:spacing w:line="276" w:lineRule="auto"/>
              <w:rPr>
                <w:rFonts w:ascii="Calibri" w:hAnsi="Calibri" w:cs="Calibri"/>
              </w:rPr>
            </w:pPr>
          </w:p>
          <w:p w14:paraId="2A2C9DB6" w14:textId="187850A1" w:rsidR="004F0FC5" w:rsidRPr="006D05AB" w:rsidRDefault="004F0FC5" w:rsidP="006D59F2">
            <w:pPr>
              <w:spacing w:line="276" w:lineRule="auto"/>
              <w:rPr>
                <w:rFonts w:ascii="Calibri" w:hAnsi="Calibri" w:cs="Calibri"/>
              </w:rPr>
            </w:pPr>
            <w:r>
              <w:rPr>
                <w:rFonts w:ascii="Calibri" w:hAnsi="Calibri" w:cs="Calibri"/>
                <w:b/>
              </w:rPr>
              <w:t>√</w:t>
            </w:r>
          </w:p>
        </w:tc>
        <w:tc>
          <w:tcPr>
            <w:tcW w:w="567" w:type="dxa"/>
          </w:tcPr>
          <w:p w14:paraId="0CAB2031" w14:textId="77777777" w:rsidR="006D59F2" w:rsidRPr="006D05AB" w:rsidRDefault="006D59F2" w:rsidP="006D59F2">
            <w:pPr>
              <w:spacing w:line="276" w:lineRule="auto"/>
              <w:rPr>
                <w:rFonts w:ascii="Calibri" w:hAnsi="Calibri" w:cs="Calibri"/>
              </w:rPr>
            </w:pPr>
          </w:p>
        </w:tc>
        <w:tc>
          <w:tcPr>
            <w:tcW w:w="567" w:type="dxa"/>
          </w:tcPr>
          <w:p w14:paraId="1BFEBFCF" w14:textId="77777777" w:rsidR="006D59F2" w:rsidRPr="006D05AB" w:rsidRDefault="006D59F2" w:rsidP="006D59F2">
            <w:pPr>
              <w:spacing w:line="276" w:lineRule="auto"/>
              <w:rPr>
                <w:rFonts w:ascii="Calibri" w:hAnsi="Calibri" w:cs="Calibri"/>
              </w:rPr>
            </w:pPr>
          </w:p>
        </w:tc>
        <w:tc>
          <w:tcPr>
            <w:tcW w:w="3827" w:type="dxa"/>
            <w:vMerge/>
            <w:tcBorders>
              <w:bottom w:val="nil"/>
            </w:tcBorders>
          </w:tcPr>
          <w:p w14:paraId="17113108" w14:textId="77777777" w:rsidR="006D59F2" w:rsidRPr="006D05AB" w:rsidRDefault="006D59F2" w:rsidP="006D59F2">
            <w:pPr>
              <w:spacing w:line="276" w:lineRule="auto"/>
              <w:rPr>
                <w:rFonts w:ascii="Calibri" w:hAnsi="Calibri" w:cs="Calibri"/>
              </w:rPr>
            </w:pPr>
          </w:p>
        </w:tc>
      </w:tr>
      <w:tr w:rsidR="003A6E86" w:rsidRPr="006D05AB" w14:paraId="25D4AC9D" w14:textId="77777777" w:rsidTr="003A6E86">
        <w:tc>
          <w:tcPr>
            <w:tcW w:w="4820" w:type="dxa"/>
            <w:tcBorders>
              <w:bottom w:val="single" w:sz="4" w:space="0" w:color="auto"/>
            </w:tcBorders>
          </w:tcPr>
          <w:p w14:paraId="6C449B62" w14:textId="77777777" w:rsidR="003A6E86" w:rsidRPr="006D05AB" w:rsidRDefault="003A6E86" w:rsidP="003A6E86">
            <w:pPr>
              <w:spacing w:line="276" w:lineRule="auto"/>
              <w:rPr>
                <w:rFonts w:ascii="Calibri" w:hAnsi="Calibri" w:cs="Calibri"/>
              </w:rPr>
            </w:pPr>
          </w:p>
          <w:p w14:paraId="1F09F1D8" w14:textId="77777777" w:rsidR="003A6E86" w:rsidRPr="006D05AB" w:rsidRDefault="003A6E86" w:rsidP="003A6E86">
            <w:pPr>
              <w:spacing w:line="276" w:lineRule="auto"/>
              <w:rPr>
                <w:rFonts w:ascii="Calibri" w:hAnsi="Calibri" w:cs="Calibri"/>
              </w:rPr>
            </w:pPr>
            <w:r w:rsidRPr="006D05AB">
              <w:rPr>
                <w:rFonts w:ascii="Calibri" w:hAnsi="Calibri" w:cs="Calibri"/>
              </w:rPr>
              <w:t>Adequate stocks of PPE available and staff know correct way to put on and take off to minimis risk of spreading infection.</w:t>
            </w:r>
          </w:p>
          <w:p w14:paraId="5B8FAD08" w14:textId="77777777" w:rsidR="003A6E86" w:rsidRPr="006D05AB" w:rsidRDefault="003A6E86" w:rsidP="003A6E86">
            <w:pPr>
              <w:spacing w:line="276" w:lineRule="auto"/>
              <w:rPr>
                <w:rFonts w:ascii="Calibri" w:hAnsi="Calibri" w:cs="Calibri"/>
              </w:rPr>
            </w:pPr>
          </w:p>
        </w:tc>
        <w:tc>
          <w:tcPr>
            <w:tcW w:w="567" w:type="dxa"/>
          </w:tcPr>
          <w:p w14:paraId="27E1529D" w14:textId="77777777" w:rsidR="003A6E86" w:rsidRDefault="003A6E86" w:rsidP="003A6E86">
            <w:pPr>
              <w:spacing w:line="276" w:lineRule="auto"/>
              <w:rPr>
                <w:rFonts w:ascii="Calibri" w:hAnsi="Calibri" w:cs="Calibri"/>
              </w:rPr>
            </w:pPr>
          </w:p>
          <w:p w14:paraId="0EE699A5" w14:textId="61076AA3" w:rsidR="003A6E86" w:rsidRPr="006D05AB" w:rsidRDefault="003A6E86" w:rsidP="003A6E86">
            <w:pPr>
              <w:spacing w:line="276" w:lineRule="auto"/>
              <w:rPr>
                <w:rFonts w:ascii="Calibri" w:hAnsi="Calibri" w:cs="Calibri"/>
              </w:rPr>
            </w:pPr>
            <w:r>
              <w:rPr>
                <w:rFonts w:ascii="Calibri" w:hAnsi="Calibri" w:cs="Calibri"/>
                <w:b/>
              </w:rPr>
              <w:t>√</w:t>
            </w:r>
          </w:p>
        </w:tc>
        <w:tc>
          <w:tcPr>
            <w:tcW w:w="567" w:type="dxa"/>
          </w:tcPr>
          <w:p w14:paraId="3FA0F574" w14:textId="77777777" w:rsidR="003A6E86" w:rsidRPr="006D05AB" w:rsidRDefault="003A6E86" w:rsidP="003A6E86">
            <w:pPr>
              <w:spacing w:line="276" w:lineRule="auto"/>
              <w:rPr>
                <w:rFonts w:ascii="Calibri" w:hAnsi="Calibri" w:cs="Calibri"/>
              </w:rPr>
            </w:pPr>
          </w:p>
        </w:tc>
        <w:tc>
          <w:tcPr>
            <w:tcW w:w="567" w:type="dxa"/>
          </w:tcPr>
          <w:p w14:paraId="1CF54AEB" w14:textId="77777777" w:rsidR="003A6E86" w:rsidRPr="006D05AB" w:rsidRDefault="003A6E86" w:rsidP="003A6E86">
            <w:pPr>
              <w:spacing w:line="276" w:lineRule="auto"/>
              <w:rPr>
                <w:rFonts w:ascii="Calibri" w:hAnsi="Calibri" w:cs="Calibri"/>
              </w:rPr>
            </w:pPr>
          </w:p>
        </w:tc>
        <w:tc>
          <w:tcPr>
            <w:tcW w:w="3827" w:type="dxa"/>
            <w:tcBorders>
              <w:top w:val="nil"/>
            </w:tcBorders>
          </w:tcPr>
          <w:p w14:paraId="2505267A" w14:textId="77777777" w:rsidR="003A6E86" w:rsidRPr="003A6E86" w:rsidRDefault="003A6E86" w:rsidP="003A6E86">
            <w:pPr>
              <w:spacing w:line="276" w:lineRule="auto"/>
              <w:rPr>
                <w:rFonts w:ascii="Calibri" w:hAnsi="Calibri" w:cs="Calibri"/>
              </w:rPr>
            </w:pPr>
            <w:r w:rsidRPr="003A6E86">
              <w:rPr>
                <w:rFonts w:ascii="Calibri" w:hAnsi="Calibri" w:cs="Calibri"/>
              </w:rPr>
              <w:t>An infection control audit has not been undertaken by HSC’s IPAC nurse; however, the housekeeping supervisor undertakes regular audits to ensure high standards of cleanliness are maintained.</w:t>
            </w:r>
          </w:p>
          <w:p w14:paraId="51A1CAC5" w14:textId="77777777" w:rsidR="003A6E86" w:rsidRPr="003A6E86" w:rsidRDefault="003A6E86" w:rsidP="003A6E86">
            <w:pPr>
              <w:spacing w:line="276" w:lineRule="auto"/>
              <w:rPr>
                <w:rFonts w:ascii="Calibri" w:hAnsi="Calibri" w:cs="Calibri"/>
              </w:rPr>
            </w:pPr>
          </w:p>
          <w:p w14:paraId="0947E2CE" w14:textId="1506C7EE" w:rsidR="003A6E86" w:rsidRPr="00366455" w:rsidRDefault="003A6E86" w:rsidP="003A6E86">
            <w:pPr>
              <w:spacing w:line="276" w:lineRule="auto"/>
              <w:rPr>
                <w:rFonts w:ascii="Calibri" w:hAnsi="Calibri" w:cs="Calibri"/>
                <w:b/>
              </w:rPr>
            </w:pPr>
            <w:r w:rsidRPr="003A6E86">
              <w:rPr>
                <w:rFonts w:ascii="Calibri" w:hAnsi="Calibri" w:cs="Calibri"/>
                <w:b/>
              </w:rPr>
              <w:t>Standard requires some action</w:t>
            </w:r>
          </w:p>
        </w:tc>
      </w:tr>
    </w:tbl>
    <w:p w14:paraId="28CDC272" w14:textId="77777777" w:rsidR="00383DA7" w:rsidRPr="006D05AB" w:rsidRDefault="00383DA7" w:rsidP="006D05AB">
      <w:pPr>
        <w:rPr>
          <w:color w:val="FF000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605"/>
        <w:gridCol w:w="529"/>
        <w:gridCol w:w="567"/>
        <w:gridCol w:w="3827"/>
      </w:tblGrid>
      <w:tr w:rsidR="00D47965" w:rsidRPr="00720319" w14:paraId="2C758264" w14:textId="77777777" w:rsidTr="006D59F2">
        <w:tc>
          <w:tcPr>
            <w:tcW w:w="4820" w:type="dxa"/>
            <w:shd w:val="clear" w:color="auto" w:fill="BFBFBF" w:themeFill="background1" w:themeFillShade="BF"/>
          </w:tcPr>
          <w:p w14:paraId="173BA1EE" w14:textId="77777777" w:rsidR="006D59F2" w:rsidRPr="00720319" w:rsidRDefault="006D59F2" w:rsidP="006D59F2">
            <w:pPr>
              <w:spacing w:line="276" w:lineRule="auto"/>
              <w:rPr>
                <w:rFonts w:ascii="Calibri" w:hAnsi="Calibri"/>
                <w:b/>
              </w:rPr>
            </w:pPr>
            <w:bookmarkStart w:id="14" w:name="_Hlk120531668"/>
          </w:p>
          <w:p w14:paraId="65BFDC5C" w14:textId="77777777" w:rsidR="006D59F2" w:rsidRPr="00720319" w:rsidRDefault="006D59F2" w:rsidP="006D59F2">
            <w:pPr>
              <w:spacing w:line="276" w:lineRule="auto"/>
              <w:rPr>
                <w:rFonts w:ascii="Calibri" w:hAnsi="Calibri"/>
                <w:b/>
              </w:rPr>
            </w:pPr>
            <w:r w:rsidRPr="00720319">
              <w:rPr>
                <w:rFonts w:ascii="Calibri" w:hAnsi="Calibri"/>
                <w:b/>
              </w:rPr>
              <w:t>STAFFING</w:t>
            </w:r>
          </w:p>
          <w:p w14:paraId="0C759868" w14:textId="77777777" w:rsidR="006D59F2" w:rsidRPr="00720319" w:rsidRDefault="006D59F2" w:rsidP="006D59F2">
            <w:pPr>
              <w:spacing w:line="276" w:lineRule="auto"/>
              <w:rPr>
                <w:rFonts w:ascii="Calibri" w:hAnsi="Calibri"/>
                <w:b/>
              </w:rPr>
            </w:pPr>
          </w:p>
        </w:tc>
        <w:tc>
          <w:tcPr>
            <w:tcW w:w="605" w:type="dxa"/>
            <w:shd w:val="clear" w:color="auto" w:fill="BFBFBF" w:themeFill="background1" w:themeFillShade="BF"/>
          </w:tcPr>
          <w:p w14:paraId="16647F3D" w14:textId="77777777" w:rsidR="006D59F2" w:rsidRPr="00720319"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p>
          <w:p w14:paraId="2871F624" w14:textId="77777777" w:rsidR="006D59F2" w:rsidRPr="00720319"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r w:rsidRPr="00720319">
              <w:rPr>
                <w:rFonts w:ascii="Calibri" w:hAnsi="Calibri" w:cs="Calibri"/>
                <w:b/>
                <w:sz w:val="20"/>
                <w:szCs w:val="20"/>
              </w:rPr>
              <w:t>YES</w:t>
            </w:r>
          </w:p>
        </w:tc>
        <w:tc>
          <w:tcPr>
            <w:tcW w:w="529" w:type="dxa"/>
            <w:shd w:val="clear" w:color="auto" w:fill="BFBFBF" w:themeFill="background1" w:themeFillShade="BF"/>
          </w:tcPr>
          <w:p w14:paraId="36FC98A6" w14:textId="77777777" w:rsidR="006D59F2" w:rsidRPr="00720319"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p>
          <w:p w14:paraId="1378DC6B" w14:textId="77777777" w:rsidR="006D59F2" w:rsidRPr="00720319"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r w:rsidRPr="00720319">
              <w:rPr>
                <w:rFonts w:ascii="Calibri" w:hAnsi="Calibri" w:cs="Calibri"/>
                <w:b/>
                <w:sz w:val="20"/>
                <w:szCs w:val="20"/>
              </w:rPr>
              <w:t>NO</w:t>
            </w:r>
          </w:p>
        </w:tc>
        <w:tc>
          <w:tcPr>
            <w:tcW w:w="567" w:type="dxa"/>
            <w:shd w:val="clear" w:color="auto" w:fill="BFBFBF" w:themeFill="background1" w:themeFillShade="BF"/>
          </w:tcPr>
          <w:p w14:paraId="1EACAC9F" w14:textId="77777777" w:rsidR="006D59F2" w:rsidRPr="00720319" w:rsidRDefault="006D59F2" w:rsidP="006D59F2">
            <w:pPr>
              <w:spacing w:line="276" w:lineRule="auto"/>
              <w:rPr>
                <w:rFonts w:ascii="Calibri" w:hAnsi="Calibri" w:cs="Calibri"/>
                <w:b/>
                <w:bCs/>
                <w:sz w:val="16"/>
              </w:rPr>
            </w:pPr>
          </w:p>
          <w:p w14:paraId="616708A1" w14:textId="77777777" w:rsidR="006D59F2" w:rsidRPr="00720319" w:rsidRDefault="006D59F2" w:rsidP="006D59F2">
            <w:pPr>
              <w:spacing w:line="276" w:lineRule="auto"/>
              <w:rPr>
                <w:rFonts w:ascii="Calibri" w:hAnsi="Calibri" w:cs="Calibri"/>
                <w:b/>
                <w:bCs/>
                <w:sz w:val="16"/>
              </w:rPr>
            </w:pPr>
            <w:r w:rsidRPr="00720319">
              <w:rPr>
                <w:rFonts w:ascii="Calibri" w:hAnsi="Calibri" w:cs="Calibri"/>
                <w:b/>
                <w:bCs/>
                <w:sz w:val="16"/>
              </w:rPr>
              <w:t>In part</w:t>
            </w:r>
          </w:p>
        </w:tc>
        <w:tc>
          <w:tcPr>
            <w:tcW w:w="3827" w:type="dxa"/>
            <w:shd w:val="clear" w:color="auto" w:fill="BFBFBF" w:themeFill="background1" w:themeFillShade="BF"/>
          </w:tcPr>
          <w:p w14:paraId="48C30385" w14:textId="77777777" w:rsidR="006D59F2" w:rsidRPr="00720319" w:rsidRDefault="006D59F2" w:rsidP="006D59F2">
            <w:pPr>
              <w:spacing w:line="276" w:lineRule="auto"/>
              <w:rPr>
                <w:rFonts w:ascii="Calibri" w:hAnsi="Calibri" w:cs="Calibri"/>
                <w:b/>
                <w:bCs/>
              </w:rPr>
            </w:pPr>
          </w:p>
          <w:p w14:paraId="7C6AE8E5" w14:textId="77777777" w:rsidR="006D59F2" w:rsidRPr="00720319" w:rsidRDefault="006D59F2" w:rsidP="006D59F2">
            <w:pPr>
              <w:spacing w:line="276" w:lineRule="auto"/>
              <w:rPr>
                <w:rFonts w:ascii="Calibri" w:hAnsi="Calibri" w:cs="Calibri"/>
                <w:b/>
                <w:bCs/>
              </w:rPr>
            </w:pPr>
            <w:r w:rsidRPr="00720319">
              <w:rPr>
                <w:rFonts w:ascii="Calibri" w:hAnsi="Calibri" w:cs="Calibri"/>
                <w:b/>
                <w:bCs/>
              </w:rPr>
              <w:t>COMMENTS</w:t>
            </w:r>
          </w:p>
        </w:tc>
      </w:tr>
      <w:tr w:rsidR="00D47965" w:rsidRPr="00720319" w14:paraId="1A176BA3" w14:textId="77777777" w:rsidTr="006D59F2">
        <w:tc>
          <w:tcPr>
            <w:tcW w:w="4820" w:type="dxa"/>
          </w:tcPr>
          <w:p w14:paraId="33181111" w14:textId="77777777" w:rsidR="006D59F2" w:rsidRPr="00720319" w:rsidRDefault="006D59F2" w:rsidP="006D59F2">
            <w:pPr>
              <w:spacing w:line="276" w:lineRule="auto"/>
              <w:rPr>
                <w:rFonts w:ascii="Calibri" w:hAnsi="Calibri" w:cs="Calibri"/>
              </w:rPr>
            </w:pPr>
          </w:p>
          <w:p w14:paraId="3D5391BE" w14:textId="56CE29D6" w:rsidR="006D59F2" w:rsidRPr="00720319" w:rsidRDefault="006D59F2" w:rsidP="006D59F2">
            <w:pPr>
              <w:spacing w:line="276" w:lineRule="auto"/>
              <w:rPr>
                <w:rFonts w:ascii="Calibri" w:hAnsi="Calibri" w:cs="Calibri"/>
              </w:rPr>
            </w:pPr>
            <w:r w:rsidRPr="00720319">
              <w:rPr>
                <w:rFonts w:ascii="Calibri" w:hAnsi="Calibri" w:cs="Calibri"/>
              </w:rPr>
              <w:t>Satisfactory</w:t>
            </w:r>
            <w:r w:rsidR="00921166" w:rsidRPr="00720319">
              <w:rPr>
                <w:rFonts w:ascii="Calibri" w:hAnsi="Calibri" w:cs="Calibri"/>
              </w:rPr>
              <w:t xml:space="preserve"> level</w:t>
            </w:r>
            <w:r w:rsidRPr="00720319">
              <w:rPr>
                <w:rFonts w:ascii="Calibri" w:hAnsi="Calibri" w:cs="Calibri"/>
              </w:rPr>
              <w:t xml:space="preserve"> for dependency of current residents</w:t>
            </w:r>
            <w:r w:rsidR="00921166" w:rsidRPr="00720319">
              <w:rPr>
                <w:rFonts w:ascii="Calibri" w:hAnsi="Calibri" w:cs="Calibri"/>
              </w:rPr>
              <w:t>.</w:t>
            </w:r>
          </w:p>
          <w:p w14:paraId="4A0AF453" w14:textId="77777777" w:rsidR="006D59F2" w:rsidRPr="00720319" w:rsidRDefault="006D59F2" w:rsidP="006D59F2">
            <w:pPr>
              <w:spacing w:line="276" w:lineRule="auto"/>
              <w:rPr>
                <w:rFonts w:ascii="Calibri" w:hAnsi="Calibri" w:cs="Calibri"/>
              </w:rPr>
            </w:pPr>
          </w:p>
        </w:tc>
        <w:tc>
          <w:tcPr>
            <w:tcW w:w="605" w:type="dxa"/>
          </w:tcPr>
          <w:p w14:paraId="18151A54" w14:textId="77777777" w:rsidR="006D59F2" w:rsidRPr="00720319" w:rsidRDefault="006D59F2" w:rsidP="006D59F2">
            <w:pPr>
              <w:spacing w:line="276" w:lineRule="auto"/>
              <w:rPr>
                <w:rFonts w:ascii="Calibri" w:hAnsi="Calibri" w:cs="Calibri"/>
              </w:rPr>
            </w:pPr>
          </w:p>
          <w:p w14:paraId="214BE6E0" w14:textId="4D2FD5C2" w:rsidR="00921166" w:rsidRPr="00720319" w:rsidRDefault="002A6CF6" w:rsidP="006D59F2">
            <w:pPr>
              <w:spacing w:line="276" w:lineRule="auto"/>
              <w:rPr>
                <w:rFonts w:ascii="Calibri" w:hAnsi="Calibri" w:cs="Calibri"/>
                <w:b/>
              </w:rPr>
            </w:pPr>
            <w:r>
              <w:rPr>
                <w:rFonts w:ascii="Calibri" w:hAnsi="Calibri" w:cs="Calibri"/>
                <w:b/>
              </w:rPr>
              <w:t>√</w:t>
            </w:r>
          </w:p>
        </w:tc>
        <w:tc>
          <w:tcPr>
            <w:tcW w:w="529" w:type="dxa"/>
          </w:tcPr>
          <w:p w14:paraId="77E4E73A" w14:textId="77777777" w:rsidR="006D59F2" w:rsidRPr="00720319" w:rsidRDefault="006D59F2" w:rsidP="006D59F2">
            <w:pPr>
              <w:spacing w:line="276" w:lineRule="auto"/>
              <w:rPr>
                <w:rFonts w:ascii="Calibri" w:hAnsi="Calibri" w:cs="Calibri"/>
              </w:rPr>
            </w:pPr>
          </w:p>
        </w:tc>
        <w:tc>
          <w:tcPr>
            <w:tcW w:w="567" w:type="dxa"/>
          </w:tcPr>
          <w:p w14:paraId="2387A3B1" w14:textId="77777777" w:rsidR="006D59F2" w:rsidRPr="00720319" w:rsidRDefault="006D59F2" w:rsidP="006D59F2">
            <w:pPr>
              <w:spacing w:line="276" w:lineRule="auto"/>
              <w:rPr>
                <w:rFonts w:ascii="Calibri" w:hAnsi="Calibri" w:cs="Calibri"/>
              </w:rPr>
            </w:pPr>
          </w:p>
        </w:tc>
        <w:tc>
          <w:tcPr>
            <w:tcW w:w="3827" w:type="dxa"/>
          </w:tcPr>
          <w:p w14:paraId="259F8E73" w14:textId="0AA468E6" w:rsidR="006D59F2" w:rsidRDefault="006D59F2" w:rsidP="006D59F2">
            <w:pPr>
              <w:spacing w:line="276" w:lineRule="auto"/>
              <w:rPr>
                <w:rFonts w:ascii="Calibri" w:hAnsi="Calibri" w:cs="Calibri"/>
              </w:rPr>
            </w:pPr>
          </w:p>
          <w:p w14:paraId="6058FBB8" w14:textId="4EB6F6BE" w:rsidR="006D1947" w:rsidRDefault="006D1947" w:rsidP="006D59F2">
            <w:pPr>
              <w:spacing w:line="276" w:lineRule="auto"/>
              <w:rPr>
                <w:rFonts w:ascii="Calibri" w:hAnsi="Calibri" w:cs="Calibri"/>
              </w:rPr>
            </w:pPr>
            <w:r>
              <w:rPr>
                <w:rFonts w:ascii="Calibri" w:hAnsi="Calibri" w:cs="Calibri"/>
              </w:rPr>
              <w:t xml:space="preserve">Evidence </w:t>
            </w:r>
            <w:r w:rsidR="002A6CF6">
              <w:rPr>
                <w:rFonts w:ascii="Calibri" w:hAnsi="Calibri" w:cs="Calibri"/>
              </w:rPr>
              <w:t>–</w:t>
            </w:r>
            <w:r>
              <w:rPr>
                <w:rFonts w:ascii="Calibri" w:hAnsi="Calibri" w:cs="Calibri"/>
              </w:rPr>
              <w:t xml:space="preserve"> </w:t>
            </w:r>
            <w:r w:rsidR="00383DA7">
              <w:rPr>
                <w:rFonts w:ascii="Calibri" w:hAnsi="Calibri" w:cs="Calibri"/>
              </w:rPr>
              <w:t>d</w:t>
            </w:r>
            <w:r w:rsidR="002A6CF6">
              <w:rPr>
                <w:rFonts w:ascii="Calibri" w:hAnsi="Calibri" w:cs="Calibri"/>
              </w:rPr>
              <w:t>iscussion with care manager and deputy manager, staff duty rota.</w:t>
            </w:r>
          </w:p>
          <w:p w14:paraId="219ADF59" w14:textId="54D1B8CA" w:rsidR="002A6CF6" w:rsidRDefault="002A6CF6" w:rsidP="006D59F2">
            <w:pPr>
              <w:spacing w:line="276" w:lineRule="auto"/>
              <w:rPr>
                <w:rFonts w:ascii="Calibri" w:hAnsi="Calibri" w:cs="Calibri"/>
              </w:rPr>
            </w:pPr>
          </w:p>
          <w:p w14:paraId="0CAAF979" w14:textId="756BA4E9" w:rsidR="002A6CF6" w:rsidRDefault="002A6CF6" w:rsidP="006D59F2">
            <w:pPr>
              <w:spacing w:line="276" w:lineRule="auto"/>
              <w:rPr>
                <w:rFonts w:ascii="Calibri" w:hAnsi="Calibri" w:cs="Calibri"/>
              </w:rPr>
            </w:pPr>
            <w:r>
              <w:rPr>
                <w:rFonts w:ascii="Calibri" w:hAnsi="Calibri" w:cs="Calibri"/>
              </w:rPr>
              <w:t>The staffing levels are satisfactory to meet the care needs of the current residents. The care manager said this is continually monitored and adjusted accordingly e.g. person receiving end of life care.</w:t>
            </w:r>
          </w:p>
          <w:p w14:paraId="57E47984" w14:textId="7316A5DA" w:rsidR="002A6CF6" w:rsidRDefault="002A6CF6" w:rsidP="006D59F2">
            <w:pPr>
              <w:spacing w:line="276" w:lineRule="auto"/>
              <w:rPr>
                <w:rFonts w:ascii="Calibri" w:hAnsi="Calibri" w:cs="Calibri"/>
              </w:rPr>
            </w:pPr>
          </w:p>
          <w:p w14:paraId="46E5816C" w14:textId="5C24C4CB" w:rsidR="002A6CF6" w:rsidRDefault="002A6CF6" w:rsidP="006D59F2">
            <w:pPr>
              <w:spacing w:line="276" w:lineRule="auto"/>
              <w:rPr>
                <w:rFonts w:ascii="Calibri" w:hAnsi="Calibri" w:cs="Calibri"/>
              </w:rPr>
            </w:pPr>
            <w:r>
              <w:rPr>
                <w:rFonts w:ascii="Calibri" w:hAnsi="Calibri" w:cs="Calibri"/>
              </w:rPr>
              <w:t>Although the care home is currently registered as residential, there are some RNs within the team to provide guidance and support to the carers.</w:t>
            </w:r>
          </w:p>
          <w:p w14:paraId="099E7D8F" w14:textId="20439A50" w:rsidR="00383DA7" w:rsidRDefault="00383DA7" w:rsidP="006D59F2">
            <w:pPr>
              <w:spacing w:line="276" w:lineRule="auto"/>
              <w:rPr>
                <w:rFonts w:ascii="Calibri" w:hAnsi="Calibri" w:cs="Calibri"/>
              </w:rPr>
            </w:pPr>
          </w:p>
          <w:p w14:paraId="5C83ADDA" w14:textId="16ADF68E" w:rsidR="00383DA7" w:rsidRPr="00383DA7" w:rsidRDefault="00383DA7" w:rsidP="006D59F2">
            <w:pPr>
              <w:spacing w:line="276" w:lineRule="auto"/>
              <w:rPr>
                <w:rFonts w:ascii="Calibri" w:hAnsi="Calibri" w:cs="Calibri"/>
                <w:b/>
              </w:rPr>
            </w:pPr>
            <w:r w:rsidRPr="00383DA7">
              <w:rPr>
                <w:rFonts w:ascii="Calibri" w:hAnsi="Calibri" w:cs="Calibri"/>
                <w:b/>
              </w:rPr>
              <w:t>Standard Met</w:t>
            </w:r>
          </w:p>
          <w:p w14:paraId="6B904E44" w14:textId="77777777" w:rsidR="006D59F2" w:rsidRPr="00720319" w:rsidRDefault="006D59F2" w:rsidP="00CC7E63">
            <w:pPr>
              <w:spacing w:line="276" w:lineRule="auto"/>
              <w:rPr>
                <w:rFonts w:ascii="Calibri" w:hAnsi="Calibri" w:cs="Calibri"/>
                <w:b/>
              </w:rPr>
            </w:pPr>
          </w:p>
        </w:tc>
      </w:tr>
      <w:bookmarkEnd w:id="14"/>
    </w:tbl>
    <w:p w14:paraId="2E4F492A" w14:textId="77777777" w:rsidR="003A6E86" w:rsidRPr="00D47965" w:rsidRDefault="003A6E86" w:rsidP="006D59F2">
      <w:pPr>
        <w:spacing w:line="276" w:lineRule="auto"/>
        <w:rPr>
          <w:rFonts w:ascii="Calibri" w:hAnsi="Calibri" w:cs="Calibri"/>
          <w:color w:val="FF000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84"/>
        <w:gridCol w:w="550"/>
        <w:gridCol w:w="567"/>
        <w:gridCol w:w="3827"/>
      </w:tblGrid>
      <w:tr w:rsidR="00D42B59" w:rsidRPr="00D42B59" w14:paraId="364247C1" w14:textId="77777777" w:rsidTr="003A6E86">
        <w:tc>
          <w:tcPr>
            <w:tcW w:w="4820" w:type="dxa"/>
            <w:shd w:val="clear" w:color="auto" w:fill="BFBFBF" w:themeFill="background1" w:themeFillShade="BF"/>
          </w:tcPr>
          <w:p w14:paraId="159DBCC9" w14:textId="77777777" w:rsidR="006D59F2" w:rsidRPr="00D42B59" w:rsidRDefault="006D59F2" w:rsidP="006D59F2">
            <w:pPr>
              <w:spacing w:line="276" w:lineRule="auto"/>
              <w:rPr>
                <w:rFonts w:ascii="Calibri" w:hAnsi="Calibri" w:cs="Calibri"/>
                <w:b/>
                <w:bCs/>
              </w:rPr>
            </w:pPr>
            <w:bookmarkStart w:id="15" w:name="_Hlk120531708"/>
          </w:p>
          <w:p w14:paraId="5F603160" w14:textId="77777777" w:rsidR="006D59F2" w:rsidRPr="00D42B59" w:rsidRDefault="006D59F2" w:rsidP="006D59F2">
            <w:pPr>
              <w:spacing w:line="276" w:lineRule="auto"/>
              <w:rPr>
                <w:rFonts w:ascii="Calibri" w:hAnsi="Calibri" w:cs="Calibri"/>
                <w:b/>
                <w:bCs/>
              </w:rPr>
            </w:pPr>
            <w:r w:rsidRPr="00D42B59">
              <w:rPr>
                <w:rFonts w:ascii="Calibri" w:hAnsi="Calibri" w:cs="Calibri"/>
                <w:b/>
                <w:bCs/>
              </w:rPr>
              <w:t>TRAINING &amp; SUPERVISION</w:t>
            </w:r>
          </w:p>
          <w:p w14:paraId="08531F39" w14:textId="77777777" w:rsidR="006D59F2" w:rsidRPr="00D42B59" w:rsidRDefault="006D59F2" w:rsidP="006D59F2">
            <w:pPr>
              <w:spacing w:line="276" w:lineRule="auto"/>
              <w:rPr>
                <w:rFonts w:ascii="Calibri" w:hAnsi="Calibri" w:cs="Calibri"/>
                <w:b/>
                <w:bCs/>
              </w:rPr>
            </w:pPr>
          </w:p>
        </w:tc>
        <w:tc>
          <w:tcPr>
            <w:tcW w:w="584" w:type="dxa"/>
            <w:shd w:val="clear" w:color="auto" w:fill="BFBFBF" w:themeFill="background1" w:themeFillShade="BF"/>
          </w:tcPr>
          <w:p w14:paraId="77E17E08" w14:textId="77777777" w:rsidR="006D59F2" w:rsidRPr="00D42B59"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p>
          <w:p w14:paraId="20ACFF2E" w14:textId="77777777" w:rsidR="006D59F2" w:rsidRPr="00D42B59"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r w:rsidRPr="00D42B59">
              <w:rPr>
                <w:rFonts w:ascii="Calibri" w:hAnsi="Calibri" w:cs="Calibri"/>
                <w:b/>
                <w:sz w:val="20"/>
                <w:szCs w:val="20"/>
              </w:rPr>
              <w:t>YES</w:t>
            </w:r>
          </w:p>
        </w:tc>
        <w:tc>
          <w:tcPr>
            <w:tcW w:w="550" w:type="dxa"/>
            <w:shd w:val="clear" w:color="auto" w:fill="BFBFBF" w:themeFill="background1" w:themeFillShade="BF"/>
          </w:tcPr>
          <w:p w14:paraId="27C64E5F" w14:textId="77777777" w:rsidR="006D59F2" w:rsidRPr="00D42B59"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p>
          <w:p w14:paraId="7DB95100" w14:textId="77777777" w:rsidR="006D59F2" w:rsidRPr="00D42B59"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r w:rsidRPr="00D42B59">
              <w:rPr>
                <w:rFonts w:ascii="Calibri" w:hAnsi="Calibri" w:cs="Calibri"/>
                <w:b/>
                <w:sz w:val="20"/>
                <w:szCs w:val="20"/>
              </w:rPr>
              <w:t>NO</w:t>
            </w:r>
          </w:p>
        </w:tc>
        <w:tc>
          <w:tcPr>
            <w:tcW w:w="567" w:type="dxa"/>
            <w:shd w:val="clear" w:color="auto" w:fill="BFBFBF" w:themeFill="background1" w:themeFillShade="BF"/>
          </w:tcPr>
          <w:p w14:paraId="49655992" w14:textId="77777777" w:rsidR="006D59F2" w:rsidRPr="00D42B59" w:rsidRDefault="006D59F2" w:rsidP="006D59F2">
            <w:pPr>
              <w:spacing w:line="276" w:lineRule="auto"/>
              <w:rPr>
                <w:rFonts w:ascii="Calibri" w:hAnsi="Calibri" w:cs="Calibri"/>
                <w:b/>
                <w:bCs/>
                <w:sz w:val="16"/>
              </w:rPr>
            </w:pPr>
          </w:p>
          <w:p w14:paraId="502A1785" w14:textId="77777777" w:rsidR="006D59F2" w:rsidRPr="00D42B59" w:rsidRDefault="006D59F2" w:rsidP="006D59F2">
            <w:pPr>
              <w:spacing w:line="276" w:lineRule="auto"/>
              <w:rPr>
                <w:rFonts w:ascii="Calibri" w:hAnsi="Calibri" w:cs="Calibri"/>
                <w:b/>
                <w:bCs/>
                <w:sz w:val="16"/>
              </w:rPr>
            </w:pPr>
            <w:r w:rsidRPr="00D42B59">
              <w:rPr>
                <w:rFonts w:ascii="Calibri" w:hAnsi="Calibri" w:cs="Calibri"/>
                <w:b/>
                <w:bCs/>
                <w:sz w:val="16"/>
              </w:rPr>
              <w:t>In part</w:t>
            </w:r>
          </w:p>
        </w:tc>
        <w:tc>
          <w:tcPr>
            <w:tcW w:w="3827" w:type="dxa"/>
            <w:tcBorders>
              <w:bottom w:val="single" w:sz="4" w:space="0" w:color="auto"/>
            </w:tcBorders>
            <w:shd w:val="clear" w:color="auto" w:fill="BFBFBF" w:themeFill="background1" w:themeFillShade="BF"/>
          </w:tcPr>
          <w:p w14:paraId="79D52F37" w14:textId="77777777" w:rsidR="006D59F2" w:rsidRPr="00D42B59" w:rsidRDefault="006D59F2" w:rsidP="006D59F2">
            <w:pPr>
              <w:spacing w:line="276" w:lineRule="auto"/>
              <w:rPr>
                <w:rFonts w:ascii="Calibri" w:hAnsi="Calibri" w:cs="Calibri"/>
                <w:b/>
                <w:bCs/>
              </w:rPr>
            </w:pPr>
          </w:p>
          <w:p w14:paraId="02815263" w14:textId="77777777" w:rsidR="006D59F2" w:rsidRPr="00D42B59" w:rsidRDefault="006D59F2" w:rsidP="006D59F2">
            <w:pPr>
              <w:spacing w:line="276" w:lineRule="auto"/>
              <w:rPr>
                <w:rFonts w:ascii="Calibri" w:hAnsi="Calibri" w:cs="Calibri"/>
                <w:b/>
                <w:bCs/>
              </w:rPr>
            </w:pPr>
            <w:r w:rsidRPr="00D42B59">
              <w:rPr>
                <w:rFonts w:ascii="Calibri" w:hAnsi="Calibri" w:cs="Calibri"/>
                <w:b/>
                <w:bCs/>
              </w:rPr>
              <w:t>COMMENTS</w:t>
            </w:r>
          </w:p>
        </w:tc>
      </w:tr>
      <w:tr w:rsidR="00D42B59" w:rsidRPr="00D42B59" w14:paraId="39411E3C" w14:textId="77777777" w:rsidTr="003A6E86">
        <w:trPr>
          <w:trHeight w:val="1199"/>
        </w:trPr>
        <w:tc>
          <w:tcPr>
            <w:tcW w:w="4820" w:type="dxa"/>
          </w:tcPr>
          <w:p w14:paraId="27C77BE7" w14:textId="77777777" w:rsidR="006D59F2" w:rsidRPr="00D42B59" w:rsidRDefault="006D59F2" w:rsidP="006D59F2">
            <w:pPr>
              <w:spacing w:line="276" w:lineRule="auto"/>
              <w:rPr>
                <w:rFonts w:ascii="Calibri" w:hAnsi="Calibri" w:cs="Calibri"/>
              </w:rPr>
            </w:pPr>
          </w:p>
          <w:p w14:paraId="49BDBD79" w14:textId="2DB8E69F" w:rsidR="006D59F2" w:rsidRPr="00D42B59" w:rsidRDefault="006D59F2" w:rsidP="006D59F2">
            <w:pPr>
              <w:spacing w:line="276" w:lineRule="auto"/>
              <w:contextualSpacing/>
              <w:rPr>
                <w:rFonts w:ascii="Calibri" w:hAnsi="Calibri" w:cs="Calibri"/>
              </w:rPr>
            </w:pPr>
            <w:r w:rsidRPr="00D42B59">
              <w:rPr>
                <w:rFonts w:ascii="Calibri" w:hAnsi="Calibri" w:cs="Calibri"/>
              </w:rPr>
              <w:t>Supervised induction on employment – documented pro</w:t>
            </w:r>
            <w:r w:rsidR="00383DA7">
              <w:rPr>
                <w:rFonts w:ascii="Calibri" w:hAnsi="Calibri" w:cs="Calibri"/>
              </w:rPr>
              <w:t>g</w:t>
            </w:r>
            <w:r w:rsidRPr="00D42B59">
              <w:rPr>
                <w:rFonts w:ascii="Calibri" w:hAnsi="Calibri" w:cs="Calibri"/>
              </w:rPr>
              <w:t>ramme</w:t>
            </w:r>
            <w:r w:rsidR="00D45823" w:rsidRPr="00D42B59">
              <w:rPr>
                <w:rFonts w:ascii="Calibri" w:hAnsi="Calibri" w:cs="Calibri"/>
              </w:rPr>
              <w:t>.</w:t>
            </w:r>
          </w:p>
        </w:tc>
        <w:tc>
          <w:tcPr>
            <w:tcW w:w="584" w:type="dxa"/>
          </w:tcPr>
          <w:p w14:paraId="54833FF8" w14:textId="77777777" w:rsidR="00D2784B" w:rsidRDefault="00D2784B" w:rsidP="006D59F2">
            <w:pPr>
              <w:spacing w:line="276" w:lineRule="auto"/>
              <w:rPr>
                <w:rFonts w:ascii="Calibri" w:hAnsi="Calibri" w:cs="Calibri"/>
                <w:b/>
              </w:rPr>
            </w:pPr>
          </w:p>
          <w:p w14:paraId="0C0B9977" w14:textId="3599489B" w:rsidR="00D2784B" w:rsidRPr="00D42B59" w:rsidRDefault="00D2784B" w:rsidP="006D59F2">
            <w:pPr>
              <w:spacing w:line="276" w:lineRule="auto"/>
              <w:rPr>
                <w:rFonts w:ascii="Segoe UI Symbol" w:hAnsi="Segoe UI Symbol" w:cs="Segoe UI Symbol"/>
                <w:b/>
                <w:lang w:val="en"/>
              </w:rPr>
            </w:pPr>
            <w:r>
              <w:rPr>
                <w:rFonts w:ascii="Calibri" w:hAnsi="Calibri" w:cs="Calibri"/>
                <w:b/>
              </w:rPr>
              <w:t>√</w:t>
            </w:r>
          </w:p>
        </w:tc>
        <w:tc>
          <w:tcPr>
            <w:tcW w:w="550" w:type="dxa"/>
          </w:tcPr>
          <w:p w14:paraId="340B2C78" w14:textId="77777777" w:rsidR="006D59F2" w:rsidRPr="00D42B59" w:rsidRDefault="006D59F2" w:rsidP="006D59F2">
            <w:pPr>
              <w:spacing w:line="276" w:lineRule="auto"/>
              <w:rPr>
                <w:rFonts w:ascii="Calibri" w:hAnsi="Calibri" w:cs="Calibri"/>
                <w:b/>
              </w:rPr>
            </w:pPr>
          </w:p>
        </w:tc>
        <w:tc>
          <w:tcPr>
            <w:tcW w:w="567" w:type="dxa"/>
          </w:tcPr>
          <w:p w14:paraId="2BB5C0F3" w14:textId="77777777" w:rsidR="006D59F2" w:rsidRPr="00D42B59" w:rsidRDefault="006D59F2" w:rsidP="006D59F2">
            <w:pPr>
              <w:spacing w:line="276" w:lineRule="auto"/>
              <w:rPr>
                <w:rFonts w:ascii="Calibri" w:hAnsi="Calibri" w:cs="Calibri"/>
                <w:b/>
              </w:rPr>
            </w:pPr>
          </w:p>
        </w:tc>
        <w:tc>
          <w:tcPr>
            <w:tcW w:w="3827" w:type="dxa"/>
            <w:tcBorders>
              <w:bottom w:val="nil"/>
            </w:tcBorders>
          </w:tcPr>
          <w:p w14:paraId="01FE5804" w14:textId="77777777" w:rsidR="00E53527" w:rsidRPr="00D42B59" w:rsidRDefault="00E53527" w:rsidP="006D59F2">
            <w:pPr>
              <w:spacing w:line="276" w:lineRule="auto"/>
              <w:rPr>
                <w:rFonts w:ascii="Calibri" w:hAnsi="Calibri" w:cs="Calibri"/>
              </w:rPr>
            </w:pPr>
          </w:p>
          <w:p w14:paraId="0B82F015" w14:textId="6752760A" w:rsidR="00D2784B" w:rsidRPr="00D42B59" w:rsidRDefault="006D1947" w:rsidP="00CC7E63">
            <w:pPr>
              <w:spacing w:line="276" w:lineRule="auto"/>
              <w:rPr>
                <w:rFonts w:ascii="Calibri" w:hAnsi="Calibri" w:cs="Calibri"/>
              </w:rPr>
            </w:pPr>
            <w:r>
              <w:rPr>
                <w:rFonts w:ascii="Calibri" w:hAnsi="Calibri" w:cs="Calibri"/>
              </w:rPr>
              <w:t xml:space="preserve">Evidence </w:t>
            </w:r>
            <w:r w:rsidR="002A6CF6">
              <w:rPr>
                <w:rFonts w:ascii="Calibri" w:hAnsi="Calibri" w:cs="Calibri"/>
              </w:rPr>
              <w:t>–</w:t>
            </w:r>
            <w:r>
              <w:rPr>
                <w:rFonts w:ascii="Calibri" w:hAnsi="Calibri" w:cs="Calibri"/>
              </w:rPr>
              <w:t xml:space="preserve"> </w:t>
            </w:r>
            <w:r w:rsidR="00383DA7">
              <w:rPr>
                <w:rFonts w:ascii="Calibri" w:hAnsi="Calibri" w:cs="Calibri"/>
              </w:rPr>
              <w:t>d</w:t>
            </w:r>
            <w:r w:rsidR="002A6CF6">
              <w:rPr>
                <w:rFonts w:ascii="Calibri" w:hAnsi="Calibri" w:cs="Calibri"/>
              </w:rPr>
              <w:t>iscussion with care manager, deputy manager, individual</w:t>
            </w:r>
            <w:r w:rsidR="00D2784B">
              <w:rPr>
                <w:rFonts w:ascii="Calibri" w:hAnsi="Calibri" w:cs="Calibri"/>
              </w:rPr>
              <w:t xml:space="preserve"> staff and 2 induction programmes.</w:t>
            </w:r>
          </w:p>
        </w:tc>
      </w:tr>
      <w:bookmarkEnd w:id="15"/>
      <w:tr w:rsidR="00D42B59" w:rsidRPr="00D42B59" w14:paraId="447560AA" w14:textId="77777777" w:rsidTr="00366455">
        <w:trPr>
          <w:trHeight w:val="3392"/>
        </w:trPr>
        <w:tc>
          <w:tcPr>
            <w:tcW w:w="4820" w:type="dxa"/>
          </w:tcPr>
          <w:p w14:paraId="1231BE03" w14:textId="77777777" w:rsidR="00D42B59" w:rsidRPr="00D42B59" w:rsidRDefault="00D42B59" w:rsidP="00D42B59">
            <w:pPr>
              <w:spacing w:line="276" w:lineRule="auto"/>
              <w:rPr>
                <w:rFonts w:ascii="Calibri" w:hAnsi="Calibri" w:cs="Calibri"/>
              </w:rPr>
            </w:pPr>
          </w:p>
          <w:p w14:paraId="1953473E" w14:textId="77777777" w:rsidR="00D42B59" w:rsidRPr="00D42B59" w:rsidRDefault="00D42B59" w:rsidP="00D42B59">
            <w:pPr>
              <w:spacing w:line="276" w:lineRule="auto"/>
              <w:rPr>
                <w:rFonts w:ascii="Calibri" w:hAnsi="Calibri" w:cs="Calibri"/>
              </w:rPr>
            </w:pPr>
            <w:r w:rsidRPr="00D42B59">
              <w:rPr>
                <w:rFonts w:ascii="Calibri" w:hAnsi="Calibri" w:cs="Calibri"/>
              </w:rPr>
              <w:t>Mandatory</w:t>
            </w:r>
          </w:p>
          <w:p w14:paraId="2AE0DA4F" w14:textId="77777777" w:rsidR="00D42B59" w:rsidRPr="00D42B59" w:rsidRDefault="00D42B59" w:rsidP="00EF343D">
            <w:pPr>
              <w:numPr>
                <w:ilvl w:val="0"/>
                <w:numId w:val="6"/>
              </w:numPr>
              <w:spacing w:line="276" w:lineRule="auto"/>
              <w:contextualSpacing/>
              <w:rPr>
                <w:rFonts w:ascii="Calibri" w:hAnsi="Calibri" w:cs="Calibri"/>
              </w:rPr>
            </w:pPr>
            <w:r w:rsidRPr="00D42B59">
              <w:rPr>
                <w:rFonts w:ascii="Calibri" w:hAnsi="Calibri" w:cs="Calibri"/>
              </w:rPr>
              <w:t>Fire Safety</w:t>
            </w:r>
          </w:p>
          <w:p w14:paraId="0F23D8CD" w14:textId="77777777" w:rsidR="00D42B59" w:rsidRPr="00D42B59" w:rsidRDefault="00D42B59" w:rsidP="00EF343D">
            <w:pPr>
              <w:numPr>
                <w:ilvl w:val="0"/>
                <w:numId w:val="6"/>
              </w:numPr>
              <w:spacing w:line="276" w:lineRule="auto"/>
              <w:contextualSpacing/>
              <w:rPr>
                <w:rFonts w:ascii="Calibri" w:hAnsi="Calibri" w:cs="Calibri"/>
              </w:rPr>
            </w:pPr>
            <w:r w:rsidRPr="00D42B59">
              <w:rPr>
                <w:rFonts w:ascii="Calibri" w:hAnsi="Calibri" w:cs="Calibri"/>
              </w:rPr>
              <w:t>Moving &amp; handling</w:t>
            </w:r>
          </w:p>
          <w:p w14:paraId="6D40EA9D" w14:textId="77777777" w:rsidR="00D42B59" w:rsidRPr="00D42B59" w:rsidRDefault="00D42B59" w:rsidP="00EF343D">
            <w:pPr>
              <w:numPr>
                <w:ilvl w:val="0"/>
                <w:numId w:val="6"/>
              </w:numPr>
              <w:spacing w:line="276" w:lineRule="auto"/>
              <w:contextualSpacing/>
              <w:rPr>
                <w:rFonts w:ascii="Calibri" w:hAnsi="Calibri" w:cs="Calibri"/>
              </w:rPr>
            </w:pPr>
            <w:r w:rsidRPr="00D42B59">
              <w:rPr>
                <w:rFonts w:ascii="Calibri" w:hAnsi="Calibri" w:cs="Calibri"/>
              </w:rPr>
              <w:t>Basic first aid and life support</w:t>
            </w:r>
          </w:p>
          <w:p w14:paraId="6E758770" w14:textId="77777777" w:rsidR="00D42B59" w:rsidRPr="00D42B59" w:rsidRDefault="00D42B59" w:rsidP="00EF343D">
            <w:pPr>
              <w:numPr>
                <w:ilvl w:val="0"/>
                <w:numId w:val="6"/>
              </w:numPr>
              <w:spacing w:line="276" w:lineRule="auto"/>
              <w:contextualSpacing/>
              <w:rPr>
                <w:rFonts w:ascii="Calibri" w:hAnsi="Calibri" w:cs="Calibri"/>
              </w:rPr>
            </w:pPr>
            <w:r w:rsidRPr="00D42B59">
              <w:rPr>
                <w:rFonts w:ascii="Calibri" w:hAnsi="Calibri" w:cs="Calibri"/>
              </w:rPr>
              <w:t>Food hygiene awareness</w:t>
            </w:r>
          </w:p>
          <w:p w14:paraId="2DD9BE03" w14:textId="77777777" w:rsidR="00D42B59" w:rsidRPr="00D42B59" w:rsidRDefault="00D42B59" w:rsidP="00EF343D">
            <w:pPr>
              <w:numPr>
                <w:ilvl w:val="0"/>
                <w:numId w:val="6"/>
              </w:numPr>
              <w:spacing w:line="276" w:lineRule="auto"/>
              <w:contextualSpacing/>
              <w:rPr>
                <w:rFonts w:ascii="Calibri" w:hAnsi="Calibri" w:cs="Calibri"/>
              </w:rPr>
            </w:pPr>
            <w:r w:rsidRPr="00D42B59">
              <w:rPr>
                <w:rFonts w:ascii="Calibri" w:hAnsi="Calibri" w:cs="Calibri"/>
              </w:rPr>
              <w:t>Infection Control</w:t>
            </w:r>
          </w:p>
          <w:p w14:paraId="155B4957" w14:textId="77777777" w:rsidR="00D42B59" w:rsidRPr="00D42B59" w:rsidRDefault="00D42B59" w:rsidP="00EF343D">
            <w:pPr>
              <w:numPr>
                <w:ilvl w:val="0"/>
                <w:numId w:val="6"/>
              </w:numPr>
              <w:spacing w:line="276" w:lineRule="auto"/>
              <w:contextualSpacing/>
              <w:rPr>
                <w:rFonts w:ascii="Calibri" w:hAnsi="Calibri" w:cs="Calibri"/>
              </w:rPr>
            </w:pPr>
            <w:r w:rsidRPr="00D42B59">
              <w:rPr>
                <w:rFonts w:ascii="Calibri" w:hAnsi="Calibri" w:cs="Calibri"/>
              </w:rPr>
              <w:t>Safeguarding</w:t>
            </w:r>
          </w:p>
          <w:p w14:paraId="46469171" w14:textId="77777777" w:rsidR="00D42B59" w:rsidRDefault="00D42B59" w:rsidP="00EF343D">
            <w:pPr>
              <w:numPr>
                <w:ilvl w:val="0"/>
                <w:numId w:val="6"/>
              </w:numPr>
              <w:spacing w:line="276" w:lineRule="auto"/>
              <w:contextualSpacing/>
              <w:rPr>
                <w:rFonts w:ascii="Calibri" w:hAnsi="Calibri" w:cs="Calibri"/>
              </w:rPr>
            </w:pPr>
            <w:r w:rsidRPr="00D42B59">
              <w:rPr>
                <w:rFonts w:ascii="Calibri" w:hAnsi="Calibri" w:cs="Calibri"/>
              </w:rPr>
              <w:t>Dementia care</w:t>
            </w:r>
          </w:p>
          <w:p w14:paraId="5567C609" w14:textId="77777777" w:rsidR="00383DA7" w:rsidRDefault="00383DA7" w:rsidP="00383DA7">
            <w:pPr>
              <w:spacing w:line="276" w:lineRule="auto"/>
              <w:contextualSpacing/>
              <w:rPr>
                <w:rFonts w:ascii="Calibri" w:hAnsi="Calibri" w:cs="Calibri"/>
              </w:rPr>
            </w:pPr>
          </w:p>
          <w:p w14:paraId="70E6FBAB" w14:textId="77777777" w:rsidR="00383DA7" w:rsidRDefault="00383DA7" w:rsidP="00383DA7">
            <w:pPr>
              <w:spacing w:line="276" w:lineRule="auto"/>
              <w:contextualSpacing/>
              <w:rPr>
                <w:rFonts w:ascii="Calibri" w:hAnsi="Calibri" w:cs="Calibri"/>
              </w:rPr>
            </w:pPr>
          </w:p>
          <w:p w14:paraId="691F6DBC" w14:textId="0925241C" w:rsidR="00383DA7" w:rsidRPr="00D1339A" w:rsidRDefault="00383DA7" w:rsidP="00383DA7">
            <w:pPr>
              <w:spacing w:line="276" w:lineRule="auto"/>
              <w:contextualSpacing/>
              <w:rPr>
                <w:rFonts w:ascii="Calibri" w:hAnsi="Calibri" w:cs="Calibri"/>
              </w:rPr>
            </w:pPr>
          </w:p>
        </w:tc>
        <w:tc>
          <w:tcPr>
            <w:tcW w:w="584" w:type="dxa"/>
          </w:tcPr>
          <w:p w14:paraId="2AA7ED23" w14:textId="77777777" w:rsidR="00D42B59" w:rsidRDefault="00D42B59" w:rsidP="00D42B59">
            <w:pPr>
              <w:spacing w:line="276" w:lineRule="auto"/>
              <w:rPr>
                <w:rFonts w:ascii="Segoe UI Symbol" w:hAnsi="Segoe UI Symbol" w:cs="Segoe UI Symbol"/>
                <w:b/>
                <w:lang w:val="en"/>
              </w:rPr>
            </w:pPr>
          </w:p>
          <w:p w14:paraId="75C1B04B" w14:textId="65634999" w:rsidR="00D2784B" w:rsidRPr="00D42B59" w:rsidRDefault="00D2784B" w:rsidP="00D42B59">
            <w:pPr>
              <w:spacing w:line="276" w:lineRule="auto"/>
              <w:rPr>
                <w:rFonts w:ascii="Segoe UI Symbol" w:hAnsi="Segoe UI Symbol" w:cs="Segoe UI Symbol"/>
                <w:b/>
                <w:lang w:val="en"/>
              </w:rPr>
            </w:pPr>
            <w:r>
              <w:rPr>
                <w:rFonts w:ascii="Calibri" w:hAnsi="Calibri" w:cs="Calibri"/>
                <w:b/>
              </w:rPr>
              <w:t>√</w:t>
            </w:r>
          </w:p>
        </w:tc>
        <w:tc>
          <w:tcPr>
            <w:tcW w:w="550" w:type="dxa"/>
          </w:tcPr>
          <w:p w14:paraId="229515C6" w14:textId="77777777" w:rsidR="00D42B59" w:rsidRPr="00D42B59" w:rsidRDefault="00D42B59" w:rsidP="00D42B59">
            <w:pPr>
              <w:spacing w:line="276" w:lineRule="auto"/>
              <w:rPr>
                <w:rFonts w:ascii="Calibri" w:hAnsi="Calibri" w:cs="Calibri"/>
                <w:b/>
              </w:rPr>
            </w:pPr>
          </w:p>
        </w:tc>
        <w:tc>
          <w:tcPr>
            <w:tcW w:w="567" w:type="dxa"/>
          </w:tcPr>
          <w:p w14:paraId="2F83EDC7" w14:textId="77777777" w:rsidR="00D42B59" w:rsidRPr="00D42B59" w:rsidRDefault="00D42B59" w:rsidP="00D42B59">
            <w:pPr>
              <w:spacing w:line="276" w:lineRule="auto"/>
              <w:rPr>
                <w:rFonts w:ascii="Calibri" w:hAnsi="Calibri" w:cs="Calibri"/>
                <w:b/>
              </w:rPr>
            </w:pPr>
          </w:p>
          <w:p w14:paraId="4C710F64" w14:textId="44E798D6" w:rsidR="00D42B59" w:rsidRPr="00D42B59" w:rsidRDefault="00D42B59" w:rsidP="00D42B59">
            <w:pPr>
              <w:spacing w:line="276" w:lineRule="auto"/>
              <w:rPr>
                <w:rFonts w:ascii="Calibri" w:hAnsi="Calibri" w:cs="Calibri"/>
                <w:b/>
              </w:rPr>
            </w:pPr>
          </w:p>
        </w:tc>
        <w:tc>
          <w:tcPr>
            <w:tcW w:w="3827" w:type="dxa"/>
            <w:tcBorders>
              <w:top w:val="nil"/>
              <w:bottom w:val="single" w:sz="4" w:space="0" w:color="auto"/>
            </w:tcBorders>
          </w:tcPr>
          <w:p w14:paraId="5D30F061" w14:textId="77777777" w:rsidR="00D1339A" w:rsidRDefault="00D1339A" w:rsidP="00D1339A">
            <w:pPr>
              <w:spacing w:line="276" w:lineRule="auto"/>
              <w:rPr>
                <w:rFonts w:ascii="Calibri" w:hAnsi="Calibri" w:cs="Calibri"/>
              </w:rPr>
            </w:pPr>
          </w:p>
          <w:p w14:paraId="28684D97" w14:textId="6A7002A3" w:rsidR="00CC7E63" w:rsidRPr="00E75D80" w:rsidRDefault="00D2784B" w:rsidP="00D1339A">
            <w:pPr>
              <w:spacing w:line="276" w:lineRule="auto"/>
              <w:rPr>
                <w:rFonts w:ascii="Calibri" w:hAnsi="Calibri" w:cs="Calibri"/>
              </w:rPr>
            </w:pPr>
            <w:r>
              <w:rPr>
                <w:rFonts w:ascii="Calibri" w:hAnsi="Calibri" w:cs="Calibri"/>
              </w:rPr>
              <w:t>All staff have an induction where they work through a supervised programme to cover mandatory training. They are initially supernumerary for 4 half shifts and are paired with a more senior colleague</w:t>
            </w:r>
            <w:r w:rsidR="00383DA7">
              <w:rPr>
                <w:rFonts w:ascii="Calibri" w:hAnsi="Calibri" w:cs="Calibri"/>
              </w:rPr>
              <w:t xml:space="preserve"> during this period</w:t>
            </w:r>
            <w:r>
              <w:rPr>
                <w:rFonts w:ascii="Calibri" w:hAnsi="Calibri" w:cs="Calibri"/>
              </w:rPr>
              <w:t>. Following induction, regular refresher sessions are provided throughout the person’s employment at the home.</w:t>
            </w:r>
          </w:p>
        </w:tc>
      </w:tr>
      <w:tr w:rsidR="00D42B59" w:rsidRPr="00D42B59" w14:paraId="303F9698" w14:textId="77777777" w:rsidTr="00366455">
        <w:tc>
          <w:tcPr>
            <w:tcW w:w="4820" w:type="dxa"/>
          </w:tcPr>
          <w:p w14:paraId="660A262F" w14:textId="77777777" w:rsidR="00D42B59" w:rsidRPr="00D42B59" w:rsidRDefault="00D42B59" w:rsidP="00D42B59">
            <w:pPr>
              <w:spacing w:line="276" w:lineRule="auto"/>
              <w:rPr>
                <w:rFonts w:ascii="Calibri" w:hAnsi="Calibri" w:cs="Calibri"/>
              </w:rPr>
            </w:pPr>
          </w:p>
          <w:p w14:paraId="1B27FA3E" w14:textId="77777777" w:rsidR="00D42B59" w:rsidRPr="00D42B59" w:rsidRDefault="00D42B59" w:rsidP="00D42B59">
            <w:pPr>
              <w:spacing w:line="276" w:lineRule="auto"/>
              <w:rPr>
                <w:rFonts w:ascii="Calibri" w:hAnsi="Calibri" w:cs="Calibri"/>
              </w:rPr>
            </w:pPr>
            <w:r w:rsidRPr="00D42B59">
              <w:rPr>
                <w:rFonts w:ascii="Calibri" w:hAnsi="Calibri" w:cs="Calibri"/>
              </w:rPr>
              <w:t>Ongoing supervision as needed</w:t>
            </w:r>
          </w:p>
          <w:p w14:paraId="5CD9FA93" w14:textId="01C17CF3" w:rsidR="006D1947" w:rsidRPr="00D42B59" w:rsidRDefault="006D1947" w:rsidP="00D42B59">
            <w:pPr>
              <w:spacing w:line="276" w:lineRule="auto"/>
              <w:rPr>
                <w:rFonts w:ascii="Calibri" w:hAnsi="Calibri" w:cs="Calibri"/>
              </w:rPr>
            </w:pPr>
          </w:p>
        </w:tc>
        <w:tc>
          <w:tcPr>
            <w:tcW w:w="584" w:type="dxa"/>
          </w:tcPr>
          <w:p w14:paraId="2AD4FF7A" w14:textId="77777777" w:rsidR="00D42B59" w:rsidRDefault="00D42B59" w:rsidP="00D42B59">
            <w:pPr>
              <w:spacing w:line="276" w:lineRule="auto"/>
              <w:rPr>
                <w:rFonts w:ascii="Segoe UI Symbol" w:hAnsi="Segoe UI Symbol" w:cs="Segoe UI Symbol"/>
                <w:b/>
                <w:lang w:val="en"/>
              </w:rPr>
            </w:pPr>
          </w:p>
          <w:p w14:paraId="316EB14B" w14:textId="223CC325" w:rsidR="00D2784B" w:rsidRPr="00D42B59" w:rsidRDefault="00D2784B" w:rsidP="00D42B59">
            <w:pPr>
              <w:spacing w:line="276" w:lineRule="auto"/>
              <w:rPr>
                <w:rFonts w:ascii="Segoe UI Symbol" w:hAnsi="Segoe UI Symbol" w:cs="Segoe UI Symbol"/>
                <w:b/>
                <w:lang w:val="en"/>
              </w:rPr>
            </w:pPr>
            <w:r>
              <w:rPr>
                <w:rFonts w:ascii="Calibri" w:hAnsi="Calibri" w:cs="Calibri"/>
                <w:b/>
              </w:rPr>
              <w:t>√</w:t>
            </w:r>
          </w:p>
        </w:tc>
        <w:tc>
          <w:tcPr>
            <w:tcW w:w="550" w:type="dxa"/>
          </w:tcPr>
          <w:p w14:paraId="7E94668E" w14:textId="77777777" w:rsidR="00D42B59" w:rsidRPr="00D42B59" w:rsidRDefault="00D42B59" w:rsidP="00D42B59">
            <w:pPr>
              <w:spacing w:line="276" w:lineRule="auto"/>
              <w:rPr>
                <w:rFonts w:ascii="Calibri" w:hAnsi="Calibri" w:cs="Calibri"/>
                <w:b/>
              </w:rPr>
            </w:pPr>
          </w:p>
        </w:tc>
        <w:tc>
          <w:tcPr>
            <w:tcW w:w="567" w:type="dxa"/>
          </w:tcPr>
          <w:p w14:paraId="1E2F4D66" w14:textId="77777777" w:rsidR="00D42B59" w:rsidRPr="00D42B59" w:rsidRDefault="00D42B59" w:rsidP="00D42B59">
            <w:pPr>
              <w:spacing w:line="276" w:lineRule="auto"/>
              <w:rPr>
                <w:rFonts w:ascii="Calibri" w:hAnsi="Calibri" w:cs="Calibri"/>
                <w:b/>
              </w:rPr>
            </w:pPr>
          </w:p>
        </w:tc>
        <w:tc>
          <w:tcPr>
            <w:tcW w:w="3827" w:type="dxa"/>
            <w:tcBorders>
              <w:top w:val="single" w:sz="4" w:space="0" w:color="auto"/>
              <w:bottom w:val="nil"/>
            </w:tcBorders>
          </w:tcPr>
          <w:p w14:paraId="17B9069E" w14:textId="5AF37915" w:rsidR="00D2784B" w:rsidRPr="00D42B59" w:rsidRDefault="00D2784B" w:rsidP="00D1339A">
            <w:pPr>
              <w:spacing w:line="276" w:lineRule="auto"/>
              <w:rPr>
                <w:rFonts w:ascii="Calibri" w:hAnsi="Calibri" w:cs="Calibri"/>
              </w:rPr>
            </w:pPr>
            <w:r>
              <w:rPr>
                <w:rFonts w:ascii="Calibri" w:hAnsi="Calibri" w:cs="Calibri"/>
              </w:rPr>
              <w:t xml:space="preserve">Supervisions are provided informally when the RNs are working with carers and formally every 3-4 months, for which records are kept. </w:t>
            </w:r>
          </w:p>
        </w:tc>
      </w:tr>
      <w:tr w:rsidR="00D42B59" w:rsidRPr="00D42B59" w14:paraId="0671EBD9" w14:textId="77777777" w:rsidTr="00421DA1">
        <w:tc>
          <w:tcPr>
            <w:tcW w:w="4820" w:type="dxa"/>
          </w:tcPr>
          <w:p w14:paraId="12810BBB" w14:textId="77777777" w:rsidR="00D42B59" w:rsidRPr="00D42B59" w:rsidRDefault="00D42B59" w:rsidP="00D42B59">
            <w:pPr>
              <w:spacing w:line="276" w:lineRule="auto"/>
              <w:rPr>
                <w:rFonts w:ascii="Calibri" w:hAnsi="Calibri" w:cs="Calibri"/>
              </w:rPr>
            </w:pPr>
          </w:p>
          <w:p w14:paraId="055E4ADD" w14:textId="476E704B" w:rsidR="00E20F43" w:rsidRPr="00D42B59" w:rsidRDefault="00D42B59" w:rsidP="00D42B59">
            <w:pPr>
              <w:spacing w:line="276" w:lineRule="auto"/>
              <w:rPr>
                <w:rFonts w:ascii="Calibri" w:hAnsi="Calibri" w:cs="Calibri"/>
              </w:rPr>
            </w:pPr>
            <w:r w:rsidRPr="00D42B59">
              <w:rPr>
                <w:rFonts w:ascii="Calibri" w:hAnsi="Calibri" w:cs="Calibri"/>
              </w:rPr>
              <w:t>Access to training relevant to meet clients care needs and for team role</w:t>
            </w:r>
          </w:p>
        </w:tc>
        <w:tc>
          <w:tcPr>
            <w:tcW w:w="584" w:type="dxa"/>
          </w:tcPr>
          <w:p w14:paraId="63A1C828" w14:textId="77777777" w:rsidR="00D42B59" w:rsidRDefault="00D42B59" w:rsidP="00D42B59">
            <w:pPr>
              <w:spacing w:line="276" w:lineRule="auto"/>
              <w:rPr>
                <w:rFonts w:ascii="Segoe UI Symbol" w:hAnsi="Segoe UI Symbol" w:cs="Segoe UI Symbol"/>
                <w:b/>
                <w:lang w:val="en"/>
              </w:rPr>
            </w:pPr>
          </w:p>
          <w:p w14:paraId="0D6ABAA8" w14:textId="1E36C4AA" w:rsidR="00D2784B" w:rsidRPr="00D42B59" w:rsidRDefault="00D2784B" w:rsidP="00D42B59">
            <w:pPr>
              <w:spacing w:line="276" w:lineRule="auto"/>
              <w:rPr>
                <w:rFonts w:ascii="Segoe UI Symbol" w:hAnsi="Segoe UI Symbol" w:cs="Segoe UI Symbol"/>
                <w:b/>
                <w:lang w:val="en"/>
              </w:rPr>
            </w:pPr>
            <w:r>
              <w:rPr>
                <w:rFonts w:ascii="Calibri" w:hAnsi="Calibri" w:cs="Calibri"/>
                <w:b/>
              </w:rPr>
              <w:t>√</w:t>
            </w:r>
          </w:p>
        </w:tc>
        <w:tc>
          <w:tcPr>
            <w:tcW w:w="550" w:type="dxa"/>
          </w:tcPr>
          <w:p w14:paraId="5287859D" w14:textId="77777777" w:rsidR="00D42B59" w:rsidRPr="00D42B59" w:rsidRDefault="00D42B59" w:rsidP="00D42B59">
            <w:pPr>
              <w:spacing w:line="276" w:lineRule="auto"/>
              <w:rPr>
                <w:rFonts w:ascii="Calibri" w:hAnsi="Calibri" w:cs="Calibri"/>
                <w:b/>
              </w:rPr>
            </w:pPr>
          </w:p>
        </w:tc>
        <w:tc>
          <w:tcPr>
            <w:tcW w:w="567" w:type="dxa"/>
          </w:tcPr>
          <w:p w14:paraId="341DB5EC" w14:textId="77777777" w:rsidR="00D42B59" w:rsidRPr="00D42B59" w:rsidRDefault="00D42B59" w:rsidP="00D42B59">
            <w:pPr>
              <w:spacing w:line="276" w:lineRule="auto"/>
              <w:rPr>
                <w:rFonts w:ascii="Calibri" w:hAnsi="Calibri" w:cs="Calibri"/>
                <w:b/>
              </w:rPr>
            </w:pPr>
          </w:p>
        </w:tc>
        <w:tc>
          <w:tcPr>
            <w:tcW w:w="3827" w:type="dxa"/>
            <w:tcBorders>
              <w:top w:val="nil"/>
              <w:bottom w:val="nil"/>
            </w:tcBorders>
          </w:tcPr>
          <w:p w14:paraId="72F9817C" w14:textId="77777777" w:rsidR="00D42B59" w:rsidRDefault="00D42B59" w:rsidP="00D1339A">
            <w:pPr>
              <w:spacing w:line="276" w:lineRule="auto"/>
              <w:rPr>
                <w:rFonts w:ascii="Calibri" w:hAnsi="Calibri" w:cs="Calibri"/>
              </w:rPr>
            </w:pPr>
          </w:p>
          <w:p w14:paraId="72D8E90F" w14:textId="750E7654" w:rsidR="00D2784B" w:rsidRPr="00D42B59" w:rsidRDefault="00411C38" w:rsidP="00D1339A">
            <w:pPr>
              <w:spacing w:line="276" w:lineRule="auto"/>
              <w:rPr>
                <w:rFonts w:ascii="Calibri" w:hAnsi="Calibri" w:cs="Calibri"/>
              </w:rPr>
            </w:pPr>
            <w:r>
              <w:rPr>
                <w:rFonts w:ascii="Calibri" w:hAnsi="Calibri" w:cs="Calibri"/>
              </w:rPr>
              <w:t>The care manager said a</w:t>
            </w:r>
            <w:r w:rsidR="00D2784B">
              <w:rPr>
                <w:rFonts w:ascii="Calibri" w:hAnsi="Calibri" w:cs="Calibri"/>
              </w:rPr>
              <w:t>nnual appraisals</w:t>
            </w:r>
            <w:r>
              <w:rPr>
                <w:rFonts w:ascii="Calibri" w:hAnsi="Calibri" w:cs="Calibri"/>
              </w:rPr>
              <w:t xml:space="preserve"> have lapsed due to staff shortages; however, information is covered in supervisions that would be covered in appraisal.</w:t>
            </w:r>
            <w:r w:rsidR="00D2784B">
              <w:rPr>
                <w:rFonts w:ascii="Calibri" w:hAnsi="Calibri" w:cs="Calibri"/>
              </w:rPr>
              <w:t xml:space="preserve"> </w:t>
            </w:r>
          </w:p>
        </w:tc>
      </w:tr>
      <w:tr w:rsidR="00E20F43" w:rsidRPr="00D42B59" w14:paraId="3A4D1107" w14:textId="77777777" w:rsidTr="00E20F43">
        <w:tc>
          <w:tcPr>
            <w:tcW w:w="4820" w:type="dxa"/>
          </w:tcPr>
          <w:p w14:paraId="5B71A000" w14:textId="77777777" w:rsidR="00E20F43" w:rsidRPr="00D42B59" w:rsidRDefault="00E20F43" w:rsidP="00E20F43">
            <w:pPr>
              <w:spacing w:line="276" w:lineRule="auto"/>
              <w:rPr>
                <w:rFonts w:ascii="Calibri" w:hAnsi="Calibri" w:cs="Calibri"/>
              </w:rPr>
            </w:pPr>
          </w:p>
          <w:p w14:paraId="1F5D9BDF" w14:textId="77777777" w:rsidR="00E20F43" w:rsidRDefault="00E20F43" w:rsidP="00E20F43">
            <w:pPr>
              <w:spacing w:line="276" w:lineRule="auto"/>
              <w:rPr>
                <w:rFonts w:ascii="Calibri" w:hAnsi="Calibri" w:cs="Calibri"/>
              </w:rPr>
            </w:pPr>
            <w:r w:rsidRPr="00D42B59">
              <w:rPr>
                <w:rFonts w:ascii="Calibri" w:hAnsi="Calibri" w:cs="Calibri"/>
              </w:rPr>
              <w:t>Supported to access the VQ or equivalent award</w:t>
            </w:r>
          </w:p>
          <w:p w14:paraId="3113F45F" w14:textId="137F8D54" w:rsidR="00E20F43" w:rsidRPr="00D42B59" w:rsidRDefault="00E20F43" w:rsidP="00E20F43">
            <w:pPr>
              <w:spacing w:line="276" w:lineRule="auto"/>
              <w:rPr>
                <w:rFonts w:ascii="Calibri" w:hAnsi="Calibri" w:cs="Calibri"/>
              </w:rPr>
            </w:pPr>
          </w:p>
        </w:tc>
        <w:tc>
          <w:tcPr>
            <w:tcW w:w="584" w:type="dxa"/>
          </w:tcPr>
          <w:p w14:paraId="09D40441" w14:textId="77777777" w:rsidR="00E20F43" w:rsidRDefault="00E20F43" w:rsidP="00E20F43">
            <w:pPr>
              <w:spacing w:line="276" w:lineRule="auto"/>
              <w:rPr>
                <w:rFonts w:ascii="Segoe UI Symbol" w:hAnsi="Segoe UI Symbol" w:cs="Segoe UI Symbol"/>
                <w:b/>
                <w:lang w:val="en"/>
              </w:rPr>
            </w:pPr>
          </w:p>
          <w:p w14:paraId="6592A837" w14:textId="023B7872" w:rsidR="00D2784B" w:rsidRPr="00D42B59" w:rsidRDefault="00D2784B" w:rsidP="00E20F43">
            <w:pPr>
              <w:spacing w:line="276" w:lineRule="auto"/>
              <w:rPr>
                <w:rFonts w:ascii="Segoe UI Symbol" w:hAnsi="Segoe UI Symbol" w:cs="Segoe UI Symbol"/>
                <w:b/>
                <w:lang w:val="en"/>
              </w:rPr>
            </w:pPr>
            <w:r>
              <w:rPr>
                <w:rFonts w:ascii="Calibri" w:hAnsi="Calibri" w:cs="Calibri"/>
                <w:b/>
              </w:rPr>
              <w:t>√</w:t>
            </w:r>
          </w:p>
        </w:tc>
        <w:tc>
          <w:tcPr>
            <w:tcW w:w="550" w:type="dxa"/>
          </w:tcPr>
          <w:p w14:paraId="464C3FAA" w14:textId="77777777" w:rsidR="00E20F43" w:rsidRPr="00D42B59" w:rsidRDefault="00E20F43" w:rsidP="00E20F43">
            <w:pPr>
              <w:spacing w:line="276" w:lineRule="auto"/>
              <w:rPr>
                <w:rFonts w:ascii="Calibri" w:hAnsi="Calibri" w:cs="Calibri"/>
                <w:b/>
              </w:rPr>
            </w:pPr>
          </w:p>
        </w:tc>
        <w:tc>
          <w:tcPr>
            <w:tcW w:w="567" w:type="dxa"/>
          </w:tcPr>
          <w:p w14:paraId="763335FF" w14:textId="77777777" w:rsidR="00E20F43" w:rsidRPr="00D42B59" w:rsidRDefault="00E20F43" w:rsidP="00E20F43">
            <w:pPr>
              <w:spacing w:line="276" w:lineRule="auto"/>
              <w:rPr>
                <w:rFonts w:ascii="Calibri" w:hAnsi="Calibri" w:cs="Calibri"/>
                <w:b/>
              </w:rPr>
            </w:pPr>
          </w:p>
        </w:tc>
        <w:tc>
          <w:tcPr>
            <w:tcW w:w="3827" w:type="dxa"/>
            <w:tcBorders>
              <w:top w:val="nil"/>
              <w:bottom w:val="nil"/>
            </w:tcBorders>
          </w:tcPr>
          <w:p w14:paraId="5F41C7D0" w14:textId="77777777" w:rsidR="00E20F43" w:rsidRDefault="00E20F43" w:rsidP="00E20F43">
            <w:pPr>
              <w:spacing w:line="276" w:lineRule="auto"/>
              <w:rPr>
                <w:rFonts w:ascii="Calibri" w:hAnsi="Calibri" w:cs="Calibri"/>
              </w:rPr>
            </w:pPr>
          </w:p>
          <w:p w14:paraId="25AB5E4A" w14:textId="74DB1400" w:rsidR="00411C38" w:rsidRPr="00D42B59" w:rsidRDefault="00411C38" w:rsidP="00E20F43">
            <w:pPr>
              <w:spacing w:line="276" w:lineRule="auto"/>
              <w:rPr>
                <w:rFonts w:ascii="Calibri" w:hAnsi="Calibri" w:cs="Calibri"/>
              </w:rPr>
            </w:pPr>
            <w:r>
              <w:rPr>
                <w:rFonts w:ascii="Calibri" w:hAnsi="Calibri" w:cs="Calibri"/>
              </w:rPr>
              <w:t>Six carers have completed the care certificate and another 2 carers are currently undertaking this course.</w:t>
            </w:r>
          </w:p>
        </w:tc>
      </w:tr>
      <w:tr w:rsidR="00E20F43" w:rsidRPr="00D42B59" w14:paraId="356EEE23" w14:textId="77777777" w:rsidTr="00E20F43">
        <w:tc>
          <w:tcPr>
            <w:tcW w:w="4820" w:type="dxa"/>
          </w:tcPr>
          <w:p w14:paraId="56878EDC" w14:textId="77777777" w:rsidR="00E20F43" w:rsidRPr="00D42B59" w:rsidRDefault="00E20F43" w:rsidP="00E20F43">
            <w:pPr>
              <w:spacing w:line="276" w:lineRule="auto"/>
              <w:rPr>
                <w:rFonts w:ascii="Calibri" w:hAnsi="Calibri" w:cs="Calibri"/>
              </w:rPr>
            </w:pPr>
          </w:p>
          <w:p w14:paraId="1F4265CE" w14:textId="59D7336A" w:rsidR="00E20F43" w:rsidRPr="00D42B59" w:rsidRDefault="00E20F43" w:rsidP="00E20F43">
            <w:pPr>
              <w:spacing w:line="276" w:lineRule="auto"/>
              <w:rPr>
                <w:rFonts w:ascii="Calibri" w:hAnsi="Calibri" w:cs="Calibri"/>
              </w:rPr>
            </w:pPr>
            <w:r w:rsidRPr="00D42B59">
              <w:rPr>
                <w:rFonts w:ascii="Calibri" w:hAnsi="Calibri" w:cs="Calibri"/>
              </w:rPr>
              <w:t>Annual appraisal</w:t>
            </w:r>
          </w:p>
        </w:tc>
        <w:tc>
          <w:tcPr>
            <w:tcW w:w="584" w:type="dxa"/>
          </w:tcPr>
          <w:p w14:paraId="0EAF76E3" w14:textId="7A3076BE" w:rsidR="00E20F43" w:rsidRDefault="00E20F43" w:rsidP="00E20F43">
            <w:pPr>
              <w:spacing w:line="276" w:lineRule="auto"/>
              <w:rPr>
                <w:rFonts w:ascii="Segoe UI Symbol" w:hAnsi="Segoe UI Symbol" w:cs="Segoe UI Symbol"/>
                <w:b/>
                <w:lang w:val="en"/>
              </w:rPr>
            </w:pPr>
          </w:p>
          <w:p w14:paraId="4EFC041F" w14:textId="77777777" w:rsidR="00411C38" w:rsidRDefault="00411C38" w:rsidP="00411C38">
            <w:pPr>
              <w:spacing w:line="276" w:lineRule="auto"/>
              <w:rPr>
                <w:rFonts w:ascii="Segoe UI Symbol" w:hAnsi="Segoe UI Symbol" w:cs="Segoe UI Symbol"/>
                <w:b/>
                <w:lang w:val="en"/>
              </w:rPr>
            </w:pPr>
            <w:r>
              <w:rPr>
                <w:rFonts w:ascii="Calibri" w:hAnsi="Calibri" w:cs="Calibri"/>
                <w:b/>
              </w:rPr>
              <w:t>√</w:t>
            </w:r>
          </w:p>
          <w:p w14:paraId="30485774" w14:textId="77777777" w:rsidR="00411C38" w:rsidRDefault="00411C38" w:rsidP="00E20F43">
            <w:pPr>
              <w:spacing w:line="276" w:lineRule="auto"/>
              <w:rPr>
                <w:rFonts w:ascii="Segoe UI Symbol" w:hAnsi="Segoe UI Symbol" w:cs="Segoe UI Symbol"/>
                <w:b/>
                <w:lang w:val="en"/>
              </w:rPr>
            </w:pPr>
          </w:p>
          <w:p w14:paraId="51485AB0" w14:textId="3E88519B" w:rsidR="00D2784B" w:rsidRPr="00D42B59" w:rsidRDefault="00D2784B" w:rsidP="00411C38">
            <w:pPr>
              <w:spacing w:line="276" w:lineRule="auto"/>
              <w:rPr>
                <w:rFonts w:ascii="Segoe UI Symbol" w:hAnsi="Segoe UI Symbol" w:cs="Segoe UI Symbol"/>
                <w:b/>
                <w:lang w:val="en"/>
              </w:rPr>
            </w:pPr>
          </w:p>
        </w:tc>
        <w:tc>
          <w:tcPr>
            <w:tcW w:w="550" w:type="dxa"/>
          </w:tcPr>
          <w:p w14:paraId="5FCBFD62" w14:textId="77777777" w:rsidR="00E20F43" w:rsidRPr="00D42B59" w:rsidRDefault="00E20F43" w:rsidP="00E20F43">
            <w:pPr>
              <w:spacing w:line="276" w:lineRule="auto"/>
              <w:rPr>
                <w:rFonts w:ascii="Calibri" w:hAnsi="Calibri" w:cs="Calibri"/>
                <w:b/>
              </w:rPr>
            </w:pPr>
          </w:p>
        </w:tc>
        <w:tc>
          <w:tcPr>
            <w:tcW w:w="567" w:type="dxa"/>
          </w:tcPr>
          <w:p w14:paraId="3FBD22A1" w14:textId="7C70A932" w:rsidR="00E20F43" w:rsidRDefault="00E20F43" w:rsidP="00E20F43">
            <w:pPr>
              <w:spacing w:line="276" w:lineRule="auto"/>
              <w:rPr>
                <w:rFonts w:ascii="Calibri" w:hAnsi="Calibri" w:cs="Calibri"/>
                <w:b/>
              </w:rPr>
            </w:pPr>
          </w:p>
          <w:p w14:paraId="0917CEFD" w14:textId="77777777" w:rsidR="00D2784B" w:rsidRPr="00D42B59" w:rsidRDefault="00D2784B" w:rsidP="00E20F43">
            <w:pPr>
              <w:spacing w:line="276" w:lineRule="auto"/>
              <w:rPr>
                <w:rFonts w:ascii="Calibri" w:hAnsi="Calibri" w:cs="Calibri"/>
                <w:b/>
              </w:rPr>
            </w:pPr>
          </w:p>
          <w:p w14:paraId="2FC48493" w14:textId="6BB22AD9" w:rsidR="00E20F43" w:rsidRPr="00D42B59" w:rsidRDefault="00E20F43" w:rsidP="00E20F43">
            <w:pPr>
              <w:spacing w:line="276" w:lineRule="auto"/>
              <w:rPr>
                <w:rFonts w:ascii="Calibri" w:hAnsi="Calibri" w:cs="Calibri"/>
                <w:b/>
              </w:rPr>
            </w:pPr>
          </w:p>
        </w:tc>
        <w:tc>
          <w:tcPr>
            <w:tcW w:w="3827" w:type="dxa"/>
            <w:tcBorders>
              <w:top w:val="nil"/>
            </w:tcBorders>
          </w:tcPr>
          <w:p w14:paraId="469450A3" w14:textId="77777777" w:rsidR="00E20F43" w:rsidRDefault="00E20F43" w:rsidP="00E20F43">
            <w:pPr>
              <w:spacing w:line="276" w:lineRule="auto"/>
              <w:rPr>
                <w:rFonts w:ascii="Calibri" w:hAnsi="Calibri" w:cs="Calibri"/>
                <w:b/>
              </w:rPr>
            </w:pPr>
          </w:p>
          <w:p w14:paraId="160EBF57" w14:textId="77777777" w:rsidR="00411C38" w:rsidRDefault="00411C38" w:rsidP="00E20F43">
            <w:pPr>
              <w:spacing w:line="276" w:lineRule="auto"/>
              <w:rPr>
                <w:rFonts w:ascii="Calibri" w:hAnsi="Calibri" w:cs="Calibri"/>
              </w:rPr>
            </w:pPr>
            <w:r w:rsidRPr="00411C38">
              <w:rPr>
                <w:rFonts w:ascii="Calibri" w:hAnsi="Calibri" w:cs="Calibri"/>
              </w:rPr>
              <w:t>1 carer has a VQ level 3 and another is currently undertaking this award</w:t>
            </w:r>
            <w:r>
              <w:rPr>
                <w:rFonts w:ascii="Calibri" w:hAnsi="Calibri" w:cs="Calibri"/>
              </w:rPr>
              <w:t>.</w:t>
            </w:r>
          </w:p>
          <w:p w14:paraId="7ED75737" w14:textId="77777777" w:rsidR="00411C38" w:rsidRDefault="00411C38" w:rsidP="00E20F43">
            <w:pPr>
              <w:spacing w:line="276" w:lineRule="auto"/>
              <w:rPr>
                <w:rFonts w:ascii="Calibri" w:hAnsi="Calibri" w:cs="Calibri"/>
              </w:rPr>
            </w:pPr>
          </w:p>
          <w:p w14:paraId="32E2DCB6" w14:textId="594F1D94" w:rsidR="00411C38" w:rsidRDefault="00411C38" w:rsidP="00E20F43">
            <w:pPr>
              <w:spacing w:line="276" w:lineRule="auto"/>
              <w:rPr>
                <w:rFonts w:ascii="Calibri" w:hAnsi="Calibri" w:cs="Calibri"/>
              </w:rPr>
            </w:pPr>
            <w:r>
              <w:rPr>
                <w:rFonts w:ascii="Calibri" w:hAnsi="Calibri" w:cs="Calibri"/>
              </w:rPr>
              <w:t>There is also a variety of training provided through e-learning, which the deputy manager said is in place and</w:t>
            </w:r>
            <w:r w:rsidR="00421DA1">
              <w:rPr>
                <w:rFonts w:ascii="Calibri" w:hAnsi="Calibri" w:cs="Calibri"/>
              </w:rPr>
              <w:t xml:space="preserve"> is</w:t>
            </w:r>
            <w:r>
              <w:rPr>
                <w:rFonts w:ascii="Calibri" w:hAnsi="Calibri" w:cs="Calibri"/>
              </w:rPr>
              <w:t xml:space="preserve"> matched with the person’s job role within the team. </w:t>
            </w:r>
          </w:p>
          <w:p w14:paraId="7FD89F78" w14:textId="77777777" w:rsidR="00421DA1" w:rsidRDefault="00421DA1" w:rsidP="00E20F43">
            <w:pPr>
              <w:spacing w:line="276" w:lineRule="auto"/>
              <w:rPr>
                <w:rFonts w:ascii="Calibri" w:hAnsi="Calibri" w:cs="Calibri"/>
              </w:rPr>
            </w:pPr>
          </w:p>
          <w:p w14:paraId="16D123BC" w14:textId="77777777" w:rsidR="00421DA1" w:rsidRPr="00421DA1" w:rsidRDefault="00421DA1" w:rsidP="00E20F43">
            <w:pPr>
              <w:spacing w:line="276" w:lineRule="auto"/>
              <w:rPr>
                <w:rFonts w:ascii="Calibri" w:hAnsi="Calibri" w:cs="Calibri"/>
                <w:b/>
              </w:rPr>
            </w:pPr>
            <w:r w:rsidRPr="00421DA1">
              <w:rPr>
                <w:rFonts w:ascii="Calibri" w:hAnsi="Calibri" w:cs="Calibri"/>
                <w:b/>
              </w:rPr>
              <w:t>Standard Met</w:t>
            </w:r>
          </w:p>
          <w:p w14:paraId="211ECB6E" w14:textId="4123D5E2" w:rsidR="00421DA1" w:rsidRPr="00411C38" w:rsidRDefault="00421DA1" w:rsidP="00E20F43">
            <w:pPr>
              <w:spacing w:line="276" w:lineRule="auto"/>
              <w:rPr>
                <w:rFonts w:ascii="Calibri" w:hAnsi="Calibri" w:cs="Calibri"/>
              </w:rPr>
            </w:pPr>
          </w:p>
        </w:tc>
      </w:tr>
    </w:tbl>
    <w:p w14:paraId="394483FA" w14:textId="77777777" w:rsidR="00411C38" w:rsidRPr="00D47965" w:rsidRDefault="00411C38" w:rsidP="006D59F2">
      <w:pPr>
        <w:spacing w:line="276" w:lineRule="auto"/>
        <w:rPr>
          <w:rFonts w:ascii="Calibri" w:hAnsi="Calibri" w:cs="Calibri"/>
          <w:b/>
          <w:color w:val="FF0000"/>
          <w:sz w:val="28"/>
          <w:szCs w:val="28"/>
          <w:u w:val="single"/>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4"/>
        <w:gridCol w:w="593"/>
        <w:gridCol w:w="567"/>
        <w:gridCol w:w="567"/>
        <w:gridCol w:w="3827"/>
      </w:tblGrid>
      <w:tr w:rsidR="00D47965" w:rsidRPr="00E75D80" w14:paraId="7358AA67" w14:textId="77777777" w:rsidTr="006D59F2">
        <w:tc>
          <w:tcPr>
            <w:tcW w:w="4794" w:type="dxa"/>
            <w:shd w:val="clear" w:color="auto" w:fill="BFBFBF" w:themeFill="background1" w:themeFillShade="BF"/>
          </w:tcPr>
          <w:p w14:paraId="0C6CCB41" w14:textId="77777777" w:rsidR="006D59F2" w:rsidRPr="00E75D80" w:rsidRDefault="006D59F2" w:rsidP="006D59F2">
            <w:pPr>
              <w:spacing w:line="276" w:lineRule="auto"/>
              <w:rPr>
                <w:rFonts w:ascii="Calibri" w:hAnsi="Calibri" w:cs="Calibri"/>
                <w:b/>
                <w:bCs/>
              </w:rPr>
            </w:pPr>
            <w:bookmarkStart w:id="16" w:name="_Hlk120532758"/>
          </w:p>
          <w:p w14:paraId="44BE230D" w14:textId="77777777" w:rsidR="006D59F2" w:rsidRPr="00E75D80" w:rsidRDefault="006D59F2" w:rsidP="006D59F2">
            <w:pPr>
              <w:spacing w:line="276" w:lineRule="auto"/>
              <w:rPr>
                <w:rFonts w:ascii="Calibri" w:hAnsi="Calibri" w:cs="Calibri"/>
                <w:b/>
                <w:bCs/>
              </w:rPr>
            </w:pPr>
            <w:r w:rsidRPr="00E75D80">
              <w:rPr>
                <w:rFonts w:ascii="Calibri" w:hAnsi="Calibri" w:cs="Calibri"/>
                <w:b/>
                <w:bCs/>
              </w:rPr>
              <w:t>LEADERSHIP</w:t>
            </w:r>
          </w:p>
          <w:p w14:paraId="4D538A88" w14:textId="77777777" w:rsidR="006D59F2" w:rsidRPr="00E75D80" w:rsidRDefault="006D59F2" w:rsidP="006D59F2">
            <w:pPr>
              <w:spacing w:line="276" w:lineRule="auto"/>
              <w:rPr>
                <w:rFonts w:ascii="Calibri" w:hAnsi="Calibri" w:cs="Calibri"/>
                <w:b/>
                <w:bCs/>
              </w:rPr>
            </w:pPr>
          </w:p>
        </w:tc>
        <w:tc>
          <w:tcPr>
            <w:tcW w:w="593" w:type="dxa"/>
            <w:shd w:val="clear" w:color="auto" w:fill="BFBFBF" w:themeFill="background1" w:themeFillShade="BF"/>
          </w:tcPr>
          <w:p w14:paraId="18F650F6" w14:textId="77777777" w:rsidR="006D59F2" w:rsidRPr="00E75D80"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p>
          <w:p w14:paraId="3C8CA0C5" w14:textId="77777777" w:rsidR="006D59F2" w:rsidRPr="00E75D80"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r w:rsidRPr="00E75D80">
              <w:rPr>
                <w:rFonts w:ascii="Calibri" w:hAnsi="Calibri" w:cs="Calibri"/>
                <w:b/>
                <w:sz w:val="20"/>
                <w:szCs w:val="20"/>
              </w:rPr>
              <w:t>YES</w:t>
            </w:r>
          </w:p>
        </w:tc>
        <w:tc>
          <w:tcPr>
            <w:tcW w:w="567" w:type="dxa"/>
            <w:shd w:val="clear" w:color="auto" w:fill="BFBFBF" w:themeFill="background1" w:themeFillShade="BF"/>
          </w:tcPr>
          <w:p w14:paraId="7A007044" w14:textId="77777777" w:rsidR="006D59F2" w:rsidRPr="00E75D80"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p>
          <w:p w14:paraId="7DDFE493" w14:textId="77777777" w:rsidR="006D59F2" w:rsidRPr="00E75D80"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r w:rsidRPr="00E75D80">
              <w:rPr>
                <w:rFonts w:ascii="Calibri" w:hAnsi="Calibri" w:cs="Calibri"/>
                <w:b/>
                <w:sz w:val="20"/>
                <w:szCs w:val="20"/>
              </w:rPr>
              <w:t>NO</w:t>
            </w:r>
          </w:p>
        </w:tc>
        <w:tc>
          <w:tcPr>
            <w:tcW w:w="567" w:type="dxa"/>
            <w:shd w:val="clear" w:color="auto" w:fill="BFBFBF" w:themeFill="background1" w:themeFillShade="BF"/>
          </w:tcPr>
          <w:p w14:paraId="1150CF9F" w14:textId="77777777" w:rsidR="006D59F2" w:rsidRPr="00E75D80" w:rsidRDefault="006D59F2" w:rsidP="006D59F2">
            <w:pPr>
              <w:spacing w:line="276" w:lineRule="auto"/>
              <w:rPr>
                <w:rFonts w:ascii="Calibri" w:hAnsi="Calibri" w:cs="Calibri"/>
                <w:b/>
                <w:bCs/>
                <w:sz w:val="16"/>
              </w:rPr>
            </w:pPr>
          </w:p>
          <w:p w14:paraId="6439AFBF" w14:textId="77777777" w:rsidR="006D59F2" w:rsidRPr="00E75D80" w:rsidRDefault="006D59F2" w:rsidP="006D59F2">
            <w:pPr>
              <w:spacing w:line="276" w:lineRule="auto"/>
              <w:rPr>
                <w:rFonts w:ascii="Calibri" w:hAnsi="Calibri" w:cs="Calibri"/>
                <w:b/>
                <w:bCs/>
                <w:sz w:val="16"/>
              </w:rPr>
            </w:pPr>
            <w:r w:rsidRPr="00E75D80">
              <w:rPr>
                <w:rFonts w:ascii="Calibri" w:hAnsi="Calibri" w:cs="Calibri"/>
                <w:b/>
                <w:bCs/>
                <w:sz w:val="16"/>
              </w:rPr>
              <w:t>In part</w:t>
            </w:r>
          </w:p>
        </w:tc>
        <w:tc>
          <w:tcPr>
            <w:tcW w:w="3827" w:type="dxa"/>
            <w:shd w:val="clear" w:color="auto" w:fill="BFBFBF" w:themeFill="background1" w:themeFillShade="BF"/>
          </w:tcPr>
          <w:p w14:paraId="141819F1" w14:textId="77777777" w:rsidR="006D59F2" w:rsidRPr="00E75D80" w:rsidRDefault="006D59F2" w:rsidP="006D59F2">
            <w:pPr>
              <w:spacing w:line="276" w:lineRule="auto"/>
              <w:rPr>
                <w:rFonts w:ascii="Calibri" w:hAnsi="Calibri" w:cs="Calibri"/>
                <w:b/>
                <w:bCs/>
              </w:rPr>
            </w:pPr>
          </w:p>
          <w:p w14:paraId="7BA7E712" w14:textId="77777777" w:rsidR="006D59F2" w:rsidRPr="00E75D80" w:rsidRDefault="006D59F2" w:rsidP="006D59F2">
            <w:pPr>
              <w:spacing w:line="276" w:lineRule="auto"/>
              <w:rPr>
                <w:rFonts w:ascii="Calibri" w:hAnsi="Calibri" w:cs="Calibri"/>
                <w:b/>
                <w:bCs/>
              </w:rPr>
            </w:pPr>
            <w:r w:rsidRPr="00E75D80">
              <w:rPr>
                <w:rFonts w:ascii="Calibri" w:hAnsi="Calibri" w:cs="Calibri"/>
                <w:b/>
                <w:bCs/>
              </w:rPr>
              <w:t>COMMENTS</w:t>
            </w:r>
          </w:p>
        </w:tc>
      </w:tr>
      <w:tr w:rsidR="00D47965" w:rsidRPr="00E75D80" w14:paraId="7F80AB15" w14:textId="77777777" w:rsidTr="006D59F2">
        <w:tc>
          <w:tcPr>
            <w:tcW w:w="4794" w:type="dxa"/>
          </w:tcPr>
          <w:p w14:paraId="2B8E1DD7" w14:textId="77777777" w:rsidR="006D59F2" w:rsidRPr="00E75D80" w:rsidRDefault="006D59F2" w:rsidP="006D59F2">
            <w:pPr>
              <w:spacing w:line="276" w:lineRule="auto"/>
              <w:rPr>
                <w:rFonts w:ascii="Calibri" w:hAnsi="Calibri" w:cs="Calibri"/>
                <w:bCs/>
              </w:rPr>
            </w:pPr>
          </w:p>
          <w:p w14:paraId="061B94A8" w14:textId="77777777" w:rsidR="006D59F2" w:rsidRPr="00E75D80" w:rsidRDefault="006D59F2" w:rsidP="006D59F2">
            <w:pPr>
              <w:spacing w:line="276" w:lineRule="auto"/>
              <w:rPr>
                <w:rFonts w:ascii="Calibri" w:hAnsi="Calibri" w:cs="Calibri"/>
                <w:bCs/>
              </w:rPr>
            </w:pPr>
            <w:r w:rsidRPr="00E75D80">
              <w:rPr>
                <w:rFonts w:ascii="Calibri" w:hAnsi="Calibri" w:cs="Calibri"/>
                <w:bCs/>
              </w:rPr>
              <w:t>Relevant qualifications and experience for role</w:t>
            </w:r>
          </w:p>
          <w:p w14:paraId="6B229272" w14:textId="77777777" w:rsidR="006D59F2" w:rsidRPr="00E75D80" w:rsidRDefault="006D59F2" w:rsidP="006D59F2">
            <w:pPr>
              <w:spacing w:line="276" w:lineRule="auto"/>
              <w:rPr>
                <w:rFonts w:ascii="Calibri" w:hAnsi="Calibri" w:cs="Calibri"/>
                <w:bCs/>
              </w:rPr>
            </w:pPr>
          </w:p>
        </w:tc>
        <w:tc>
          <w:tcPr>
            <w:tcW w:w="593" w:type="dxa"/>
          </w:tcPr>
          <w:p w14:paraId="54150CDC" w14:textId="77777777" w:rsidR="00E8185C" w:rsidRDefault="00E8185C" w:rsidP="006D59F2">
            <w:pPr>
              <w:keepNext/>
              <w:overflowPunct w:val="0"/>
              <w:autoSpaceDE w:val="0"/>
              <w:autoSpaceDN w:val="0"/>
              <w:adjustRightInd w:val="0"/>
              <w:spacing w:line="276" w:lineRule="auto"/>
              <w:textAlignment w:val="baseline"/>
              <w:outlineLvl w:val="0"/>
              <w:rPr>
                <w:rFonts w:ascii="Calibri" w:hAnsi="Calibri" w:cs="Calibri"/>
                <w:b/>
              </w:rPr>
            </w:pPr>
          </w:p>
          <w:p w14:paraId="469B3867" w14:textId="77777777" w:rsidR="00411C38" w:rsidRDefault="00411C38" w:rsidP="00411C38">
            <w:pPr>
              <w:spacing w:line="276" w:lineRule="auto"/>
              <w:rPr>
                <w:rFonts w:ascii="Segoe UI Symbol" w:hAnsi="Segoe UI Symbol" w:cs="Segoe UI Symbol"/>
                <w:b/>
                <w:lang w:val="en"/>
              </w:rPr>
            </w:pPr>
            <w:r>
              <w:rPr>
                <w:rFonts w:ascii="Calibri" w:hAnsi="Calibri" w:cs="Calibri"/>
                <w:b/>
              </w:rPr>
              <w:t>√</w:t>
            </w:r>
          </w:p>
          <w:p w14:paraId="28592011" w14:textId="19685F19" w:rsidR="00411C38" w:rsidRPr="00E75D80" w:rsidRDefault="00411C38" w:rsidP="006D59F2">
            <w:pPr>
              <w:keepNext/>
              <w:overflowPunct w:val="0"/>
              <w:autoSpaceDE w:val="0"/>
              <w:autoSpaceDN w:val="0"/>
              <w:adjustRightInd w:val="0"/>
              <w:spacing w:line="276" w:lineRule="auto"/>
              <w:textAlignment w:val="baseline"/>
              <w:outlineLvl w:val="0"/>
              <w:rPr>
                <w:rFonts w:ascii="Calibri" w:hAnsi="Calibri" w:cs="Calibri"/>
                <w:b/>
              </w:rPr>
            </w:pPr>
          </w:p>
        </w:tc>
        <w:tc>
          <w:tcPr>
            <w:tcW w:w="567" w:type="dxa"/>
          </w:tcPr>
          <w:p w14:paraId="7E30015E" w14:textId="77777777" w:rsidR="006D59F2" w:rsidRPr="00E75D80" w:rsidRDefault="006D59F2" w:rsidP="006D59F2">
            <w:pPr>
              <w:keepNext/>
              <w:overflowPunct w:val="0"/>
              <w:autoSpaceDE w:val="0"/>
              <w:autoSpaceDN w:val="0"/>
              <w:adjustRightInd w:val="0"/>
              <w:spacing w:line="276" w:lineRule="auto"/>
              <w:textAlignment w:val="baseline"/>
              <w:outlineLvl w:val="0"/>
              <w:rPr>
                <w:rFonts w:ascii="Calibri" w:hAnsi="Calibri" w:cs="Calibri"/>
                <w:sz w:val="40"/>
                <w:szCs w:val="20"/>
              </w:rPr>
            </w:pPr>
          </w:p>
        </w:tc>
        <w:tc>
          <w:tcPr>
            <w:tcW w:w="567" w:type="dxa"/>
          </w:tcPr>
          <w:p w14:paraId="12B16125" w14:textId="77777777" w:rsidR="006D59F2" w:rsidRPr="00E75D80" w:rsidRDefault="006D59F2" w:rsidP="006D59F2">
            <w:pPr>
              <w:spacing w:line="276" w:lineRule="auto"/>
              <w:rPr>
                <w:rFonts w:ascii="Calibri" w:hAnsi="Calibri" w:cs="Calibri"/>
                <w:b/>
                <w:bCs/>
                <w:sz w:val="16"/>
              </w:rPr>
            </w:pPr>
          </w:p>
        </w:tc>
        <w:tc>
          <w:tcPr>
            <w:tcW w:w="3827" w:type="dxa"/>
            <w:vMerge w:val="restart"/>
          </w:tcPr>
          <w:p w14:paraId="39E894CB" w14:textId="58D7410D" w:rsidR="006D59F2" w:rsidRPr="00E75D80" w:rsidRDefault="006D59F2" w:rsidP="006D59F2">
            <w:pPr>
              <w:spacing w:line="276" w:lineRule="auto"/>
              <w:rPr>
                <w:rFonts w:ascii="Calibri" w:hAnsi="Calibri" w:cs="Calibri"/>
                <w:bCs/>
              </w:rPr>
            </w:pPr>
          </w:p>
          <w:p w14:paraId="11404D7C" w14:textId="140804AD" w:rsidR="006D59F2" w:rsidRDefault="006D1947" w:rsidP="00CC7E63">
            <w:pPr>
              <w:spacing w:line="276" w:lineRule="auto"/>
              <w:rPr>
                <w:rFonts w:ascii="Calibri" w:hAnsi="Calibri" w:cs="Calibri"/>
                <w:bCs/>
              </w:rPr>
            </w:pPr>
            <w:r>
              <w:rPr>
                <w:rFonts w:ascii="Calibri" w:hAnsi="Calibri" w:cs="Calibri"/>
                <w:bCs/>
              </w:rPr>
              <w:t xml:space="preserve">Evidence </w:t>
            </w:r>
            <w:r w:rsidR="005F5734">
              <w:rPr>
                <w:rFonts w:ascii="Calibri" w:hAnsi="Calibri" w:cs="Calibri"/>
                <w:bCs/>
              </w:rPr>
              <w:t>–</w:t>
            </w:r>
            <w:r>
              <w:rPr>
                <w:rFonts w:ascii="Calibri" w:hAnsi="Calibri" w:cs="Calibri"/>
                <w:bCs/>
              </w:rPr>
              <w:t xml:space="preserve"> </w:t>
            </w:r>
            <w:r w:rsidR="00421DA1">
              <w:rPr>
                <w:rFonts w:ascii="Calibri" w:hAnsi="Calibri" w:cs="Calibri"/>
                <w:bCs/>
              </w:rPr>
              <w:t>d</w:t>
            </w:r>
            <w:r w:rsidR="005F5734">
              <w:rPr>
                <w:rFonts w:ascii="Calibri" w:hAnsi="Calibri" w:cs="Calibri"/>
                <w:bCs/>
              </w:rPr>
              <w:t>iscussion with care manager, deputy care manager, individual staff and residents.</w:t>
            </w:r>
          </w:p>
          <w:p w14:paraId="1272189F" w14:textId="77777777" w:rsidR="005F5734" w:rsidRDefault="005F5734" w:rsidP="00CC7E63">
            <w:pPr>
              <w:spacing w:line="276" w:lineRule="auto"/>
              <w:rPr>
                <w:rFonts w:ascii="Calibri" w:hAnsi="Calibri" w:cs="Calibri"/>
                <w:bCs/>
              </w:rPr>
            </w:pPr>
          </w:p>
          <w:p w14:paraId="18473FD9" w14:textId="302B4FFE" w:rsidR="005F5734" w:rsidRDefault="005F5734" w:rsidP="005F5734">
            <w:pPr>
              <w:spacing w:line="276" w:lineRule="auto"/>
              <w:rPr>
                <w:rFonts w:asciiTheme="minorHAnsi" w:hAnsiTheme="minorHAnsi"/>
                <w:lang w:eastAsia="en-GB"/>
              </w:rPr>
            </w:pPr>
            <w:r>
              <w:rPr>
                <w:rFonts w:asciiTheme="minorHAnsi" w:hAnsiTheme="minorHAnsi"/>
                <w:lang w:eastAsia="en-GB"/>
              </w:rPr>
              <w:t>Care manager is a R</w:t>
            </w:r>
            <w:r w:rsidRPr="002001B9">
              <w:rPr>
                <w:rFonts w:asciiTheme="minorHAnsi" w:hAnsiTheme="minorHAnsi"/>
                <w:lang w:eastAsia="en-GB"/>
              </w:rPr>
              <w:t>egistered General Nurse (RGN)</w:t>
            </w:r>
            <w:r>
              <w:rPr>
                <w:rFonts w:asciiTheme="minorHAnsi" w:hAnsiTheme="minorHAnsi"/>
                <w:lang w:eastAsia="en-GB"/>
              </w:rPr>
              <w:t xml:space="preserve"> and has a</w:t>
            </w:r>
            <w:r w:rsidRPr="002001B9">
              <w:rPr>
                <w:rFonts w:asciiTheme="minorHAnsi" w:hAnsiTheme="minorHAnsi"/>
                <w:lang w:eastAsia="en-GB"/>
              </w:rPr>
              <w:t xml:space="preserve"> Level 7 Diploma in Strategic Management and Leadership</w:t>
            </w:r>
            <w:r>
              <w:rPr>
                <w:rFonts w:asciiTheme="minorHAnsi" w:hAnsiTheme="minorHAnsi"/>
                <w:lang w:eastAsia="en-GB"/>
              </w:rPr>
              <w:t>. She is also a VQ assessor, and has a d</w:t>
            </w:r>
            <w:r w:rsidRPr="002001B9">
              <w:rPr>
                <w:rFonts w:asciiTheme="minorHAnsi" w:hAnsiTheme="minorHAnsi"/>
                <w:lang w:eastAsia="en-GB"/>
              </w:rPr>
              <w:t>egree in Health Sciences</w:t>
            </w:r>
            <w:r>
              <w:rPr>
                <w:rFonts w:asciiTheme="minorHAnsi" w:hAnsiTheme="minorHAnsi"/>
                <w:lang w:eastAsia="en-GB"/>
              </w:rPr>
              <w:t>.</w:t>
            </w:r>
          </w:p>
          <w:p w14:paraId="08A889A3" w14:textId="44B4D4D5" w:rsidR="005F5734" w:rsidRDefault="005F5734" w:rsidP="005F5734">
            <w:pPr>
              <w:spacing w:line="276" w:lineRule="auto"/>
              <w:rPr>
                <w:rFonts w:asciiTheme="minorHAnsi" w:hAnsiTheme="minorHAnsi"/>
                <w:lang w:eastAsia="en-GB"/>
              </w:rPr>
            </w:pPr>
          </w:p>
          <w:p w14:paraId="6802B7E4" w14:textId="2464F615" w:rsidR="005F5734" w:rsidRDefault="005F5734" w:rsidP="005F5734">
            <w:pPr>
              <w:spacing w:line="276" w:lineRule="auto"/>
              <w:rPr>
                <w:rFonts w:asciiTheme="minorHAnsi" w:hAnsiTheme="minorHAnsi"/>
                <w:lang w:eastAsia="en-GB"/>
              </w:rPr>
            </w:pPr>
            <w:r>
              <w:rPr>
                <w:rFonts w:asciiTheme="minorHAnsi" w:hAnsiTheme="minorHAnsi"/>
                <w:lang w:eastAsia="en-GB"/>
              </w:rPr>
              <w:t>The care manager has an open-door policy and people are able to speak to her at any time. Although her office is not currently easily accessible for residents and relatives, staff on duty inform her if a resident or relative wish to speak to her and she will go to see them. She is also visible around the home as she goes about her work and frequently stops to have conversations with people.</w:t>
            </w:r>
          </w:p>
          <w:p w14:paraId="5041463D" w14:textId="73307E5B" w:rsidR="005323BF" w:rsidRDefault="005323BF" w:rsidP="005F5734">
            <w:pPr>
              <w:spacing w:line="276" w:lineRule="auto"/>
              <w:rPr>
                <w:rFonts w:asciiTheme="minorHAnsi" w:hAnsiTheme="minorHAnsi"/>
                <w:lang w:eastAsia="en-GB"/>
              </w:rPr>
            </w:pPr>
          </w:p>
          <w:p w14:paraId="266C4DFD" w14:textId="08480E86" w:rsidR="005323BF" w:rsidRDefault="005323BF" w:rsidP="005F5734">
            <w:pPr>
              <w:spacing w:line="276" w:lineRule="auto"/>
              <w:rPr>
                <w:rFonts w:asciiTheme="minorHAnsi" w:hAnsiTheme="minorHAnsi"/>
                <w:lang w:eastAsia="en-GB"/>
              </w:rPr>
            </w:pPr>
            <w:r>
              <w:rPr>
                <w:rFonts w:asciiTheme="minorHAnsi" w:hAnsiTheme="minorHAnsi"/>
                <w:lang w:eastAsia="en-GB"/>
              </w:rPr>
              <w:t>Residents spoken to said the care manager often stops to have a chat with them when she is about the home. They</w:t>
            </w:r>
            <w:r w:rsidR="00842988">
              <w:rPr>
                <w:rFonts w:asciiTheme="minorHAnsi" w:hAnsiTheme="minorHAnsi"/>
                <w:lang w:eastAsia="en-GB"/>
              </w:rPr>
              <w:t xml:space="preserve"> said they</w:t>
            </w:r>
            <w:r>
              <w:rPr>
                <w:rFonts w:asciiTheme="minorHAnsi" w:hAnsiTheme="minorHAnsi"/>
                <w:lang w:eastAsia="en-GB"/>
              </w:rPr>
              <w:t xml:space="preserve"> are consulted about their ideas for menus, activities and the quality of care they receive</w:t>
            </w:r>
            <w:r w:rsidR="00842988">
              <w:rPr>
                <w:rFonts w:asciiTheme="minorHAnsi" w:hAnsiTheme="minorHAnsi"/>
                <w:lang w:eastAsia="en-GB"/>
              </w:rPr>
              <w:t xml:space="preserve"> and are happy living at the Connaught. No resident had any ideas they felt could improve the home, they said they are happy as things are.</w:t>
            </w:r>
          </w:p>
          <w:p w14:paraId="3008CFFE" w14:textId="77777777" w:rsidR="005F5734" w:rsidRDefault="005F5734" w:rsidP="005F5734">
            <w:pPr>
              <w:spacing w:line="276" w:lineRule="auto"/>
              <w:rPr>
                <w:rFonts w:asciiTheme="minorHAnsi" w:hAnsiTheme="minorHAnsi"/>
                <w:lang w:eastAsia="en-GB"/>
              </w:rPr>
            </w:pPr>
          </w:p>
          <w:p w14:paraId="6855C612" w14:textId="1CC9E90D" w:rsidR="005F5734" w:rsidRDefault="005F5734" w:rsidP="005F5734">
            <w:pPr>
              <w:spacing w:line="276" w:lineRule="auto"/>
              <w:rPr>
                <w:rFonts w:asciiTheme="minorHAnsi" w:hAnsiTheme="minorHAnsi"/>
                <w:lang w:eastAsia="en-GB"/>
              </w:rPr>
            </w:pPr>
            <w:r>
              <w:rPr>
                <w:rFonts w:asciiTheme="minorHAnsi" w:hAnsiTheme="minorHAnsi"/>
                <w:lang w:eastAsia="en-GB"/>
              </w:rPr>
              <w:t xml:space="preserve">Care Manager has </w:t>
            </w:r>
            <w:r w:rsidR="005323BF">
              <w:rPr>
                <w:rFonts w:asciiTheme="minorHAnsi" w:hAnsiTheme="minorHAnsi"/>
                <w:lang w:eastAsia="en-GB"/>
              </w:rPr>
              <w:t>a monthly m</w:t>
            </w:r>
            <w:r w:rsidR="0086547F">
              <w:rPr>
                <w:rFonts w:asciiTheme="minorHAnsi" w:hAnsiTheme="minorHAnsi"/>
                <w:lang w:eastAsia="en-GB"/>
              </w:rPr>
              <w:t>e</w:t>
            </w:r>
            <w:r w:rsidR="005323BF">
              <w:rPr>
                <w:rFonts w:asciiTheme="minorHAnsi" w:hAnsiTheme="minorHAnsi"/>
                <w:lang w:eastAsia="en-GB"/>
              </w:rPr>
              <w:t>eting with the board of directors where she provides a report for the home’s KPI’s</w:t>
            </w:r>
            <w:r w:rsidR="00842988">
              <w:rPr>
                <w:rFonts w:asciiTheme="minorHAnsi" w:hAnsiTheme="minorHAnsi"/>
                <w:lang w:eastAsia="en-GB"/>
              </w:rPr>
              <w:t>, recruitment issues and quality measurements e.g. audits.</w:t>
            </w:r>
            <w:r>
              <w:rPr>
                <w:rFonts w:asciiTheme="minorHAnsi" w:hAnsiTheme="minorHAnsi"/>
                <w:lang w:eastAsia="en-GB"/>
              </w:rPr>
              <w:t xml:space="preserve">  </w:t>
            </w:r>
            <w:r w:rsidR="003A6E86">
              <w:rPr>
                <w:rFonts w:asciiTheme="minorHAnsi" w:hAnsiTheme="minorHAnsi"/>
                <w:lang w:eastAsia="en-GB"/>
              </w:rPr>
              <w:t>She said this helps with staff and service development.</w:t>
            </w:r>
          </w:p>
          <w:p w14:paraId="5845619D" w14:textId="78BE9A6D" w:rsidR="00421DA1" w:rsidRDefault="00421DA1" w:rsidP="005F5734">
            <w:pPr>
              <w:spacing w:line="276" w:lineRule="auto"/>
              <w:rPr>
                <w:rFonts w:asciiTheme="minorHAnsi" w:hAnsiTheme="minorHAnsi"/>
                <w:lang w:eastAsia="en-GB"/>
              </w:rPr>
            </w:pPr>
          </w:p>
          <w:p w14:paraId="433731FF" w14:textId="115E3E75" w:rsidR="00421DA1" w:rsidRPr="00421DA1" w:rsidRDefault="00421DA1" w:rsidP="005F5734">
            <w:pPr>
              <w:spacing w:line="276" w:lineRule="auto"/>
              <w:rPr>
                <w:rFonts w:asciiTheme="minorHAnsi" w:hAnsiTheme="minorHAnsi"/>
                <w:b/>
                <w:lang w:eastAsia="en-GB"/>
              </w:rPr>
            </w:pPr>
            <w:r w:rsidRPr="00421DA1">
              <w:rPr>
                <w:rFonts w:asciiTheme="minorHAnsi" w:hAnsiTheme="minorHAnsi"/>
                <w:b/>
                <w:lang w:eastAsia="en-GB"/>
              </w:rPr>
              <w:t>Standard Met</w:t>
            </w:r>
          </w:p>
          <w:p w14:paraId="2AA10D1C" w14:textId="6284B601" w:rsidR="005F5734" w:rsidRPr="00E75D80" w:rsidRDefault="005F5734" w:rsidP="00CC7E63">
            <w:pPr>
              <w:spacing w:line="276" w:lineRule="auto"/>
              <w:rPr>
                <w:rFonts w:ascii="Calibri" w:hAnsi="Calibri" w:cs="Calibri"/>
                <w:bCs/>
              </w:rPr>
            </w:pPr>
          </w:p>
        </w:tc>
      </w:tr>
      <w:tr w:rsidR="00D47965" w:rsidRPr="00E75D80" w14:paraId="2350575C" w14:textId="77777777" w:rsidTr="006D59F2">
        <w:tc>
          <w:tcPr>
            <w:tcW w:w="4794" w:type="dxa"/>
          </w:tcPr>
          <w:p w14:paraId="06304283" w14:textId="77777777" w:rsidR="006D59F2" w:rsidRPr="00E75D80" w:rsidRDefault="006D59F2" w:rsidP="006D59F2">
            <w:pPr>
              <w:spacing w:line="276" w:lineRule="auto"/>
              <w:rPr>
                <w:rFonts w:ascii="Calibri" w:hAnsi="Calibri" w:cs="Calibri"/>
              </w:rPr>
            </w:pPr>
          </w:p>
          <w:p w14:paraId="04745510" w14:textId="77777777" w:rsidR="006D59F2" w:rsidRPr="00E75D80" w:rsidRDefault="006D59F2" w:rsidP="006D59F2">
            <w:pPr>
              <w:spacing w:line="276" w:lineRule="auto"/>
              <w:rPr>
                <w:rFonts w:ascii="Calibri" w:hAnsi="Calibri" w:cs="Calibri"/>
              </w:rPr>
            </w:pPr>
            <w:r w:rsidRPr="00E75D80">
              <w:rPr>
                <w:rFonts w:ascii="Calibri" w:hAnsi="Calibri" w:cs="Calibri"/>
              </w:rPr>
              <w:t>Open and transparent</w:t>
            </w:r>
          </w:p>
          <w:p w14:paraId="7DF00680" w14:textId="77777777" w:rsidR="006D59F2" w:rsidRPr="00E75D80" w:rsidRDefault="006D59F2" w:rsidP="006D59F2">
            <w:pPr>
              <w:spacing w:line="276" w:lineRule="auto"/>
              <w:rPr>
                <w:rFonts w:ascii="Calibri" w:hAnsi="Calibri" w:cs="Calibri"/>
              </w:rPr>
            </w:pPr>
          </w:p>
        </w:tc>
        <w:tc>
          <w:tcPr>
            <w:tcW w:w="593" w:type="dxa"/>
          </w:tcPr>
          <w:p w14:paraId="75002E73" w14:textId="77777777" w:rsidR="00E8185C" w:rsidRDefault="00E8185C" w:rsidP="006D59F2">
            <w:pPr>
              <w:spacing w:line="276" w:lineRule="auto"/>
              <w:rPr>
                <w:rFonts w:ascii="Calibri" w:hAnsi="Calibri" w:cs="Calibri"/>
                <w:b/>
              </w:rPr>
            </w:pPr>
          </w:p>
          <w:p w14:paraId="76E962FC" w14:textId="77777777" w:rsidR="00411C38" w:rsidRDefault="00411C38" w:rsidP="00411C38">
            <w:pPr>
              <w:spacing w:line="276" w:lineRule="auto"/>
              <w:rPr>
                <w:rFonts w:ascii="Segoe UI Symbol" w:hAnsi="Segoe UI Symbol" w:cs="Segoe UI Symbol"/>
                <w:b/>
                <w:lang w:val="en"/>
              </w:rPr>
            </w:pPr>
            <w:r>
              <w:rPr>
                <w:rFonts w:ascii="Calibri" w:hAnsi="Calibri" w:cs="Calibri"/>
                <w:b/>
              </w:rPr>
              <w:t>√</w:t>
            </w:r>
          </w:p>
          <w:p w14:paraId="7C364579" w14:textId="4BCF9126" w:rsidR="00411C38" w:rsidRPr="00E75D80" w:rsidRDefault="00411C38" w:rsidP="006D59F2">
            <w:pPr>
              <w:spacing w:line="276" w:lineRule="auto"/>
              <w:rPr>
                <w:rFonts w:ascii="Calibri" w:hAnsi="Calibri" w:cs="Calibri"/>
                <w:b/>
              </w:rPr>
            </w:pPr>
          </w:p>
        </w:tc>
        <w:tc>
          <w:tcPr>
            <w:tcW w:w="567" w:type="dxa"/>
          </w:tcPr>
          <w:p w14:paraId="49141F3A" w14:textId="77777777" w:rsidR="006D59F2" w:rsidRPr="00E75D80" w:rsidRDefault="006D59F2" w:rsidP="006D59F2">
            <w:pPr>
              <w:spacing w:line="276" w:lineRule="auto"/>
              <w:rPr>
                <w:rFonts w:ascii="Calibri" w:hAnsi="Calibri" w:cs="Calibri"/>
              </w:rPr>
            </w:pPr>
          </w:p>
        </w:tc>
        <w:tc>
          <w:tcPr>
            <w:tcW w:w="567" w:type="dxa"/>
          </w:tcPr>
          <w:p w14:paraId="23FEE00B" w14:textId="77777777" w:rsidR="006D59F2" w:rsidRPr="00E75D80" w:rsidRDefault="006D59F2" w:rsidP="006D59F2">
            <w:pPr>
              <w:spacing w:line="276" w:lineRule="auto"/>
              <w:rPr>
                <w:rFonts w:ascii="Calibri" w:hAnsi="Calibri" w:cs="Calibri"/>
              </w:rPr>
            </w:pPr>
          </w:p>
        </w:tc>
        <w:tc>
          <w:tcPr>
            <w:tcW w:w="3827" w:type="dxa"/>
            <w:vMerge/>
          </w:tcPr>
          <w:p w14:paraId="03E5D606" w14:textId="77777777" w:rsidR="006D59F2" w:rsidRPr="00E75D80" w:rsidRDefault="006D59F2" w:rsidP="006D59F2">
            <w:pPr>
              <w:spacing w:line="276" w:lineRule="auto"/>
              <w:rPr>
                <w:rFonts w:ascii="Calibri" w:hAnsi="Calibri" w:cs="Calibri"/>
              </w:rPr>
            </w:pPr>
          </w:p>
        </w:tc>
      </w:tr>
      <w:tr w:rsidR="00D47965" w:rsidRPr="00E75D80" w14:paraId="3584EABE" w14:textId="77777777" w:rsidTr="006D59F2">
        <w:tc>
          <w:tcPr>
            <w:tcW w:w="4794" w:type="dxa"/>
          </w:tcPr>
          <w:p w14:paraId="6FD60DCD" w14:textId="77777777" w:rsidR="007E1132" w:rsidRPr="00E75D80" w:rsidRDefault="007E1132" w:rsidP="006D59F2">
            <w:pPr>
              <w:spacing w:line="276" w:lineRule="auto"/>
              <w:rPr>
                <w:rFonts w:ascii="Calibri" w:hAnsi="Calibri" w:cs="Calibri"/>
              </w:rPr>
            </w:pPr>
          </w:p>
          <w:p w14:paraId="4E2E40D7" w14:textId="77777777" w:rsidR="007E1132" w:rsidRDefault="00E2457F" w:rsidP="006D59F2">
            <w:pPr>
              <w:spacing w:line="276" w:lineRule="auto"/>
              <w:rPr>
                <w:rFonts w:ascii="Calibri" w:hAnsi="Calibri" w:cs="Calibri"/>
              </w:rPr>
            </w:pPr>
            <w:r w:rsidRPr="00E75D80">
              <w:rPr>
                <w:rFonts w:ascii="Calibri" w:hAnsi="Calibri" w:cs="Calibri"/>
              </w:rPr>
              <w:t>Approachable to all stakeholders</w:t>
            </w:r>
          </w:p>
          <w:p w14:paraId="6D48CFA0" w14:textId="60C3AF70" w:rsidR="006D1947" w:rsidRPr="00E75D80" w:rsidRDefault="006D1947" w:rsidP="006D59F2">
            <w:pPr>
              <w:spacing w:line="276" w:lineRule="auto"/>
              <w:rPr>
                <w:rFonts w:ascii="Calibri" w:hAnsi="Calibri" w:cs="Calibri"/>
              </w:rPr>
            </w:pPr>
          </w:p>
        </w:tc>
        <w:tc>
          <w:tcPr>
            <w:tcW w:w="593" w:type="dxa"/>
          </w:tcPr>
          <w:p w14:paraId="4D94A6F6" w14:textId="77777777" w:rsidR="00E2457F" w:rsidRDefault="00E2457F" w:rsidP="006D59F2">
            <w:pPr>
              <w:spacing w:line="276" w:lineRule="auto"/>
              <w:rPr>
                <w:rFonts w:ascii="Calibri" w:hAnsi="Calibri" w:cs="Calibri"/>
                <w:b/>
              </w:rPr>
            </w:pPr>
          </w:p>
          <w:p w14:paraId="55B8C217" w14:textId="77777777" w:rsidR="00411C38" w:rsidRDefault="00411C38" w:rsidP="00411C38">
            <w:pPr>
              <w:spacing w:line="276" w:lineRule="auto"/>
              <w:rPr>
                <w:rFonts w:ascii="Segoe UI Symbol" w:hAnsi="Segoe UI Symbol" w:cs="Segoe UI Symbol"/>
                <w:b/>
                <w:lang w:val="en"/>
              </w:rPr>
            </w:pPr>
            <w:r>
              <w:rPr>
                <w:rFonts w:ascii="Calibri" w:hAnsi="Calibri" w:cs="Calibri"/>
                <w:b/>
              </w:rPr>
              <w:t>√</w:t>
            </w:r>
          </w:p>
          <w:p w14:paraId="1D521008" w14:textId="72875A00" w:rsidR="00411C38" w:rsidRPr="00E75D80" w:rsidRDefault="00411C38" w:rsidP="006D59F2">
            <w:pPr>
              <w:spacing w:line="276" w:lineRule="auto"/>
              <w:rPr>
                <w:rFonts w:ascii="Calibri" w:hAnsi="Calibri" w:cs="Calibri"/>
                <w:b/>
              </w:rPr>
            </w:pPr>
          </w:p>
        </w:tc>
        <w:tc>
          <w:tcPr>
            <w:tcW w:w="567" w:type="dxa"/>
          </w:tcPr>
          <w:p w14:paraId="703DD3C0" w14:textId="77777777" w:rsidR="00E2457F" w:rsidRPr="00E75D80" w:rsidRDefault="00E2457F" w:rsidP="006D59F2">
            <w:pPr>
              <w:spacing w:line="276" w:lineRule="auto"/>
              <w:rPr>
                <w:rFonts w:ascii="Calibri" w:hAnsi="Calibri" w:cs="Calibri"/>
              </w:rPr>
            </w:pPr>
          </w:p>
        </w:tc>
        <w:tc>
          <w:tcPr>
            <w:tcW w:w="567" w:type="dxa"/>
          </w:tcPr>
          <w:p w14:paraId="0EF16C95" w14:textId="77777777" w:rsidR="00E2457F" w:rsidRPr="00E75D80" w:rsidRDefault="00E2457F" w:rsidP="006D59F2">
            <w:pPr>
              <w:spacing w:line="276" w:lineRule="auto"/>
              <w:rPr>
                <w:rFonts w:ascii="Calibri" w:hAnsi="Calibri" w:cs="Calibri"/>
              </w:rPr>
            </w:pPr>
          </w:p>
        </w:tc>
        <w:tc>
          <w:tcPr>
            <w:tcW w:w="3827" w:type="dxa"/>
            <w:vMerge/>
          </w:tcPr>
          <w:p w14:paraId="5EDF3F1B" w14:textId="77777777" w:rsidR="00E2457F" w:rsidRPr="00E75D80" w:rsidRDefault="00E2457F" w:rsidP="006D59F2">
            <w:pPr>
              <w:spacing w:line="276" w:lineRule="auto"/>
              <w:rPr>
                <w:rFonts w:ascii="Calibri" w:hAnsi="Calibri" w:cs="Calibri"/>
              </w:rPr>
            </w:pPr>
          </w:p>
        </w:tc>
      </w:tr>
      <w:tr w:rsidR="00D47965" w:rsidRPr="00E75D80" w14:paraId="77B83826" w14:textId="77777777" w:rsidTr="006D59F2">
        <w:tc>
          <w:tcPr>
            <w:tcW w:w="4794" w:type="dxa"/>
          </w:tcPr>
          <w:p w14:paraId="6421DD22" w14:textId="77777777" w:rsidR="007E1132" w:rsidRPr="00E75D80" w:rsidRDefault="007E1132" w:rsidP="006D59F2">
            <w:pPr>
              <w:spacing w:line="276" w:lineRule="auto"/>
              <w:rPr>
                <w:rFonts w:ascii="Calibri" w:hAnsi="Calibri" w:cs="Calibri"/>
              </w:rPr>
            </w:pPr>
          </w:p>
          <w:p w14:paraId="7748E9FE" w14:textId="4345B447" w:rsidR="007E1132" w:rsidRPr="00E75D80" w:rsidRDefault="007E1132" w:rsidP="006D59F2">
            <w:pPr>
              <w:spacing w:line="276" w:lineRule="auto"/>
              <w:rPr>
                <w:rFonts w:ascii="Calibri" w:hAnsi="Calibri" w:cs="Calibri"/>
              </w:rPr>
            </w:pPr>
            <w:r w:rsidRPr="00E75D80">
              <w:rPr>
                <w:rFonts w:ascii="Calibri" w:hAnsi="Calibri" w:cs="Calibri"/>
              </w:rPr>
              <w:t>Does manager monitor own performance?</w:t>
            </w:r>
          </w:p>
          <w:p w14:paraId="343DA34C" w14:textId="10D2851A" w:rsidR="007E1132" w:rsidRPr="00E75D80" w:rsidRDefault="007E1132" w:rsidP="006D59F2">
            <w:pPr>
              <w:spacing w:line="276" w:lineRule="auto"/>
              <w:rPr>
                <w:rFonts w:ascii="Calibri" w:hAnsi="Calibri" w:cs="Calibri"/>
              </w:rPr>
            </w:pPr>
          </w:p>
        </w:tc>
        <w:tc>
          <w:tcPr>
            <w:tcW w:w="593" w:type="dxa"/>
          </w:tcPr>
          <w:p w14:paraId="20B3935E" w14:textId="77777777" w:rsidR="00D77533" w:rsidRDefault="00D77533" w:rsidP="006D59F2">
            <w:pPr>
              <w:spacing w:line="276" w:lineRule="auto"/>
              <w:rPr>
                <w:rFonts w:ascii="Calibri" w:hAnsi="Calibri" w:cs="Calibri"/>
                <w:b/>
              </w:rPr>
            </w:pPr>
          </w:p>
          <w:p w14:paraId="531FF9E4" w14:textId="77777777" w:rsidR="00635315" w:rsidRDefault="00635315" w:rsidP="00635315">
            <w:pPr>
              <w:spacing w:line="276" w:lineRule="auto"/>
              <w:rPr>
                <w:rFonts w:ascii="Segoe UI Symbol" w:hAnsi="Segoe UI Symbol" w:cs="Segoe UI Symbol"/>
                <w:b/>
                <w:lang w:val="en"/>
              </w:rPr>
            </w:pPr>
            <w:r>
              <w:rPr>
                <w:rFonts w:ascii="Calibri" w:hAnsi="Calibri" w:cs="Calibri"/>
                <w:b/>
              </w:rPr>
              <w:t>√</w:t>
            </w:r>
          </w:p>
          <w:p w14:paraId="3BAE79D8" w14:textId="233E1B8C" w:rsidR="00635315" w:rsidRPr="00E75D80" w:rsidRDefault="00635315" w:rsidP="006D59F2">
            <w:pPr>
              <w:spacing w:line="276" w:lineRule="auto"/>
              <w:rPr>
                <w:rFonts w:ascii="Calibri" w:hAnsi="Calibri" w:cs="Calibri"/>
                <w:b/>
              </w:rPr>
            </w:pPr>
          </w:p>
        </w:tc>
        <w:tc>
          <w:tcPr>
            <w:tcW w:w="567" w:type="dxa"/>
          </w:tcPr>
          <w:p w14:paraId="2F852824" w14:textId="77777777" w:rsidR="007E1132" w:rsidRPr="00E75D80" w:rsidRDefault="007E1132" w:rsidP="006D59F2">
            <w:pPr>
              <w:spacing w:line="276" w:lineRule="auto"/>
              <w:rPr>
                <w:rFonts w:ascii="Calibri" w:hAnsi="Calibri" w:cs="Calibri"/>
              </w:rPr>
            </w:pPr>
          </w:p>
        </w:tc>
        <w:tc>
          <w:tcPr>
            <w:tcW w:w="567" w:type="dxa"/>
          </w:tcPr>
          <w:p w14:paraId="2261AA4C" w14:textId="77777777" w:rsidR="007E1132" w:rsidRPr="00E75D80" w:rsidRDefault="007E1132" w:rsidP="006D59F2">
            <w:pPr>
              <w:spacing w:line="276" w:lineRule="auto"/>
              <w:rPr>
                <w:rFonts w:ascii="Calibri" w:hAnsi="Calibri" w:cs="Calibri"/>
              </w:rPr>
            </w:pPr>
          </w:p>
        </w:tc>
        <w:tc>
          <w:tcPr>
            <w:tcW w:w="3827" w:type="dxa"/>
            <w:vMerge/>
          </w:tcPr>
          <w:p w14:paraId="17CEE873" w14:textId="77777777" w:rsidR="007E1132" w:rsidRPr="00E75D80" w:rsidRDefault="007E1132" w:rsidP="006D59F2">
            <w:pPr>
              <w:spacing w:line="276" w:lineRule="auto"/>
              <w:rPr>
                <w:rFonts w:ascii="Calibri" w:hAnsi="Calibri" w:cs="Calibri"/>
              </w:rPr>
            </w:pPr>
          </w:p>
        </w:tc>
      </w:tr>
      <w:tr w:rsidR="00D47965" w:rsidRPr="00E75D80" w14:paraId="0C87A620" w14:textId="77777777" w:rsidTr="006D59F2">
        <w:tc>
          <w:tcPr>
            <w:tcW w:w="4794" w:type="dxa"/>
          </w:tcPr>
          <w:p w14:paraId="3373F412" w14:textId="77777777" w:rsidR="007E1132" w:rsidRPr="00E75D80" w:rsidRDefault="007E1132" w:rsidP="007E1132">
            <w:pPr>
              <w:spacing w:line="276" w:lineRule="auto"/>
              <w:rPr>
                <w:rFonts w:ascii="Calibri" w:hAnsi="Calibri" w:cs="Calibri"/>
              </w:rPr>
            </w:pPr>
          </w:p>
          <w:p w14:paraId="3133A43C" w14:textId="42369BAC" w:rsidR="007E1132" w:rsidRPr="00E75D80" w:rsidRDefault="007E1132" w:rsidP="006D59F2">
            <w:pPr>
              <w:spacing w:line="276" w:lineRule="auto"/>
              <w:rPr>
                <w:rFonts w:ascii="Calibri" w:hAnsi="Calibri" w:cs="Calibri"/>
              </w:rPr>
            </w:pPr>
            <w:r w:rsidRPr="00E75D80">
              <w:rPr>
                <w:rFonts w:ascii="Calibri" w:hAnsi="Calibri" w:cs="Calibri"/>
              </w:rPr>
              <w:t>Feedback received is acted o</w:t>
            </w:r>
            <w:r w:rsidR="00366455">
              <w:rPr>
                <w:rFonts w:ascii="Calibri" w:hAnsi="Calibri" w:cs="Calibri"/>
              </w:rPr>
              <w:t>n</w:t>
            </w:r>
          </w:p>
        </w:tc>
        <w:tc>
          <w:tcPr>
            <w:tcW w:w="593" w:type="dxa"/>
          </w:tcPr>
          <w:p w14:paraId="1F76FC1E" w14:textId="77777777" w:rsidR="00D77533" w:rsidRDefault="00D77533" w:rsidP="006D59F2">
            <w:pPr>
              <w:spacing w:line="276" w:lineRule="auto"/>
              <w:rPr>
                <w:rFonts w:ascii="Calibri" w:hAnsi="Calibri" w:cs="Calibri"/>
                <w:b/>
              </w:rPr>
            </w:pPr>
          </w:p>
          <w:p w14:paraId="2530548F" w14:textId="5731D808" w:rsidR="00635315" w:rsidRPr="00366455" w:rsidRDefault="00635315" w:rsidP="006D59F2">
            <w:pPr>
              <w:spacing w:line="276" w:lineRule="auto"/>
              <w:rPr>
                <w:rFonts w:ascii="Segoe UI Symbol" w:hAnsi="Segoe UI Symbol" w:cs="Segoe UI Symbol"/>
                <w:b/>
                <w:lang w:val="en"/>
              </w:rPr>
            </w:pPr>
            <w:r>
              <w:rPr>
                <w:rFonts w:ascii="Calibri" w:hAnsi="Calibri" w:cs="Calibri"/>
                <w:b/>
              </w:rPr>
              <w:t>√</w:t>
            </w:r>
          </w:p>
        </w:tc>
        <w:tc>
          <w:tcPr>
            <w:tcW w:w="567" w:type="dxa"/>
          </w:tcPr>
          <w:p w14:paraId="4A28C5B8" w14:textId="77777777" w:rsidR="007E1132" w:rsidRPr="00E75D80" w:rsidRDefault="007E1132" w:rsidP="006D59F2">
            <w:pPr>
              <w:spacing w:line="276" w:lineRule="auto"/>
              <w:rPr>
                <w:rFonts w:ascii="Calibri" w:hAnsi="Calibri" w:cs="Calibri"/>
              </w:rPr>
            </w:pPr>
          </w:p>
        </w:tc>
        <w:tc>
          <w:tcPr>
            <w:tcW w:w="567" w:type="dxa"/>
          </w:tcPr>
          <w:p w14:paraId="19360088" w14:textId="77777777" w:rsidR="007E1132" w:rsidRPr="00E75D80" w:rsidRDefault="007E1132" w:rsidP="006D59F2">
            <w:pPr>
              <w:spacing w:line="276" w:lineRule="auto"/>
              <w:rPr>
                <w:rFonts w:ascii="Calibri" w:hAnsi="Calibri" w:cs="Calibri"/>
              </w:rPr>
            </w:pPr>
          </w:p>
        </w:tc>
        <w:tc>
          <w:tcPr>
            <w:tcW w:w="3827" w:type="dxa"/>
            <w:vMerge/>
          </w:tcPr>
          <w:p w14:paraId="47BF2F55" w14:textId="77777777" w:rsidR="007E1132" w:rsidRPr="00E75D80" w:rsidRDefault="007E1132" w:rsidP="006D59F2">
            <w:pPr>
              <w:spacing w:line="276" w:lineRule="auto"/>
              <w:rPr>
                <w:rFonts w:ascii="Calibri" w:hAnsi="Calibri" w:cs="Calibri"/>
              </w:rPr>
            </w:pPr>
          </w:p>
        </w:tc>
      </w:tr>
      <w:tr w:rsidR="00D47965" w:rsidRPr="00E75D80" w14:paraId="1B9A293C" w14:textId="77777777" w:rsidTr="006D59F2">
        <w:tc>
          <w:tcPr>
            <w:tcW w:w="4794" w:type="dxa"/>
          </w:tcPr>
          <w:p w14:paraId="72BE836B" w14:textId="77777777" w:rsidR="007E1132" w:rsidRPr="00E75D80" w:rsidRDefault="007E1132" w:rsidP="007E1132">
            <w:pPr>
              <w:spacing w:line="276" w:lineRule="auto"/>
              <w:rPr>
                <w:rFonts w:ascii="Calibri" w:hAnsi="Calibri" w:cs="Calibri"/>
              </w:rPr>
            </w:pPr>
          </w:p>
          <w:p w14:paraId="50A4C055" w14:textId="5B735631" w:rsidR="007E1132" w:rsidRPr="00E75D80" w:rsidRDefault="007E1132" w:rsidP="007E1132">
            <w:pPr>
              <w:spacing w:line="276" w:lineRule="auto"/>
              <w:rPr>
                <w:rFonts w:ascii="Calibri" w:hAnsi="Calibri" w:cs="Calibri"/>
              </w:rPr>
            </w:pPr>
            <w:r w:rsidRPr="00E75D80">
              <w:rPr>
                <w:rFonts w:ascii="Calibri" w:hAnsi="Calibri" w:cs="Calibri"/>
              </w:rPr>
              <w:t>Policies and procedures updated as practice changes, legislation direct (at least 3-yearly)</w:t>
            </w:r>
          </w:p>
          <w:p w14:paraId="4CFF747E" w14:textId="77777777" w:rsidR="007E1132" w:rsidRPr="00E75D80" w:rsidRDefault="007E1132" w:rsidP="007E1132">
            <w:pPr>
              <w:spacing w:line="276" w:lineRule="auto"/>
              <w:rPr>
                <w:rFonts w:ascii="Calibri" w:hAnsi="Calibri" w:cs="Calibri"/>
              </w:rPr>
            </w:pPr>
          </w:p>
        </w:tc>
        <w:tc>
          <w:tcPr>
            <w:tcW w:w="593" w:type="dxa"/>
          </w:tcPr>
          <w:p w14:paraId="68431012" w14:textId="77777777" w:rsidR="00D77533" w:rsidRDefault="00D77533" w:rsidP="006D59F2">
            <w:pPr>
              <w:spacing w:line="276" w:lineRule="auto"/>
              <w:rPr>
                <w:rFonts w:ascii="Calibri" w:hAnsi="Calibri" w:cs="Calibri"/>
                <w:b/>
              </w:rPr>
            </w:pPr>
          </w:p>
          <w:p w14:paraId="6FCC6B70" w14:textId="77777777" w:rsidR="00635315" w:rsidRDefault="00635315" w:rsidP="00635315">
            <w:pPr>
              <w:spacing w:line="276" w:lineRule="auto"/>
              <w:rPr>
                <w:rFonts w:ascii="Segoe UI Symbol" w:hAnsi="Segoe UI Symbol" w:cs="Segoe UI Symbol"/>
                <w:b/>
                <w:lang w:val="en"/>
              </w:rPr>
            </w:pPr>
            <w:r>
              <w:rPr>
                <w:rFonts w:ascii="Calibri" w:hAnsi="Calibri" w:cs="Calibri"/>
                <w:b/>
              </w:rPr>
              <w:t>√</w:t>
            </w:r>
          </w:p>
          <w:p w14:paraId="7F24D831" w14:textId="115796DB" w:rsidR="00635315" w:rsidRPr="00E75D80" w:rsidRDefault="00635315" w:rsidP="006D59F2">
            <w:pPr>
              <w:spacing w:line="276" w:lineRule="auto"/>
              <w:rPr>
                <w:rFonts w:ascii="Calibri" w:hAnsi="Calibri" w:cs="Calibri"/>
                <w:b/>
              </w:rPr>
            </w:pPr>
          </w:p>
        </w:tc>
        <w:tc>
          <w:tcPr>
            <w:tcW w:w="567" w:type="dxa"/>
          </w:tcPr>
          <w:p w14:paraId="4386C883" w14:textId="77777777" w:rsidR="007E1132" w:rsidRPr="00E75D80" w:rsidRDefault="007E1132" w:rsidP="006D59F2">
            <w:pPr>
              <w:spacing w:line="276" w:lineRule="auto"/>
              <w:rPr>
                <w:rFonts w:ascii="Calibri" w:hAnsi="Calibri" w:cs="Calibri"/>
              </w:rPr>
            </w:pPr>
          </w:p>
        </w:tc>
        <w:tc>
          <w:tcPr>
            <w:tcW w:w="567" w:type="dxa"/>
          </w:tcPr>
          <w:p w14:paraId="24C7150B" w14:textId="77777777" w:rsidR="007E1132" w:rsidRPr="00E75D80" w:rsidRDefault="007E1132" w:rsidP="006D59F2">
            <w:pPr>
              <w:spacing w:line="276" w:lineRule="auto"/>
              <w:rPr>
                <w:rFonts w:ascii="Calibri" w:hAnsi="Calibri" w:cs="Calibri"/>
              </w:rPr>
            </w:pPr>
          </w:p>
        </w:tc>
        <w:tc>
          <w:tcPr>
            <w:tcW w:w="3827" w:type="dxa"/>
            <w:vMerge/>
          </w:tcPr>
          <w:p w14:paraId="047F1D78" w14:textId="77777777" w:rsidR="007E1132" w:rsidRPr="00E75D80" w:rsidRDefault="007E1132" w:rsidP="006D59F2">
            <w:pPr>
              <w:spacing w:line="276" w:lineRule="auto"/>
              <w:rPr>
                <w:rFonts w:ascii="Calibri" w:hAnsi="Calibri" w:cs="Calibri"/>
              </w:rPr>
            </w:pPr>
          </w:p>
        </w:tc>
      </w:tr>
      <w:tr w:rsidR="00D47965" w:rsidRPr="00E75D80" w14:paraId="4FA216EB" w14:textId="77777777" w:rsidTr="006D59F2">
        <w:tc>
          <w:tcPr>
            <w:tcW w:w="4794" w:type="dxa"/>
          </w:tcPr>
          <w:p w14:paraId="3AE86377" w14:textId="77777777" w:rsidR="007E1132" w:rsidRPr="00E75D80" w:rsidRDefault="007E1132" w:rsidP="007E1132">
            <w:pPr>
              <w:spacing w:line="276" w:lineRule="auto"/>
              <w:rPr>
                <w:rFonts w:ascii="Calibri" w:hAnsi="Calibri" w:cs="Calibri"/>
              </w:rPr>
            </w:pPr>
          </w:p>
          <w:p w14:paraId="0CC226A5" w14:textId="0F513EF1" w:rsidR="007E1132" w:rsidRPr="00E75D80" w:rsidRDefault="007E1132" w:rsidP="007E1132">
            <w:pPr>
              <w:spacing w:line="276" w:lineRule="auto"/>
              <w:rPr>
                <w:rFonts w:ascii="Calibri" w:hAnsi="Calibri" w:cs="Calibri"/>
              </w:rPr>
            </w:pPr>
            <w:r w:rsidRPr="00E75D80">
              <w:rPr>
                <w:rFonts w:ascii="Calibri" w:hAnsi="Calibri" w:cs="Calibri"/>
              </w:rPr>
              <w:t>Views of service users are sought e.g. with their care, changes within the home, food choices and social engagement provision etc</w:t>
            </w:r>
          </w:p>
          <w:p w14:paraId="45FFE6A6" w14:textId="77777777" w:rsidR="007E1132" w:rsidRPr="00E75D80" w:rsidRDefault="007E1132" w:rsidP="007E1132">
            <w:pPr>
              <w:spacing w:line="276" w:lineRule="auto"/>
              <w:rPr>
                <w:rFonts w:ascii="Calibri" w:hAnsi="Calibri" w:cs="Calibri"/>
              </w:rPr>
            </w:pPr>
          </w:p>
        </w:tc>
        <w:tc>
          <w:tcPr>
            <w:tcW w:w="593" w:type="dxa"/>
          </w:tcPr>
          <w:p w14:paraId="1D86009D" w14:textId="77777777" w:rsidR="00D77533" w:rsidRDefault="00D77533" w:rsidP="006D59F2">
            <w:pPr>
              <w:spacing w:line="276" w:lineRule="auto"/>
              <w:rPr>
                <w:rFonts w:ascii="Calibri" w:hAnsi="Calibri" w:cs="Calibri"/>
                <w:b/>
              </w:rPr>
            </w:pPr>
          </w:p>
          <w:p w14:paraId="38D25BB4" w14:textId="77777777" w:rsidR="005F5734" w:rsidRDefault="005F5734" w:rsidP="005F5734">
            <w:pPr>
              <w:spacing w:line="276" w:lineRule="auto"/>
              <w:rPr>
                <w:rFonts w:ascii="Segoe UI Symbol" w:hAnsi="Segoe UI Symbol" w:cs="Segoe UI Symbol"/>
                <w:b/>
                <w:lang w:val="en"/>
              </w:rPr>
            </w:pPr>
            <w:r>
              <w:rPr>
                <w:rFonts w:ascii="Calibri" w:hAnsi="Calibri" w:cs="Calibri"/>
                <w:b/>
              </w:rPr>
              <w:t>√</w:t>
            </w:r>
          </w:p>
          <w:p w14:paraId="05403544" w14:textId="38FEAED5" w:rsidR="005F5734" w:rsidRPr="00E75D80" w:rsidRDefault="005F5734" w:rsidP="006D59F2">
            <w:pPr>
              <w:spacing w:line="276" w:lineRule="auto"/>
              <w:rPr>
                <w:rFonts w:ascii="Calibri" w:hAnsi="Calibri" w:cs="Calibri"/>
                <w:b/>
              </w:rPr>
            </w:pPr>
          </w:p>
        </w:tc>
        <w:tc>
          <w:tcPr>
            <w:tcW w:w="567" w:type="dxa"/>
          </w:tcPr>
          <w:p w14:paraId="0B4825B5" w14:textId="77777777" w:rsidR="007E1132" w:rsidRPr="00E75D80" w:rsidRDefault="007E1132" w:rsidP="006D59F2">
            <w:pPr>
              <w:spacing w:line="276" w:lineRule="auto"/>
              <w:rPr>
                <w:rFonts w:ascii="Calibri" w:hAnsi="Calibri" w:cs="Calibri"/>
              </w:rPr>
            </w:pPr>
          </w:p>
        </w:tc>
        <w:tc>
          <w:tcPr>
            <w:tcW w:w="567" w:type="dxa"/>
          </w:tcPr>
          <w:p w14:paraId="69DB467A" w14:textId="77777777" w:rsidR="007E1132" w:rsidRPr="00E75D80" w:rsidRDefault="007E1132" w:rsidP="006D59F2">
            <w:pPr>
              <w:spacing w:line="276" w:lineRule="auto"/>
              <w:rPr>
                <w:rFonts w:ascii="Calibri" w:hAnsi="Calibri" w:cs="Calibri"/>
              </w:rPr>
            </w:pPr>
          </w:p>
        </w:tc>
        <w:tc>
          <w:tcPr>
            <w:tcW w:w="3827" w:type="dxa"/>
            <w:vMerge/>
          </w:tcPr>
          <w:p w14:paraId="1C2B993A" w14:textId="77777777" w:rsidR="007E1132" w:rsidRPr="00E75D80" w:rsidRDefault="007E1132" w:rsidP="006D59F2">
            <w:pPr>
              <w:spacing w:line="276" w:lineRule="auto"/>
              <w:rPr>
                <w:rFonts w:ascii="Calibri" w:hAnsi="Calibri" w:cs="Calibri"/>
              </w:rPr>
            </w:pPr>
          </w:p>
        </w:tc>
      </w:tr>
      <w:tr w:rsidR="00D47965" w:rsidRPr="00E75D80" w14:paraId="4AD164B3" w14:textId="77777777" w:rsidTr="006D59F2">
        <w:tc>
          <w:tcPr>
            <w:tcW w:w="4794" w:type="dxa"/>
          </w:tcPr>
          <w:p w14:paraId="48B00AD2" w14:textId="77777777" w:rsidR="007E1132" w:rsidRPr="00E75D80" w:rsidRDefault="007E1132" w:rsidP="007E1132">
            <w:pPr>
              <w:spacing w:line="276" w:lineRule="auto"/>
              <w:rPr>
                <w:rFonts w:ascii="Calibri" w:hAnsi="Calibri" w:cs="Calibri"/>
              </w:rPr>
            </w:pPr>
          </w:p>
          <w:p w14:paraId="28A35BE5" w14:textId="77777777" w:rsidR="007E1132" w:rsidRPr="00E75D80" w:rsidRDefault="007E1132" w:rsidP="007E1132">
            <w:pPr>
              <w:spacing w:line="276" w:lineRule="auto"/>
              <w:rPr>
                <w:rFonts w:ascii="Calibri" w:hAnsi="Calibri" w:cs="Calibri"/>
              </w:rPr>
            </w:pPr>
            <w:r w:rsidRPr="00E75D80">
              <w:rPr>
                <w:rFonts w:ascii="Calibri" w:hAnsi="Calibri" w:cs="Calibri"/>
              </w:rPr>
              <w:t>Auditing takes place e.g. to improve care, service, environment etc</w:t>
            </w:r>
          </w:p>
          <w:p w14:paraId="02203C95" w14:textId="5F7A5A2F" w:rsidR="006D1947" w:rsidRPr="00E75D80" w:rsidRDefault="006D1947" w:rsidP="007E1132">
            <w:pPr>
              <w:spacing w:line="276" w:lineRule="auto"/>
              <w:rPr>
                <w:rFonts w:ascii="Calibri" w:hAnsi="Calibri" w:cs="Calibri"/>
              </w:rPr>
            </w:pPr>
          </w:p>
        </w:tc>
        <w:tc>
          <w:tcPr>
            <w:tcW w:w="593" w:type="dxa"/>
          </w:tcPr>
          <w:p w14:paraId="6BB5791C" w14:textId="77777777" w:rsidR="00D77533" w:rsidRDefault="00D77533" w:rsidP="006D59F2">
            <w:pPr>
              <w:spacing w:line="276" w:lineRule="auto"/>
              <w:rPr>
                <w:rFonts w:ascii="Calibri" w:hAnsi="Calibri" w:cs="Calibri"/>
                <w:b/>
              </w:rPr>
            </w:pPr>
          </w:p>
          <w:p w14:paraId="2BF41BD6" w14:textId="77777777" w:rsidR="005F5734" w:rsidRDefault="005F5734" w:rsidP="005F5734">
            <w:pPr>
              <w:spacing w:line="276" w:lineRule="auto"/>
              <w:rPr>
                <w:rFonts w:ascii="Segoe UI Symbol" w:hAnsi="Segoe UI Symbol" w:cs="Segoe UI Symbol"/>
                <w:b/>
                <w:lang w:val="en"/>
              </w:rPr>
            </w:pPr>
            <w:r>
              <w:rPr>
                <w:rFonts w:ascii="Calibri" w:hAnsi="Calibri" w:cs="Calibri"/>
                <w:b/>
              </w:rPr>
              <w:t>√</w:t>
            </w:r>
          </w:p>
          <w:p w14:paraId="29C0C226" w14:textId="430681FC" w:rsidR="005F5734" w:rsidRPr="00E75D80" w:rsidRDefault="005F5734" w:rsidP="006D59F2">
            <w:pPr>
              <w:spacing w:line="276" w:lineRule="auto"/>
              <w:rPr>
                <w:rFonts w:ascii="Calibri" w:hAnsi="Calibri" w:cs="Calibri"/>
                <w:b/>
              </w:rPr>
            </w:pPr>
          </w:p>
        </w:tc>
        <w:tc>
          <w:tcPr>
            <w:tcW w:w="567" w:type="dxa"/>
          </w:tcPr>
          <w:p w14:paraId="62E4F11D" w14:textId="77777777" w:rsidR="007E1132" w:rsidRPr="00E75D80" w:rsidRDefault="007E1132" w:rsidP="006D59F2">
            <w:pPr>
              <w:spacing w:line="276" w:lineRule="auto"/>
              <w:rPr>
                <w:rFonts w:ascii="Calibri" w:hAnsi="Calibri" w:cs="Calibri"/>
              </w:rPr>
            </w:pPr>
          </w:p>
        </w:tc>
        <w:tc>
          <w:tcPr>
            <w:tcW w:w="567" w:type="dxa"/>
          </w:tcPr>
          <w:p w14:paraId="0402D70E" w14:textId="77777777" w:rsidR="007E1132" w:rsidRPr="00E75D80" w:rsidRDefault="007E1132" w:rsidP="006D59F2">
            <w:pPr>
              <w:spacing w:line="276" w:lineRule="auto"/>
              <w:rPr>
                <w:rFonts w:ascii="Calibri" w:hAnsi="Calibri" w:cs="Calibri"/>
              </w:rPr>
            </w:pPr>
          </w:p>
        </w:tc>
        <w:tc>
          <w:tcPr>
            <w:tcW w:w="3827" w:type="dxa"/>
            <w:vMerge/>
          </w:tcPr>
          <w:p w14:paraId="7C00EEAD" w14:textId="77777777" w:rsidR="007E1132" w:rsidRPr="00E75D80" w:rsidRDefault="007E1132" w:rsidP="006D59F2">
            <w:pPr>
              <w:spacing w:line="276" w:lineRule="auto"/>
              <w:rPr>
                <w:rFonts w:ascii="Calibri" w:hAnsi="Calibri" w:cs="Calibri"/>
              </w:rPr>
            </w:pPr>
          </w:p>
        </w:tc>
      </w:tr>
      <w:tr w:rsidR="00D47965" w:rsidRPr="00E75D80" w14:paraId="65F0C82F" w14:textId="77777777" w:rsidTr="006D59F2">
        <w:tc>
          <w:tcPr>
            <w:tcW w:w="4794" w:type="dxa"/>
          </w:tcPr>
          <w:p w14:paraId="2AAE1184" w14:textId="77777777" w:rsidR="00997F9A" w:rsidRPr="00E75D80" w:rsidRDefault="00997F9A" w:rsidP="007E1132">
            <w:pPr>
              <w:spacing w:line="276" w:lineRule="auto"/>
              <w:rPr>
                <w:rFonts w:ascii="Calibri" w:hAnsi="Calibri" w:cs="Calibri"/>
              </w:rPr>
            </w:pPr>
          </w:p>
          <w:p w14:paraId="7ED41991" w14:textId="77777777" w:rsidR="007E1132" w:rsidRPr="00E75D80" w:rsidRDefault="00997F9A" w:rsidP="007E1132">
            <w:pPr>
              <w:spacing w:line="276" w:lineRule="auto"/>
              <w:rPr>
                <w:rFonts w:ascii="Calibri" w:hAnsi="Calibri" w:cs="Calibri"/>
              </w:rPr>
            </w:pPr>
            <w:r w:rsidRPr="00E75D80">
              <w:rPr>
                <w:rFonts w:ascii="Calibri" w:hAnsi="Calibri" w:cs="Calibri"/>
              </w:rPr>
              <w:t>Action progressed on agreed implementation of statutory/good practice requirements (progress from last inspection)</w:t>
            </w:r>
          </w:p>
          <w:p w14:paraId="6454DF31" w14:textId="43DE7547" w:rsidR="00997F9A" w:rsidRPr="00E75D80" w:rsidRDefault="00997F9A" w:rsidP="007E1132">
            <w:pPr>
              <w:spacing w:line="276" w:lineRule="auto"/>
              <w:rPr>
                <w:rFonts w:ascii="Calibri" w:hAnsi="Calibri" w:cs="Calibri"/>
              </w:rPr>
            </w:pPr>
          </w:p>
        </w:tc>
        <w:tc>
          <w:tcPr>
            <w:tcW w:w="593" w:type="dxa"/>
          </w:tcPr>
          <w:p w14:paraId="03E083F6" w14:textId="77777777" w:rsidR="00E53527" w:rsidRDefault="00E53527" w:rsidP="006D59F2">
            <w:pPr>
              <w:spacing w:line="276" w:lineRule="auto"/>
              <w:rPr>
                <w:rFonts w:ascii="Calibri" w:hAnsi="Calibri" w:cs="Calibri"/>
                <w:b/>
              </w:rPr>
            </w:pPr>
          </w:p>
          <w:p w14:paraId="57332B24" w14:textId="77777777" w:rsidR="005F5734" w:rsidRDefault="005F5734" w:rsidP="005F5734">
            <w:pPr>
              <w:spacing w:line="276" w:lineRule="auto"/>
              <w:rPr>
                <w:rFonts w:ascii="Segoe UI Symbol" w:hAnsi="Segoe UI Symbol" w:cs="Segoe UI Symbol"/>
                <w:b/>
                <w:lang w:val="en"/>
              </w:rPr>
            </w:pPr>
            <w:r>
              <w:rPr>
                <w:rFonts w:ascii="Calibri" w:hAnsi="Calibri" w:cs="Calibri"/>
                <w:b/>
              </w:rPr>
              <w:t>√</w:t>
            </w:r>
          </w:p>
          <w:p w14:paraId="2703529D" w14:textId="4EDCB38A" w:rsidR="005F5734" w:rsidRPr="00E75D80" w:rsidRDefault="005F5734" w:rsidP="006D59F2">
            <w:pPr>
              <w:spacing w:line="276" w:lineRule="auto"/>
              <w:rPr>
                <w:rFonts w:ascii="Calibri" w:hAnsi="Calibri" w:cs="Calibri"/>
                <w:b/>
              </w:rPr>
            </w:pPr>
          </w:p>
        </w:tc>
        <w:tc>
          <w:tcPr>
            <w:tcW w:w="567" w:type="dxa"/>
          </w:tcPr>
          <w:p w14:paraId="45851585" w14:textId="77777777" w:rsidR="007E1132" w:rsidRPr="00E75D80" w:rsidRDefault="007E1132" w:rsidP="006D59F2">
            <w:pPr>
              <w:spacing w:line="276" w:lineRule="auto"/>
              <w:rPr>
                <w:rFonts w:ascii="Calibri" w:hAnsi="Calibri" w:cs="Calibri"/>
              </w:rPr>
            </w:pPr>
          </w:p>
        </w:tc>
        <w:tc>
          <w:tcPr>
            <w:tcW w:w="567" w:type="dxa"/>
          </w:tcPr>
          <w:p w14:paraId="1BD8142B" w14:textId="77777777" w:rsidR="007E1132" w:rsidRPr="00E75D80" w:rsidRDefault="007E1132" w:rsidP="006D59F2">
            <w:pPr>
              <w:spacing w:line="276" w:lineRule="auto"/>
              <w:rPr>
                <w:rFonts w:ascii="Calibri" w:hAnsi="Calibri" w:cs="Calibri"/>
              </w:rPr>
            </w:pPr>
          </w:p>
          <w:p w14:paraId="1D9769E8" w14:textId="66E92EF4" w:rsidR="00D77533" w:rsidRPr="00E75D80" w:rsidRDefault="00D77533" w:rsidP="006D59F2">
            <w:pPr>
              <w:spacing w:line="276" w:lineRule="auto"/>
              <w:rPr>
                <w:rFonts w:ascii="Calibri" w:hAnsi="Calibri" w:cs="Calibri"/>
              </w:rPr>
            </w:pPr>
          </w:p>
        </w:tc>
        <w:tc>
          <w:tcPr>
            <w:tcW w:w="3827" w:type="dxa"/>
            <w:vMerge/>
          </w:tcPr>
          <w:p w14:paraId="54C6B3E9" w14:textId="77777777" w:rsidR="007E1132" w:rsidRPr="00E75D80" w:rsidRDefault="007E1132" w:rsidP="006D59F2">
            <w:pPr>
              <w:spacing w:line="276" w:lineRule="auto"/>
              <w:rPr>
                <w:rFonts w:ascii="Calibri" w:hAnsi="Calibri" w:cs="Calibri"/>
              </w:rPr>
            </w:pPr>
          </w:p>
        </w:tc>
      </w:tr>
      <w:bookmarkEnd w:id="16"/>
    </w:tbl>
    <w:p w14:paraId="1DB95BF5" w14:textId="77777777" w:rsidR="00EB1C46" w:rsidRPr="00D47965" w:rsidRDefault="00EB1C46" w:rsidP="006D59F2">
      <w:pPr>
        <w:spacing w:line="276" w:lineRule="auto"/>
        <w:rPr>
          <w:rFonts w:ascii="Calibri" w:hAnsi="Calibri" w:cs="Calibri"/>
          <w:color w:val="FF0000"/>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567"/>
        <w:gridCol w:w="567"/>
        <w:gridCol w:w="567"/>
        <w:gridCol w:w="3827"/>
      </w:tblGrid>
      <w:tr w:rsidR="00D47965" w:rsidRPr="00F9490A" w14:paraId="2C430B70" w14:textId="77777777" w:rsidTr="006D59F2">
        <w:tc>
          <w:tcPr>
            <w:tcW w:w="4820" w:type="dxa"/>
            <w:shd w:val="clear" w:color="auto" w:fill="BFBFBF" w:themeFill="background1" w:themeFillShade="BF"/>
          </w:tcPr>
          <w:p w14:paraId="6C88A567" w14:textId="77777777" w:rsidR="006D59F2" w:rsidRPr="00F9490A" w:rsidRDefault="006D59F2" w:rsidP="006D59F2">
            <w:pPr>
              <w:keepNext/>
              <w:keepLines/>
              <w:spacing w:before="40" w:line="276" w:lineRule="auto"/>
              <w:outlineLvl w:val="2"/>
              <w:rPr>
                <w:rFonts w:ascii="Calibri" w:eastAsiaTheme="majorEastAsia" w:hAnsi="Calibri" w:cs="Calibri"/>
                <w:b/>
                <w:bCs/>
              </w:rPr>
            </w:pPr>
            <w:bookmarkStart w:id="17" w:name="_Hlk120532904"/>
          </w:p>
          <w:p w14:paraId="513E4B0A" w14:textId="77777777" w:rsidR="006D59F2" w:rsidRPr="00F9490A" w:rsidRDefault="006D59F2" w:rsidP="006D59F2">
            <w:pPr>
              <w:rPr>
                <w:rFonts w:asciiTheme="minorHAnsi" w:hAnsiTheme="minorHAnsi" w:cstheme="minorHAnsi"/>
                <w:b/>
              </w:rPr>
            </w:pPr>
            <w:r w:rsidRPr="00F9490A">
              <w:rPr>
                <w:rFonts w:asciiTheme="minorHAnsi" w:hAnsiTheme="minorHAnsi" w:cstheme="minorHAnsi"/>
                <w:b/>
              </w:rPr>
              <w:t>ACCIDENTS / INCIDENTS</w:t>
            </w:r>
          </w:p>
          <w:p w14:paraId="5DD1AAC1" w14:textId="77777777" w:rsidR="006D59F2" w:rsidRPr="00F9490A" w:rsidRDefault="006D59F2" w:rsidP="006D59F2">
            <w:pPr>
              <w:rPr>
                <w:rFonts w:asciiTheme="minorHAnsi" w:hAnsiTheme="minorHAnsi" w:cstheme="minorHAnsi"/>
                <w:b/>
              </w:rPr>
            </w:pPr>
          </w:p>
        </w:tc>
        <w:tc>
          <w:tcPr>
            <w:tcW w:w="567" w:type="dxa"/>
            <w:shd w:val="clear" w:color="auto" w:fill="BFBFBF" w:themeFill="background1" w:themeFillShade="BF"/>
          </w:tcPr>
          <w:p w14:paraId="4F908C13" w14:textId="77777777" w:rsidR="006D59F2" w:rsidRPr="00F9490A"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p>
          <w:p w14:paraId="775A8632" w14:textId="77777777" w:rsidR="006D59F2" w:rsidRPr="00F9490A"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r w:rsidRPr="00F9490A">
              <w:rPr>
                <w:rFonts w:ascii="Calibri" w:hAnsi="Calibri" w:cs="Calibri"/>
                <w:b/>
                <w:sz w:val="20"/>
                <w:szCs w:val="20"/>
              </w:rPr>
              <w:t>YES</w:t>
            </w:r>
          </w:p>
        </w:tc>
        <w:tc>
          <w:tcPr>
            <w:tcW w:w="567" w:type="dxa"/>
            <w:shd w:val="clear" w:color="auto" w:fill="BFBFBF" w:themeFill="background1" w:themeFillShade="BF"/>
          </w:tcPr>
          <w:p w14:paraId="66DB2F70" w14:textId="77777777" w:rsidR="006D59F2" w:rsidRPr="00F9490A"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p>
          <w:p w14:paraId="01B7BE86" w14:textId="77777777" w:rsidR="006D59F2" w:rsidRPr="00F9490A" w:rsidRDefault="006D59F2" w:rsidP="006D59F2">
            <w:pPr>
              <w:keepNext/>
              <w:overflowPunct w:val="0"/>
              <w:autoSpaceDE w:val="0"/>
              <w:autoSpaceDN w:val="0"/>
              <w:adjustRightInd w:val="0"/>
              <w:spacing w:line="276" w:lineRule="auto"/>
              <w:textAlignment w:val="baseline"/>
              <w:outlineLvl w:val="0"/>
              <w:rPr>
                <w:rFonts w:ascii="Calibri" w:hAnsi="Calibri" w:cs="Calibri"/>
                <w:b/>
                <w:sz w:val="20"/>
                <w:szCs w:val="20"/>
              </w:rPr>
            </w:pPr>
            <w:r w:rsidRPr="00F9490A">
              <w:rPr>
                <w:rFonts w:ascii="Calibri" w:hAnsi="Calibri" w:cs="Calibri"/>
                <w:b/>
                <w:sz w:val="20"/>
                <w:szCs w:val="20"/>
              </w:rPr>
              <w:t>NO</w:t>
            </w:r>
          </w:p>
        </w:tc>
        <w:tc>
          <w:tcPr>
            <w:tcW w:w="567" w:type="dxa"/>
            <w:shd w:val="clear" w:color="auto" w:fill="BFBFBF" w:themeFill="background1" w:themeFillShade="BF"/>
          </w:tcPr>
          <w:p w14:paraId="0114BE33" w14:textId="77777777" w:rsidR="006D59F2" w:rsidRPr="00F9490A" w:rsidRDefault="006D59F2" w:rsidP="006D59F2">
            <w:pPr>
              <w:spacing w:line="276" w:lineRule="auto"/>
              <w:rPr>
                <w:rFonts w:ascii="Calibri" w:hAnsi="Calibri" w:cs="Calibri"/>
                <w:b/>
                <w:bCs/>
                <w:sz w:val="20"/>
                <w:szCs w:val="20"/>
              </w:rPr>
            </w:pPr>
          </w:p>
          <w:p w14:paraId="13D161C1" w14:textId="77777777" w:rsidR="006D59F2" w:rsidRPr="00F9490A" w:rsidRDefault="006D59F2" w:rsidP="006D59F2">
            <w:pPr>
              <w:spacing w:line="276" w:lineRule="auto"/>
              <w:rPr>
                <w:rFonts w:ascii="Calibri" w:hAnsi="Calibri" w:cs="Calibri"/>
                <w:b/>
                <w:bCs/>
                <w:sz w:val="20"/>
                <w:szCs w:val="20"/>
              </w:rPr>
            </w:pPr>
            <w:r w:rsidRPr="00F9490A">
              <w:rPr>
                <w:rFonts w:ascii="Calibri" w:hAnsi="Calibri" w:cs="Calibri"/>
                <w:b/>
                <w:bCs/>
                <w:sz w:val="20"/>
                <w:szCs w:val="20"/>
              </w:rPr>
              <w:t>In part</w:t>
            </w:r>
          </w:p>
        </w:tc>
        <w:tc>
          <w:tcPr>
            <w:tcW w:w="3827" w:type="dxa"/>
            <w:shd w:val="clear" w:color="auto" w:fill="BFBFBF" w:themeFill="background1" w:themeFillShade="BF"/>
          </w:tcPr>
          <w:p w14:paraId="629FEE90" w14:textId="77777777" w:rsidR="006D59F2" w:rsidRPr="00F9490A" w:rsidRDefault="006D59F2" w:rsidP="006D59F2">
            <w:pPr>
              <w:spacing w:line="276" w:lineRule="auto"/>
              <w:rPr>
                <w:rFonts w:ascii="Calibri" w:hAnsi="Calibri" w:cs="Calibri"/>
                <w:b/>
                <w:bCs/>
              </w:rPr>
            </w:pPr>
          </w:p>
          <w:p w14:paraId="2C900600" w14:textId="77777777" w:rsidR="006D59F2" w:rsidRPr="00F9490A" w:rsidRDefault="006D59F2" w:rsidP="006D59F2">
            <w:pPr>
              <w:spacing w:line="276" w:lineRule="auto"/>
              <w:rPr>
                <w:rFonts w:ascii="Calibri" w:hAnsi="Calibri" w:cs="Calibri"/>
                <w:b/>
                <w:bCs/>
              </w:rPr>
            </w:pPr>
            <w:r w:rsidRPr="00F9490A">
              <w:rPr>
                <w:rFonts w:ascii="Calibri" w:hAnsi="Calibri" w:cs="Calibri"/>
                <w:b/>
                <w:bCs/>
              </w:rPr>
              <w:t>COMMENTS</w:t>
            </w:r>
          </w:p>
        </w:tc>
      </w:tr>
      <w:tr w:rsidR="00D47965" w:rsidRPr="00F9490A" w14:paraId="26FA30F0" w14:textId="77777777" w:rsidTr="006D59F2">
        <w:tc>
          <w:tcPr>
            <w:tcW w:w="4820" w:type="dxa"/>
          </w:tcPr>
          <w:p w14:paraId="231A8E92" w14:textId="77777777" w:rsidR="006D59F2" w:rsidRPr="00F9490A" w:rsidRDefault="006D59F2" w:rsidP="006D59F2">
            <w:pPr>
              <w:spacing w:line="276" w:lineRule="auto"/>
              <w:rPr>
                <w:rFonts w:ascii="Calibri" w:hAnsi="Calibri" w:cs="Calibri"/>
              </w:rPr>
            </w:pPr>
          </w:p>
          <w:p w14:paraId="4CDC4A6F" w14:textId="77777777" w:rsidR="006D59F2" w:rsidRPr="00F9490A" w:rsidRDefault="006D59F2" w:rsidP="006D59F2">
            <w:pPr>
              <w:spacing w:line="276" w:lineRule="auto"/>
              <w:rPr>
                <w:rFonts w:ascii="Calibri" w:hAnsi="Calibri" w:cs="Calibri"/>
              </w:rPr>
            </w:pPr>
            <w:r w:rsidRPr="00F9490A">
              <w:rPr>
                <w:rFonts w:ascii="Calibri" w:hAnsi="Calibri" w:cs="Calibri"/>
              </w:rPr>
              <w:t>Accidents, injuries and incidents of illness are documented and are reported to the relevant person (HSE RIDDOR) as appropriate</w:t>
            </w:r>
          </w:p>
          <w:p w14:paraId="3A206488" w14:textId="77777777" w:rsidR="006D59F2" w:rsidRPr="00F9490A" w:rsidRDefault="006D59F2" w:rsidP="006D59F2">
            <w:pPr>
              <w:spacing w:line="276" w:lineRule="auto"/>
              <w:rPr>
                <w:rFonts w:ascii="Calibri" w:hAnsi="Calibri" w:cs="Calibri"/>
              </w:rPr>
            </w:pPr>
          </w:p>
        </w:tc>
        <w:tc>
          <w:tcPr>
            <w:tcW w:w="567" w:type="dxa"/>
          </w:tcPr>
          <w:p w14:paraId="42B44A5D" w14:textId="77777777" w:rsidR="002F54CA" w:rsidRDefault="002F54CA" w:rsidP="006D59F2">
            <w:pPr>
              <w:spacing w:line="276" w:lineRule="auto"/>
              <w:rPr>
                <w:rFonts w:ascii="Calibri" w:hAnsi="Calibri" w:cs="Calibri"/>
                <w:b/>
              </w:rPr>
            </w:pPr>
          </w:p>
          <w:p w14:paraId="6946D8F3" w14:textId="77777777" w:rsidR="003C65E7" w:rsidRDefault="003C65E7" w:rsidP="003C65E7">
            <w:pPr>
              <w:spacing w:line="276" w:lineRule="auto"/>
              <w:rPr>
                <w:rFonts w:ascii="Segoe UI Symbol" w:hAnsi="Segoe UI Symbol" w:cs="Segoe UI Symbol"/>
                <w:b/>
                <w:lang w:val="en"/>
              </w:rPr>
            </w:pPr>
            <w:r>
              <w:rPr>
                <w:rFonts w:ascii="Calibri" w:hAnsi="Calibri" w:cs="Calibri"/>
                <w:b/>
              </w:rPr>
              <w:t>√</w:t>
            </w:r>
          </w:p>
          <w:p w14:paraId="07BD97F1" w14:textId="28B1A92F" w:rsidR="003C65E7" w:rsidRPr="00F9490A" w:rsidRDefault="003C65E7" w:rsidP="006D59F2">
            <w:pPr>
              <w:spacing w:line="276" w:lineRule="auto"/>
              <w:rPr>
                <w:rFonts w:ascii="Calibri" w:hAnsi="Calibri" w:cs="Calibri"/>
                <w:b/>
              </w:rPr>
            </w:pPr>
          </w:p>
        </w:tc>
        <w:tc>
          <w:tcPr>
            <w:tcW w:w="567" w:type="dxa"/>
          </w:tcPr>
          <w:p w14:paraId="0F7AA68F" w14:textId="77777777" w:rsidR="006D59F2" w:rsidRPr="00F9490A" w:rsidRDefault="006D59F2" w:rsidP="006D59F2">
            <w:pPr>
              <w:spacing w:line="276" w:lineRule="auto"/>
              <w:rPr>
                <w:rFonts w:ascii="Calibri" w:hAnsi="Calibri" w:cs="Calibri"/>
              </w:rPr>
            </w:pPr>
          </w:p>
        </w:tc>
        <w:tc>
          <w:tcPr>
            <w:tcW w:w="567" w:type="dxa"/>
          </w:tcPr>
          <w:p w14:paraId="6F5483A7" w14:textId="77777777" w:rsidR="006D59F2" w:rsidRPr="00F9490A" w:rsidRDefault="006D59F2" w:rsidP="006D59F2">
            <w:pPr>
              <w:spacing w:line="276" w:lineRule="auto"/>
              <w:rPr>
                <w:rFonts w:ascii="Calibri" w:hAnsi="Calibri" w:cs="Calibri"/>
              </w:rPr>
            </w:pPr>
          </w:p>
        </w:tc>
        <w:tc>
          <w:tcPr>
            <w:tcW w:w="3827" w:type="dxa"/>
            <w:vMerge w:val="restart"/>
          </w:tcPr>
          <w:p w14:paraId="10D65BB6" w14:textId="77777777" w:rsidR="000E4F93" w:rsidRDefault="000E4F93" w:rsidP="006D59F2">
            <w:pPr>
              <w:spacing w:line="276" w:lineRule="auto"/>
              <w:rPr>
                <w:rFonts w:ascii="Calibri" w:hAnsi="Calibri" w:cs="Calibri"/>
              </w:rPr>
            </w:pPr>
          </w:p>
          <w:p w14:paraId="5ABCFDE6" w14:textId="436B12F0" w:rsidR="006D1947" w:rsidRDefault="006D1947" w:rsidP="006D59F2">
            <w:pPr>
              <w:spacing w:line="276" w:lineRule="auto"/>
              <w:rPr>
                <w:rFonts w:ascii="Calibri" w:hAnsi="Calibri" w:cs="Calibri"/>
              </w:rPr>
            </w:pPr>
            <w:r>
              <w:rPr>
                <w:rFonts w:ascii="Calibri" w:hAnsi="Calibri" w:cs="Calibri"/>
              </w:rPr>
              <w:t xml:space="preserve">Evidence </w:t>
            </w:r>
            <w:r w:rsidR="00483E12">
              <w:rPr>
                <w:rFonts w:ascii="Calibri" w:hAnsi="Calibri" w:cs="Calibri"/>
              </w:rPr>
              <w:t>–</w:t>
            </w:r>
            <w:r>
              <w:rPr>
                <w:rFonts w:ascii="Calibri" w:hAnsi="Calibri" w:cs="Calibri"/>
              </w:rPr>
              <w:t xml:space="preserve"> </w:t>
            </w:r>
            <w:r w:rsidR="00421DA1">
              <w:rPr>
                <w:rFonts w:ascii="Calibri" w:hAnsi="Calibri" w:cs="Calibri"/>
              </w:rPr>
              <w:t>d</w:t>
            </w:r>
            <w:r w:rsidR="00483E12">
              <w:rPr>
                <w:rFonts w:ascii="Calibri" w:hAnsi="Calibri" w:cs="Calibri"/>
              </w:rPr>
              <w:t>iscuss</w:t>
            </w:r>
            <w:r w:rsidR="00421DA1">
              <w:rPr>
                <w:rFonts w:ascii="Calibri" w:hAnsi="Calibri" w:cs="Calibri"/>
              </w:rPr>
              <w:t>ion</w:t>
            </w:r>
            <w:r w:rsidR="00483E12">
              <w:rPr>
                <w:rFonts w:ascii="Calibri" w:hAnsi="Calibri" w:cs="Calibri"/>
              </w:rPr>
              <w:t xml:space="preserve"> with </w:t>
            </w:r>
            <w:r w:rsidR="00421DA1">
              <w:rPr>
                <w:rFonts w:ascii="Calibri" w:hAnsi="Calibri" w:cs="Calibri"/>
              </w:rPr>
              <w:t>care manager</w:t>
            </w:r>
            <w:r w:rsidR="00483E12">
              <w:rPr>
                <w:rFonts w:ascii="Calibri" w:hAnsi="Calibri" w:cs="Calibri"/>
              </w:rPr>
              <w:t xml:space="preserve"> and </w:t>
            </w:r>
            <w:r w:rsidR="00421DA1">
              <w:rPr>
                <w:rFonts w:ascii="Calibri" w:hAnsi="Calibri" w:cs="Calibri"/>
              </w:rPr>
              <w:t>s</w:t>
            </w:r>
            <w:r w:rsidR="00483E12">
              <w:rPr>
                <w:rFonts w:ascii="Calibri" w:hAnsi="Calibri" w:cs="Calibri"/>
              </w:rPr>
              <w:t>enior staff.</w:t>
            </w:r>
          </w:p>
          <w:p w14:paraId="2489C8F3" w14:textId="77777777" w:rsidR="00421DA1" w:rsidRDefault="00421DA1" w:rsidP="006D59F2">
            <w:pPr>
              <w:spacing w:line="276" w:lineRule="auto"/>
              <w:rPr>
                <w:rFonts w:ascii="Calibri" w:hAnsi="Calibri" w:cs="Calibri"/>
              </w:rPr>
            </w:pPr>
          </w:p>
          <w:p w14:paraId="6AF6D9A0" w14:textId="24EC984F" w:rsidR="00483E12" w:rsidRDefault="00483E12" w:rsidP="006D59F2">
            <w:pPr>
              <w:spacing w:line="276" w:lineRule="auto"/>
              <w:rPr>
                <w:rFonts w:ascii="Calibri" w:hAnsi="Calibri" w:cs="Calibri"/>
              </w:rPr>
            </w:pPr>
            <w:r>
              <w:rPr>
                <w:rFonts w:ascii="Calibri" w:hAnsi="Calibri" w:cs="Calibri"/>
              </w:rPr>
              <w:t xml:space="preserve">Incidents are reported to </w:t>
            </w:r>
            <w:r w:rsidR="00421DA1">
              <w:rPr>
                <w:rFonts w:ascii="Calibri" w:hAnsi="Calibri" w:cs="Calibri"/>
              </w:rPr>
              <w:t>i</w:t>
            </w:r>
            <w:r>
              <w:rPr>
                <w:rFonts w:ascii="Calibri" w:hAnsi="Calibri" w:cs="Calibri"/>
              </w:rPr>
              <w:t>nspector of</w:t>
            </w:r>
            <w:r w:rsidR="00421DA1">
              <w:rPr>
                <w:rFonts w:ascii="Calibri" w:hAnsi="Calibri" w:cs="Calibri"/>
              </w:rPr>
              <w:t xml:space="preserve"> care</w:t>
            </w:r>
            <w:r>
              <w:rPr>
                <w:rFonts w:ascii="Calibri" w:hAnsi="Calibri" w:cs="Calibri"/>
              </w:rPr>
              <w:t xml:space="preserve"> homes and</w:t>
            </w:r>
            <w:r w:rsidR="00421DA1">
              <w:rPr>
                <w:rFonts w:ascii="Calibri" w:hAnsi="Calibri" w:cs="Calibri"/>
              </w:rPr>
              <w:t xml:space="preserve"> is</w:t>
            </w:r>
            <w:r>
              <w:rPr>
                <w:rFonts w:ascii="Calibri" w:hAnsi="Calibri" w:cs="Calibri"/>
              </w:rPr>
              <w:t xml:space="preserve"> recorded on a running record. </w:t>
            </w:r>
          </w:p>
          <w:p w14:paraId="16F02D7A" w14:textId="77777777" w:rsidR="00421DA1" w:rsidRDefault="00421DA1" w:rsidP="006D59F2">
            <w:pPr>
              <w:spacing w:line="276" w:lineRule="auto"/>
              <w:rPr>
                <w:rFonts w:ascii="Calibri" w:hAnsi="Calibri" w:cs="Calibri"/>
              </w:rPr>
            </w:pPr>
          </w:p>
          <w:p w14:paraId="7895CEF6" w14:textId="4ED36F19" w:rsidR="00483E12" w:rsidRDefault="00421DA1" w:rsidP="006D59F2">
            <w:pPr>
              <w:spacing w:line="276" w:lineRule="auto"/>
              <w:rPr>
                <w:rFonts w:ascii="Calibri" w:hAnsi="Calibri" w:cs="Calibri"/>
              </w:rPr>
            </w:pPr>
            <w:r>
              <w:rPr>
                <w:rFonts w:ascii="Calibri" w:hAnsi="Calibri" w:cs="Calibri"/>
              </w:rPr>
              <w:t>E</w:t>
            </w:r>
            <w:r w:rsidR="00483E12">
              <w:rPr>
                <w:rFonts w:ascii="Calibri" w:hAnsi="Calibri" w:cs="Calibri"/>
              </w:rPr>
              <w:t>quipment</w:t>
            </w:r>
            <w:r>
              <w:rPr>
                <w:rFonts w:ascii="Calibri" w:hAnsi="Calibri" w:cs="Calibri"/>
              </w:rPr>
              <w:t xml:space="preserve"> in place as needed. No issues</w:t>
            </w:r>
            <w:r w:rsidR="00483E12">
              <w:rPr>
                <w:rFonts w:ascii="Calibri" w:hAnsi="Calibri" w:cs="Calibri"/>
              </w:rPr>
              <w:t xml:space="preserve"> identified</w:t>
            </w:r>
            <w:r>
              <w:rPr>
                <w:rFonts w:ascii="Calibri" w:hAnsi="Calibri" w:cs="Calibri"/>
              </w:rPr>
              <w:t>.</w:t>
            </w:r>
          </w:p>
          <w:p w14:paraId="184B975B" w14:textId="7BA05E2F" w:rsidR="00CE5AB9" w:rsidRPr="00F9490A" w:rsidRDefault="00CE5AB9" w:rsidP="006D59F2">
            <w:pPr>
              <w:spacing w:line="276" w:lineRule="auto"/>
              <w:rPr>
                <w:rFonts w:ascii="Calibri" w:hAnsi="Calibri" w:cs="Calibri"/>
              </w:rPr>
            </w:pPr>
            <w:r>
              <w:rPr>
                <w:rFonts w:ascii="Calibri" w:hAnsi="Calibri" w:cs="Calibri"/>
              </w:rPr>
              <w:t>The team have access to HSC and MSG consultants for guidance and support.</w:t>
            </w:r>
          </w:p>
        </w:tc>
      </w:tr>
      <w:tr w:rsidR="00D47965" w:rsidRPr="00F9490A" w14:paraId="17E95534" w14:textId="77777777" w:rsidTr="006D59F2">
        <w:tc>
          <w:tcPr>
            <w:tcW w:w="4820" w:type="dxa"/>
          </w:tcPr>
          <w:p w14:paraId="67342779" w14:textId="77777777" w:rsidR="006D59F2" w:rsidRPr="00F9490A" w:rsidRDefault="006D59F2" w:rsidP="006D59F2">
            <w:pPr>
              <w:spacing w:line="276" w:lineRule="auto"/>
              <w:rPr>
                <w:rFonts w:ascii="Calibri" w:hAnsi="Calibri" w:cs="Calibri"/>
              </w:rPr>
            </w:pPr>
          </w:p>
          <w:p w14:paraId="354BB9A8" w14:textId="7E8D3FA3" w:rsidR="00421DA1" w:rsidRPr="00F9490A" w:rsidRDefault="006D59F2" w:rsidP="006D59F2">
            <w:pPr>
              <w:spacing w:line="276" w:lineRule="auto"/>
              <w:rPr>
                <w:rFonts w:ascii="Calibri" w:hAnsi="Calibri" w:cs="Calibri"/>
              </w:rPr>
            </w:pPr>
            <w:r w:rsidRPr="00F9490A">
              <w:rPr>
                <w:rFonts w:ascii="Calibri" w:hAnsi="Calibri" w:cs="Calibri"/>
              </w:rPr>
              <w:t>Care plan reviewed and risk assessment updated</w:t>
            </w:r>
          </w:p>
        </w:tc>
        <w:tc>
          <w:tcPr>
            <w:tcW w:w="567" w:type="dxa"/>
          </w:tcPr>
          <w:p w14:paraId="351E2398" w14:textId="0B1F82A1" w:rsidR="0010002C" w:rsidRPr="00F9490A" w:rsidRDefault="0010002C" w:rsidP="006D59F2">
            <w:pPr>
              <w:spacing w:line="276" w:lineRule="auto"/>
              <w:rPr>
                <w:rFonts w:ascii="Calibri" w:hAnsi="Calibri" w:cs="Calibri"/>
                <w:b/>
              </w:rPr>
            </w:pPr>
          </w:p>
        </w:tc>
        <w:tc>
          <w:tcPr>
            <w:tcW w:w="567" w:type="dxa"/>
          </w:tcPr>
          <w:p w14:paraId="60485595" w14:textId="77777777" w:rsidR="006D59F2" w:rsidRPr="00F9490A" w:rsidRDefault="006D59F2" w:rsidP="006D59F2">
            <w:pPr>
              <w:spacing w:line="276" w:lineRule="auto"/>
              <w:rPr>
                <w:rFonts w:ascii="Calibri" w:hAnsi="Calibri" w:cs="Calibri"/>
              </w:rPr>
            </w:pPr>
          </w:p>
        </w:tc>
        <w:tc>
          <w:tcPr>
            <w:tcW w:w="567" w:type="dxa"/>
          </w:tcPr>
          <w:p w14:paraId="2802FA29" w14:textId="77777777" w:rsidR="00854699" w:rsidRDefault="00854699" w:rsidP="006D59F2">
            <w:pPr>
              <w:spacing w:line="276" w:lineRule="auto"/>
              <w:rPr>
                <w:rFonts w:ascii="Calibri" w:hAnsi="Calibri" w:cs="Calibri"/>
                <w:b/>
              </w:rPr>
            </w:pPr>
          </w:p>
          <w:p w14:paraId="52082D63" w14:textId="613E2449" w:rsidR="006D59F2" w:rsidRPr="00F9490A" w:rsidRDefault="00483E12" w:rsidP="006D59F2">
            <w:pPr>
              <w:spacing w:line="276" w:lineRule="auto"/>
              <w:rPr>
                <w:rFonts w:ascii="Calibri" w:hAnsi="Calibri" w:cs="Calibri"/>
              </w:rPr>
            </w:pPr>
            <w:r>
              <w:rPr>
                <w:rFonts w:ascii="Calibri" w:hAnsi="Calibri" w:cs="Calibri"/>
                <w:b/>
              </w:rPr>
              <w:t>√</w:t>
            </w:r>
          </w:p>
        </w:tc>
        <w:tc>
          <w:tcPr>
            <w:tcW w:w="3827" w:type="dxa"/>
            <w:vMerge/>
          </w:tcPr>
          <w:p w14:paraId="1EC21D43" w14:textId="77777777" w:rsidR="006D59F2" w:rsidRPr="00F9490A" w:rsidRDefault="006D59F2" w:rsidP="006D59F2">
            <w:pPr>
              <w:spacing w:line="276" w:lineRule="auto"/>
              <w:rPr>
                <w:rFonts w:ascii="Calibri" w:hAnsi="Calibri" w:cs="Calibri"/>
              </w:rPr>
            </w:pPr>
          </w:p>
        </w:tc>
      </w:tr>
      <w:tr w:rsidR="00E20F43" w:rsidRPr="00F9490A" w14:paraId="4DDD1953" w14:textId="77777777" w:rsidTr="00E20F43">
        <w:tc>
          <w:tcPr>
            <w:tcW w:w="4820" w:type="dxa"/>
          </w:tcPr>
          <w:p w14:paraId="6D7678C4" w14:textId="77777777" w:rsidR="006D59F2" w:rsidRPr="00F9490A" w:rsidRDefault="006D59F2" w:rsidP="006D59F2">
            <w:pPr>
              <w:spacing w:line="276" w:lineRule="auto"/>
              <w:rPr>
                <w:rFonts w:ascii="Calibri" w:hAnsi="Calibri" w:cs="Calibri"/>
              </w:rPr>
            </w:pPr>
          </w:p>
          <w:p w14:paraId="308E0CB1" w14:textId="5873D860" w:rsidR="00CC7E63" w:rsidRPr="00F9490A" w:rsidRDefault="006D59F2" w:rsidP="006D59F2">
            <w:pPr>
              <w:spacing w:line="276" w:lineRule="auto"/>
              <w:rPr>
                <w:rFonts w:ascii="Calibri" w:hAnsi="Calibri" w:cs="Calibri"/>
              </w:rPr>
            </w:pPr>
            <w:r w:rsidRPr="00F9490A">
              <w:rPr>
                <w:rFonts w:ascii="Calibri" w:hAnsi="Calibri" w:cs="Calibri"/>
              </w:rPr>
              <w:t>Equipment put in place if needed</w:t>
            </w:r>
          </w:p>
        </w:tc>
        <w:tc>
          <w:tcPr>
            <w:tcW w:w="567" w:type="dxa"/>
          </w:tcPr>
          <w:p w14:paraId="6C8DC0E4" w14:textId="77777777" w:rsidR="0010002C" w:rsidRDefault="0010002C" w:rsidP="006D59F2">
            <w:pPr>
              <w:spacing w:line="276" w:lineRule="auto"/>
              <w:rPr>
                <w:rFonts w:ascii="Calibri" w:hAnsi="Calibri" w:cs="Calibri"/>
                <w:b/>
              </w:rPr>
            </w:pPr>
          </w:p>
          <w:p w14:paraId="6061DE06" w14:textId="77777777" w:rsidR="003C65E7" w:rsidRDefault="003C65E7" w:rsidP="003C65E7">
            <w:pPr>
              <w:spacing w:line="276" w:lineRule="auto"/>
              <w:rPr>
                <w:rFonts w:ascii="Segoe UI Symbol" w:hAnsi="Segoe UI Symbol" w:cs="Segoe UI Symbol"/>
                <w:b/>
                <w:lang w:val="en"/>
              </w:rPr>
            </w:pPr>
            <w:r>
              <w:rPr>
                <w:rFonts w:ascii="Calibri" w:hAnsi="Calibri" w:cs="Calibri"/>
                <w:b/>
              </w:rPr>
              <w:t>√</w:t>
            </w:r>
          </w:p>
          <w:p w14:paraId="54899D1E" w14:textId="5DFDCC26" w:rsidR="003C65E7" w:rsidRPr="00F9490A" w:rsidRDefault="003C65E7" w:rsidP="006D59F2">
            <w:pPr>
              <w:spacing w:line="276" w:lineRule="auto"/>
              <w:rPr>
                <w:rFonts w:ascii="Calibri" w:hAnsi="Calibri" w:cs="Calibri"/>
                <w:b/>
              </w:rPr>
            </w:pPr>
          </w:p>
        </w:tc>
        <w:tc>
          <w:tcPr>
            <w:tcW w:w="567" w:type="dxa"/>
          </w:tcPr>
          <w:p w14:paraId="3E5D784B" w14:textId="77777777" w:rsidR="006D59F2" w:rsidRPr="00F9490A" w:rsidRDefault="006D59F2" w:rsidP="006D59F2">
            <w:pPr>
              <w:spacing w:line="276" w:lineRule="auto"/>
              <w:rPr>
                <w:rFonts w:ascii="Calibri" w:hAnsi="Calibri" w:cs="Calibri"/>
              </w:rPr>
            </w:pPr>
          </w:p>
        </w:tc>
        <w:tc>
          <w:tcPr>
            <w:tcW w:w="567" w:type="dxa"/>
          </w:tcPr>
          <w:p w14:paraId="22DC9A68" w14:textId="77777777" w:rsidR="006D59F2" w:rsidRPr="00F9490A" w:rsidRDefault="006D59F2" w:rsidP="006D59F2">
            <w:pPr>
              <w:spacing w:line="276" w:lineRule="auto"/>
              <w:rPr>
                <w:rFonts w:ascii="Calibri" w:hAnsi="Calibri" w:cs="Calibri"/>
              </w:rPr>
            </w:pPr>
          </w:p>
        </w:tc>
        <w:tc>
          <w:tcPr>
            <w:tcW w:w="3827" w:type="dxa"/>
            <w:vMerge/>
            <w:tcBorders>
              <w:bottom w:val="nil"/>
            </w:tcBorders>
          </w:tcPr>
          <w:p w14:paraId="041C545D" w14:textId="77777777" w:rsidR="006D59F2" w:rsidRPr="00F9490A" w:rsidRDefault="006D59F2" w:rsidP="006D59F2">
            <w:pPr>
              <w:spacing w:line="276" w:lineRule="auto"/>
              <w:rPr>
                <w:rFonts w:ascii="Calibri" w:hAnsi="Calibri" w:cs="Calibri"/>
              </w:rPr>
            </w:pPr>
          </w:p>
        </w:tc>
      </w:tr>
      <w:bookmarkEnd w:id="17"/>
      <w:tr w:rsidR="00E20F43" w:rsidRPr="00F9490A" w14:paraId="0F0FE70A" w14:textId="77777777" w:rsidTr="00CC7E63">
        <w:tc>
          <w:tcPr>
            <w:tcW w:w="4820" w:type="dxa"/>
          </w:tcPr>
          <w:p w14:paraId="36215F11" w14:textId="77777777" w:rsidR="00F9490A" w:rsidRPr="00F9490A" w:rsidRDefault="00F9490A" w:rsidP="00F9490A">
            <w:pPr>
              <w:spacing w:line="276" w:lineRule="auto"/>
              <w:rPr>
                <w:rFonts w:ascii="Calibri" w:hAnsi="Calibri" w:cs="Calibri"/>
              </w:rPr>
            </w:pPr>
          </w:p>
          <w:p w14:paraId="4A068C5E" w14:textId="77777777" w:rsidR="00F9490A" w:rsidRDefault="00F9490A" w:rsidP="00F9490A">
            <w:pPr>
              <w:spacing w:line="276" w:lineRule="auto"/>
              <w:rPr>
                <w:rFonts w:ascii="Calibri" w:hAnsi="Calibri" w:cs="Calibri"/>
              </w:rPr>
            </w:pPr>
            <w:r w:rsidRPr="00F9490A">
              <w:rPr>
                <w:rFonts w:ascii="Calibri" w:hAnsi="Calibri" w:cs="Calibri"/>
              </w:rPr>
              <w:t>Support sought from external healthcare professionals as needed</w:t>
            </w:r>
          </w:p>
          <w:p w14:paraId="3CF21232" w14:textId="23704AF9" w:rsidR="00E20F43" w:rsidRPr="00F9490A" w:rsidRDefault="00E20F43" w:rsidP="00F9490A">
            <w:pPr>
              <w:spacing w:line="276" w:lineRule="auto"/>
              <w:rPr>
                <w:rFonts w:ascii="Calibri" w:hAnsi="Calibri" w:cs="Calibri"/>
              </w:rPr>
            </w:pPr>
          </w:p>
        </w:tc>
        <w:tc>
          <w:tcPr>
            <w:tcW w:w="567" w:type="dxa"/>
          </w:tcPr>
          <w:p w14:paraId="6CFBB56B" w14:textId="77777777" w:rsidR="00CE5AB9" w:rsidRDefault="00CE5AB9" w:rsidP="00F9490A">
            <w:pPr>
              <w:spacing w:line="276" w:lineRule="auto"/>
              <w:rPr>
                <w:rFonts w:ascii="Calibri" w:hAnsi="Calibri" w:cs="Calibri"/>
                <w:b/>
              </w:rPr>
            </w:pPr>
          </w:p>
          <w:p w14:paraId="2DB0D6C4" w14:textId="5D5DA7D0" w:rsidR="00F9490A" w:rsidRPr="00F9490A" w:rsidRDefault="00483E12" w:rsidP="00F9490A">
            <w:pPr>
              <w:spacing w:line="276" w:lineRule="auto"/>
              <w:rPr>
                <w:rFonts w:ascii="Calibri" w:hAnsi="Calibri" w:cs="Calibri"/>
                <w:b/>
              </w:rPr>
            </w:pPr>
            <w:r>
              <w:rPr>
                <w:rFonts w:ascii="Calibri" w:hAnsi="Calibri" w:cs="Calibri"/>
                <w:b/>
              </w:rPr>
              <w:t>√</w:t>
            </w:r>
          </w:p>
        </w:tc>
        <w:tc>
          <w:tcPr>
            <w:tcW w:w="567" w:type="dxa"/>
          </w:tcPr>
          <w:p w14:paraId="742BE56E" w14:textId="77777777" w:rsidR="00F9490A" w:rsidRPr="00F9490A" w:rsidRDefault="00F9490A" w:rsidP="00F9490A">
            <w:pPr>
              <w:spacing w:line="276" w:lineRule="auto"/>
              <w:rPr>
                <w:rFonts w:ascii="Calibri" w:hAnsi="Calibri" w:cs="Calibri"/>
              </w:rPr>
            </w:pPr>
          </w:p>
        </w:tc>
        <w:tc>
          <w:tcPr>
            <w:tcW w:w="567" w:type="dxa"/>
          </w:tcPr>
          <w:p w14:paraId="530DB10F" w14:textId="77777777" w:rsidR="00F9490A" w:rsidRPr="00F9490A" w:rsidRDefault="00F9490A" w:rsidP="00F9490A">
            <w:pPr>
              <w:spacing w:line="276" w:lineRule="auto"/>
              <w:rPr>
                <w:rFonts w:ascii="Calibri" w:hAnsi="Calibri" w:cs="Calibri"/>
              </w:rPr>
            </w:pPr>
          </w:p>
        </w:tc>
        <w:tc>
          <w:tcPr>
            <w:tcW w:w="3827" w:type="dxa"/>
            <w:tcBorders>
              <w:top w:val="nil"/>
              <w:bottom w:val="nil"/>
            </w:tcBorders>
          </w:tcPr>
          <w:p w14:paraId="7D484805" w14:textId="77777777" w:rsidR="00483E12" w:rsidRDefault="00483E12" w:rsidP="00CC7E63">
            <w:pPr>
              <w:spacing w:line="276" w:lineRule="auto"/>
              <w:rPr>
                <w:rFonts w:ascii="Calibri" w:hAnsi="Calibri" w:cs="Calibri"/>
              </w:rPr>
            </w:pPr>
          </w:p>
          <w:p w14:paraId="4F4E6F47" w14:textId="58FFE2EC" w:rsidR="00CE5AB9" w:rsidRPr="00F9490A" w:rsidRDefault="00CE5AB9" w:rsidP="00CC7E63">
            <w:pPr>
              <w:spacing w:line="276" w:lineRule="auto"/>
              <w:rPr>
                <w:rFonts w:ascii="Calibri" w:hAnsi="Calibri" w:cs="Calibri"/>
              </w:rPr>
            </w:pPr>
            <w:r>
              <w:rPr>
                <w:rFonts w:ascii="Calibri" w:hAnsi="Calibri" w:cs="Calibri"/>
              </w:rPr>
              <w:t>The care manager and relevant team members have participated in a SWARM / AAR for further learning following an incident.</w:t>
            </w:r>
          </w:p>
        </w:tc>
      </w:tr>
      <w:tr w:rsidR="00CC7E63" w:rsidRPr="00F9490A" w14:paraId="607BC719" w14:textId="77777777" w:rsidTr="00CC7E63">
        <w:tc>
          <w:tcPr>
            <w:tcW w:w="4820" w:type="dxa"/>
          </w:tcPr>
          <w:p w14:paraId="701F21DA" w14:textId="77777777" w:rsidR="00CC7E63" w:rsidRPr="00F9490A" w:rsidRDefault="00CC7E63" w:rsidP="00F9490A">
            <w:pPr>
              <w:spacing w:line="276" w:lineRule="auto"/>
              <w:rPr>
                <w:rFonts w:ascii="Calibri" w:hAnsi="Calibri" w:cs="Calibri"/>
              </w:rPr>
            </w:pPr>
          </w:p>
          <w:p w14:paraId="7562A360" w14:textId="77777777" w:rsidR="00CC7E63" w:rsidRPr="00F9490A" w:rsidRDefault="00CC7E63" w:rsidP="00F9490A">
            <w:pPr>
              <w:spacing w:line="276" w:lineRule="auto"/>
              <w:rPr>
                <w:rFonts w:ascii="Calibri" w:hAnsi="Calibri" w:cs="Calibri"/>
              </w:rPr>
            </w:pPr>
            <w:r w:rsidRPr="00F9490A">
              <w:rPr>
                <w:rFonts w:ascii="Calibri" w:hAnsi="Calibri" w:cs="Calibri"/>
              </w:rPr>
              <w:t>Incidents / accidents are seen as an opportunity for learning e.g. discussed within the team to resolve</w:t>
            </w:r>
          </w:p>
          <w:p w14:paraId="64228B64" w14:textId="77777777" w:rsidR="00CC7E63" w:rsidRPr="00F9490A" w:rsidRDefault="00CC7E63" w:rsidP="00F9490A">
            <w:pPr>
              <w:spacing w:line="276" w:lineRule="auto"/>
              <w:rPr>
                <w:rFonts w:ascii="Calibri" w:hAnsi="Calibri" w:cs="Calibri"/>
              </w:rPr>
            </w:pPr>
          </w:p>
        </w:tc>
        <w:tc>
          <w:tcPr>
            <w:tcW w:w="567" w:type="dxa"/>
          </w:tcPr>
          <w:p w14:paraId="6AE543E8" w14:textId="77777777" w:rsidR="00CC7E63" w:rsidRPr="00F9490A" w:rsidRDefault="00CC7E63" w:rsidP="00F9490A">
            <w:pPr>
              <w:spacing w:line="276" w:lineRule="auto"/>
              <w:rPr>
                <w:rFonts w:ascii="Calibri" w:hAnsi="Calibri" w:cs="Calibri"/>
                <w:b/>
              </w:rPr>
            </w:pPr>
          </w:p>
          <w:p w14:paraId="1C4A5C5D" w14:textId="7DC1E8F3" w:rsidR="00CC7E63" w:rsidRPr="00F9490A" w:rsidRDefault="00483E12" w:rsidP="00F9490A">
            <w:pPr>
              <w:spacing w:line="276" w:lineRule="auto"/>
              <w:rPr>
                <w:rFonts w:ascii="Calibri" w:hAnsi="Calibri" w:cs="Calibri"/>
                <w:b/>
              </w:rPr>
            </w:pPr>
            <w:r>
              <w:rPr>
                <w:rFonts w:ascii="Calibri" w:hAnsi="Calibri" w:cs="Calibri"/>
                <w:b/>
              </w:rPr>
              <w:t>√</w:t>
            </w:r>
          </w:p>
        </w:tc>
        <w:tc>
          <w:tcPr>
            <w:tcW w:w="567" w:type="dxa"/>
          </w:tcPr>
          <w:p w14:paraId="6BC617E0" w14:textId="77777777" w:rsidR="00CC7E63" w:rsidRPr="00F9490A" w:rsidRDefault="00CC7E63" w:rsidP="00F9490A">
            <w:pPr>
              <w:spacing w:line="276" w:lineRule="auto"/>
              <w:rPr>
                <w:rFonts w:ascii="Calibri" w:hAnsi="Calibri" w:cs="Calibri"/>
              </w:rPr>
            </w:pPr>
          </w:p>
        </w:tc>
        <w:tc>
          <w:tcPr>
            <w:tcW w:w="567" w:type="dxa"/>
          </w:tcPr>
          <w:p w14:paraId="298EE024" w14:textId="77777777" w:rsidR="00CC7E63" w:rsidRPr="00F9490A" w:rsidRDefault="00CC7E63" w:rsidP="00F9490A">
            <w:pPr>
              <w:spacing w:line="276" w:lineRule="auto"/>
              <w:rPr>
                <w:rFonts w:ascii="Calibri" w:hAnsi="Calibri" w:cs="Calibri"/>
              </w:rPr>
            </w:pPr>
          </w:p>
        </w:tc>
        <w:tc>
          <w:tcPr>
            <w:tcW w:w="3827" w:type="dxa"/>
            <w:tcBorders>
              <w:top w:val="nil"/>
              <w:bottom w:val="nil"/>
            </w:tcBorders>
          </w:tcPr>
          <w:p w14:paraId="3E874A08" w14:textId="77777777" w:rsidR="00CC7E63" w:rsidRDefault="00CC7E63" w:rsidP="00F9490A">
            <w:pPr>
              <w:spacing w:line="276" w:lineRule="auto"/>
              <w:rPr>
                <w:rFonts w:ascii="Calibri" w:hAnsi="Calibri" w:cs="Calibri"/>
              </w:rPr>
            </w:pPr>
          </w:p>
          <w:p w14:paraId="693990FA" w14:textId="1980C7A7" w:rsidR="00CE5AB9" w:rsidRPr="00F9490A" w:rsidRDefault="00CE5AB9" w:rsidP="00F9490A">
            <w:pPr>
              <w:spacing w:line="276" w:lineRule="auto"/>
              <w:rPr>
                <w:rFonts w:ascii="Calibri" w:hAnsi="Calibri" w:cs="Calibri"/>
              </w:rPr>
            </w:pPr>
            <w:r>
              <w:rPr>
                <w:rFonts w:ascii="Calibri" w:hAnsi="Calibri" w:cs="Calibri"/>
              </w:rPr>
              <w:t>Manager monitors accidents/incidents for trends regularly, which was discussed with the care manager.</w:t>
            </w:r>
          </w:p>
        </w:tc>
      </w:tr>
      <w:tr w:rsidR="00CC7E63" w:rsidRPr="00F9490A" w14:paraId="03C71340" w14:textId="77777777" w:rsidTr="00CE5AB9">
        <w:tc>
          <w:tcPr>
            <w:tcW w:w="4820" w:type="dxa"/>
          </w:tcPr>
          <w:p w14:paraId="0791E2BA" w14:textId="77777777" w:rsidR="00CC7E63" w:rsidRPr="00F9490A" w:rsidRDefault="00CC7E63" w:rsidP="00F9490A">
            <w:pPr>
              <w:spacing w:line="276" w:lineRule="auto"/>
              <w:rPr>
                <w:rFonts w:ascii="Calibri" w:hAnsi="Calibri" w:cs="Calibri"/>
              </w:rPr>
            </w:pPr>
          </w:p>
          <w:p w14:paraId="41531EEC" w14:textId="395FAEA0" w:rsidR="006D1947" w:rsidRPr="00F9490A" w:rsidRDefault="00CC7E63" w:rsidP="00F9490A">
            <w:pPr>
              <w:spacing w:line="276" w:lineRule="auto"/>
              <w:rPr>
                <w:rFonts w:ascii="Calibri" w:hAnsi="Calibri" w:cs="Calibri"/>
              </w:rPr>
            </w:pPr>
            <w:r w:rsidRPr="00F9490A">
              <w:rPr>
                <w:rFonts w:ascii="Calibri" w:hAnsi="Calibri" w:cs="Calibri"/>
              </w:rPr>
              <w:t>Training need identified and acted on</w:t>
            </w:r>
          </w:p>
        </w:tc>
        <w:tc>
          <w:tcPr>
            <w:tcW w:w="567" w:type="dxa"/>
          </w:tcPr>
          <w:p w14:paraId="28D3B89A" w14:textId="77777777" w:rsidR="00CE5AB9" w:rsidRDefault="00CE5AB9" w:rsidP="00F9490A">
            <w:pPr>
              <w:spacing w:line="276" w:lineRule="auto"/>
              <w:rPr>
                <w:rFonts w:ascii="Calibri" w:hAnsi="Calibri" w:cs="Calibri"/>
                <w:b/>
              </w:rPr>
            </w:pPr>
          </w:p>
          <w:p w14:paraId="2CD60BF8" w14:textId="6757A7F8" w:rsidR="00CC7E63" w:rsidRPr="00F9490A" w:rsidRDefault="00483E12" w:rsidP="00F9490A">
            <w:pPr>
              <w:spacing w:line="276" w:lineRule="auto"/>
              <w:rPr>
                <w:rFonts w:ascii="Calibri" w:hAnsi="Calibri" w:cs="Calibri"/>
                <w:b/>
              </w:rPr>
            </w:pPr>
            <w:r>
              <w:rPr>
                <w:rFonts w:ascii="Calibri" w:hAnsi="Calibri" w:cs="Calibri"/>
                <w:b/>
              </w:rPr>
              <w:t>√</w:t>
            </w:r>
          </w:p>
        </w:tc>
        <w:tc>
          <w:tcPr>
            <w:tcW w:w="567" w:type="dxa"/>
          </w:tcPr>
          <w:p w14:paraId="2A95F778" w14:textId="77777777" w:rsidR="00CC7E63" w:rsidRPr="00F9490A" w:rsidRDefault="00CC7E63" w:rsidP="00F9490A">
            <w:pPr>
              <w:spacing w:line="276" w:lineRule="auto"/>
              <w:rPr>
                <w:rFonts w:ascii="Calibri" w:hAnsi="Calibri" w:cs="Calibri"/>
              </w:rPr>
            </w:pPr>
          </w:p>
        </w:tc>
        <w:tc>
          <w:tcPr>
            <w:tcW w:w="567" w:type="dxa"/>
          </w:tcPr>
          <w:p w14:paraId="56439048" w14:textId="77777777" w:rsidR="00CC7E63" w:rsidRPr="00F9490A" w:rsidRDefault="00CC7E63" w:rsidP="00F9490A">
            <w:pPr>
              <w:spacing w:line="276" w:lineRule="auto"/>
              <w:rPr>
                <w:rFonts w:ascii="Calibri" w:hAnsi="Calibri" w:cs="Calibri"/>
              </w:rPr>
            </w:pPr>
          </w:p>
        </w:tc>
        <w:tc>
          <w:tcPr>
            <w:tcW w:w="3827" w:type="dxa"/>
            <w:tcBorders>
              <w:top w:val="nil"/>
              <w:bottom w:val="nil"/>
            </w:tcBorders>
          </w:tcPr>
          <w:p w14:paraId="732928E9" w14:textId="77777777" w:rsidR="00CE5AB9" w:rsidRDefault="00CE5AB9" w:rsidP="00F9490A">
            <w:pPr>
              <w:spacing w:line="276" w:lineRule="auto"/>
              <w:rPr>
                <w:rFonts w:ascii="Calibri" w:hAnsi="Calibri" w:cs="Calibri"/>
              </w:rPr>
            </w:pPr>
          </w:p>
          <w:p w14:paraId="79030440" w14:textId="28CD9DBD" w:rsidR="00CE5AB9" w:rsidRPr="00CE5AB9" w:rsidRDefault="00CE5AB9" w:rsidP="00F9490A">
            <w:pPr>
              <w:spacing w:line="276" w:lineRule="auto"/>
              <w:rPr>
                <w:rFonts w:ascii="Calibri" w:hAnsi="Calibri" w:cs="Calibri"/>
              </w:rPr>
            </w:pPr>
            <w:r>
              <w:rPr>
                <w:rFonts w:ascii="Calibri" w:hAnsi="Calibri" w:cs="Calibri"/>
              </w:rPr>
              <w:t>Care plans and risk assessments are not always fully reviewed and amended when an incident occurs.</w:t>
            </w:r>
          </w:p>
        </w:tc>
      </w:tr>
      <w:tr w:rsidR="00CC7E63" w:rsidRPr="00F9490A" w14:paraId="7803E059" w14:textId="77777777" w:rsidTr="00CE5AB9">
        <w:tc>
          <w:tcPr>
            <w:tcW w:w="4820" w:type="dxa"/>
          </w:tcPr>
          <w:p w14:paraId="073A2571" w14:textId="77777777" w:rsidR="00CC7E63" w:rsidRPr="00F9490A" w:rsidRDefault="00CC7E63" w:rsidP="00F9490A">
            <w:pPr>
              <w:spacing w:line="276" w:lineRule="auto"/>
              <w:rPr>
                <w:rFonts w:ascii="Calibri" w:hAnsi="Calibri" w:cs="Calibri"/>
              </w:rPr>
            </w:pPr>
          </w:p>
          <w:p w14:paraId="5CBB1373" w14:textId="77777777" w:rsidR="00CC7E63" w:rsidRPr="00F9490A" w:rsidRDefault="00CC7E63" w:rsidP="00F9490A">
            <w:pPr>
              <w:spacing w:line="276" w:lineRule="auto"/>
              <w:rPr>
                <w:rFonts w:ascii="Calibri" w:hAnsi="Calibri" w:cs="Calibri"/>
              </w:rPr>
            </w:pPr>
            <w:r w:rsidRPr="00F9490A">
              <w:rPr>
                <w:rFonts w:ascii="Calibri" w:hAnsi="Calibri" w:cs="Calibri"/>
              </w:rPr>
              <w:t>Monitor incidents / accidents for trends e.g. happening to same person, same area of home, same time of da e.g. handover</w:t>
            </w:r>
          </w:p>
          <w:p w14:paraId="0FE613D9" w14:textId="77777777" w:rsidR="00CC7E63" w:rsidRPr="00F9490A" w:rsidRDefault="00CC7E63" w:rsidP="00F9490A">
            <w:pPr>
              <w:spacing w:line="276" w:lineRule="auto"/>
              <w:rPr>
                <w:rFonts w:ascii="Calibri" w:hAnsi="Calibri" w:cs="Calibri"/>
              </w:rPr>
            </w:pPr>
          </w:p>
        </w:tc>
        <w:tc>
          <w:tcPr>
            <w:tcW w:w="567" w:type="dxa"/>
          </w:tcPr>
          <w:p w14:paraId="2688C0C2" w14:textId="77777777" w:rsidR="00CE5AB9" w:rsidRDefault="00CE5AB9" w:rsidP="00F9490A">
            <w:pPr>
              <w:spacing w:line="276" w:lineRule="auto"/>
              <w:rPr>
                <w:rFonts w:ascii="Calibri" w:hAnsi="Calibri" w:cs="Calibri"/>
                <w:b/>
              </w:rPr>
            </w:pPr>
          </w:p>
          <w:p w14:paraId="089422FC" w14:textId="77A8EC93" w:rsidR="00CC7E63" w:rsidRPr="00F9490A" w:rsidRDefault="00483E12" w:rsidP="00F9490A">
            <w:pPr>
              <w:spacing w:line="276" w:lineRule="auto"/>
              <w:rPr>
                <w:rFonts w:ascii="Calibri" w:hAnsi="Calibri" w:cs="Calibri"/>
                <w:b/>
              </w:rPr>
            </w:pPr>
            <w:r>
              <w:rPr>
                <w:rFonts w:ascii="Calibri" w:hAnsi="Calibri" w:cs="Calibri"/>
                <w:b/>
              </w:rPr>
              <w:t>√</w:t>
            </w:r>
          </w:p>
        </w:tc>
        <w:tc>
          <w:tcPr>
            <w:tcW w:w="567" w:type="dxa"/>
          </w:tcPr>
          <w:p w14:paraId="360EC509" w14:textId="77777777" w:rsidR="00CC7E63" w:rsidRPr="00F9490A" w:rsidRDefault="00CC7E63" w:rsidP="00F9490A">
            <w:pPr>
              <w:spacing w:line="276" w:lineRule="auto"/>
              <w:rPr>
                <w:rFonts w:ascii="Calibri" w:hAnsi="Calibri" w:cs="Calibri"/>
              </w:rPr>
            </w:pPr>
          </w:p>
        </w:tc>
        <w:tc>
          <w:tcPr>
            <w:tcW w:w="567" w:type="dxa"/>
          </w:tcPr>
          <w:p w14:paraId="6FA9B98B" w14:textId="77777777" w:rsidR="00CC7E63" w:rsidRPr="00F9490A" w:rsidRDefault="00CC7E63" w:rsidP="00F9490A">
            <w:pPr>
              <w:spacing w:line="276" w:lineRule="auto"/>
              <w:rPr>
                <w:rFonts w:ascii="Calibri" w:hAnsi="Calibri" w:cs="Calibri"/>
              </w:rPr>
            </w:pPr>
          </w:p>
        </w:tc>
        <w:tc>
          <w:tcPr>
            <w:tcW w:w="3827" w:type="dxa"/>
            <w:tcBorders>
              <w:top w:val="nil"/>
              <w:right w:val="single" w:sz="4" w:space="0" w:color="auto"/>
            </w:tcBorders>
          </w:tcPr>
          <w:p w14:paraId="39F990E5" w14:textId="77777777" w:rsidR="00CC7E63" w:rsidRDefault="00CC7E63" w:rsidP="00F9490A">
            <w:pPr>
              <w:spacing w:line="276" w:lineRule="auto"/>
              <w:rPr>
                <w:rFonts w:ascii="Calibri" w:hAnsi="Calibri" w:cs="Calibri"/>
              </w:rPr>
            </w:pPr>
          </w:p>
          <w:p w14:paraId="5D3FEA14" w14:textId="1E4934A1" w:rsidR="00CE5AB9" w:rsidRPr="00F9490A" w:rsidRDefault="00CE5AB9" w:rsidP="00F9490A">
            <w:pPr>
              <w:spacing w:line="276" w:lineRule="auto"/>
              <w:rPr>
                <w:rFonts w:ascii="Calibri" w:hAnsi="Calibri" w:cs="Calibri"/>
              </w:rPr>
            </w:pPr>
            <w:r w:rsidRPr="00CE5AB9">
              <w:rPr>
                <w:rFonts w:ascii="Calibri" w:hAnsi="Calibri" w:cs="Calibri"/>
                <w:b/>
              </w:rPr>
              <w:t xml:space="preserve">Standard </w:t>
            </w:r>
            <w:r>
              <w:rPr>
                <w:rFonts w:ascii="Calibri" w:hAnsi="Calibri" w:cs="Calibri"/>
                <w:b/>
              </w:rPr>
              <w:t>requires some action</w:t>
            </w:r>
          </w:p>
        </w:tc>
      </w:tr>
    </w:tbl>
    <w:p w14:paraId="47C2A36D" w14:textId="77777777" w:rsidR="006D59F2" w:rsidRPr="00D47965" w:rsidRDefault="006D59F2" w:rsidP="006D59F2">
      <w:pPr>
        <w:spacing w:line="276" w:lineRule="auto"/>
        <w:jc w:val="both"/>
        <w:rPr>
          <w:rFonts w:asciiTheme="minorHAnsi" w:hAnsiTheme="minorHAnsi"/>
          <w:color w:val="FF0000"/>
        </w:rPr>
        <w:sectPr w:rsidR="006D59F2" w:rsidRPr="00D47965" w:rsidSect="008C1C8E">
          <w:footerReference w:type="default" r:id="rId12"/>
          <w:pgSz w:w="11906" w:h="16838" w:code="9"/>
          <w:pgMar w:top="851" w:right="1531" w:bottom="142" w:left="1531" w:header="794" w:footer="164" w:gutter="0"/>
          <w:cols w:space="708"/>
          <w:docGrid w:linePitch="360"/>
        </w:sectPr>
      </w:pPr>
    </w:p>
    <w:tbl>
      <w:tblPr>
        <w:tblStyle w:val="TableGrid"/>
        <w:tblW w:w="14978" w:type="dxa"/>
        <w:tblLayout w:type="fixed"/>
        <w:tblLook w:val="04A0" w:firstRow="1" w:lastRow="0" w:firstColumn="1" w:lastColumn="0" w:noHBand="0" w:noVBand="1"/>
      </w:tblPr>
      <w:tblGrid>
        <w:gridCol w:w="988"/>
        <w:gridCol w:w="1984"/>
        <w:gridCol w:w="3355"/>
        <w:gridCol w:w="1842"/>
        <w:gridCol w:w="2268"/>
        <w:gridCol w:w="2273"/>
        <w:gridCol w:w="2268"/>
      </w:tblGrid>
      <w:tr w:rsidR="00D47965" w:rsidRPr="00813A46" w14:paraId="2FC9B153" w14:textId="77777777" w:rsidTr="00D51DE8">
        <w:trPr>
          <w:tblHeader/>
        </w:trPr>
        <w:tc>
          <w:tcPr>
            <w:tcW w:w="14978" w:type="dxa"/>
            <w:gridSpan w:val="7"/>
            <w:tcBorders>
              <w:top w:val="nil"/>
              <w:left w:val="nil"/>
              <w:bottom w:val="single" w:sz="4" w:space="0" w:color="auto"/>
              <w:right w:val="nil"/>
            </w:tcBorders>
          </w:tcPr>
          <w:p w14:paraId="6A8D0618" w14:textId="77777777" w:rsidR="00D51DE8" w:rsidRPr="00813A46" w:rsidRDefault="00D51DE8" w:rsidP="002704E1">
            <w:pPr>
              <w:spacing w:line="276" w:lineRule="auto"/>
              <w:rPr>
                <w:rFonts w:asciiTheme="minorHAnsi" w:hAnsiTheme="minorHAnsi" w:cstheme="minorHAnsi"/>
              </w:rPr>
            </w:pPr>
            <w:bookmarkStart w:id="18" w:name="_Hlk120533391"/>
            <w:r w:rsidRPr="00813A46">
              <w:rPr>
                <w:rFonts w:asciiTheme="minorHAnsi" w:hAnsiTheme="minorHAnsi" w:cstheme="minorHAnsi"/>
                <w:b/>
                <w:u w:val="single"/>
              </w:rPr>
              <w:t xml:space="preserve">Improvement Plan - </w:t>
            </w:r>
            <w:r w:rsidRPr="00813A46">
              <w:rPr>
                <w:rFonts w:asciiTheme="minorHAnsi" w:hAnsiTheme="minorHAnsi" w:cstheme="minorHAnsi"/>
              </w:rPr>
              <w:t>Completion of the actions in the improvement plan are the overall responsibility of the Home’s care manager.</w:t>
            </w:r>
          </w:p>
          <w:p w14:paraId="61951814" w14:textId="366F6546" w:rsidR="00F6276A" w:rsidRPr="00813A46" w:rsidRDefault="00F6276A" w:rsidP="002704E1">
            <w:pPr>
              <w:spacing w:line="276" w:lineRule="auto"/>
              <w:rPr>
                <w:rFonts w:asciiTheme="minorHAnsi" w:hAnsiTheme="minorHAnsi" w:cstheme="minorHAnsi"/>
              </w:rPr>
            </w:pPr>
          </w:p>
        </w:tc>
      </w:tr>
      <w:tr w:rsidR="00D47965" w:rsidRPr="00813A46" w14:paraId="465899B5" w14:textId="77777777" w:rsidTr="00D51DE8">
        <w:trPr>
          <w:tblHeader/>
        </w:trPr>
        <w:tc>
          <w:tcPr>
            <w:tcW w:w="988" w:type="dxa"/>
            <w:tcBorders>
              <w:top w:val="single" w:sz="4" w:space="0" w:color="auto"/>
            </w:tcBorders>
          </w:tcPr>
          <w:p w14:paraId="0EE7393B" w14:textId="77777777" w:rsidR="00695EFA" w:rsidRPr="00813A46" w:rsidRDefault="00695EFA" w:rsidP="002704E1">
            <w:pPr>
              <w:spacing w:line="276" w:lineRule="auto"/>
              <w:rPr>
                <w:rFonts w:asciiTheme="minorHAnsi" w:hAnsiTheme="minorHAnsi" w:cstheme="minorHAnsi"/>
                <w:b/>
              </w:rPr>
            </w:pPr>
            <w:bookmarkStart w:id="19" w:name="_Hlk107917233"/>
            <w:r w:rsidRPr="00813A46">
              <w:rPr>
                <w:rFonts w:asciiTheme="minorHAnsi" w:hAnsiTheme="minorHAnsi" w:cstheme="minorHAnsi"/>
                <w:b/>
              </w:rPr>
              <w:t>Action No.</w:t>
            </w:r>
          </w:p>
        </w:tc>
        <w:tc>
          <w:tcPr>
            <w:tcW w:w="1984" w:type="dxa"/>
            <w:tcBorders>
              <w:top w:val="single" w:sz="4" w:space="0" w:color="auto"/>
            </w:tcBorders>
          </w:tcPr>
          <w:p w14:paraId="578B41B5" w14:textId="7CFFDF41" w:rsidR="00695EFA" w:rsidRPr="00813A46" w:rsidRDefault="00695EFA" w:rsidP="004E4AC1">
            <w:pPr>
              <w:spacing w:line="276" w:lineRule="auto"/>
              <w:jc w:val="center"/>
              <w:rPr>
                <w:rFonts w:asciiTheme="minorHAnsi" w:hAnsiTheme="minorHAnsi" w:cstheme="minorHAnsi"/>
                <w:b/>
              </w:rPr>
            </w:pPr>
            <w:r w:rsidRPr="00813A46">
              <w:rPr>
                <w:rFonts w:asciiTheme="minorHAnsi" w:hAnsiTheme="minorHAnsi" w:cstheme="minorHAnsi"/>
                <w:b/>
              </w:rPr>
              <w:t>Standard</w:t>
            </w:r>
          </w:p>
        </w:tc>
        <w:tc>
          <w:tcPr>
            <w:tcW w:w="3355" w:type="dxa"/>
            <w:tcBorders>
              <w:top w:val="single" w:sz="4" w:space="0" w:color="auto"/>
            </w:tcBorders>
          </w:tcPr>
          <w:p w14:paraId="14649C37" w14:textId="77777777" w:rsidR="00695EFA" w:rsidRPr="00813A46" w:rsidRDefault="00695EFA" w:rsidP="002704E1">
            <w:pPr>
              <w:spacing w:line="276" w:lineRule="auto"/>
              <w:rPr>
                <w:rFonts w:asciiTheme="minorHAnsi" w:hAnsiTheme="minorHAnsi" w:cstheme="minorHAnsi"/>
                <w:b/>
              </w:rPr>
            </w:pPr>
            <w:r w:rsidRPr="00813A46">
              <w:rPr>
                <w:rFonts w:asciiTheme="minorHAnsi" w:hAnsiTheme="minorHAnsi" w:cstheme="minorHAnsi"/>
                <w:b/>
              </w:rPr>
              <w:t>Action</w:t>
            </w:r>
          </w:p>
        </w:tc>
        <w:tc>
          <w:tcPr>
            <w:tcW w:w="1842" w:type="dxa"/>
            <w:tcBorders>
              <w:top w:val="single" w:sz="4" w:space="0" w:color="auto"/>
            </w:tcBorders>
          </w:tcPr>
          <w:p w14:paraId="72C9AD30" w14:textId="77777777" w:rsidR="00695EFA" w:rsidRPr="00813A46" w:rsidRDefault="00695EFA" w:rsidP="002704E1">
            <w:pPr>
              <w:spacing w:line="276" w:lineRule="auto"/>
              <w:rPr>
                <w:rFonts w:asciiTheme="minorHAnsi" w:hAnsiTheme="minorHAnsi" w:cstheme="minorHAnsi"/>
                <w:b/>
              </w:rPr>
            </w:pPr>
            <w:r w:rsidRPr="00813A46">
              <w:rPr>
                <w:rFonts w:asciiTheme="minorHAnsi" w:hAnsiTheme="minorHAnsi" w:cstheme="minorHAnsi"/>
                <w:b/>
              </w:rPr>
              <w:t>Date action to be achieved</w:t>
            </w:r>
          </w:p>
        </w:tc>
        <w:tc>
          <w:tcPr>
            <w:tcW w:w="2268" w:type="dxa"/>
            <w:tcBorders>
              <w:top w:val="single" w:sz="4" w:space="0" w:color="auto"/>
            </w:tcBorders>
          </w:tcPr>
          <w:p w14:paraId="3E060805" w14:textId="77777777" w:rsidR="00695EFA" w:rsidRPr="00813A46" w:rsidRDefault="00695EFA" w:rsidP="002704E1">
            <w:pPr>
              <w:spacing w:line="276" w:lineRule="auto"/>
              <w:rPr>
                <w:rFonts w:asciiTheme="minorHAnsi" w:hAnsiTheme="minorHAnsi" w:cstheme="minorHAnsi"/>
                <w:b/>
              </w:rPr>
            </w:pPr>
            <w:r w:rsidRPr="00813A46">
              <w:rPr>
                <w:rFonts w:asciiTheme="minorHAnsi" w:hAnsiTheme="minorHAnsi" w:cstheme="minorHAnsi"/>
                <w:b/>
              </w:rPr>
              <w:t>Person/s Responsible for completion of the action</w:t>
            </w:r>
          </w:p>
        </w:tc>
        <w:tc>
          <w:tcPr>
            <w:tcW w:w="2273" w:type="dxa"/>
            <w:tcBorders>
              <w:top w:val="single" w:sz="4" w:space="0" w:color="auto"/>
            </w:tcBorders>
          </w:tcPr>
          <w:p w14:paraId="086E6BC8" w14:textId="77777777" w:rsidR="00695EFA" w:rsidRPr="00813A46" w:rsidRDefault="00695EFA" w:rsidP="002704E1">
            <w:pPr>
              <w:spacing w:line="276" w:lineRule="auto"/>
              <w:rPr>
                <w:rFonts w:asciiTheme="minorHAnsi" w:hAnsiTheme="minorHAnsi" w:cstheme="minorHAnsi"/>
                <w:b/>
              </w:rPr>
            </w:pPr>
            <w:r w:rsidRPr="00813A46">
              <w:rPr>
                <w:rFonts w:asciiTheme="minorHAnsi" w:hAnsiTheme="minorHAnsi" w:cstheme="minorHAnsi"/>
                <w:b/>
              </w:rPr>
              <w:t>Compliance check date:</w:t>
            </w:r>
          </w:p>
        </w:tc>
        <w:tc>
          <w:tcPr>
            <w:tcW w:w="2268" w:type="dxa"/>
            <w:tcBorders>
              <w:top w:val="single" w:sz="4" w:space="0" w:color="auto"/>
            </w:tcBorders>
          </w:tcPr>
          <w:p w14:paraId="0F298178" w14:textId="77777777" w:rsidR="00695EFA" w:rsidRPr="00813A46" w:rsidRDefault="00695EFA" w:rsidP="002704E1">
            <w:pPr>
              <w:spacing w:line="276" w:lineRule="auto"/>
              <w:rPr>
                <w:rFonts w:asciiTheme="minorHAnsi" w:hAnsiTheme="minorHAnsi" w:cstheme="minorHAnsi"/>
                <w:b/>
              </w:rPr>
            </w:pPr>
            <w:r w:rsidRPr="00813A46">
              <w:rPr>
                <w:rFonts w:asciiTheme="minorHAnsi" w:hAnsiTheme="minorHAnsi" w:cstheme="minorHAnsi"/>
                <w:b/>
              </w:rPr>
              <w:t>Through addressing the actions, has this raised any issues that require further action</w:t>
            </w:r>
          </w:p>
        </w:tc>
      </w:tr>
      <w:tr w:rsidR="00D47965" w:rsidRPr="00813A46" w14:paraId="034F2150" w14:textId="77777777" w:rsidTr="00CB0D57">
        <w:trPr>
          <w:tblHeader/>
        </w:trPr>
        <w:tc>
          <w:tcPr>
            <w:tcW w:w="988" w:type="dxa"/>
          </w:tcPr>
          <w:p w14:paraId="334DA07F" w14:textId="77777777" w:rsidR="005B49E8" w:rsidRPr="00813A46" w:rsidRDefault="005B49E8" w:rsidP="002704E1">
            <w:pPr>
              <w:spacing w:line="276" w:lineRule="auto"/>
              <w:rPr>
                <w:rFonts w:asciiTheme="minorHAnsi" w:hAnsiTheme="minorHAnsi" w:cstheme="minorHAnsi"/>
              </w:rPr>
            </w:pPr>
          </w:p>
          <w:p w14:paraId="71053877" w14:textId="0D5C91AF" w:rsidR="004479AD" w:rsidRPr="00813A46" w:rsidRDefault="00CE6CD3" w:rsidP="002704E1">
            <w:pPr>
              <w:spacing w:line="276" w:lineRule="auto"/>
              <w:rPr>
                <w:rFonts w:asciiTheme="minorHAnsi" w:hAnsiTheme="minorHAnsi" w:cstheme="minorHAnsi"/>
              </w:rPr>
            </w:pPr>
            <w:r w:rsidRPr="00813A46">
              <w:rPr>
                <w:rFonts w:asciiTheme="minorHAnsi" w:hAnsiTheme="minorHAnsi" w:cstheme="minorHAnsi"/>
              </w:rPr>
              <w:t>1.</w:t>
            </w:r>
          </w:p>
        </w:tc>
        <w:tc>
          <w:tcPr>
            <w:tcW w:w="1984" w:type="dxa"/>
          </w:tcPr>
          <w:p w14:paraId="12571BA4" w14:textId="7097507B" w:rsidR="00EB1C46" w:rsidRDefault="00EB1C46" w:rsidP="004E4AC1">
            <w:pPr>
              <w:spacing w:line="276" w:lineRule="auto"/>
              <w:jc w:val="center"/>
              <w:rPr>
                <w:rFonts w:asciiTheme="minorHAnsi" w:hAnsiTheme="minorHAnsi" w:cstheme="minorHAnsi"/>
              </w:rPr>
            </w:pPr>
          </w:p>
          <w:p w14:paraId="77F7785D" w14:textId="199F8C06" w:rsidR="00AB318F" w:rsidRDefault="00AB318F" w:rsidP="004E4AC1">
            <w:pPr>
              <w:spacing w:line="276" w:lineRule="auto"/>
              <w:jc w:val="center"/>
              <w:rPr>
                <w:rFonts w:asciiTheme="minorHAnsi" w:hAnsiTheme="minorHAnsi" w:cstheme="minorHAnsi"/>
              </w:rPr>
            </w:pPr>
            <w:r>
              <w:rPr>
                <w:rFonts w:asciiTheme="minorHAnsi" w:hAnsiTheme="minorHAnsi" w:cstheme="minorHAnsi"/>
              </w:rPr>
              <w:t>Medication</w:t>
            </w:r>
          </w:p>
          <w:p w14:paraId="70541D65" w14:textId="7974D688" w:rsidR="00CE5AB9" w:rsidRPr="00813A46" w:rsidRDefault="00CE5AB9" w:rsidP="00CE5AB9">
            <w:pPr>
              <w:spacing w:line="276" w:lineRule="auto"/>
              <w:rPr>
                <w:rFonts w:asciiTheme="minorHAnsi" w:hAnsiTheme="minorHAnsi" w:cstheme="minorHAnsi"/>
              </w:rPr>
            </w:pPr>
          </w:p>
        </w:tc>
        <w:tc>
          <w:tcPr>
            <w:tcW w:w="3355" w:type="dxa"/>
          </w:tcPr>
          <w:p w14:paraId="500BC419" w14:textId="77777777" w:rsidR="00DA5548" w:rsidRDefault="00DA5548" w:rsidP="00B43B35">
            <w:pPr>
              <w:spacing w:line="276" w:lineRule="auto"/>
              <w:rPr>
                <w:rFonts w:asciiTheme="minorHAnsi" w:hAnsiTheme="minorHAnsi" w:cstheme="minorHAnsi"/>
              </w:rPr>
            </w:pPr>
          </w:p>
          <w:p w14:paraId="4C7D995B" w14:textId="17805267" w:rsidR="00AB318F" w:rsidRDefault="00AB318F" w:rsidP="00EF343D">
            <w:pPr>
              <w:pStyle w:val="ListParagraph"/>
              <w:numPr>
                <w:ilvl w:val="0"/>
                <w:numId w:val="7"/>
              </w:numPr>
              <w:spacing w:line="276" w:lineRule="auto"/>
              <w:rPr>
                <w:rFonts w:asciiTheme="minorHAnsi" w:hAnsiTheme="minorHAnsi" w:cstheme="minorHAnsi"/>
              </w:rPr>
            </w:pPr>
            <w:r w:rsidRPr="00AB318F">
              <w:rPr>
                <w:rFonts w:asciiTheme="minorHAnsi" w:hAnsiTheme="minorHAnsi" w:cstheme="minorHAnsi"/>
              </w:rPr>
              <w:t>Ensure temperature of the fridge holding medication is recorded daily so that any failure of the equipment can be acted on promptly</w:t>
            </w:r>
          </w:p>
          <w:p w14:paraId="65F8A8BF" w14:textId="11001DA2" w:rsidR="00AB318F" w:rsidRPr="00813A46" w:rsidRDefault="00AB318F" w:rsidP="00854699">
            <w:pPr>
              <w:pStyle w:val="ListParagraph"/>
              <w:spacing w:line="276" w:lineRule="auto"/>
              <w:rPr>
                <w:rFonts w:asciiTheme="minorHAnsi" w:hAnsiTheme="minorHAnsi" w:cstheme="minorHAnsi"/>
              </w:rPr>
            </w:pPr>
          </w:p>
        </w:tc>
        <w:tc>
          <w:tcPr>
            <w:tcW w:w="1842" w:type="dxa"/>
          </w:tcPr>
          <w:p w14:paraId="430D8B2A" w14:textId="77777777" w:rsidR="00DA5548" w:rsidRDefault="00DA5548" w:rsidP="002704E1">
            <w:pPr>
              <w:spacing w:line="276" w:lineRule="auto"/>
              <w:rPr>
                <w:rFonts w:asciiTheme="minorHAnsi" w:hAnsiTheme="minorHAnsi" w:cstheme="minorHAnsi"/>
              </w:rPr>
            </w:pPr>
          </w:p>
          <w:p w14:paraId="2E90B59D" w14:textId="4CD34C55" w:rsidR="00AB318F" w:rsidRDefault="00AB318F" w:rsidP="002704E1">
            <w:pPr>
              <w:spacing w:line="276" w:lineRule="auto"/>
              <w:rPr>
                <w:rFonts w:asciiTheme="minorHAnsi" w:hAnsiTheme="minorHAnsi" w:cstheme="minorHAnsi"/>
              </w:rPr>
            </w:pPr>
            <w:r>
              <w:rPr>
                <w:rFonts w:asciiTheme="minorHAnsi" w:hAnsiTheme="minorHAnsi" w:cstheme="minorHAnsi"/>
              </w:rPr>
              <w:t>Immediate</w:t>
            </w:r>
          </w:p>
          <w:p w14:paraId="45D72D2D" w14:textId="77777777" w:rsidR="00AB318F" w:rsidRDefault="00AB318F" w:rsidP="002704E1">
            <w:pPr>
              <w:spacing w:line="276" w:lineRule="auto"/>
              <w:rPr>
                <w:rFonts w:asciiTheme="minorHAnsi" w:hAnsiTheme="minorHAnsi" w:cstheme="minorHAnsi"/>
              </w:rPr>
            </w:pPr>
          </w:p>
          <w:p w14:paraId="1FC2468B" w14:textId="77777777" w:rsidR="00AB318F" w:rsidRDefault="00AB318F" w:rsidP="002704E1">
            <w:pPr>
              <w:spacing w:line="276" w:lineRule="auto"/>
              <w:rPr>
                <w:rFonts w:asciiTheme="minorHAnsi" w:hAnsiTheme="minorHAnsi" w:cstheme="minorHAnsi"/>
              </w:rPr>
            </w:pPr>
          </w:p>
          <w:p w14:paraId="07DAA08C" w14:textId="77777777" w:rsidR="00AB318F" w:rsidRDefault="00AB318F" w:rsidP="002704E1">
            <w:pPr>
              <w:spacing w:line="276" w:lineRule="auto"/>
              <w:rPr>
                <w:rFonts w:asciiTheme="minorHAnsi" w:hAnsiTheme="minorHAnsi" w:cstheme="minorHAnsi"/>
              </w:rPr>
            </w:pPr>
          </w:p>
          <w:p w14:paraId="680B9542" w14:textId="77777777" w:rsidR="00AB318F" w:rsidRDefault="00AB318F" w:rsidP="002704E1">
            <w:pPr>
              <w:spacing w:line="276" w:lineRule="auto"/>
              <w:rPr>
                <w:rFonts w:asciiTheme="minorHAnsi" w:hAnsiTheme="minorHAnsi" w:cstheme="minorHAnsi"/>
              </w:rPr>
            </w:pPr>
          </w:p>
          <w:p w14:paraId="3EEE630F" w14:textId="77777777" w:rsidR="00AB318F" w:rsidRDefault="00AB318F" w:rsidP="002704E1">
            <w:pPr>
              <w:spacing w:line="276" w:lineRule="auto"/>
              <w:rPr>
                <w:rFonts w:asciiTheme="minorHAnsi" w:hAnsiTheme="minorHAnsi" w:cstheme="minorHAnsi"/>
              </w:rPr>
            </w:pPr>
          </w:p>
          <w:p w14:paraId="0F6E8760" w14:textId="4C9E68AD" w:rsidR="00AB318F" w:rsidRPr="00813A46" w:rsidRDefault="00AB318F" w:rsidP="002704E1">
            <w:pPr>
              <w:spacing w:line="276" w:lineRule="auto"/>
              <w:rPr>
                <w:rFonts w:asciiTheme="minorHAnsi" w:hAnsiTheme="minorHAnsi" w:cstheme="minorHAnsi"/>
              </w:rPr>
            </w:pPr>
          </w:p>
        </w:tc>
        <w:tc>
          <w:tcPr>
            <w:tcW w:w="2268" w:type="dxa"/>
          </w:tcPr>
          <w:p w14:paraId="296993B5" w14:textId="77777777" w:rsidR="00DA5548" w:rsidRDefault="00DA5548" w:rsidP="002704E1">
            <w:pPr>
              <w:spacing w:line="276" w:lineRule="auto"/>
              <w:rPr>
                <w:rFonts w:asciiTheme="minorHAnsi" w:hAnsiTheme="minorHAnsi" w:cstheme="minorHAnsi"/>
              </w:rPr>
            </w:pPr>
          </w:p>
          <w:p w14:paraId="4D4A9B18" w14:textId="77777777" w:rsidR="00AB318F" w:rsidRDefault="00AB318F" w:rsidP="002704E1">
            <w:pPr>
              <w:spacing w:line="276" w:lineRule="auto"/>
              <w:rPr>
                <w:rFonts w:asciiTheme="minorHAnsi" w:hAnsiTheme="minorHAnsi" w:cstheme="minorHAnsi"/>
              </w:rPr>
            </w:pPr>
            <w:r>
              <w:rPr>
                <w:rFonts w:asciiTheme="minorHAnsi" w:hAnsiTheme="minorHAnsi" w:cstheme="minorHAnsi"/>
              </w:rPr>
              <w:t>Care manager</w:t>
            </w:r>
          </w:p>
          <w:p w14:paraId="48EDC96D" w14:textId="77777777" w:rsidR="00AB318F" w:rsidRDefault="00AB318F" w:rsidP="002704E1">
            <w:pPr>
              <w:spacing w:line="276" w:lineRule="auto"/>
              <w:rPr>
                <w:rFonts w:asciiTheme="minorHAnsi" w:hAnsiTheme="minorHAnsi" w:cstheme="minorHAnsi"/>
              </w:rPr>
            </w:pPr>
          </w:p>
          <w:p w14:paraId="0E9EB753" w14:textId="77777777" w:rsidR="00AB318F" w:rsidRDefault="00AB318F" w:rsidP="002704E1">
            <w:pPr>
              <w:spacing w:line="276" w:lineRule="auto"/>
              <w:rPr>
                <w:rFonts w:asciiTheme="minorHAnsi" w:hAnsiTheme="minorHAnsi" w:cstheme="minorHAnsi"/>
              </w:rPr>
            </w:pPr>
          </w:p>
          <w:p w14:paraId="5D964AA7" w14:textId="77777777" w:rsidR="00AB318F" w:rsidRDefault="00AB318F" w:rsidP="002704E1">
            <w:pPr>
              <w:spacing w:line="276" w:lineRule="auto"/>
              <w:rPr>
                <w:rFonts w:asciiTheme="minorHAnsi" w:hAnsiTheme="minorHAnsi" w:cstheme="minorHAnsi"/>
              </w:rPr>
            </w:pPr>
          </w:p>
          <w:p w14:paraId="3ECA2F9F" w14:textId="77777777" w:rsidR="00AB318F" w:rsidRDefault="00AB318F" w:rsidP="002704E1">
            <w:pPr>
              <w:spacing w:line="276" w:lineRule="auto"/>
              <w:rPr>
                <w:rFonts w:asciiTheme="minorHAnsi" w:hAnsiTheme="minorHAnsi" w:cstheme="minorHAnsi"/>
              </w:rPr>
            </w:pPr>
          </w:p>
          <w:p w14:paraId="0996FCA4" w14:textId="77777777" w:rsidR="00AB318F" w:rsidRDefault="00AB318F" w:rsidP="002704E1">
            <w:pPr>
              <w:spacing w:line="276" w:lineRule="auto"/>
              <w:rPr>
                <w:rFonts w:asciiTheme="minorHAnsi" w:hAnsiTheme="minorHAnsi" w:cstheme="minorHAnsi"/>
              </w:rPr>
            </w:pPr>
          </w:p>
          <w:p w14:paraId="1E4C1524" w14:textId="17230657" w:rsidR="00AB318F" w:rsidRPr="00813A46" w:rsidRDefault="00AB318F" w:rsidP="002704E1">
            <w:pPr>
              <w:spacing w:line="276" w:lineRule="auto"/>
              <w:rPr>
                <w:rFonts w:asciiTheme="minorHAnsi" w:hAnsiTheme="minorHAnsi" w:cstheme="minorHAnsi"/>
              </w:rPr>
            </w:pPr>
          </w:p>
        </w:tc>
        <w:tc>
          <w:tcPr>
            <w:tcW w:w="2273" w:type="dxa"/>
          </w:tcPr>
          <w:p w14:paraId="55A24D99" w14:textId="77777777" w:rsidR="00DA5548" w:rsidRDefault="00DA5548" w:rsidP="002704E1">
            <w:pPr>
              <w:spacing w:line="276" w:lineRule="auto"/>
              <w:rPr>
                <w:rFonts w:asciiTheme="minorHAnsi" w:hAnsiTheme="minorHAnsi" w:cstheme="minorHAnsi"/>
              </w:rPr>
            </w:pPr>
          </w:p>
          <w:p w14:paraId="7F3B5C7D" w14:textId="0D466931" w:rsidR="00AB318F" w:rsidRDefault="00AB318F" w:rsidP="002704E1">
            <w:pPr>
              <w:spacing w:line="276" w:lineRule="auto"/>
              <w:rPr>
                <w:rFonts w:asciiTheme="minorHAnsi" w:hAnsiTheme="minorHAnsi" w:cstheme="minorHAnsi"/>
              </w:rPr>
            </w:pPr>
            <w:r>
              <w:rPr>
                <w:rFonts w:asciiTheme="minorHAnsi" w:hAnsiTheme="minorHAnsi" w:cstheme="minorHAnsi"/>
              </w:rPr>
              <w:t>Next visit to Alderney. Date TBC</w:t>
            </w:r>
          </w:p>
          <w:p w14:paraId="09A69055" w14:textId="77777777" w:rsidR="00AB318F" w:rsidRDefault="00AB318F" w:rsidP="002704E1">
            <w:pPr>
              <w:spacing w:line="276" w:lineRule="auto"/>
              <w:rPr>
                <w:rFonts w:asciiTheme="minorHAnsi" w:hAnsiTheme="minorHAnsi" w:cstheme="minorHAnsi"/>
              </w:rPr>
            </w:pPr>
          </w:p>
          <w:p w14:paraId="36CFCC11" w14:textId="77777777" w:rsidR="00AB318F" w:rsidRDefault="00AB318F" w:rsidP="002704E1">
            <w:pPr>
              <w:spacing w:line="276" w:lineRule="auto"/>
              <w:rPr>
                <w:rFonts w:asciiTheme="minorHAnsi" w:hAnsiTheme="minorHAnsi" w:cstheme="minorHAnsi"/>
              </w:rPr>
            </w:pPr>
          </w:p>
          <w:p w14:paraId="5E5912F6" w14:textId="77777777" w:rsidR="00AB318F" w:rsidRDefault="00AB318F" w:rsidP="002704E1">
            <w:pPr>
              <w:spacing w:line="276" w:lineRule="auto"/>
              <w:rPr>
                <w:rFonts w:asciiTheme="minorHAnsi" w:hAnsiTheme="minorHAnsi" w:cstheme="minorHAnsi"/>
              </w:rPr>
            </w:pPr>
          </w:p>
          <w:p w14:paraId="244D5FFC" w14:textId="77777777" w:rsidR="00AB318F" w:rsidRDefault="00AB318F" w:rsidP="002704E1">
            <w:pPr>
              <w:spacing w:line="276" w:lineRule="auto"/>
              <w:rPr>
                <w:rFonts w:asciiTheme="minorHAnsi" w:hAnsiTheme="minorHAnsi" w:cstheme="minorHAnsi"/>
              </w:rPr>
            </w:pPr>
          </w:p>
          <w:p w14:paraId="67D3C072" w14:textId="58B40591" w:rsidR="00AB318F" w:rsidRPr="00813A46" w:rsidRDefault="00AB318F" w:rsidP="002704E1">
            <w:pPr>
              <w:spacing w:line="276" w:lineRule="auto"/>
              <w:rPr>
                <w:rFonts w:asciiTheme="minorHAnsi" w:hAnsiTheme="minorHAnsi" w:cstheme="minorHAnsi"/>
              </w:rPr>
            </w:pPr>
          </w:p>
        </w:tc>
        <w:tc>
          <w:tcPr>
            <w:tcW w:w="2268" w:type="dxa"/>
          </w:tcPr>
          <w:p w14:paraId="418AC25C" w14:textId="77777777" w:rsidR="004479AD" w:rsidRPr="00813A46" w:rsidRDefault="004479AD" w:rsidP="002704E1">
            <w:pPr>
              <w:spacing w:line="276" w:lineRule="auto"/>
              <w:rPr>
                <w:rFonts w:asciiTheme="minorHAnsi" w:hAnsiTheme="minorHAnsi" w:cstheme="minorHAnsi"/>
                <w:b/>
              </w:rPr>
            </w:pPr>
          </w:p>
        </w:tc>
      </w:tr>
      <w:tr w:rsidR="00D47965" w:rsidRPr="00813A46" w14:paraId="3D83F3EF" w14:textId="77777777" w:rsidTr="00CB0D57">
        <w:trPr>
          <w:tblHeader/>
        </w:trPr>
        <w:tc>
          <w:tcPr>
            <w:tcW w:w="988" w:type="dxa"/>
          </w:tcPr>
          <w:p w14:paraId="0382ED4A" w14:textId="77777777" w:rsidR="005B49E8" w:rsidRPr="00813A46" w:rsidRDefault="005B49E8" w:rsidP="002704E1">
            <w:pPr>
              <w:spacing w:line="276" w:lineRule="auto"/>
              <w:rPr>
                <w:rFonts w:asciiTheme="minorHAnsi" w:hAnsiTheme="minorHAnsi" w:cstheme="minorHAnsi"/>
                <w:b/>
              </w:rPr>
            </w:pPr>
          </w:p>
          <w:p w14:paraId="3F91C65F" w14:textId="77777777" w:rsidR="005B49E8" w:rsidRPr="00813A46" w:rsidRDefault="009C341C" w:rsidP="002704E1">
            <w:pPr>
              <w:spacing w:line="276" w:lineRule="auto"/>
              <w:rPr>
                <w:rFonts w:asciiTheme="minorHAnsi" w:hAnsiTheme="minorHAnsi" w:cstheme="minorHAnsi"/>
              </w:rPr>
            </w:pPr>
            <w:r w:rsidRPr="00813A46">
              <w:rPr>
                <w:rFonts w:asciiTheme="minorHAnsi" w:hAnsiTheme="minorHAnsi" w:cstheme="minorHAnsi"/>
              </w:rPr>
              <w:t>2</w:t>
            </w:r>
            <w:r w:rsidR="005B49E8" w:rsidRPr="00813A46">
              <w:rPr>
                <w:rFonts w:asciiTheme="minorHAnsi" w:hAnsiTheme="minorHAnsi" w:cstheme="minorHAnsi"/>
              </w:rPr>
              <w:t>.</w:t>
            </w:r>
          </w:p>
          <w:p w14:paraId="49B33324" w14:textId="2641A633" w:rsidR="00E53527" w:rsidRPr="00813A46" w:rsidRDefault="00E53527" w:rsidP="002704E1">
            <w:pPr>
              <w:spacing w:line="276" w:lineRule="auto"/>
              <w:rPr>
                <w:rFonts w:asciiTheme="minorHAnsi" w:hAnsiTheme="minorHAnsi" w:cstheme="minorHAnsi"/>
              </w:rPr>
            </w:pPr>
          </w:p>
        </w:tc>
        <w:tc>
          <w:tcPr>
            <w:tcW w:w="1984" w:type="dxa"/>
          </w:tcPr>
          <w:p w14:paraId="1DF99C51" w14:textId="77777777" w:rsidR="00E53527" w:rsidRDefault="00E53527" w:rsidP="004E4AC1">
            <w:pPr>
              <w:spacing w:line="276" w:lineRule="auto"/>
              <w:jc w:val="center"/>
              <w:rPr>
                <w:rFonts w:asciiTheme="minorHAnsi" w:hAnsiTheme="minorHAnsi" w:cstheme="minorHAnsi"/>
              </w:rPr>
            </w:pPr>
          </w:p>
          <w:p w14:paraId="7ABDD7E6" w14:textId="4952FAA0" w:rsidR="00AB318F" w:rsidRPr="00813A46" w:rsidRDefault="00AB318F" w:rsidP="004E4AC1">
            <w:pPr>
              <w:spacing w:line="276" w:lineRule="auto"/>
              <w:jc w:val="center"/>
              <w:rPr>
                <w:rFonts w:asciiTheme="minorHAnsi" w:hAnsiTheme="minorHAnsi" w:cstheme="minorHAnsi"/>
              </w:rPr>
            </w:pPr>
            <w:r>
              <w:rPr>
                <w:rFonts w:asciiTheme="minorHAnsi" w:hAnsiTheme="minorHAnsi" w:cstheme="minorHAnsi"/>
              </w:rPr>
              <w:t>Protection</w:t>
            </w:r>
          </w:p>
        </w:tc>
        <w:tc>
          <w:tcPr>
            <w:tcW w:w="3355" w:type="dxa"/>
          </w:tcPr>
          <w:p w14:paraId="47C27BBE" w14:textId="77777777" w:rsidR="00DA5548" w:rsidRDefault="00DA5548" w:rsidP="00DA5548">
            <w:pPr>
              <w:spacing w:line="276" w:lineRule="auto"/>
              <w:rPr>
                <w:rFonts w:asciiTheme="minorHAnsi" w:hAnsiTheme="minorHAnsi" w:cstheme="minorHAnsi"/>
              </w:rPr>
            </w:pPr>
          </w:p>
          <w:p w14:paraId="483E8D90" w14:textId="77777777" w:rsidR="00AB318F" w:rsidRDefault="00AB318F" w:rsidP="00EF343D">
            <w:pPr>
              <w:pStyle w:val="ListParagraph"/>
              <w:numPr>
                <w:ilvl w:val="0"/>
                <w:numId w:val="8"/>
              </w:numPr>
              <w:spacing w:line="276" w:lineRule="auto"/>
              <w:rPr>
                <w:rFonts w:asciiTheme="minorHAnsi" w:hAnsiTheme="minorHAnsi" w:cstheme="minorHAnsi"/>
              </w:rPr>
            </w:pPr>
            <w:r>
              <w:rPr>
                <w:rFonts w:asciiTheme="minorHAnsi" w:hAnsiTheme="minorHAnsi" w:cstheme="minorHAnsi"/>
              </w:rPr>
              <w:t>Ensure all staff complete refresher training for safeguarding – frequency to be advised by the named nurse for adult safeguarding</w:t>
            </w:r>
          </w:p>
          <w:p w14:paraId="60107B01" w14:textId="51731D79" w:rsidR="00AB318F" w:rsidRPr="00AB318F" w:rsidRDefault="00AB318F" w:rsidP="00AB318F">
            <w:pPr>
              <w:pStyle w:val="ListParagraph"/>
              <w:spacing w:line="276" w:lineRule="auto"/>
              <w:rPr>
                <w:rFonts w:asciiTheme="minorHAnsi" w:hAnsiTheme="minorHAnsi" w:cstheme="minorHAnsi"/>
              </w:rPr>
            </w:pPr>
            <w:r>
              <w:rPr>
                <w:rFonts w:asciiTheme="minorHAnsi" w:hAnsiTheme="minorHAnsi" w:cstheme="minorHAnsi"/>
              </w:rPr>
              <w:t xml:space="preserve"> </w:t>
            </w:r>
          </w:p>
        </w:tc>
        <w:tc>
          <w:tcPr>
            <w:tcW w:w="1842" w:type="dxa"/>
          </w:tcPr>
          <w:p w14:paraId="2D57D241" w14:textId="77777777" w:rsidR="00864433" w:rsidRDefault="00864433" w:rsidP="002704E1">
            <w:pPr>
              <w:spacing w:line="276" w:lineRule="auto"/>
              <w:rPr>
                <w:rFonts w:asciiTheme="minorHAnsi" w:hAnsiTheme="minorHAnsi" w:cstheme="minorHAnsi"/>
              </w:rPr>
            </w:pPr>
          </w:p>
          <w:p w14:paraId="7247CCE0" w14:textId="77777777" w:rsidR="00AB318F" w:rsidRDefault="00AB318F" w:rsidP="002704E1">
            <w:pPr>
              <w:spacing w:line="276" w:lineRule="auto"/>
              <w:rPr>
                <w:rFonts w:asciiTheme="minorHAnsi" w:hAnsiTheme="minorHAnsi" w:cstheme="minorHAnsi"/>
              </w:rPr>
            </w:pPr>
            <w:r>
              <w:rPr>
                <w:rFonts w:asciiTheme="minorHAnsi" w:hAnsiTheme="minorHAnsi" w:cstheme="minorHAnsi"/>
              </w:rPr>
              <w:t>Provide time for the in-house trainer for safeguarding to complete training with all staff as soon as possible</w:t>
            </w:r>
          </w:p>
          <w:p w14:paraId="734BB74B" w14:textId="4183A46D" w:rsidR="00854699" w:rsidRPr="00813A46" w:rsidRDefault="00854699" w:rsidP="002704E1">
            <w:pPr>
              <w:spacing w:line="276" w:lineRule="auto"/>
              <w:rPr>
                <w:rFonts w:asciiTheme="minorHAnsi" w:hAnsiTheme="minorHAnsi" w:cstheme="minorHAnsi"/>
              </w:rPr>
            </w:pPr>
          </w:p>
        </w:tc>
        <w:tc>
          <w:tcPr>
            <w:tcW w:w="2268" w:type="dxa"/>
          </w:tcPr>
          <w:p w14:paraId="37B6FFAD" w14:textId="35B6EDA1" w:rsidR="00864433" w:rsidRDefault="00864433" w:rsidP="002704E1">
            <w:pPr>
              <w:spacing w:line="276" w:lineRule="auto"/>
              <w:rPr>
                <w:rFonts w:asciiTheme="minorHAnsi" w:hAnsiTheme="minorHAnsi" w:cstheme="minorHAnsi"/>
              </w:rPr>
            </w:pPr>
          </w:p>
          <w:p w14:paraId="45C711E7" w14:textId="0106B1A6" w:rsidR="00854699" w:rsidRDefault="00854699" w:rsidP="002704E1">
            <w:pPr>
              <w:spacing w:line="276" w:lineRule="auto"/>
              <w:rPr>
                <w:rFonts w:asciiTheme="minorHAnsi" w:hAnsiTheme="minorHAnsi" w:cstheme="minorHAnsi"/>
              </w:rPr>
            </w:pPr>
            <w:r>
              <w:rPr>
                <w:rFonts w:asciiTheme="minorHAnsi" w:hAnsiTheme="minorHAnsi" w:cstheme="minorHAnsi"/>
              </w:rPr>
              <w:t>Care Manager</w:t>
            </w:r>
          </w:p>
          <w:p w14:paraId="3AC3A199" w14:textId="265BE02D" w:rsidR="00EF343D" w:rsidRPr="00813A46" w:rsidRDefault="00EF343D" w:rsidP="002704E1">
            <w:pPr>
              <w:spacing w:line="276" w:lineRule="auto"/>
              <w:rPr>
                <w:rFonts w:asciiTheme="minorHAnsi" w:hAnsiTheme="minorHAnsi" w:cstheme="minorHAnsi"/>
              </w:rPr>
            </w:pPr>
          </w:p>
        </w:tc>
        <w:tc>
          <w:tcPr>
            <w:tcW w:w="2273" w:type="dxa"/>
          </w:tcPr>
          <w:p w14:paraId="113F3105" w14:textId="77777777" w:rsidR="00864433" w:rsidRDefault="00864433" w:rsidP="002704E1">
            <w:pPr>
              <w:spacing w:line="276" w:lineRule="auto"/>
              <w:rPr>
                <w:rFonts w:asciiTheme="minorHAnsi" w:hAnsiTheme="minorHAnsi" w:cstheme="minorHAnsi"/>
                <w:b/>
              </w:rPr>
            </w:pPr>
          </w:p>
          <w:p w14:paraId="7E1B2D0A" w14:textId="42191E81" w:rsidR="00EF343D" w:rsidRPr="00813A46" w:rsidRDefault="00854699" w:rsidP="002704E1">
            <w:pPr>
              <w:spacing w:line="276" w:lineRule="auto"/>
              <w:rPr>
                <w:rFonts w:asciiTheme="minorHAnsi" w:hAnsiTheme="minorHAnsi" w:cstheme="minorHAnsi"/>
                <w:b/>
              </w:rPr>
            </w:pPr>
            <w:r>
              <w:rPr>
                <w:rFonts w:asciiTheme="minorHAnsi" w:hAnsiTheme="minorHAnsi" w:cstheme="minorHAnsi"/>
              </w:rPr>
              <w:t>Next visit to Alderney. Date TBC</w:t>
            </w:r>
          </w:p>
        </w:tc>
        <w:tc>
          <w:tcPr>
            <w:tcW w:w="2268" w:type="dxa"/>
          </w:tcPr>
          <w:p w14:paraId="739BDD41" w14:textId="77777777" w:rsidR="005B49E8" w:rsidRPr="00813A46" w:rsidRDefault="005B49E8" w:rsidP="002704E1">
            <w:pPr>
              <w:spacing w:line="276" w:lineRule="auto"/>
              <w:rPr>
                <w:rFonts w:asciiTheme="minorHAnsi" w:hAnsiTheme="minorHAnsi" w:cstheme="minorHAnsi"/>
                <w:b/>
              </w:rPr>
            </w:pPr>
          </w:p>
        </w:tc>
      </w:tr>
      <w:tr w:rsidR="00D47965" w:rsidRPr="00813A46" w14:paraId="562D7070" w14:textId="77777777" w:rsidTr="00CB0D57">
        <w:trPr>
          <w:tblHeader/>
        </w:trPr>
        <w:tc>
          <w:tcPr>
            <w:tcW w:w="988" w:type="dxa"/>
          </w:tcPr>
          <w:p w14:paraId="1F1D246D" w14:textId="77777777" w:rsidR="00CB5E72" w:rsidRPr="00813A46" w:rsidRDefault="00CB5E72" w:rsidP="002704E1">
            <w:pPr>
              <w:spacing w:line="276" w:lineRule="auto"/>
              <w:rPr>
                <w:rFonts w:asciiTheme="minorHAnsi" w:hAnsiTheme="minorHAnsi" w:cstheme="minorHAnsi"/>
                <w:b/>
              </w:rPr>
            </w:pPr>
          </w:p>
          <w:p w14:paraId="3D50516D" w14:textId="77777777" w:rsidR="00CB5E72" w:rsidRPr="00813A46" w:rsidRDefault="009C341C" w:rsidP="002704E1">
            <w:pPr>
              <w:spacing w:line="276" w:lineRule="auto"/>
              <w:rPr>
                <w:rFonts w:asciiTheme="minorHAnsi" w:hAnsiTheme="minorHAnsi" w:cstheme="minorHAnsi"/>
              </w:rPr>
            </w:pPr>
            <w:r w:rsidRPr="00813A46">
              <w:rPr>
                <w:rFonts w:asciiTheme="minorHAnsi" w:hAnsiTheme="minorHAnsi" w:cstheme="minorHAnsi"/>
              </w:rPr>
              <w:t>3</w:t>
            </w:r>
            <w:r w:rsidR="00CB5E72" w:rsidRPr="00813A46">
              <w:rPr>
                <w:rFonts w:asciiTheme="minorHAnsi" w:hAnsiTheme="minorHAnsi" w:cstheme="minorHAnsi"/>
              </w:rPr>
              <w:t>.</w:t>
            </w:r>
          </w:p>
          <w:p w14:paraId="63D91504" w14:textId="56740E2A" w:rsidR="00E53527" w:rsidRPr="00813A46" w:rsidRDefault="00E53527" w:rsidP="002704E1">
            <w:pPr>
              <w:spacing w:line="276" w:lineRule="auto"/>
              <w:rPr>
                <w:rFonts w:asciiTheme="minorHAnsi" w:hAnsiTheme="minorHAnsi" w:cstheme="minorHAnsi"/>
              </w:rPr>
            </w:pPr>
          </w:p>
        </w:tc>
        <w:tc>
          <w:tcPr>
            <w:tcW w:w="1984" w:type="dxa"/>
          </w:tcPr>
          <w:p w14:paraId="28A35CCB" w14:textId="77777777" w:rsidR="00090147" w:rsidRDefault="00090147" w:rsidP="004E4AC1">
            <w:pPr>
              <w:spacing w:line="276" w:lineRule="auto"/>
              <w:jc w:val="center"/>
              <w:rPr>
                <w:rFonts w:asciiTheme="minorHAnsi" w:hAnsiTheme="minorHAnsi" w:cstheme="minorHAnsi"/>
              </w:rPr>
            </w:pPr>
          </w:p>
          <w:p w14:paraId="1A08283A" w14:textId="16E933EB" w:rsidR="00854699" w:rsidRPr="00813A46" w:rsidRDefault="00854699" w:rsidP="004E4AC1">
            <w:pPr>
              <w:spacing w:line="276" w:lineRule="auto"/>
              <w:jc w:val="center"/>
              <w:rPr>
                <w:rFonts w:asciiTheme="minorHAnsi" w:hAnsiTheme="minorHAnsi" w:cstheme="minorHAnsi"/>
              </w:rPr>
            </w:pPr>
            <w:r>
              <w:rPr>
                <w:rFonts w:asciiTheme="minorHAnsi" w:hAnsiTheme="minorHAnsi" w:cstheme="minorHAnsi"/>
              </w:rPr>
              <w:t>Infection Control</w:t>
            </w:r>
          </w:p>
        </w:tc>
        <w:tc>
          <w:tcPr>
            <w:tcW w:w="3355" w:type="dxa"/>
          </w:tcPr>
          <w:p w14:paraId="21987CB9" w14:textId="77777777" w:rsidR="00813A46" w:rsidRDefault="00813A46" w:rsidP="00DA5548">
            <w:pPr>
              <w:spacing w:line="276" w:lineRule="auto"/>
              <w:rPr>
                <w:rFonts w:asciiTheme="minorHAnsi" w:hAnsiTheme="minorHAnsi" w:cstheme="minorHAnsi"/>
              </w:rPr>
            </w:pPr>
          </w:p>
          <w:p w14:paraId="71F57DED" w14:textId="77777777" w:rsidR="00854699" w:rsidRPr="00AB318F" w:rsidRDefault="00854699" w:rsidP="00854699">
            <w:pPr>
              <w:pStyle w:val="ListParagraph"/>
              <w:numPr>
                <w:ilvl w:val="0"/>
                <w:numId w:val="7"/>
              </w:numPr>
              <w:spacing w:line="276" w:lineRule="auto"/>
              <w:rPr>
                <w:rFonts w:asciiTheme="minorHAnsi" w:hAnsiTheme="minorHAnsi" w:cstheme="minorHAnsi"/>
              </w:rPr>
            </w:pPr>
            <w:r>
              <w:rPr>
                <w:rFonts w:asciiTheme="minorHAnsi" w:hAnsiTheme="minorHAnsi" w:cstheme="minorHAnsi"/>
              </w:rPr>
              <w:t>Contact the IPACT within HSC so that an infection prevention and control audit can be undertaken</w:t>
            </w:r>
          </w:p>
          <w:p w14:paraId="45FBF084" w14:textId="0053956F" w:rsidR="00854699" w:rsidRPr="00813A46" w:rsidRDefault="00854699" w:rsidP="00DA5548">
            <w:pPr>
              <w:spacing w:line="276" w:lineRule="auto"/>
              <w:rPr>
                <w:rFonts w:asciiTheme="minorHAnsi" w:hAnsiTheme="minorHAnsi" w:cstheme="minorHAnsi"/>
              </w:rPr>
            </w:pPr>
          </w:p>
        </w:tc>
        <w:tc>
          <w:tcPr>
            <w:tcW w:w="1842" w:type="dxa"/>
          </w:tcPr>
          <w:p w14:paraId="6E6C74BA" w14:textId="77777777" w:rsidR="00864433" w:rsidRDefault="00864433" w:rsidP="002704E1">
            <w:pPr>
              <w:spacing w:line="276" w:lineRule="auto"/>
              <w:rPr>
                <w:rFonts w:asciiTheme="minorHAnsi" w:hAnsiTheme="minorHAnsi" w:cstheme="minorHAnsi"/>
              </w:rPr>
            </w:pPr>
          </w:p>
          <w:p w14:paraId="6D46E1AD" w14:textId="51C6E919" w:rsidR="00854699" w:rsidRPr="00813A46" w:rsidRDefault="00854699" w:rsidP="002704E1">
            <w:pPr>
              <w:spacing w:line="276" w:lineRule="auto"/>
              <w:rPr>
                <w:rFonts w:asciiTheme="minorHAnsi" w:hAnsiTheme="minorHAnsi" w:cstheme="minorHAnsi"/>
              </w:rPr>
            </w:pPr>
            <w:r>
              <w:rPr>
                <w:rFonts w:asciiTheme="minorHAnsi" w:hAnsiTheme="minorHAnsi" w:cstheme="minorHAnsi"/>
              </w:rPr>
              <w:t>As soon as a date can be arranged</w:t>
            </w:r>
          </w:p>
        </w:tc>
        <w:tc>
          <w:tcPr>
            <w:tcW w:w="2268" w:type="dxa"/>
          </w:tcPr>
          <w:p w14:paraId="685FA7FC" w14:textId="77777777" w:rsidR="00864433" w:rsidRDefault="00864433" w:rsidP="002704E1">
            <w:pPr>
              <w:spacing w:line="276" w:lineRule="auto"/>
              <w:rPr>
                <w:rFonts w:asciiTheme="minorHAnsi" w:hAnsiTheme="minorHAnsi" w:cstheme="minorHAnsi"/>
              </w:rPr>
            </w:pPr>
          </w:p>
          <w:p w14:paraId="534C8F00" w14:textId="7B1950D7" w:rsidR="00854699" w:rsidRPr="00813A46" w:rsidRDefault="00854699" w:rsidP="002704E1">
            <w:pPr>
              <w:spacing w:line="276" w:lineRule="auto"/>
              <w:rPr>
                <w:rFonts w:asciiTheme="minorHAnsi" w:hAnsiTheme="minorHAnsi" w:cstheme="minorHAnsi"/>
              </w:rPr>
            </w:pPr>
            <w:r>
              <w:rPr>
                <w:rFonts w:asciiTheme="minorHAnsi" w:hAnsiTheme="minorHAnsi" w:cstheme="minorHAnsi"/>
              </w:rPr>
              <w:t>Care Manager</w:t>
            </w:r>
          </w:p>
        </w:tc>
        <w:tc>
          <w:tcPr>
            <w:tcW w:w="2273" w:type="dxa"/>
          </w:tcPr>
          <w:p w14:paraId="40C92B59" w14:textId="77777777" w:rsidR="00864433" w:rsidRDefault="00864433" w:rsidP="002704E1">
            <w:pPr>
              <w:spacing w:line="276" w:lineRule="auto"/>
              <w:rPr>
                <w:rFonts w:asciiTheme="minorHAnsi" w:hAnsiTheme="minorHAnsi" w:cstheme="minorHAnsi"/>
              </w:rPr>
            </w:pPr>
          </w:p>
          <w:p w14:paraId="3B16D53B" w14:textId="4FD88C1A" w:rsidR="00854699" w:rsidRPr="00813A46" w:rsidRDefault="00854699" w:rsidP="002704E1">
            <w:pPr>
              <w:spacing w:line="276" w:lineRule="auto"/>
              <w:rPr>
                <w:rFonts w:asciiTheme="minorHAnsi" w:hAnsiTheme="minorHAnsi" w:cstheme="minorHAnsi"/>
              </w:rPr>
            </w:pPr>
            <w:r>
              <w:rPr>
                <w:rFonts w:asciiTheme="minorHAnsi" w:hAnsiTheme="minorHAnsi" w:cstheme="minorHAnsi"/>
              </w:rPr>
              <w:t>Next visit to Alderney. Date TBC</w:t>
            </w:r>
          </w:p>
        </w:tc>
        <w:tc>
          <w:tcPr>
            <w:tcW w:w="2268" w:type="dxa"/>
          </w:tcPr>
          <w:p w14:paraId="75FF174A" w14:textId="77777777" w:rsidR="00CB5E72" w:rsidRPr="00813A46" w:rsidRDefault="00CB5E72" w:rsidP="002704E1">
            <w:pPr>
              <w:spacing w:line="276" w:lineRule="auto"/>
              <w:rPr>
                <w:rFonts w:asciiTheme="minorHAnsi" w:hAnsiTheme="minorHAnsi" w:cstheme="minorHAnsi"/>
                <w:b/>
              </w:rPr>
            </w:pPr>
          </w:p>
        </w:tc>
      </w:tr>
      <w:tr w:rsidR="00854699" w:rsidRPr="00813A46" w14:paraId="43489E5E" w14:textId="77777777" w:rsidTr="00CB0D57">
        <w:trPr>
          <w:tblHeader/>
        </w:trPr>
        <w:tc>
          <w:tcPr>
            <w:tcW w:w="988" w:type="dxa"/>
          </w:tcPr>
          <w:p w14:paraId="46B515DB" w14:textId="77777777" w:rsidR="00854699" w:rsidRDefault="00854699" w:rsidP="002704E1">
            <w:pPr>
              <w:spacing w:line="276" w:lineRule="auto"/>
              <w:rPr>
                <w:rFonts w:asciiTheme="minorHAnsi" w:hAnsiTheme="minorHAnsi" w:cstheme="minorHAnsi"/>
                <w:b/>
              </w:rPr>
            </w:pPr>
          </w:p>
          <w:p w14:paraId="2991A35B" w14:textId="28EF0C70" w:rsidR="00854699" w:rsidRPr="00854699" w:rsidRDefault="00854699" w:rsidP="002704E1">
            <w:pPr>
              <w:spacing w:line="276" w:lineRule="auto"/>
              <w:rPr>
                <w:rFonts w:asciiTheme="minorHAnsi" w:hAnsiTheme="minorHAnsi" w:cstheme="minorHAnsi"/>
              </w:rPr>
            </w:pPr>
            <w:r w:rsidRPr="00854699">
              <w:rPr>
                <w:rFonts w:asciiTheme="minorHAnsi" w:hAnsiTheme="minorHAnsi" w:cstheme="minorHAnsi"/>
              </w:rPr>
              <w:t xml:space="preserve">4. </w:t>
            </w:r>
          </w:p>
        </w:tc>
        <w:tc>
          <w:tcPr>
            <w:tcW w:w="1984" w:type="dxa"/>
          </w:tcPr>
          <w:p w14:paraId="6CD105FB" w14:textId="77777777" w:rsidR="00854699" w:rsidRDefault="00854699" w:rsidP="004E4AC1">
            <w:pPr>
              <w:spacing w:line="276" w:lineRule="auto"/>
              <w:jc w:val="center"/>
              <w:rPr>
                <w:rFonts w:asciiTheme="minorHAnsi" w:hAnsiTheme="minorHAnsi" w:cstheme="minorHAnsi"/>
              </w:rPr>
            </w:pPr>
          </w:p>
          <w:p w14:paraId="334161B5" w14:textId="6E4E3817" w:rsidR="00854699" w:rsidRDefault="00854699" w:rsidP="00854699">
            <w:pPr>
              <w:spacing w:line="276" w:lineRule="auto"/>
              <w:rPr>
                <w:rFonts w:asciiTheme="minorHAnsi" w:hAnsiTheme="minorHAnsi" w:cstheme="minorHAnsi"/>
              </w:rPr>
            </w:pPr>
            <w:r>
              <w:rPr>
                <w:rFonts w:asciiTheme="minorHAnsi" w:hAnsiTheme="minorHAnsi" w:cstheme="minorHAnsi"/>
              </w:rPr>
              <w:t>Accidents / incidents</w:t>
            </w:r>
          </w:p>
          <w:p w14:paraId="5334A6A2" w14:textId="7CA724F2" w:rsidR="00854699" w:rsidRDefault="00854699" w:rsidP="00854699">
            <w:pPr>
              <w:spacing w:line="276" w:lineRule="auto"/>
              <w:rPr>
                <w:rFonts w:asciiTheme="minorHAnsi" w:hAnsiTheme="minorHAnsi" w:cstheme="minorHAnsi"/>
              </w:rPr>
            </w:pPr>
          </w:p>
        </w:tc>
        <w:tc>
          <w:tcPr>
            <w:tcW w:w="3355" w:type="dxa"/>
          </w:tcPr>
          <w:p w14:paraId="0073E82F" w14:textId="77777777" w:rsidR="00854699" w:rsidRDefault="00854699" w:rsidP="00DA5548">
            <w:pPr>
              <w:spacing w:line="276" w:lineRule="auto"/>
              <w:rPr>
                <w:rFonts w:asciiTheme="minorHAnsi" w:hAnsiTheme="minorHAnsi" w:cstheme="minorHAnsi"/>
              </w:rPr>
            </w:pPr>
          </w:p>
          <w:p w14:paraId="0BF4FFE4" w14:textId="77777777" w:rsidR="00854699" w:rsidRDefault="00854699" w:rsidP="00854699">
            <w:pPr>
              <w:pStyle w:val="ListParagraph"/>
              <w:numPr>
                <w:ilvl w:val="0"/>
                <w:numId w:val="7"/>
              </w:numPr>
              <w:spacing w:line="276" w:lineRule="auto"/>
              <w:rPr>
                <w:rFonts w:asciiTheme="minorHAnsi" w:hAnsiTheme="minorHAnsi" w:cstheme="minorHAnsi"/>
              </w:rPr>
            </w:pPr>
            <w:r>
              <w:rPr>
                <w:rFonts w:asciiTheme="minorHAnsi" w:hAnsiTheme="minorHAnsi" w:cstheme="minorHAnsi"/>
              </w:rPr>
              <w:t>When an accident/incident occurs in the home, ensure the person’s risk assessment and care plan are reviewed and updated to include further observation/equipment or support required to minimise further risk</w:t>
            </w:r>
          </w:p>
          <w:p w14:paraId="25E9871E" w14:textId="79AA0E56" w:rsidR="00854699" w:rsidRPr="00854699" w:rsidRDefault="00854699" w:rsidP="00854699">
            <w:pPr>
              <w:pStyle w:val="ListParagraph"/>
              <w:spacing w:line="276" w:lineRule="auto"/>
              <w:rPr>
                <w:rFonts w:asciiTheme="minorHAnsi" w:hAnsiTheme="minorHAnsi" w:cstheme="minorHAnsi"/>
              </w:rPr>
            </w:pPr>
          </w:p>
        </w:tc>
        <w:tc>
          <w:tcPr>
            <w:tcW w:w="1842" w:type="dxa"/>
          </w:tcPr>
          <w:p w14:paraId="770E03D9" w14:textId="77777777" w:rsidR="00854699" w:rsidRDefault="00854699" w:rsidP="002704E1">
            <w:pPr>
              <w:spacing w:line="276" w:lineRule="auto"/>
              <w:rPr>
                <w:rFonts w:asciiTheme="minorHAnsi" w:hAnsiTheme="minorHAnsi" w:cstheme="minorHAnsi"/>
              </w:rPr>
            </w:pPr>
          </w:p>
          <w:p w14:paraId="0AF163D1" w14:textId="15D9CE33" w:rsidR="00854699" w:rsidRDefault="00854699" w:rsidP="002704E1">
            <w:pPr>
              <w:spacing w:line="276" w:lineRule="auto"/>
              <w:rPr>
                <w:rFonts w:asciiTheme="minorHAnsi" w:hAnsiTheme="minorHAnsi" w:cstheme="minorHAnsi"/>
              </w:rPr>
            </w:pPr>
            <w:r>
              <w:rPr>
                <w:rFonts w:asciiTheme="minorHAnsi" w:hAnsiTheme="minorHAnsi" w:cstheme="minorHAnsi"/>
              </w:rPr>
              <w:t>Immediate</w:t>
            </w:r>
          </w:p>
        </w:tc>
        <w:tc>
          <w:tcPr>
            <w:tcW w:w="2268" w:type="dxa"/>
          </w:tcPr>
          <w:p w14:paraId="1EA7E1E1" w14:textId="77777777" w:rsidR="00854699" w:rsidRDefault="00854699" w:rsidP="002704E1">
            <w:pPr>
              <w:spacing w:line="276" w:lineRule="auto"/>
              <w:rPr>
                <w:rFonts w:asciiTheme="minorHAnsi" w:hAnsiTheme="minorHAnsi" w:cstheme="minorHAnsi"/>
              </w:rPr>
            </w:pPr>
          </w:p>
          <w:p w14:paraId="698EFB33" w14:textId="7FD720F9" w:rsidR="00854699" w:rsidRDefault="00854699" w:rsidP="002704E1">
            <w:pPr>
              <w:spacing w:line="276" w:lineRule="auto"/>
              <w:rPr>
                <w:rFonts w:asciiTheme="minorHAnsi" w:hAnsiTheme="minorHAnsi" w:cstheme="minorHAnsi"/>
              </w:rPr>
            </w:pPr>
            <w:r>
              <w:rPr>
                <w:rFonts w:asciiTheme="minorHAnsi" w:hAnsiTheme="minorHAnsi" w:cstheme="minorHAnsi"/>
              </w:rPr>
              <w:t>Care Manager</w:t>
            </w:r>
          </w:p>
        </w:tc>
        <w:tc>
          <w:tcPr>
            <w:tcW w:w="2273" w:type="dxa"/>
          </w:tcPr>
          <w:p w14:paraId="11D443D6" w14:textId="77777777" w:rsidR="00854699" w:rsidRDefault="00854699" w:rsidP="002704E1">
            <w:pPr>
              <w:spacing w:line="276" w:lineRule="auto"/>
              <w:rPr>
                <w:rFonts w:asciiTheme="minorHAnsi" w:hAnsiTheme="minorHAnsi" w:cstheme="minorHAnsi"/>
              </w:rPr>
            </w:pPr>
          </w:p>
          <w:p w14:paraId="2D47CF29" w14:textId="173B1F11" w:rsidR="00854699" w:rsidRDefault="00854699" w:rsidP="002704E1">
            <w:pPr>
              <w:spacing w:line="276" w:lineRule="auto"/>
              <w:rPr>
                <w:rFonts w:asciiTheme="minorHAnsi" w:hAnsiTheme="minorHAnsi" w:cstheme="minorHAnsi"/>
              </w:rPr>
            </w:pPr>
            <w:r>
              <w:rPr>
                <w:rFonts w:asciiTheme="minorHAnsi" w:hAnsiTheme="minorHAnsi" w:cstheme="minorHAnsi"/>
              </w:rPr>
              <w:t>Next visit to Alderney. Date TBC</w:t>
            </w:r>
          </w:p>
        </w:tc>
        <w:tc>
          <w:tcPr>
            <w:tcW w:w="2268" w:type="dxa"/>
          </w:tcPr>
          <w:p w14:paraId="36E3267F" w14:textId="77777777" w:rsidR="00854699" w:rsidRPr="00813A46" w:rsidRDefault="00854699" w:rsidP="002704E1">
            <w:pPr>
              <w:spacing w:line="276" w:lineRule="auto"/>
              <w:rPr>
                <w:rFonts w:asciiTheme="minorHAnsi" w:hAnsiTheme="minorHAnsi" w:cstheme="minorHAnsi"/>
                <w:b/>
              </w:rPr>
            </w:pPr>
          </w:p>
        </w:tc>
      </w:tr>
      <w:bookmarkEnd w:id="18"/>
      <w:bookmarkEnd w:id="19"/>
    </w:tbl>
    <w:p w14:paraId="08C00CD8" w14:textId="77777777" w:rsidR="00AE1294" w:rsidRPr="00D47965" w:rsidRDefault="00AE1294" w:rsidP="00AA0DC5">
      <w:pPr>
        <w:spacing w:line="276" w:lineRule="auto"/>
        <w:rPr>
          <w:rFonts w:asciiTheme="minorHAnsi" w:hAnsiTheme="minorHAnsi"/>
          <w:color w:val="FF0000"/>
        </w:rPr>
        <w:sectPr w:rsidR="00AE1294" w:rsidRPr="00D47965" w:rsidSect="004E4AC1">
          <w:footerReference w:type="default" r:id="rId13"/>
          <w:pgSz w:w="16838" w:h="11906" w:orient="landscape"/>
          <w:pgMar w:top="710" w:right="1440" w:bottom="993" w:left="1440" w:header="709" w:footer="709" w:gutter="0"/>
          <w:cols w:space="708"/>
          <w:docGrid w:linePitch="360"/>
        </w:sectPr>
      </w:pPr>
    </w:p>
    <w:p w14:paraId="4AB95EE2" w14:textId="77777777" w:rsidR="00AE1294" w:rsidRPr="005D1391" w:rsidRDefault="00AE1294" w:rsidP="00BC73BF">
      <w:pPr>
        <w:spacing w:line="276" w:lineRule="auto"/>
        <w:jc w:val="both"/>
        <w:rPr>
          <w:rFonts w:asciiTheme="minorHAnsi" w:hAnsiTheme="minorHAnsi" w:cstheme="minorHAnsi"/>
          <w:color w:val="FF000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7"/>
      </w:tblGrid>
      <w:tr w:rsidR="00AE1294" w:rsidRPr="00D94CA8" w14:paraId="13DC65DD" w14:textId="77777777" w:rsidTr="00077CAB">
        <w:tc>
          <w:tcPr>
            <w:tcW w:w="8737" w:type="dxa"/>
          </w:tcPr>
          <w:p w14:paraId="4479E895" w14:textId="77777777" w:rsidR="00AE1294" w:rsidRPr="00D94CA8" w:rsidRDefault="00AE1294" w:rsidP="00BC73BF">
            <w:pPr>
              <w:spacing w:line="276" w:lineRule="auto"/>
              <w:jc w:val="center"/>
              <w:rPr>
                <w:rFonts w:asciiTheme="minorHAnsi" w:hAnsiTheme="minorHAnsi" w:cstheme="minorHAnsi"/>
                <w:b/>
              </w:rPr>
            </w:pPr>
            <w:r w:rsidRPr="00D94CA8">
              <w:rPr>
                <w:rFonts w:asciiTheme="minorHAnsi" w:hAnsiTheme="minorHAnsi" w:cstheme="minorHAnsi"/>
                <w:b/>
              </w:rPr>
              <w:t>HOME MANAGER/PROVIDERS RESPONSE</w:t>
            </w:r>
          </w:p>
        </w:tc>
      </w:tr>
    </w:tbl>
    <w:p w14:paraId="093C7893" w14:textId="77777777" w:rsidR="00AE1294" w:rsidRPr="00D94CA8" w:rsidRDefault="00AE1294" w:rsidP="00BC73BF">
      <w:pPr>
        <w:spacing w:line="276" w:lineRule="auto"/>
        <w:ind w:left="360"/>
        <w:jc w:val="both"/>
        <w:rPr>
          <w:rFonts w:asciiTheme="minorHAnsi" w:hAnsiTheme="minorHAnsi" w:cstheme="minorHAnsi"/>
        </w:rPr>
      </w:pPr>
    </w:p>
    <w:p w14:paraId="6FEA5619" w14:textId="77777777" w:rsidR="00AE1294" w:rsidRPr="00D94CA8" w:rsidRDefault="00AE1294" w:rsidP="00BC73BF">
      <w:pPr>
        <w:pStyle w:val="BodyTextIndent2"/>
        <w:spacing w:after="0" w:line="276" w:lineRule="auto"/>
        <w:ind w:left="284"/>
        <w:rPr>
          <w:rFonts w:asciiTheme="minorHAnsi" w:hAnsiTheme="minorHAnsi" w:cstheme="minorHAnsi"/>
        </w:rPr>
      </w:pPr>
      <w:r w:rsidRPr="00D94CA8">
        <w:rPr>
          <w:rFonts w:asciiTheme="minorHAnsi" w:hAnsiTheme="minorHAnsi" w:cstheme="minorHAnsi"/>
        </w:rPr>
        <w:t xml:space="preserve">Please provide the Inspection department of Health &amp; Social Care with an action plan, which indicates how requirements and recommendations are to be addressed and a completion date within the stated timetable. </w:t>
      </w:r>
    </w:p>
    <w:p w14:paraId="0BF5EDDA" w14:textId="77777777" w:rsidR="00AE1294" w:rsidRPr="00D94CA8" w:rsidRDefault="00AE1294" w:rsidP="00BC73BF">
      <w:pPr>
        <w:spacing w:line="276" w:lineRule="auto"/>
        <w:ind w:left="360"/>
        <w:jc w:val="both"/>
        <w:rPr>
          <w:rFonts w:asciiTheme="minorHAnsi" w:hAnsiTheme="minorHAnsi" w:cstheme="minorHAnsi"/>
        </w:rPr>
      </w:pP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3657"/>
        <w:gridCol w:w="1559"/>
      </w:tblGrid>
      <w:tr w:rsidR="00D94CA8" w:rsidRPr="00D94CA8" w14:paraId="0B10EE1A" w14:textId="77777777" w:rsidTr="00A772A3">
        <w:tc>
          <w:tcPr>
            <w:tcW w:w="567" w:type="dxa"/>
          </w:tcPr>
          <w:p w14:paraId="74B285E8" w14:textId="77777777" w:rsidR="00AE1294" w:rsidRPr="00D94CA8" w:rsidRDefault="00077CAB" w:rsidP="00BC73BF">
            <w:pPr>
              <w:spacing w:line="276" w:lineRule="auto"/>
              <w:jc w:val="both"/>
              <w:rPr>
                <w:rFonts w:asciiTheme="minorHAnsi" w:hAnsiTheme="minorHAnsi" w:cstheme="minorHAnsi"/>
                <w:b/>
                <w:bCs/>
              </w:rPr>
            </w:pPr>
            <w:r w:rsidRPr="00D94CA8">
              <w:rPr>
                <w:rFonts w:asciiTheme="minorHAnsi" w:hAnsiTheme="minorHAnsi" w:cstheme="minorHAnsi"/>
                <w:b/>
                <w:bCs/>
              </w:rPr>
              <w:t>No</w:t>
            </w:r>
          </w:p>
        </w:tc>
        <w:tc>
          <w:tcPr>
            <w:tcW w:w="3402" w:type="dxa"/>
          </w:tcPr>
          <w:p w14:paraId="7FC7FA95" w14:textId="77777777" w:rsidR="00AE1294" w:rsidRPr="00D94CA8" w:rsidRDefault="00AE1294" w:rsidP="00BC73BF">
            <w:pPr>
              <w:spacing w:line="276" w:lineRule="auto"/>
              <w:jc w:val="both"/>
              <w:rPr>
                <w:rFonts w:asciiTheme="minorHAnsi" w:hAnsiTheme="minorHAnsi" w:cstheme="minorHAnsi"/>
                <w:b/>
                <w:bCs/>
              </w:rPr>
            </w:pPr>
            <w:r w:rsidRPr="00D94CA8">
              <w:rPr>
                <w:rFonts w:asciiTheme="minorHAnsi" w:hAnsiTheme="minorHAnsi" w:cstheme="minorHAnsi"/>
                <w:b/>
                <w:bCs/>
              </w:rPr>
              <w:t>Recommended works</w:t>
            </w:r>
          </w:p>
        </w:tc>
        <w:tc>
          <w:tcPr>
            <w:tcW w:w="3657" w:type="dxa"/>
          </w:tcPr>
          <w:p w14:paraId="35E51626" w14:textId="77777777" w:rsidR="00AE1294" w:rsidRPr="00D94CA8" w:rsidRDefault="00AE1294" w:rsidP="00BC73BF">
            <w:pPr>
              <w:spacing w:line="276" w:lineRule="auto"/>
              <w:rPr>
                <w:rFonts w:asciiTheme="minorHAnsi" w:hAnsiTheme="minorHAnsi" w:cstheme="minorHAnsi"/>
                <w:b/>
                <w:bCs/>
              </w:rPr>
            </w:pPr>
            <w:r w:rsidRPr="00D94CA8">
              <w:rPr>
                <w:rFonts w:asciiTheme="minorHAnsi" w:hAnsiTheme="minorHAnsi" w:cstheme="minorHAnsi"/>
                <w:b/>
                <w:bCs/>
              </w:rPr>
              <w:t>Action being taken to address requirements</w:t>
            </w:r>
          </w:p>
        </w:tc>
        <w:tc>
          <w:tcPr>
            <w:tcW w:w="1559" w:type="dxa"/>
          </w:tcPr>
          <w:p w14:paraId="308F7890" w14:textId="77777777" w:rsidR="00AE1294" w:rsidRPr="00D94CA8" w:rsidRDefault="00AE1294" w:rsidP="00BC73BF">
            <w:pPr>
              <w:spacing w:line="276" w:lineRule="auto"/>
              <w:jc w:val="both"/>
              <w:rPr>
                <w:rFonts w:asciiTheme="minorHAnsi" w:hAnsiTheme="minorHAnsi" w:cstheme="minorHAnsi"/>
                <w:b/>
                <w:bCs/>
              </w:rPr>
            </w:pPr>
            <w:r w:rsidRPr="00D94CA8">
              <w:rPr>
                <w:rFonts w:asciiTheme="minorHAnsi" w:hAnsiTheme="minorHAnsi" w:cstheme="minorHAnsi"/>
                <w:b/>
                <w:bCs/>
              </w:rPr>
              <w:t>Estimated completion date</w:t>
            </w:r>
          </w:p>
        </w:tc>
      </w:tr>
      <w:tr w:rsidR="00D94CA8" w:rsidRPr="00D94CA8" w14:paraId="06BA607A" w14:textId="77777777" w:rsidTr="00A772A3">
        <w:tc>
          <w:tcPr>
            <w:tcW w:w="567" w:type="dxa"/>
          </w:tcPr>
          <w:p w14:paraId="238B215B" w14:textId="11E0F0ED" w:rsidR="00AE1294" w:rsidRPr="00D94CA8" w:rsidRDefault="00A772A3" w:rsidP="00BC73BF">
            <w:pPr>
              <w:spacing w:line="276" w:lineRule="auto"/>
              <w:jc w:val="both"/>
              <w:rPr>
                <w:rFonts w:asciiTheme="minorHAnsi" w:hAnsiTheme="minorHAnsi" w:cstheme="minorHAnsi"/>
              </w:rPr>
            </w:pPr>
            <w:r>
              <w:rPr>
                <w:rFonts w:asciiTheme="minorHAnsi" w:hAnsiTheme="minorHAnsi" w:cstheme="minorHAnsi"/>
              </w:rPr>
              <w:t>1</w:t>
            </w:r>
          </w:p>
          <w:p w14:paraId="2B8B6598" w14:textId="77777777" w:rsidR="00AE1294" w:rsidRPr="00D94CA8" w:rsidRDefault="00AE1294" w:rsidP="00BC73BF">
            <w:pPr>
              <w:spacing w:line="276" w:lineRule="auto"/>
              <w:jc w:val="both"/>
              <w:rPr>
                <w:rFonts w:asciiTheme="minorHAnsi" w:hAnsiTheme="minorHAnsi" w:cstheme="minorHAnsi"/>
              </w:rPr>
            </w:pPr>
          </w:p>
        </w:tc>
        <w:tc>
          <w:tcPr>
            <w:tcW w:w="3402" w:type="dxa"/>
          </w:tcPr>
          <w:p w14:paraId="1DC54147" w14:textId="469E6679" w:rsidR="00AE1294" w:rsidRPr="00D94CA8" w:rsidRDefault="00A772A3" w:rsidP="00A772A3">
            <w:pPr>
              <w:spacing w:line="276" w:lineRule="auto"/>
              <w:rPr>
                <w:rFonts w:asciiTheme="minorHAnsi" w:hAnsiTheme="minorHAnsi" w:cstheme="minorHAnsi"/>
              </w:rPr>
            </w:pPr>
            <w:r w:rsidRPr="00A772A3">
              <w:rPr>
                <w:rFonts w:asciiTheme="minorHAnsi" w:hAnsiTheme="minorHAnsi" w:cstheme="minorHAnsi"/>
              </w:rPr>
              <w:t>Ensure temperature of the fridge holding medication is recorded daily so that any failure of the equipment can be acted on promptly</w:t>
            </w:r>
          </w:p>
        </w:tc>
        <w:tc>
          <w:tcPr>
            <w:tcW w:w="3657" w:type="dxa"/>
          </w:tcPr>
          <w:p w14:paraId="3365F817" w14:textId="4F80D0CD" w:rsidR="00AE1294" w:rsidRPr="00D94CA8" w:rsidRDefault="00A772A3" w:rsidP="00BC73BF">
            <w:pPr>
              <w:spacing w:line="276" w:lineRule="auto"/>
              <w:jc w:val="both"/>
              <w:rPr>
                <w:rFonts w:asciiTheme="minorHAnsi" w:hAnsiTheme="minorHAnsi" w:cstheme="minorHAnsi"/>
              </w:rPr>
            </w:pPr>
            <w:r>
              <w:rPr>
                <w:rFonts w:asciiTheme="minorHAnsi" w:hAnsiTheme="minorHAnsi" w:cstheme="minorHAnsi"/>
              </w:rPr>
              <w:t>Regular Audits of fridge checks to be carried out by Nursing and senior staff.</w:t>
            </w:r>
          </w:p>
        </w:tc>
        <w:tc>
          <w:tcPr>
            <w:tcW w:w="1559" w:type="dxa"/>
          </w:tcPr>
          <w:p w14:paraId="69EB6624" w14:textId="34537C98" w:rsidR="00AE1294" w:rsidRPr="00D94CA8" w:rsidRDefault="00A772A3" w:rsidP="00BC73BF">
            <w:pPr>
              <w:spacing w:line="276" w:lineRule="auto"/>
              <w:jc w:val="both"/>
              <w:rPr>
                <w:rFonts w:asciiTheme="minorHAnsi" w:hAnsiTheme="minorHAnsi" w:cstheme="minorHAnsi"/>
              </w:rPr>
            </w:pPr>
            <w:r>
              <w:rPr>
                <w:rFonts w:asciiTheme="minorHAnsi" w:hAnsiTheme="minorHAnsi" w:cstheme="minorHAnsi"/>
              </w:rPr>
              <w:t>On-going bi-monthly</w:t>
            </w:r>
          </w:p>
        </w:tc>
      </w:tr>
      <w:tr w:rsidR="00D94CA8" w:rsidRPr="00D94CA8" w14:paraId="68C26395" w14:textId="77777777" w:rsidTr="00A772A3">
        <w:tc>
          <w:tcPr>
            <w:tcW w:w="567" w:type="dxa"/>
          </w:tcPr>
          <w:p w14:paraId="3713E34A" w14:textId="30E526A6" w:rsidR="00AE1294" w:rsidRPr="00D94CA8" w:rsidRDefault="00A772A3" w:rsidP="00BC73BF">
            <w:pPr>
              <w:spacing w:line="276" w:lineRule="auto"/>
              <w:jc w:val="both"/>
              <w:rPr>
                <w:rFonts w:asciiTheme="minorHAnsi" w:hAnsiTheme="minorHAnsi" w:cstheme="minorHAnsi"/>
              </w:rPr>
            </w:pPr>
            <w:r>
              <w:rPr>
                <w:rFonts w:asciiTheme="minorHAnsi" w:hAnsiTheme="minorHAnsi" w:cstheme="minorHAnsi"/>
              </w:rPr>
              <w:t>2</w:t>
            </w:r>
          </w:p>
          <w:p w14:paraId="110365DA" w14:textId="77777777" w:rsidR="00AE1294" w:rsidRPr="00D94CA8" w:rsidRDefault="00AE1294" w:rsidP="00BC73BF">
            <w:pPr>
              <w:spacing w:line="276" w:lineRule="auto"/>
              <w:jc w:val="both"/>
              <w:rPr>
                <w:rFonts w:asciiTheme="minorHAnsi" w:hAnsiTheme="minorHAnsi" w:cstheme="minorHAnsi"/>
              </w:rPr>
            </w:pPr>
          </w:p>
        </w:tc>
        <w:tc>
          <w:tcPr>
            <w:tcW w:w="3402" w:type="dxa"/>
          </w:tcPr>
          <w:p w14:paraId="4A67191D" w14:textId="7BE398A7" w:rsidR="00AE1294" w:rsidRPr="00D94CA8" w:rsidRDefault="00A772A3" w:rsidP="00A772A3">
            <w:pPr>
              <w:spacing w:line="276" w:lineRule="auto"/>
              <w:rPr>
                <w:rFonts w:asciiTheme="minorHAnsi" w:hAnsiTheme="minorHAnsi" w:cstheme="minorHAnsi"/>
              </w:rPr>
            </w:pPr>
            <w:r w:rsidRPr="00A772A3">
              <w:rPr>
                <w:rFonts w:asciiTheme="minorHAnsi" w:hAnsiTheme="minorHAnsi" w:cstheme="minorHAnsi"/>
              </w:rPr>
              <w:t>Ensure all staff complete refresher training for safeguarding – frequency to be advised by the named nurse for adult safeguarding</w:t>
            </w:r>
          </w:p>
        </w:tc>
        <w:tc>
          <w:tcPr>
            <w:tcW w:w="3657" w:type="dxa"/>
          </w:tcPr>
          <w:p w14:paraId="703B3ADC" w14:textId="49D8917E" w:rsidR="00AE1294" w:rsidRPr="00D94CA8" w:rsidRDefault="00A772A3" w:rsidP="00BC73BF">
            <w:pPr>
              <w:spacing w:line="276" w:lineRule="auto"/>
              <w:jc w:val="both"/>
              <w:rPr>
                <w:rFonts w:asciiTheme="minorHAnsi" w:hAnsiTheme="minorHAnsi" w:cstheme="minorHAnsi"/>
              </w:rPr>
            </w:pPr>
            <w:r>
              <w:rPr>
                <w:rFonts w:asciiTheme="minorHAnsi" w:hAnsiTheme="minorHAnsi" w:cstheme="minorHAnsi"/>
              </w:rPr>
              <w:t>Lead Training Nurse and Human Resources to source on line Safeguarding and cascade to staff.</w:t>
            </w:r>
          </w:p>
        </w:tc>
        <w:tc>
          <w:tcPr>
            <w:tcW w:w="1559" w:type="dxa"/>
          </w:tcPr>
          <w:p w14:paraId="2B4DF525" w14:textId="078C5CFB" w:rsidR="00AE1294" w:rsidRPr="00D94CA8" w:rsidRDefault="00A772A3" w:rsidP="00BC73BF">
            <w:pPr>
              <w:spacing w:line="276" w:lineRule="auto"/>
              <w:jc w:val="both"/>
              <w:rPr>
                <w:rFonts w:asciiTheme="minorHAnsi" w:hAnsiTheme="minorHAnsi" w:cstheme="minorHAnsi"/>
              </w:rPr>
            </w:pPr>
            <w:r>
              <w:rPr>
                <w:rFonts w:asciiTheme="minorHAnsi" w:hAnsiTheme="minorHAnsi" w:cstheme="minorHAnsi"/>
              </w:rPr>
              <w:t>Three months for all staff.</w:t>
            </w:r>
          </w:p>
        </w:tc>
      </w:tr>
      <w:tr w:rsidR="00D94CA8" w:rsidRPr="00D94CA8" w14:paraId="0E695F97" w14:textId="77777777" w:rsidTr="00A772A3">
        <w:tc>
          <w:tcPr>
            <w:tcW w:w="567" w:type="dxa"/>
          </w:tcPr>
          <w:p w14:paraId="04732E7D" w14:textId="7F8D83BE" w:rsidR="00AE1294" w:rsidRPr="00D94CA8" w:rsidRDefault="00A772A3" w:rsidP="00BC73BF">
            <w:pPr>
              <w:spacing w:line="276" w:lineRule="auto"/>
              <w:jc w:val="both"/>
              <w:rPr>
                <w:rFonts w:asciiTheme="minorHAnsi" w:hAnsiTheme="minorHAnsi" w:cstheme="minorHAnsi"/>
              </w:rPr>
            </w:pPr>
            <w:r>
              <w:rPr>
                <w:rFonts w:asciiTheme="minorHAnsi" w:hAnsiTheme="minorHAnsi" w:cstheme="minorHAnsi"/>
              </w:rPr>
              <w:t>3</w:t>
            </w:r>
          </w:p>
          <w:p w14:paraId="51CB1F57" w14:textId="77777777" w:rsidR="00AE1294" w:rsidRPr="00D94CA8" w:rsidRDefault="00AE1294" w:rsidP="00BC73BF">
            <w:pPr>
              <w:spacing w:line="276" w:lineRule="auto"/>
              <w:jc w:val="both"/>
              <w:rPr>
                <w:rFonts w:asciiTheme="minorHAnsi" w:hAnsiTheme="minorHAnsi" w:cstheme="minorHAnsi"/>
              </w:rPr>
            </w:pPr>
          </w:p>
        </w:tc>
        <w:tc>
          <w:tcPr>
            <w:tcW w:w="3402" w:type="dxa"/>
          </w:tcPr>
          <w:p w14:paraId="787E33B4" w14:textId="564CF3C2" w:rsidR="00AE1294" w:rsidRPr="00D94CA8" w:rsidRDefault="00A772A3" w:rsidP="00A772A3">
            <w:pPr>
              <w:spacing w:line="276" w:lineRule="auto"/>
              <w:rPr>
                <w:rFonts w:asciiTheme="minorHAnsi" w:hAnsiTheme="minorHAnsi" w:cstheme="minorHAnsi"/>
              </w:rPr>
            </w:pPr>
            <w:r w:rsidRPr="00A772A3">
              <w:rPr>
                <w:rFonts w:asciiTheme="minorHAnsi" w:hAnsiTheme="minorHAnsi" w:cstheme="minorHAnsi"/>
              </w:rPr>
              <w:t>Contact the IPACT within HSC so that an infection prevention and control audit can be undertaken</w:t>
            </w:r>
          </w:p>
        </w:tc>
        <w:tc>
          <w:tcPr>
            <w:tcW w:w="3657" w:type="dxa"/>
          </w:tcPr>
          <w:p w14:paraId="1C927E33" w14:textId="48A6D04A" w:rsidR="00AE1294" w:rsidRPr="00D94CA8" w:rsidRDefault="00A772A3" w:rsidP="00BC73BF">
            <w:pPr>
              <w:spacing w:line="276" w:lineRule="auto"/>
              <w:jc w:val="both"/>
              <w:rPr>
                <w:rFonts w:asciiTheme="minorHAnsi" w:hAnsiTheme="minorHAnsi" w:cstheme="minorHAnsi"/>
              </w:rPr>
            </w:pPr>
            <w:r>
              <w:rPr>
                <w:rFonts w:asciiTheme="minorHAnsi" w:hAnsiTheme="minorHAnsi" w:cstheme="minorHAnsi"/>
              </w:rPr>
              <w:t>Contacted IPACT and annual inspection due in July August 2023</w:t>
            </w:r>
          </w:p>
        </w:tc>
        <w:tc>
          <w:tcPr>
            <w:tcW w:w="1559" w:type="dxa"/>
          </w:tcPr>
          <w:p w14:paraId="3B001D1B" w14:textId="635C52CC" w:rsidR="00AE1294" w:rsidRPr="00D94CA8" w:rsidRDefault="00A772A3" w:rsidP="00BC73BF">
            <w:pPr>
              <w:spacing w:line="276" w:lineRule="auto"/>
              <w:jc w:val="both"/>
              <w:rPr>
                <w:rFonts w:asciiTheme="minorHAnsi" w:hAnsiTheme="minorHAnsi" w:cstheme="minorHAnsi"/>
              </w:rPr>
            </w:pPr>
            <w:r>
              <w:rPr>
                <w:rFonts w:asciiTheme="minorHAnsi" w:hAnsiTheme="minorHAnsi" w:cstheme="minorHAnsi"/>
              </w:rPr>
              <w:t xml:space="preserve">Immediate- Completed </w:t>
            </w:r>
          </w:p>
        </w:tc>
      </w:tr>
      <w:tr w:rsidR="00D94CA8" w:rsidRPr="00D94CA8" w14:paraId="5EF8D769" w14:textId="77777777" w:rsidTr="00A772A3">
        <w:tc>
          <w:tcPr>
            <w:tcW w:w="567" w:type="dxa"/>
          </w:tcPr>
          <w:p w14:paraId="7B84E1F8" w14:textId="5E019F40" w:rsidR="00AE1294" w:rsidRPr="00D94CA8" w:rsidRDefault="00A772A3" w:rsidP="00BC73BF">
            <w:pPr>
              <w:spacing w:line="276" w:lineRule="auto"/>
              <w:jc w:val="both"/>
              <w:rPr>
                <w:rFonts w:asciiTheme="minorHAnsi" w:hAnsiTheme="minorHAnsi" w:cstheme="minorHAnsi"/>
              </w:rPr>
            </w:pPr>
            <w:r>
              <w:rPr>
                <w:rFonts w:asciiTheme="minorHAnsi" w:hAnsiTheme="minorHAnsi" w:cstheme="minorHAnsi"/>
              </w:rPr>
              <w:t>4</w:t>
            </w:r>
          </w:p>
          <w:p w14:paraId="33DDD730" w14:textId="77777777" w:rsidR="00AE1294" w:rsidRPr="00D94CA8" w:rsidRDefault="00AE1294" w:rsidP="00BC73BF">
            <w:pPr>
              <w:spacing w:line="276" w:lineRule="auto"/>
              <w:jc w:val="both"/>
              <w:rPr>
                <w:rFonts w:asciiTheme="minorHAnsi" w:hAnsiTheme="minorHAnsi" w:cstheme="minorHAnsi"/>
              </w:rPr>
            </w:pPr>
          </w:p>
        </w:tc>
        <w:tc>
          <w:tcPr>
            <w:tcW w:w="3402" w:type="dxa"/>
          </w:tcPr>
          <w:p w14:paraId="60951C16" w14:textId="53A8F8D2" w:rsidR="00AE1294" w:rsidRPr="00D94CA8" w:rsidRDefault="00A772A3" w:rsidP="00A772A3">
            <w:pPr>
              <w:spacing w:line="276" w:lineRule="auto"/>
              <w:rPr>
                <w:rFonts w:asciiTheme="minorHAnsi" w:hAnsiTheme="minorHAnsi" w:cstheme="minorHAnsi"/>
              </w:rPr>
            </w:pPr>
            <w:r w:rsidRPr="00A772A3">
              <w:rPr>
                <w:rFonts w:asciiTheme="minorHAnsi" w:hAnsiTheme="minorHAnsi" w:cstheme="minorHAnsi"/>
              </w:rPr>
              <w:t>When an accident/incident occurs in the home, ensure the person’s risk assessment and care plan are reviewed and updated to include further observation/equipment or support required to minimise further risk</w:t>
            </w:r>
          </w:p>
        </w:tc>
        <w:tc>
          <w:tcPr>
            <w:tcW w:w="3657" w:type="dxa"/>
          </w:tcPr>
          <w:p w14:paraId="5363550D" w14:textId="580F885F" w:rsidR="00AE1294" w:rsidRPr="00D94CA8" w:rsidRDefault="00A772A3" w:rsidP="00BC73BF">
            <w:pPr>
              <w:spacing w:line="276" w:lineRule="auto"/>
              <w:jc w:val="both"/>
              <w:rPr>
                <w:rFonts w:asciiTheme="minorHAnsi" w:hAnsiTheme="minorHAnsi" w:cstheme="minorHAnsi"/>
              </w:rPr>
            </w:pPr>
            <w:r>
              <w:rPr>
                <w:rFonts w:asciiTheme="minorHAnsi" w:hAnsiTheme="minorHAnsi" w:cstheme="minorHAnsi"/>
              </w:rPr>
              <w:t>Monthly audits of incident forms to ensure that the current care plan reflects the risk.</w:t>
            </w:r>
          </w:p>
        </w:tc>
        <w:tc>
          <w:tcPr>
            <w:tcW w:w="1559" w:type="dxa"/>
          </w:tcPr>
          <w:p w14:paraId="24C2C47E" w14:textId="77777777" w:rsidR="00AE1294" w:rsidRPr="00D94CA8" w:rsidRDefault="00AE1294" w:rsidP="00BC73BF">
            <w:pPr>
              <w:spacing w:line="276" w:lineRule="auto"/>
              <w:jc w:val="both"/>
              <w:rPr>
                <w:rFonts w:asciiTheme="minorHAnsi" w:hAnsiTheme="minorHAnsi" w:cstheme="minorHAnsi"/>
              </w:rPr>
            </w:pPr>
          </w:p>
        </w:tc>
      </w:tr>
    </w:tbl>
    <w:p w14:paraId="4B3A14FF" w14:textId="77777777" w:rsidR="00AE1294" w:rsidRPr="00D94CA8" w:rsidRDefault="00AE1294" w:rsidP="00BC73BF">
      <w:pPr>
        <w:spacing w:line="276" w:lineRule="auto"/>
        <w:ind w:left="360"/>
        <w:jc w:val="both"/>
        <w:rPr>
          <w:rFonts w:asciiTheme="minorHAnsi" w:hAnsiTheme="minorHAnsi" w:cstheme="minorHAnsi"/>
        </w:rPr>
      </w:pPr>
    </w:p>
    <w:p w14:paraId="0E445C46" w14:textId="77777777" w:rsidR="00AE1294" w:rsidRPr="00D94CA8" w:rsidRDefault="00AE1294" w:rsidP="00BC73BF">
      <w:pPr>
        <w:spacing w:line="276" w:lineRule="auto"/>
        <w:ind w:left="360"/>
        <w:jc w:val="both"/>
        <w:rPr>
          <w:rFonts w:asciiTheme="minorHAnsi" w:hAnsiTheme="minorHAnsi" w:cstheme="minorHAnsi"/>
        </w:rPr>
      </w:pPr>
    </w:p>
    <w:tbl>
      <w:tblPr>
        <w:tblW w:w="92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4507"/>
        <w:gridCol w:w="1633"/>
      </w:tblGrid>
      <w:tr w:rsidR="00AE1294" w:rsidRPr="00790D54" w14:paraId="7D655A1B" w14:textId="77777777" w:rsidTr="00077CAB">
        <w:tc>
          <w:tcPr>
            <w:tcW w:w="567" w:type="dxa"/>
          </w:tcPr>
          <w:p w14:paraId="6F94908A" w14:textId="77777777" w:rsidR="00AE1294" w:rsidRPr="00790D54" w:rsidRDefault="00077CAB" w:rsidP="00BC73BF">
            <w:pPr>
              <w:spacing w:line="276" w:lineRule="auto"/>
              <w:rPr>
                <w:rFonts w:asciiTheme="minorHAnsi" w:hAnsiTheme="minorHAnsi" w:cstheme="minorHAnsi"/>
                <w:b/>
                <w:bCs/>
              </w:rPr>
            </w:pPr>
            <w:r w:rsidRPr="00790D54">
              <w:rPr>
                <w:rFonts w:asciiTheme="minorHAnsi" w:hAnsiTheme="minorHAnsi" w:cstheme="minorHAnsi"/>
                <w:b/>
                <w:bCs/>
              </w:rPr>
              <w:t>No</w:t>
            </w:r>
          </w:p>
        </w:tc>
        <w:tc>
          <w:tcPr>
            <w:tcW w:w="2552" w:type="dxa"/>
          </w:tcPr>
          <w:p w14:paraId="3179F74B" w14:textId="77777777" w:rsidR="00AE1294" w:rsidRPr="00790D54" w:rsidRDefault="00AE1294" w:rsidP="00BC73BF">
            <w:pPr>
              <w:spacing w:line="276" w:lineRule="auto"/>
              <w:rPr>
                <w:rFonts w:asciiTheme="minorHAnsi" w:hAnsiTheme="minorHAnsi" w:cstheme="minorHAnsi"/>
                <w:b/>
                <w:bCs/>
              </w:rPr>
            </w:pPr>
            <w:r w:rsidRPr="00790D54">
              <w:rPr>
                <w:rFonts w:asciiTheme="minorHAnsi" w:hAnsiTheme="minorHAnsi" w:cstheme="minorHAnsi"/>
                <w:b/>
                <w:bCs/>
              </w:rPr>
              <w:t>Recommended practice developments</w:t>
            </w:r>
          </w:p>
        </w:tc>
        <w:tc>
          <w:tcPr>
            <w:tcW w:w="4507" w:type="dxa"/>
          </w:tcPr>
          <w:p w14:paraId="2F10C726" w14:textId="77777777" w:rsidR="00AE1294" w:rsidRPr="00790D54" w:rsidRDefault="00AE1294" w:rsidP="00BC73BF">
            <w:pPr>
              <w:spacing w:line="276" w:lineRule="auto"/>
              <w:rPr>
                <w:rFonts w:asciiTheme="minorHAnsi" w:hAnsiTheme="minorHAnsi" w:cstheme="minorHAnsi"/>
                <w:b/>
                <w:bCs/>
              </w:rPr>
            </w:pPr>
            <w:r w:rsidRPr="00790D54">
              <w:rPr>
                <w:rFonts w:asciiTheme="minorHAnsi" w:hAnsiTheme="minorHAnsi" w:cstheme="minorHAnsi"/>
                <w:b/>
                <w:bCs/>
              </w:rPr>
              <w:t>Action being taken to address recommendations</w:t>
            </w:r>
          </w:p>
        </w:tc>
        <w:tc>
          <w:tcPr>
            <w:tcW w:w="1633" w:type="dxa"/>
          </w:tcPr>
          <w:p w14:paraId="31B4BA8C" w14:textId="77777777" w:rsidR="00AE1294" w:rsidRPr="00790D54" w:rsidRDefault="00AE1294" w:rsidP="00BC73BF">
            <w:pPr>
              <w:spacing w:line="276" w:lineRule="auto"/>
              <w:rPr>
                <w:rFonts w:asciiTheme="minorHAnsi" w:hAnsiTheme="minorHAnsi" w:cstheme="minorHAnsi"/>
                <w:b/>
                <w:bCs/>
              </w:rPr>
            </w:pPr>
            <w:r w:rsidRPr="00790D54">
              <w:rPr>
                <w:rFonts w:asciiTheme="minorHAnsi" w:hAnsiTheme="minorHAnsi" w:cstheme="minorHAnsi"/>
                <w:b/>
                <w:bCs/>
              </w:rPr>
              <w:t>Estimated completion date</w:t>
            </w:r>
          </w:p>
        </w:tc>
      </w:tr>
      <w:tr w:rsidR="00AE1294" w:rsidRPr="00790D54" w14:paraId="14CE1485" w14:textId="77777777" w:rsidTr="00077CAB">
        <w:tc>
          <w:tcPr>
            <w:tcW w:w="567" w:type="dxa"/>
          </w:tcPr>
          <w:p w14:paraId="343EC86D" w14:textId="77777777" w:rsidR="00AE1294" w:rsidRPr="00790D54" w:rsidRDefault="00AE1294" w:rsidP="00BC73BF">
            <w:pPr>
              <w:spacing w:line="276" w:lineRule="auto"/>
              <w:jc w:val="both"/>
              <w:rPr>
                <w:rFonts w:asciiTheme="minorHAnsi" w:hAnsiTheme="minorHAnsi" w:cstheme="minorHAnsi"/>
              </w:rPr>
            </w:pPr>
          </w:p>
        </w:tc>
        <w:tc>
          <w:tcPr>
            <w:tcW w:w="2552" w:type="dxa"/>
          </w:tcPr>
          <w:p w14:paraId="679BD8EF" w14:textId="77777777" w:rsidR="00AE1294" w:rsidRPr="00790D54" w:rsidRDefault="00AE1294" w:rsidP="00BC73BF">
            <w:pPr>
              <w:spacing w:line="276" w:lineRule="auto"/>
              <w:jc w:val="both"/>
              <w:rPr>
                <w:rFonts w:asciiTheme="minorHAnsi" w:hAnsiTheme="minorHAnsi" w:cstheme="minorHAnsi"/>
              </w:rPr>
            </w:pPr>
          </w:p>
        </w:tc>
        <w:tc>
          <w:tcPr>
            <w:tcW w:w="4507" w:type="dxa"/>
          </w:tcPr>
          <w:p w14:paraId="60DE32C5" w14:textId="77777777" w:rsidR="00AE1294" w:rsidRPr="00790D54" w:rsidRDefault="00AE1294" w:rsidP="00BC73BF">
            <w:pPr>
              <w:spacing w:line="276" w:lineRule="auto"/>
              <w:jc w:val="both"/>
              <w:rPr>
                <w:rFonts w:asciiTheme="minorHAnsi" w:hAnsiTheme="minorHAnsi" w:cstheme="minorHAnsi"/>
              </w:rPr>
            </w:pPr>
          </w:p>
          <w:p w14:paraId="474EA9A0" w14:textId="77777777" w:rsidR="00AE1294" w:rsidRPr="00790D54" w:rsidRDefault="00AE1294" w:rsidP="00BC73BF">
            <w:pPr>
              <w:spacing w:line="276" w:lineRule="auto"/>
              <w:jc w:val="both"/>
              <w:rPr>
                <w:rFonts w:asciiTheme="minorHAnsi" w:hAnsiTheme="minorHAnsi" w:cstheme="minorHAnsi"/>
              </w:rPr>
            </w:pPr>
          </w:p>
        </w:tc>
        <w:tc>
          <w:tcPr>
            <w:tcW w:w="1633" w:type="dxa"/>
          </w:tcPr>
          <w:p w14:paraId="2FCE34D8" w14:textId="77777777" w:rsidR="00AE1294" w:rsidRPr="00790D54" w:rsidRDefault="00AE1294" w:rsidP="00BC73BF">
            <w:pPr>
              <w:spacing w:line="276" w:lineRule="auto"/>
              <w:jc w:val="both"/>
              <w:rPr>
                <w:rFonts w:asciiTheme="minorHAnsi" w:hAnsiTheme="minorHAnsi" w:cstheme="minorHAnsi"/>
              </w:rPr>
            </w:pPr>
          </w:p>
        </w:tc>
      </w:tr>
      <w:tr w:rsidR="00AE1294" w:rsidRPr="00790D54" w14:paraId="5393CBD7" w14:textId="77777777" w:rsidTr="00077CAB">
        <w:tc>
          <w:tcPr>
            <w:tcW w:w="567" w:type="dxa"/>
          </w:tcPr>
          <w:p w14:paraId="40F5E1D2" w14:textId="77777777" w:rsidR="00AE1294" w:rsidRPr="00790D54" w:rsidRDefault="00AE1294" w:rsidP="00BC73BF">
            <w:pPr>
              <w:spacing w:line="276" w:lineRule="auto"/>
              <w:jc w:val="both"/>
              <w:rPr>
                <w:rFonts w:asciiTheme="minorHAnsi" w:hAnsiTheme="minorHAnsi" w:cstheme="minorHAnsi"/>
              </w:rPr>
            </w:pPr>
          </w:p>
        </w:tc>
        <w:tc>
          <w:tcPr>
            <w:tcW w:w="2552" w:type="dxa"/>
          </w:tcPr>
          <w:p w14:paraId="33E51546" w14:textId="77777777" w:rsidR="00AE1294" w:rsidRPr="00790D54" w:rsidRDefault="00AE1294" w:rsidP="00BC73BF">
            <w:pPr>
              <w:spacing w:line="276" w:lineRule="auto"/>
              <w:jc w:val="both"/>
              <w:rPr>
                <w:rFonts w:asciiTheme="minorHAnsi" w:hAnsiTheme="minorHAnsi" w:cstheme="minorHAnsi"/>
              </w:rPr>
            </w:pPr>
          </w:p>
        </w:tc>
        <w:tc>
          <w:tcPr>
            <w:tcW w:w="4507" w:type="dxa"/>
          </w:tcPr>
          <w:p w14:paraId="766DEC0D" w14:textId="77777777" w:rsidR="00AE1294" w:rsidRPr="00790D54" w:rsidRDefault="00AE1294" w:rsidP="00BC73BF">
            <w:pPr>
              <w:spacing w:line="276" w:lineRule="auto"/>
              <w:jc w:val="both"/>
              <w:rPr>
                <w:rFonts w:asciiTheme="minorHAnsi" w:hAnsiTheme="minorHAnsi" w:cstheme="minorHAnsi"/>
              </w:rPr>
            </w:pPr>
          </w:p>
          <w:p w14:paraId="7205B5D1" w14:textId="77777777" w:rsidR="00AE1294" w:rsidRPr="00790D54" w:rsidRDefault="00AE1294" w:rsidP="00BC73BF">
            <w:pPr>
              <w:spacing w:line="276" w:lineRule="auto"/>
              <w:jc w:val="both"/>
              <w:rPr>
                <w:rFonts w:asciiTheme="minorHAnsi" w:hAnsiTheme="minorHAnsi" w:cstheme="minorHAnsi"/>
              </w:rPr>
            </w:pPr>
          </w:p>
        </w:tc>
        <w:tc>
          <w:tcPr>
            <w:tcW w:w="1633" w:type="dxa"/>
          </w:tcPr>
          <w:p w14:paraId="601CFFF2" w14:textId="77777777" w:rsidR="00AE1294" w:rsidRPr="00790D54" w:rsidRDefault="00AE1294" w:rsidP="00BC73BF">
            <w:pPr>
              <w:spacing w:line="276" w:lineRule="auto"/>
              <w:jc w:val="both"/>
              <w:rPr>
                <w:rFonts w:asciiTheme="minorHAnsi" w:hAnsiTheme="minorHAnsi" w:cstheme="minorHAnsi"/>
              </w:rPr>
            </w:pPr>
          </w:p>
        </w:tc>
      </w:tr>
    </w:tbl>
    <w:p w14:paraId="20D62441" w14:textId="309E4177" w:rsidR="00077CAB" w:rsidRDefault="00077CAB" w:rsidP="00BC73BF">
      <w:pPr>
        <w:pStyle w:val="Heading7"/>
        <w:spacing w:line="276" w:lineRule="auto"/>
        <w:ind w:left="-567" w:firstLine="1287"/>
        <w:jc w:val="both"/>
        <w:rPr>
          <w:rFonts w:asciiTheme="minorHAnsi" w:hAnsiTheme="minorHAnsi" w:cstheme="minorHAnsi"/>
          <w:color w:val="auto"/>
        </w:rPr>
      </w:pPr>
    </w:p>
    <w:p w14:paraId="4242343E" w14:textId="77777777" w:rsidR="00A772A3" w:rsidRPr="00A772A3" w:rsidRDefault="00A772A3" w:rsidP="00A772A3"/>
    <w:p w14:paraId="52398696" w14:textId="77777777" w:rsidR="00AE1294" w:rsidRPr="00790D54" w:rsidRDefault="00AE1294" w:rsidP="00BC73BF">
      <w:pPr>
        <w:pStyle w:val="Heading7"/>
        <w:spacing w:line="276" w:lineRule="auto"/>
        <w:rPr>
          <w:rFonts w:asciiTheme="minorHAnsi" w:hAnsiTheme="minorHAnsi" w:cstheme="minorHAnsi"/>
          <w:b/>
          <w:i w:val="0"/>
          <w:color w:val="auto"/>
        </w:rPr>
      </w:pPr>
      <w:r w:rsidRPr="00790D54">
        <w:rPr>
          <w:rFonts w:asciiTheme="minorHAnsi" w:hAnsiTheme="minorHAnsi" w:cstheme="minorHAnsi"/>
          <w:b/>
          <w:i w:val="0"/>
          <w:color w:val="auto"/>
        </w:rPr>
        <w:t xml:space="preserve">REGISTERED PERSON’S AGREEMENT </w:t>
      </w:r>
    </w:p>
    <w:p w14:paraId="03ED1272" w14:textId="77777777" w:rsidR="00AE1294" w:rsidRPr="00790D54" w:rsidRDefault="00AE1294" w:rsidP="00BC73BF">
      <w:pPr>
        <w:spacing w:line="276" w:lineRule="auto"/>
        <w:rPr>
          <w:rFonts w:asciiTheme="minorHAnsi" w:hAnsiTheme="minorHAnsi" w:cstheme="minorHAnsi"/>
          <w:b/>
          <w:bCs/>
        </w:rPr>
      </w:pPr>
    </w:p>
    <w:p w14:paraId="38E94CBF" w14:textId="77777777" w:rsidR="00AE1294" w:rsidRPr="00790D54" w:rsidRDefault="00AE1294" w:rsidP="00BC73BF">
      <w:pPr>
        <w:spacing w:line="276" w:lineRule="auto"/>
        <w:rPr>
          <w:rFonts w:asciiTheme="minorHAnsi" w:hAnsiTheme="minorHAnsi" w:cstheme="minorHAnsi"/>
          <w:b/>
          <w:bCs/>
        </w:rPr>
      </w:pPr>
      <w:r w:rsidRPr="00790D54">
        <w:rPr>
          <w:rFonts w:asciiTheme="minorHAnsi" w:hAnsiTheme="minorHAnsi" w:cstheme="minorHAnsi"/>
          <w:b/>
          <w:bCs/>
        </w:rPr>
        <w:t xml:space="preserve">Registered person(s) comments/confirmation relating to the content and accuracy of the report for the above inspection. </w:t>
      </w:r>
    </w:p>
    <w:p w14:paraId="6932111A" w14:textId="77777777" w:rsidR="00AE1294" w:rsidRPr="00790D54" w:rsidRDefault="00AE1294" w:rsidP="00BC73BF">
      <w:pPr>
        <w:spacing w:line="276" w:lineRule="auto"/>
        <w:rPr>
          <w:rFonts w:asciiTheme="minorHAnsi" w:hAnsiTheme="minorHAnsi" w:cstheme="minorHAnsi"/>
          <w:b/>
          <w:bCs/>
        </w:rPr>
      </w:pPr>
    </w:p>
    <w:p w14:paraId="40C70ADB" w14:textId="2F67A630" w:rsidR="00AE1294" w:rsidRPr="00790D54" w:rsidRDefault="00AE1294" w:rsidP="00BC73BF">
      <w:pPr>
        <w:pStyle w:val="BodyTextIndent2"/>
        <w:spacing w:after="0" w:line="276" w:lineRule="auto"/>
        <w:ind w:left="0"/>
        <w:rPr>
          <w:rFonts w:asciiTheme="minorHAnsi" w:hAnsiTheme="minorHAnsi" w:cstheme="minorHAnsi"/>
        </w:rPr>
      </w:pPr>
      <w:r w:rsidRPr="00790D54">
        <w:rPr>
          <w:rFonts w:asciiTheme="minorHAnsi" w:hAnsiTheme="minorHAnsi" w:cstheme="minorHAnsi"/>
        </w:rPr>
        <w:t xml:space="preserve">We would welcome comments on the content of this report relating to the inspection conducted on </w:t>
      </w:r>
      <w:r w:rsidR="006D1947">
        <w:rPr>
          <w:rFonts w:asciiTheme="minorHAnsi" w:hAnsiTheme="minorHAnsi" w:cstheme="minorHAnsi"/>
          <w:b/>
        </w:rPr>
        <w:t>13</w:t>
      </w:r>
      <w:r w:rsidR="004E3EDD" w:rsidRPr="00790D54">
        <w:rPr>
          <w:rFonts w:asciiTheme="minorHAnsi" w:hAnsiTheme="minorHAnsi" w:cstheme="minorHAnsi"/>
          <w:b/>
        </w:rPr>
        <w:t>/</w:t>
      </w:r>
      <w:r w:rsidR="00763D81">
        <w:rPr>
          <w:rFonts w:asciiTheme="minorHAnsi" w:hAnsiTheme="minorHAnsi" w:cstheme="minorHAnsi"/>
          <w:b/>
        </w:rPr>
        <w:t>1</w:t>
      </w:r>
      <w:r w:rsidR="006D1947">
        <w:rPr>
          <w:rFonts w:asciiTheme="minorHAnsi" w:hAnsiTheme="minorHAnsi" w:cstheme="minorHAnsi"/>
          <w:b/>
        </w:rPr>
        <w:t>2</w:t>
      </w:r>
      <w:r w:rsidR="004E3EDD" w:rsidRPr="00790D54">
        <w:rPr>
          <w:rFonts w:asciiTheme="minorHAnsi" w:hAnsiTheme="minorHAnsi" w:cstheme="minorHAnsi"/>
          <w:b/>
        </w:rPr>
        <w:t>/22</w:t>
      </w:r>
      <w:r w:rsidRPr="00790D54">
        <w:rPr>
          <w:rFonts w:asciiTheme="minorHAnsi" w:hAnsiTheme="minorHAnsi" w:cstheme="minorHAnsi"/>
        </w:rPr>
        <w:t xml:space="preserve"> and any factual inaccuracies: </w:t>
      </w:r>
    </w:p>
    <w:p w14:paraId="2EF8496E" w14:textId="77777777" w:rsidR="00B83C5F" w:rsidRPr="00790D54" w:rsidRDefault="00B83C5F" w:rsidP="00BC73BF">
      <w:pPr>
        <w:pStyle w:val="BodyTextIndent2"/>
        <w:spacing w:after="0" w:line="276" w:lineRule="auto"/>
        <w:ind w:left="284"/>
        <w:rPr>
          <w:rFonts w:asciiTheme="minorHAnsi" w:hAnsiTheme="minorHAnsi" w:cstheme="minorHAnsi"/>
        </w:rPr>
      </w:pPr>
    </w:p>
    <w:p w14:paraId="0625BA96" w14:textId="77777777" w:rsidR="00AE1294" w:rsidRPr="00790D54" w:rsidRDefault="00AE1294" w:rsidP="00BC73BF">
      <w:pPr>
        <w:pStyle w:val="BodyTextIndent3"/>
        <w:spacing w:line="276" w:lineRule="auto"/>
        <w:ind w:left="0"/>
        <w:rPr>
          <w:rFonts w:asciiTheme="minorHAnsi" w:hAnsiTheme="minorHAnsi" w:cstheme="minorHAnsi"/>
          <w:sz w:val="24"/>
          <w:szCs w:val="24"/>
        </w:rPr>
      </w:pPr>
      <w:r w:rsidRPr="00790D54">
        <w:rPr>
          <w:rFonts w:asciiTheme="minorHAnsi" w:hAnsiTheme="minorHAnsi" w:cstheme="minorHAnsi"/>
          <w:sz w:val="24"/>
          <w:szCs w:val="24"/>
        </w:rPr>
        <w:t xml:space="preserve">Registered Person’s statement of agreement/comments: Please complete the relevant section that applies. </w:t>
      </w:r>
    </w:p>
    <w:p w14:paraId="7073B3C1" w14:textId="77777777" w:rsidR="00AE1294" w:rsidRPr="00790D54" w:rsidRDefault="00AE1294" w:rsidP="00BC73BF">
      <w:pPr>
        <w:spacing w:line="276" w:lineRule="auto"/>
        <w:rPr>
          <w:rFonts w:asciiTheme="minorHAnsi" w:hAnsiTheme="minorHAnsi" w:cstheme="minorHAnsi"/>
          <w:b/>
          <w:bCs/>
        </w:rPr>
      </w:pPr>
    </w:p>
    <w:p w14:paraId="21C3D3D9" w14:textId="292256D5" w:rsidR="00B83C5F" w:rsidRPr="00790D54" w:rsidRDefault="00A772A3" w:rsidP="00BC73BF">
      <w:pPr>
        <w:pStyle w:val="BodyTextIndent2"/>
        <w:spacing w:after="0" w:line="276" w:lineRule="auto"/>
        <w:ind w:left="0"/>
        <w:rPr>
          <w:rFonts w:asciiTheme="minorHAnsi" w:hAnsiTheme="minorHAnsi" w:cstheme="minorHAnsi"/>
        </w:rPr>
      </w:pPr>
      <w:r>
        <w:rPr>
          <w:rFonts w:asciiTheme="minorHAnsi" w:hAnsiTheme="minorHAnsi" w:cstheme="minorHAnsi"/>
        </w:rPr>
        <w:t>I  Elizabeth Bowskill  of   The Connaught</w:t>
      </w:r>
      <w:r w:rsidR="00AE1294" w:rsidRPr="00790D54">
        <w:rPr>
          <w:rFonts w:asciiTheme="minorHAnsi" w:hAnsiTheme="minorHAnsi" w:cstheme="minorHAnsi"/>
        </w:rPr>
        <w:t xml:space="preserve"> confirm that the contents of this report are a fair and accurate representation of the facts relating to the inspection conducted on the above date(s) and that I agree with the requirements made and will seek to comply with these. </w:t>
      </w:r>
    </w:p>
    <w:p w14:paraId="70A2F27D" w14:textId="77777777" w:rsidR="00B83C5F" w:rsidRPr="00790D54" w:rsidRDefault="00B83C5F" w:rsidP="00BC73BF">
      <w:pPr>
        <w:pStyle w:val="BodyTextIndent2"/>
        <w:spacing w:after="0" w:line="276" w:lineRule="auto"/>
        <w:rPr>
          <w:rFonts w:asciiTheme="minorHAnsi" w:hAnsiTheme="minorHAnsi" w:cstheme="minorHAnsi"/>
        </w:rPr>
      </w:pPr>
    </w:p>
    <w:p w14:paraId="363D8A44" w14:textId="77777777" w:rsidR="00AE1294" w:rsidRPr="00790D54" w:rsidRDefault="00AE1294" w:rsidP="00BC73BF">
      <w:pPr>
        <w:pStyle w:val="BodyTextIndent2"/>
        <w:spacing w:after="0" w:line="276" w:lineRule="auto"/>
        <w:ind w:left="0"/>
        <w:rPr>
          <w:rFonts w:asciiTheme="minorHAnsi" w:hAnsiTheme="minorHAnsi" w:cstheme="minorHAnsi"/>
        </w:rPr>
      </w:pPr>
      <w:r w:rsidRPr="00790D54">
        <w:rPr>
          <w:rFonts w:asciiTheme="minorHAnsi" w:hAnsiTheme="minorHAnsi" w:cstheme="minorHAnsi"/>
        </w:rPr>
        <w:t xml:space="preserve">Or </w:t>
      </w:r>
    </w:p>
    <w:p w14:paraId="71EE190F" w14:textId="77777777" w:rsidR="00AE1294" w:rsidRPr="00790D54" w:rsidRDefault="00AE1294" w:rsidP="00BC73BF">
      <w:pPr>
        <w:spacing w:line="276" w:lineRule="auto"/>
        <w:rPr>
          <w:rFonts w:asciiTheme="minorHAnsi" w:hAnsiTheme="minorHAnsi" w:cstheme="minorHAnsi"/>
        </w:rPr>
      </w:pPr>
      <w:r w:rsidRPr="00790D54">
        <w:rPr>
          <w:rFonts w:asciiTheme="minorHAnsi" w:hAnsiTheme="minorHAnsi" w:cstheme="minorHAnsi"/>
        </w:rPr>
        <w:t xml:space="preserve">       </w:t>
      </w:r>
    </w:p>
    <w:p w14:paraId="564443CB" w14:textId="77777777" w:rsidR="00AE1294" w:rsidRPr="00790D54" w:rsidRDefault="00AE1294" w:rsidP="00BC73BF">
      <w:pPr>
        <w:spacing w:line="276" w:lineRule="auto"/>
        <w:rPr>
          <w:rFonts w:asciiTheme="minorHAnsi" w:hAnsiTheme="minorHAnsi" w:cstheme="minorHAnsi"/>
        </w:rPr>
      </w:pPr>
      <w:r w:rsidRPr="00790D54">
        <w:rPr>
          <w:rFonts w:asciiTheme="minorHAnsi" w:hAnsiTheme="minorHAnsi" w:cstheme="minorHAnsi"/>
        </w:rPr>
        <w:t xml:space="preserve">I                                  of                                        am unable to confirm that the contents of this report are a fair and accurate representation of the facts relating to the inspection conducted on the above date(s) for the following reasons: </w:t>
      </w:r>
    </w:p>
    <w:p w14:paraId="13E99997" w14:textId="77777777" w:rsidR="00AE1294" w:rsidRPr="00790D54" w:rsidRDefault="00AE1294" w:rsidP="00BC73BF">
      <w:pPr>
        <w:spacing w:line="276" w:lineRule="auto"/>
        <w:rPr>
          <w:rFonts w:asciiTheme="minorHAnsi" w:hAnsiTheme="minorHAnsi"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1"/>
      </w:tblGrid>
      <w:tr w:rsidR="00AE1294" w:rsidRPr="00790D54" w14:paraId="6BCFF3B4" w14:textId="77777777" w:rsidTr="00BC73BF">
        <w:trPr>
          <w:trHeight w:val="4142"/>
        </w:trPr>
        <w:tc>
          <w:tcPr>
            <w:tcW w:w="9021" w:type="dxa"/>
          </w:tcPr>
          <w:p w14:paraId="03B5FD57" w14:textId="77777777" w:rsidR="00AE1294" w:rsidRPr="00790D54" w:rsidRDefault="00AE1294" w:rsidP="00BC73BF">
            <w:pPr>
              <w:spacing w:line="276" w:lineRule="auto"/>
              <w:rPr>
                <w:rFonts w:asciiTheme="minorHAnsi" w:hAnsiTheme="minorHAnsi" w:cstheme="minorHAnsi"/>
              </w:rPr>
            </w:pPr>
          </w:p>
          <w:p w14:paraId="77C4B105" w14:textId="77777777" w:rsidR="00AE1294" w:rsidRPr="00790D54" w:rsidRDefault="00AE1294" w:rsidP="00BC73BF">
            <w:pPr>
              <w:spacing w:line="276" w:lineRule="auto"/>
              <w:rPr>
                <w:rFonts w:asciiTheme="minorHAnsi" w:hAnsiTheme="minorHAnsi" w:cstheme="minorHAnsi"/>
              </w:rPr>
            </w:pPr>
          </w:p>
          <w:p w14:paraId="4FC7F26B" w14:textId="77777777" w:rsidR="00AE1294" w:rsidRPr="00790D54" w:rsidRDefault="00AE1294" w:rsidP="00BC73BF">
            <w:pPr>
              <w:spacing w:line="276" w:lineRule="auto"/>
              <w:rPr>
                <w:rFonts w:asciiTheme="minorHAnsi" w:hAnsiTheme="minorHAnsi" w:cstheme="minorHAnsi"/>
              </w:rPr>
            </w:pPr>
          </w:p>
          <w:p w14:paraId="44ABD866" w14:textId="77777777" w:rsidR="00AE1294" w:rsidRPr="00790D54" w:rsidRDefault="00AE1294" w:rsidP="00BC73BF">
            <w:pPr>
              <w:spacing w:line="276" w:lineRule="auto"/>
              <w:rPr>
                <w:rFonts w:asciiTheme="minorHAnsi" w:hAnsiTheme="minorHAnsi" w:cstheme="minorHAnsi"/>
              </w:rPr>
            </w:pPr>
          </w:p>
          <w:p w14:paraId="0F999F9E" w14:textId="77777777" w:rsidR="00AE1294" w:rsidRPr="00790D54" w:rsidRDefault="00AE1294" w:rsidP="00BC73BF">
            <w:pPr>
              <w:spacing w:line="276" w:lineRule="auto"/>
              <w:rPr>
                <w:rFonts w:asciiTheme="minorHAnsi" w:hAnsiTheme="minorHAnsi" w:cstheme="minorHAnsi"/>
              </w:rPr>
            </w:pPr>
          </w:p>
          <w:p w14:paraId="138D2CB8" w14:textId="77777777" w:rsidR="00AE1294" w:rsidRPr="00790D54" w:rsidRDefault="00AE1294" w:rsidP="00BC73BF">
            <w:pPr>
              <w:spacing w:line="276" w:lineRule="auto"/>
              <w:rPr>
                <w:rFonts w:asciiTheme="minorHAnsi" w:hAnsiTheme="minorHAnsi" w:cstheme="minorHAnsi"/>
              </w:rPr>
            </w:pPr>
          </w:p>
          <w:p w14:paraId="29F94ACA" w14:textId="77777777" w:rsidR="00AE1294" w:rsidRPr="00790D54" w:rsidRDefault="00AE1294" w:rsidP="00BC73BF">
            <w:pPr>
              <w:spacing w:line="276" w:lineRule="auto"/>
              <w:rPr>
                <w:rFonts w:asciiTheme="minorHAnsi" w:hAnsiTheme="minorHAnsi" w:cstheme="minorHAnsi"/>
              </w:rPr>
            </w:pPr>
          </w:p>
          <w:p w14:paraId="5BB6E6D9" w14:textId="77777777" w:rsidR="00B83C5F" w:rsidRPr="00790D54" w:rsidRDefault="00B83C5F" w:rsidP="00BC73BF">
            <w:pPr>
              <w:spacing w:line="276" w:lineRule="auto"/>
              <w:rPr>
                <w:rFonts w:asciiTheme="minorHAnsi" w:hAnsiTheme="minorHAnsi" w:cstheme="minorHAnsi"/>
              </w:rPr>
            </w:pPr>
          </w:p>
          <w:p w14:paraId="12C2E6E8" w14:textId="77777777" w:rsidR="00B83C5F" w:rsidRPr="00790D54" w:rsidRDefault="00B83C5F" w:rsidP="00BC73BF">
            <w:pPr>
              <w:spacing w:line="276" w:lineRule="auto"/>
              <w:rPr>
                <w:rFonts w:asciiTheme="minorHAnsi" w:hAnsiTheme="minorHAnsi" w:cstheme="minorHAnsi"/>
              </w:rPr>
            </w:pPr>
          </w:p>
          <w:p w14:paraId="5A20FE1D" w14:textId="77777777" w:rsidR="00B83C5F" w:rsidRPr="00790D54" w:rsidRDefault="00B83C5F" w:rsidP="00BC73BF">
            <w:pPr>
              <w:spacing w:line="276" w:lineRule="auto"/>
              <w:rPr>
                <w:rFonts w:asciiTheme="minorHAnsi" w:hAnsiTheme="minorHAnsi" w:cstheme="minorHAnsi"/>
              </w:rPr>
            </w:pPr>
          </w:p>
          <w:p w14:paraId="3EC18257" w14:textId="77777777" w:rsidR="00B83C5F" w:rsidRPr="00790D54" w:rsidRDefault="00B83C5F" w:rsidP="00BC73BF">
            <w:pPr>
              <w:spacing w:line="276" w:lineRule="auto"/>
              <w:rPr>
                <w:rFonts w:asciiTheme="minorHAnsi" w:hAnsiTheme="minorHAnsi" w:cstheme="minorHAnsi"/>
              </w:rPr>
            </w:pPr>
          </w:p>
          <w:p w14:paraId="20B21B59" w14:textId="77777777" w:rsidR="00B83C5F" w:rsidRPr="00790D54" w:rsidRDefault="00B83C5F" w:rsidP="00BC73BF">
            <w:pPr>
              <w:spacing w:line="276" w:lineRule="auto"/>
              <w:rPr>
                <w:rFonts w:asciiTheme="minorHAnsi" w:hAnsiTheme="minorHAnsi" w:cstheme="minorHAnsi"/>
              </w:rPr>
            </w:pPr>
          </w:p>
        </w:tc>
      </w:tr>
    </w:tbl>
    <w:p w14:paraId="23C54072" w14:textId="77777777" w:rsidR="00AE1294" w:rsidRPr="00790D54" w:rsidRDefault="00AE1294" w:rsidP="00BC73BF">
      <w:pPr>
        <w:pStyle w:val="Heading5"/>
        <w:spacing w:line="276" w:lineRule="auto"/>
        <w:rPr>
          <w:rFonts w:asciiTheme="minorHAnsi" w:hAnsiTheme="minorHAnsi" w:cstheme="minorHAnsi"/>
          <w:b/>
          <w:bCs/>
          <w:color w:val="auto"/>
        </w:rPr>
      </w:pPr>
    </w:p>
    <w:p w14:paraId="61461939" w14:textId="3366DA76" w:rsidR="00AE1294" w:rsidRPr="00A772A3" w:rsidRDefault="00AE1294" w:rsidP="00BC73BF">
      <w:pPr>
        <w:pStyle w:val="Heading5"/>
        <w:spacing w:line="276" w:lineRule="auto"/>
        <w:rPr>
          <w:rFonts w:ascii="Freestyle Script" w:hAnsi="Freestyle Script" w:cstheme="minorHAnsi"/>
          <w:bCs/>
          <w:i/>
          <w:color w:val="auto"/>
        </w:rPr>
      </w:pPr>
      <w:r w:rsidRPr="00790D54">
        <w:rPr>
          <w:rFonts w:asciiTheme="minorHAnsi" w:hAnsiTheme="minorHAnsi" w:cstheme="minorHAnsi"/>
          <w:b/>
          <w:color w:val="auto"/>
        </w:rPr>
        <w:t>Signature:</w:t>
      </w:r>
      <w:r w:rsidR="00A772A3">
        <w:rPr>
          <w:rFonts w:asciiTheme="minorHAnsi" w:hAnsiTheme="minorHAnsi" w:cstheme="minorHAnsi"/>
          <w:b/>
          <w:color w:val="auto"/>
        </w:rPr>
        <w:t xml:space="preserve"> </w:t>
      </w:r>
      <w:r w:rsidR="006C5A6C" w:rsidRPr="006C5A6C">
        <w:rPr>
          <w:rFonts w:ascii="Freestyle Script" w:hAnsi="Freestyle Script" w:cstheme="minorHAnsi"/>
          <w:i/>
          <w:color w:val="auto"/>
          <w:sz w:val="32"/>
          <w:szCs w:val="32"/>
        </w:rPr>
        <w:t>Liz Bowskill</w:t>
      </w:r>
    </w:p>
    <w:p w14:paraId="5942884E" w14:textId="5EF8AA01" w:rsidR="00AE1294" w:rsidRPr="00790D54" w:rsidRDefault="00AE1294" w:rsidP="00BC73BF">
      <w:pPr>
        <w:spacing w:line="276" w:lineRule="auto"/>
        <w:rPr>
          <w:rFonts w:asciiTheme="minorHAnsi" w:hAnsiTheme="minorHAnsi" w:cstheme="minorHAnsi"/>
          <w:b/>
          <w:bCs/>
        </w:rPr>
      </w:pPr>
      <w:r w:rsidRPr="00790D54">
        <w:rPr>
          <w:rFonts w:asciiTheme="minorHAnsi" w:hAnsiTheme="minorHAnsi" w:cstheme="minorHAnsi"/>
          <w:b/>
          <w:bCs/>
        </w:rPr>
        <w:t xml:space="preserve">Position: </w:t>
      </w:r>
      <w:r w:rsidR="006C5A6C">
        <w:rPr>
          <w:rFonts w:asciiTheme="minorHAnsi" w:hAnsiTheme="minorHAnsi" w:cstheme="minorHAnsi"/>
          <w:b/>
          <w:bCs/>
        </w:rPr>
        <w:t>Manager of Operations</w:t>
      </w:r>
    </w:p>
    <w:p w14:paraId="6874080D" w14:textId="687162CB" w:rsidR="00AE1294" w:rsidRPr="00790D54" w:rsidRDefault="00AE1294" w:rsidP="00BC73BF">
      <w:pPr>
        <w:spacing w:line="276" w:lineRule="auto"/>
        <w:rPr>
          <w:rFonts w:asciiTheme="minorHAnsi" w:hAnsiTheme="minorHAnsi" w:cstheme="minorHAnsi"/>
          <w:b/>
          <w:bCs/>
        </w:rPr>
      </w:pPr>
      <w:r w:rsidRPr="00790D54">
        <w:rPr>
          <w:rFonts w:asciiTheme="minorHAnsi" w:hAnsiTheme="minorHAnsi" w:cstheme="minorHAnsi"/>
          <w:b/>
          <w:bCs/>
        </w:rPr>
        <w:t xml:space="preserve">Date: </w:t>
      </w:r>
      <w:r w:rsidR="006C5A6C">
        <w:rPr>
          <w:rFonts w:asciiTheme="minorHAnsi" w:hAnsiTheme="minorHAnsi" w:cstheme="minorHAnsi"/>
          <w:b/>
          <w:bCs/>
        </w:rPr>
        <w:t>14/04/23</w:t>
      </w:r>
      <w:bookmarkStart w:id="20" w:name="_GoBack"/>
      <w:bookmarkEnd w:id="20"/>
    </w:p>
    <w:p w14:paraId="4665D442" w14:textId="77777777" w:rsidR="00AE1294" w:rsidRPr="00790D54" w:rsidRDefault="00AE1294" w:rsidP="00BC73BF">
      <w:pPr>
        <w:spacing w:line="276" w:lineRule="auto"/>
        <w:rPr>
          <w:rFonts w:asciiTheme="minorHAnsi" w:hAnsiTheme="minorHAnsi" w:cstheme="minorHAnsi"/>
          <w:b/>
          <w:bCs/>
        </w:rPr>
      </w:pPr>
      <w:r w:rsidRPr="00790D54">
        <w:rPr>
          <w:rFonts w:asciiTheme="minorHAnsi" w:hAnsiTheme="minorHAnsi" w:cstheme="minorHAnsi"/>
          <w:b/>
          <w:bCs/>
        </w:rPr>
        <w:t xml:space="preserve">Note: </w:t>
      </w:r>
    </w:p>
    <w:p w14:paraId="4B8CB347" w14:textId="77777777" w:rsidR="00AE1294" w:rsidRPr="00790D54" w:rsidRDefault="00AE1294" w:rsidP="00BC73BF">
      <w:pPr>
        <w:spacing w:line="276" w:lineRule="auto"/>
        <w:jc w:val="both"/>
        <w:rPr>
          <w:rFonts w:asciiTheme="minorHAnsi" w:hAnsiTheme="minorHAnsi" w:cstheme="minorHAnsi"/>
          <w:b/>
          <w:bCs/>
        </w:rPr>
      </w:pPr>
      <w:r w:rsidRPr="00790D54">
        <w:rPr>
          <w:rFonts w:asciiTheme="minorHAnsi" w:hAnsiTheme="minorHAnsi" w:cstheme="minorHAnsi"/>
          <w:b/>
          <w:bCs/>
        </w:rPr>
        <w:t xml:space="preserve">In instances where there is a profound difference of view between the inspector and the registered person both views will be reported. Please attach any extra pages, as applicable. </w:t>
      </w:r>
    </w:p>
    <w:p w14:paraId="6FC699AF" w14:textId="38E26BCB" w:rsidR="00AE1294" w:rsidRPr="00790D54" w:rsidRDefault="006D1947" w:rsidP="00BC73BF">
      <w:pPr>
        <w:spacing w:line="276" w:lineRule="auto"/>
        <w:rPr>
          <w:rFonts w:asciiTheme="minorHAnsi" w:hAnsiTheme="minorHAnsi" w:cstheme="minorHAnsi"/>
        </w:rPr>
      </w:pPr>
      <w:r>
        <w:rPr>
          <w:rFonts w:asciiTheme="minorHAnsi" w:hAnsiTheme="minorHAnsi" w:cstheme="minorHAnsi"/>
          <w:b/>
          <w:bCs/>
        </w:rPr>
        <w:t>December</w:t>
      </w:r>
      <w:r w:rsidR="00077CAB" w:rsidRPr="00790D54">
        <w:rPr>
          <w:rFonts w:asciiTheme="minorHAnsi" w:hAnsiTheme="minorHAnsi" w:cstheme="minorHAnsi"/>
          <w:b/>
          <w:bCs/>
        </w:rPr>
        <w:t xml:space="preserve"> 20</w:t>
      </w:r>
      <w:r w:rsidR="000E2D74" w:rsidRPr="00790D54">
        <w:rPr>
          <w:rFonts w:asciiTheme="minorHAnsi" w:hAnsiTheme="minorHAnsi" w:cstheme="minorHAnsi"/>
          <w:b/>
          <w:bCs/>
        </w:rPr>
        <w:t>2</w:t>
      </w:r>
      <w:r w:rsidR="00EF7732" w:rsidRPr="00790D54">
        <w:rPr>
          <w:rFonts w:asciiTheme="minorHAnsi" w:hAnsiTheme="minorHAnsi" w:cstheme="minorHAnsi"/>
          <w:b/>
          <w:bCs/>
        </w:rPr>
        <w:t>2</w:t>
      </w:r>
    </w:p>
    <w:sectPr w:rsidR="00AE1294" w:rsidRPr="00790D54" w:rsidSect="00AE1294">
      <w:footerReference w:type="default" r:id="rId14"/>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F2AE4" w14:textId="77777777" w:rsidR="00A772A3" w:rsidRDefault="00A772A3" w:rsidP="008A44F6">
      <w:r>
        <w:separator/>
      </w:r>
    </w:p>
  </w:endnote>
  <w:endnote w:type="continuationSeparator" w:id="0">
    <w:p w14:paraId="4EC11FFF" w14:textId="77777777" w:rsidR="00A772A3" w:rsidRDefault="00A772A3" w:rsidP="008A44F6">
      <w:r>
        <w:continuationSeparator/>
      </w:r>
    </w:p>
  </w:endnote>
  <w:endnote w:type="continuationNotice" w:id="1">
    <w:p w14:paraId="0842B9C7" w14:textId="77777777" w:rsidR="00A772A3" w:rsidRDefault="00A77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4786C" w14:textId="4C1EDA73" w:rsidR="00A772A3" w:rsidRPr="00014CDC" w:rsidRDefault="00A772A3" w:rsidP="00014CDC">
    <w:pPr>
      <w:pStyle w:val="Footer"/>
      <w:jc w:val="right"/>
      <w:rPr>
        <w:rFonts w:asciiTheme="minorHAnsi" w:hAnsiTheme="minorHAnsi"/>
        <w:sz w:val="20"/>
        <w:szCs w:val="20"/>
      </w:rPr>
    </w:pPr>
    <w:r>
      <w:t xml:space="preserve">                                                                                                                                                              </w:t>
    </w:r>
    <w:r w:rsidRPr="00014CDC">
      <w:rPr>
        <w:rFonts w:asciiTheme="minorHAnsi" w:hAnsiTheme="minorHAnsi"/>
        <w:sz w:val="20"/>
        <w:szCs w:val="20"/>
      </w:rPr>
      <w:fldChar w:fldCharType="begin"/>
    </w:r>
    <w:r w:rsidRPr="00014CDC">
      <w:rPr>
        <w:rFonts w:asciiTheme="minorHAnsi" w:hAnsiTheme="minorHAnsi"/>
        <w:sz w:val="20"/>
        <w:szCs w:val="20"/>
      </w:rPr>
      <w:instrText xml:space="preserve"> PAGE   \* MERGEFORMAT </w:instrText>
    </w:r>
    <w:r w:rsidRPr="00014CDC">
      <w:rPr>
        <w:rFonts w:asciiTheme="minorHAnsi" w:hAnsiTheme="minorHAnsi"/>
        <w:sz w:val="20"/>
        <w:szCs w:val="20"/>
      </w:rPr>
      <w:fldChar w:fldCharType="separate"/>
    </w:r>
    <w:r w:rsidR="006C5A6C">
      <w:rPr>
        <w:rFonts w:asciiTheme="minorHAnsi" w:hAnsiTheme="minorHAnsi"/>
        <w:noProof/>
        <w:sz w:val="20"/>
        <w:szCs w:val="20"/>
      </w:rPr>
      <w:t>21</w:t>
    </w:r>
    <w:r w:rsidRPr="00014CDC">
      <w:rPr>
        <w:rFonts w:asciiTheme="minorHAnsi" w:hAnsi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391E" w14:textId="0796FB0E" w:rsidR="00A772A3" w:rsidRPr="00014CDC" w:rsidRDefault="00A772A3" w:rsidP="00014CDC">
    <w:pPr>
      <w:pStyle w:val="Footer"/>
      <w:jc w:val="right"/>
      <w:rPr>
        <w:rFonts w:asciiTheme="minorHAnsi" w:hAnsiTheme="minorHAnsi"/>
        <w:sz w:val="20"/>
        <w:szCs w:val="20"/>
      </w:rPr>
    </w:pPr>
    <w:r w:rsidRPr="00014CDC">
      <w:rPr>
        <w:rFonts w:asciiTheme="minorHAnsi" w:hAnsiTheme="minorHAnsi"/>
        <w:sz w:val="20"/>
        <w:szCs w:val="20"/>
      </w:rPr>
      <w:fldChar w:fldCharType="begin"/>
    </w:r>
    <w:r w:rsidRPr="00014CDC">
      <w:rPr>
        <w:rFonts w:asciiTheme="minorHAnsi" w:hAnsiTheme="minorHAnsi"/>
        <w:sz w:val="20"/>
        <w:szCs w:val="20"/>
      </w:rPr>
      <w:instrText xml:space="preserve"> PAGE   \* MERGEFORMAT </w:instrText>
    </w:r>
    <w:r w:rsidRPr="00014CDC">
      <w:rPr>
        <w:rFonts w:asciiTheme="minorHAnsi" w:hAnsiTheme="minorHAnsi"/>
        <w:sz w:val="20"/>
        <w:szCs w:val="20"/>
      </w:rPr>
      <w:fldChar w:fldCharType="separate"/>
    </w:r>
    <w:r w:rsidR="006C5A6C">
      <w:rPr>
        <w:rFonts w:asciiTheme="minorHAnsi" w:hAnsiTheme="minorHAnsi"/>
        <w:noProof/>
        <w:sz w:val="20"/>
        <w:szCs w:val="20"/>
      </w:rPr>
      <w:t>23</w:t>
    </w:r>
    <w:r w:rsidRPr="00014CDC">
      <w:rPr>
        <w:rFonts w:asciiTheme="minorHAnsi" w:hAnsi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856B" w14:textId="595204C2" w:rsidR="00A772A3" w:rsidRPr="00014CDC" w:rsidRDefault="00A772A3" w:rsidP="00014CDC">
    <w:pPr>
      <w:pStyle w:val="Footer"/>
      <w:jc w:val="right"/>
      <w:rPr>
        <w:rFonts w:asciiTheme="minorHAnsi" w:hAnsiTheme="minorHAnsi"/>
        <w:sz w:val="20"/>
        <w:szCs w:val="20"/>
      </w:rPr>
    </w:pPr>
    <w:r w:rsidRPr="00014CDC">
      <w:rPr>
        <w:rFonts w:asciiTheme="minorHAnsi" w:hAnsiTheme="minorHAnsi"/>
        <w:sz w:val="20"/>
        <w:szCs w:val="20"/>
      </w:rPr>
      <w:fldChar w:fldCharType="begin"/>
    </w:r>
    <w:r w:rsidRPr="00014CDC">
      <w:rPr>
        <w:rFonts w:asciiTheme="minorHAnsi" w:hAnsiTheme="minorHAnsi"/>
        <w:sz w:val="20"/>
        <w:szCs w:val="20"/>
      </w:rPr>
      <w:instrText xml:space="preserve"> PAGE   \* MERGEFORMAT </w:instrText>
    </w:r>
    <w:r w:rsidRPr="00014CDC">
      <w:rPr>
        <w:rFonts w:asciiTheme="minorHAnsi" w:hAnsiTheme="minorHAnsi"/>
        <w:sz w:val="20"/>
        <w:szCs w:val="20"/>
      </w:rPr>
      <w:fldChar w:fldCharType="separate"/>
    </w:r>
    <w:r w:rsidR="006C5A6C">
      <w:rPr>
        <w:rFonts w:asciiTheme="minorHAnsi" w:hAnsiTheme="minorHAnsi"/>
        <w:noProof/>
        <w:sz w:val="20"/>
        <w:szCs w:val="20"/>
      </w:rPr>
      <w:t>25</w:t>
    </w:r>
    <w:r w:rsidRPr="00014CDC">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5FA76" w14:textId="77777777" w:rsidR="00A772A3" w:rsidRDefault="00A772A3" w:rsidP="008A44F6">
      <w:r>
        <w:separator/>
      </w:r>
    </w:p>
  </w:footnote>
  <w:footnote w:type="continuationSeparator" w:id="0">
    <w:p w14:paraId="7BB68C9B" w14:textId="77777777" w:rsidR="00A772A3" w:rsidRDefault="00A772A3" w:rsidP="008A44F6">
      <w:r>
        <w:continuationSeparator/>
      </w:r>
    </w:p>
  </w:footnote>
  <w:footnote w:type="continuationNotice" w:id="1">
    <w:p w14:paraId="744406D1" w14:textId="77777777" w:rsidR="00A772A3" w:rsidRDefault="00A772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DEA"/>
    <w:multiLevelType w:val="hybridMultilevel"/>
    <w:tmpl w:val="BEDA60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14B37"/>
    <w:multiLevelType w:val="hybridMultilevel"/>
    <w:tmpl w:val="69963E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80645"/>
    <w:multiLevelType w:val="hybridMultilevel"/>
    <w:tmpl w:val="46280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697B3B"/>
    <w:multiLevelType w:val="hybridMultilevel"/>
    <w:tmpl w:val="C9DED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C52C3F"/>
    <w:multiLevelType w:val="hybridMultilevel"/>
    <w:tmpl w:val="4A7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24F25"/>
    <w:multiLevelType w:val="hybridMultilevel"/>
    <w:tmpl w:val="EF1EF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190975"/>
    <w:multiLevelType w:val="hybridMultilevel"/>
    <w:tmpl w:val="D6DC5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6832F2"/>
    <w:multiLevelType w:val="hybridMultilevel"/>
    <w:tmpl w:val="525C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7"/>
  </w:num>
  <w:num w:numId="6">
    <w:abstractNumId w:val="4"/>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20"/>
  <w:characterSpacingControl w:val="doNotCompress"/>
  <w:hdrShapeDefaults>
    <o:shapedefaults v:ext="edit" spidmax="80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7F"/>
    <w:rsid w:val="00000623"/>
    <w:rsid w:val="00000FD7"/>
    <w:rsid w:val="00001739"/>
    <w:rsid w:val="000020EF"/>
    <w:rsid w:val="00002DC2"/>
    <w:rsid w:val="000030AA"/>
    <w:rsid w:val="00004E78"/>
    <w:rsid w:val="000065B6"/>
    <w:rsid w:val="00007161"/>
    <w:rsid w:val="00007817"/>
    <w:rsid w:val="00010261"/>
    <w:rsid w:val="000104E9"/>
    <w:rsid w:val="00013B12"/>
    <w:rsid w:val="00014CDC"/>
    <w:rsid w:val="00014FD2"/>
    <w:rsid w:val="000153B1"/>
    <w:rsid w:val="00015845"/>
    <w:rsid w:val="0002239F"/>
    <w:rsid w:val="0002585B"/>
    <w:rsid w:val="0002686E"/>
    <w:rsid w:val="0002719B"/>
    <w:rsid w:val="00027551"/>
    <w:rsid w:val="00030455"/>
    <w:rsid w:val="00031158"/>
    <w:rsid w:val="00035F6F"/>
    <w:rsid w:val="00037C8E"/>
    <w:rsid w:val="00040693"/>
    <w:rsid w:val="00040AFF"/>
    <w:rsid w:val="00041090"/>
    <w:rsid w:val="00041929"/>
    <w:rsid w:val="00041F7E"/>
    <w:rsid w:val="000462A6"/>
    <w:rsid w:val="00047BCA"/>
    <w:rsid w:val="00047EF5"/>
    <w:rsid w:val="00050446"/>
    <w:rsid w:val="0005197C"/>
    <w:rsid w:val="00052579"/>
    <w:rsid w:val="000536D1"/>
    <w:rsid w:val="000542AC"/>
    <w:rsid w:val="000547B1"/>
    <w:rsid w:val="000561B1"/>
    <w:rsid w:val="000565DF"/>
    <w:rsid w:val="00056B4D"/>
    <w:rsid w:val="000575AD"/>
    <w:rsid w:val="0005795F"/>
    <w:rsid w:val="00061A0B"/>
    <w:rsid w:val="00062597"/>
    <w:rsid w:val="00063791"/>
    <w:rsid w:val="00063FD7"/>
    <w:rsid w:val="00064101"/>
    <w:rsid w:val="000663DB"/>
    <w:rsid w:val="00066956"/>
    <w:rsid w:val="00067A5B"/>
    <w:rsid w:val="00067C73"/>
    <w:rsid w:val="00070620"/>
    <w:rsid w:val="00075527"/>
    <w:rsid w:val="0007647B"/>
    <w:rsid w:val="00077CAB"/>
    <w:rsid w:val="000801C1"/>
    <w:rsid w:val="000813B1"/>
    <w:rsid w:val="00081AA4"/>
    <w:rsid w:val="00081DD4"/>
    <w:rsid w:val="00081E48"/>
    <w:rsid w:val="0008366F"/>
    <w:rsid w:val="000851CC"/>
    <w:rsid w:val="00086088"/>
    <w:rsid w:val="00087195"/>
    <w:rsid w:val="00090147"/>
    <w:rsid w:val="00091562"/>
    <w:rsid w:val="00092701"/>
    <w:rsid w:val="0009455C"/>
    <w:rsid w:val="000947B9"/>
    <w:rsid w:val="000972CC"/>
    <w:rsid w:val="0009755C"/>
    <w:rsid w:val="00097E90"/>
    <w:rsid w:val="000A0957"/>
    <w:rsid w:val="000A105D"/>
    <w:rsid w:val="000A3F60"/>
    <w:rsid w:val="000A5D89"/>
    <w:rsid w:val="000B08A3"/>
    <w:rsid w:val="000B3017"/>
    <w:rsid w:val="000B3680"/>
    <w:rsid w:val="000B56BB"/>
    <w:rsid w:val="000B5BB3"/>
    <w:rsid w:val="000B756B"/>
    <w:rsid w:val="000B76D5"/>
    <w:rsid w:val="000B7D30"/>
    <w:rsid w:val="000B7E95"/>
    <w:rsid w:val="000C15F5"/>
    <w:rsid w:val="000C1CA3"/>
    <w:rsid w:val="000C3384"/>
    <w:rsid w:val="000C380F"/>
    <w:rsid w:val="000C3B2C"/>
    <w:rsid w:val="000C3D3C"/>
    <w:rsid w:val="000C4624"/>
    <w:rsid w:val="000C78C9"/>
    <w:rsid w:val="000D05F0"/>
    <w:rsid w:val="000D0DCE"/>
    <w:rsid w:val="000D109B"/>
    <w:rsid w:val="000D1EAA"/>
    <w:rsid w:val="000D3264"/>
    <w:rsid w:val="000D39DA"/>
    <w:rsid w:val="000D3DAF"/>
    <w:rsid w:val="000D738C"/>
    <w:rsid w:val="000D7A2F"/>
    <w:rsid w:val="000E2BD3"/>
    <w:rsid w:val="000E2D74"/>
    <w:rsid w:val="000E4F93"/>
    <w:rsid w:val="000E5456"/>
    <w:rsid w:val="000E5DA7"/>
    <w:rsid w:val="000E5E3F"/>
    <w:rsid w:val="000F0A4E"/>
    <w:rsid w:val="000F17DF"/>
    <w:rsid w:val="000F1DBF"/>
    <w:rsid w:val="000F212D"/>
    <w:rsid w:val="000F5F27"/>
    <w:rsid w:val="000F642A"/>
    <w:rsid w:val="000F7A16"/>
    <w:rsid w:val="0010002C"/>
    <w:rsid w:val="00101483"/>
    <w:rsid w:val="001024AF"/>
    <w:rsid w:val="0010338B"/>
    <w:rsid w:val="00103470"/>
    <w:rsid w:val="001057A9"/>
    <w:rsid w:val="00105C81"/>
    <w:rsid w:val="001071AB"/>
    <w:rsid w:val="001109BC"/>
    <w:rsid w:val="001109CB"/>
    <w:rsid w:val="0011154C"/>
    <w:rsid w:val="00111FE0"/>
    <w:rsid w:val="00114C68"/>
    <w:rsid w:val="00117FD8"/>
    <w:rsid w:val="001210F2"/>
    <w:rsid w:val="00122E60"/>
    <w:rsid w:val="001236E3"/>
    <w:rsid w:val="00123F9B"/>
    <w:rsid w:val="001252FA"/>
    <w:rsid w:val="00125521"/>
    <w:rsid w:val="00125F40"/>
    <w:rsid w:val="0012667D"/>
    <w:rsid w:val="00127856"/>
    <w:rsid w:val="00130348"/>
    <w:rsid w:val="001321B8"/>
    <w:rsid w:val="001339CB"/>
    <w:rsid w:val="00134359"/>
    <w:rsid w:val="00135721"/>
    <w:rsid w:val="00135E47"/>
    <w:rsid w:val="0013609A"/>
    <w:rsid w:val="001370C3"/>
    <w:rsid w:val="0014092F"/>
    <w:rsid w:val="00141027"/>
    <w:rsid w:val="001411AD"/>
    <w:rsid w:val="00141EC3"/>
    <w:rsid w:val="00143A92"/>
    <w:rsid w:val="00144404"/>
    <w:rsid w:val="001453CA"/>
    <w:rsid w:val="00146905"/>
    <w:rsid w:val="001469F3"/>
    <w:rsid w:val="00146C64"/>
    <w:rsid w:val="00147E54"/>
    <w:rsid w:val="00152624"/>
    <w:rsid w:val="00152F37"/>
    <w:rsid w:val="001533CC"/>
    <w:rsid w:val="00154B54"/>
    <w:rsid w:val="00156CFE"/>
    <w:rsid w:val="00156F78"/>
    <w:rsid w:val="00157C8C"/>
    <w:rsid w:val="00157E9A"/>
    <w:rsid w:val="0016029E"/>
    <w:rsid w:val="00160567"/>
    <w:rsid w:val="00160DFA"/>
    <w:rsid w:val="0016376E"/>
    <w:rsid w:val="001642AC"/>
    <w:rsid w:val="00164B6C"/>
    <w:rsid w:val="00165096"/>
    <w:rsid w:val="0016706D"/>
    <w:rsid w:val="00167D83"/>
    <w:rsid w:val="00167E74"/>
    <w:rsid w:val="0017287F"/>
    <w:rsid w:val="00172A21"/>
    <w:rsid w:val="00172FBA"/>
    <w:rsid w:val="001734BC"/>
    <w:rsid w:val="0017473F"/>
    <w:rsid w:val="00174990"/>
    <w:rsid w:val="001756EF"/>
    <w:rsid w:val="00175A2C"/>
    <w:rsid w:val="00176EE9"/>
    <w:rsid w:val="00180D97"/>
    <w:rsid w:val="0018262A"/>
    <w:rsid w:val="0018374F"/>
    <w:rsid w:val="001838FC"/>
    <w:rsid w:val="00184D39"/>
    <w:rsid w:val="001855EF"/>
    <w:rsid w:val="00190825"/>
    <w:rsid w:val="00190D1E"/>
    <w:rsid w:val="00191262"/>
    <w:rsid w:val="00192704"/>
    <w:rsid w:val="0019460A"/>
    <w:rsid w:val="00194683"/>
    <w:rsid w:val="00195593"/>
    <w:rsid w:val="00196443"/>
    <w:rsid w:val="00196B6C"/>
    <w:rsid w:val="00197AEF"/>
    <w:rsid w:val="001A2776"/>
    <w:rsid w:val="001A4D44"/>
    <w:rsid w:val="001A4E87"/>
    <w:rsid w:val="001A597E"/>
    <w:rsid w:val="001A7A6B"/>
    <w:rsid w:val="001A7DB8"/>
    <w:rsid w:val="001B24C8"/>
    <w:rsid w:val="001B448E"/>
    <w:rsid w:val="001B6387"/>
    <w:rsid w:val="001B6484"/>
    <w:rsid w:val="001C1DE8"/>
    <w:rsid w:val="001C1EA3"/>
    <w:rsid w:val="001C2034"/>
    <w:rsid w:val="001C3A68"/>
    <w:rsid w:val="001C3F1E"/>
    <w:rsid w:val="001C5B64"/>
    <w:rsid w:val="001C68AD"/>
    <w:rsid w:val="001D0ECD"/>
    <w:rsid w:val="001D10A9"/>
    <w:rsid w:val="001D1789"/>
    <w:rsid w:val="001D2162"/>
    <w:rsid w:val="001D2D26"/>
    <w:rsid w:val="001D31C9"/>
    <w:rsid w:val="001E0B7C"/>
    <w:rsid w:val="001E3751"/>
    <w:rsid w:val="001E49DB"/>
    <w:rsid w:val="001E731C"/>
    <w:rsid w:val="001F060D"/>
    <w:rsid w:val="001F18E4"/>
    <w:rsid w:val="001F2229"/>
    <w:rsid w:val="001F5657"/>
    <w:rsid w:val="001F7B27"/>
    <w:rsid w:val="001F7D0D"/>
    <w:rsid w:val="002001B9"/>
    <w:rsid w:val="002003DE"/>
    <w:rsid w:val="002021C6"/>
    <w:rsid w:val="00205EA7"/>
    <w:rsid w:val="00206C5F"/>
    <w:rsid w:val="00206E85"/>
    <w:rsid w:val="00210884"/>
    <w:rsid w:val="00210E4A"/>
    <w:rsid w:val="002115AD"/>
    <w:rsid w:val="00211869"/>
    <w:rsid w:val="00211A62"/>
    <w:rsid w:val="002123C9"/>
    <w:rsid w:val="0021341C"/>
    <w:rsid w:val="002223FD"/>
    <w:rsid w:val="00223142"/>
    <w:rsid w:val="00223251"/>
    <w:rsid w:val="00224385"/>
    <w:rsid w:val="00227097"/>
    <w:rsid w:val="002276CB"/>
    <w:rsid w:val="00227A96"/>
    <w:rsid w:val="0023077C"/>
    <w:rsid w:val="0023243E"/>
    <w:rsid w:val="002327D1"/>
    <w:rsid w:val="0023348F"/>
    <w:rsid w:val="00234237"/>
    <w:rsid w:val="002351E1"/>
    <w:rsid w:val="00235F3C"/>
    <w:rsid w:val="00237988"/>
    <w:rsid w:val="00242C24"/>
    <w:rsid w:val="00244F8A"/>
    <w:rsid w:val="002467F0"/>
    <w:rsid w:val="002474B9"/>
    <w:rsid w:val="00251816"/>
    <w:rsid w:val="002533ED"/>
    <w:rsid w:val="002534F0"/>
    <w:rsid w:val="00253A05"/>
    <w:rsid w:val="0025591D"/>
    <w:rsid w:val="00255943"/>
    <w:rsid w:val="00255967"/>
    <w:rsid w:val="002574E9"/>
    <w:rsid w:val="00257D93"/>
    <w:rsid w:val="0026336E"/>
    <w:rsid w:val="002649E7"/>
    <w:rsid w:val="00265ACD"/>
    <w:rsid w:val="00267043"/>
    <w:rsid w:val="00267AAB"/>
    <w:rsid w:val="00270267"/>
    <w:rsid w:val="002704E1"/>
    <w:rsid w:val="0027192A"/>
    <w:rsid w:val="002728E1"/>
    <w:rsid w:val="002729EA"/>
    <w:rsid w:val="00272F30"/>
    <w:rsid w:val="00275643"/>
    <w:rsid w:val="00276BD2"/>
    <w:rsid w:val="00277189"/>
    <w:rsid w:val="002778BC"/>
    <w:rsid w:val="002779FD"/>
    <w:rsid w:val="00280ABC"/>
    <w:rsid w:val="00280B34"/>
    <w:rsid w:val="002822AF"/>
    <w:rsid w:val="002834C3"/>
    <w:rsid w:val="0028470D"/>
    <w:rsid w:val="00286B79"/>
    <w:rsid w:val="00292E38"/>
    <w:rsid w:val="00293FE0"/>
    <w:rsid w:val="002950EF"/>
    <w:rsid w:val="00297663"/>
    <w:rsid w:val="002A035A"/>
    <w:rsid w:val="002A0B4F"/>
    <w:rsid w:val="002A1E50"/>
    <w:rsid w:val="002A29E1"/>
    <w:rsid w:val="002A31E3"/>
    <w:rsid w:val="002A6021"/>
    <w:rsid w:val="002A6698"/>
    <w:rsid w:val="002A6CF6"/>
    <w:rsid w:val="002A771E"/>
    <w:rsid w:val="002A7C47"/>
    <w:rsid w:val="002B00A7"/>
    <w:rsid w:val="002B00A8"/>
    <w:rsid w:val="002B2082"/>
    <w:rsid w:val="002B2812"/>
    <w:rsid w:val="002B39DA"/>
    <w:rsid w:val="002B62A9"/>
    <w:rsid w:val="002B6FA4"/>
    <w:rsid w:val="002C160D"/>
    <w:rsid w:val="002C1AF4"/>
    <w:rsid w:val="002C43F9"/>
    <w:rsid w:val="002C4F94"/>
    <w:rsid w:val="002C62FC"/>
    <w:rsid w:val="002C716C"/>
    <w:rsid w:val="002C7DFD"/>
    <w:rsid w:val="002C7F28"/>
    <w:rsid w:val="002D0401"/>
    <w:rsid w:val="002D1407"/>
    <w:rsid w:val="002D16A2"/>
    <w:rsid w:val="002D2E0F"/>
    <w:rsid w:val="002D39AE"/>
    <w:rsid w:val="002D65D1"/>
    <w:rsid w:val="002D664D"/>
    <w:rsid w:val="002E3144"/>
    <w:rsid w:val="002E3D7D"/>
    <w:rsid w:val="002E5C47"/>
    <w:rsid w:val="002E61E0"/>
    <w:rsid w:val="002E6713"/>
    <w:rsid w:val="002E6C45"/>
    <w:rsid w:val="002E7724"/>
    <w:rsid w:val="002F005D"/>
    <w:rsid w:val="002F1543"/>
    <w:rsid w:val="002F15D9"/>
    <w:rsid w:val="002F38F2"/>
    <w:rsid w:val="002F4483"/>
    <w:rsid w:val="002F4512"/>
    <w:rsid w:val="002F4DB7"/>
    <w:rsid w:val="002F54CA"/>
    <w:rsid w:val="0030180B"/>
    <w:rsid w:val="003028F6"/>
    <w:rsid w:val="00302C26"/>
    <w:rsid w:val="00302C4A"/>
    <w:rsid w:val="00303258"/>
    <w:rsid w:val="00303C0F"/>
    <w:rsid w:val="00305F9D"/>
    <w:rsid w:val="003075EE"/>
    <w:rsid w:val="0031120A"/>
    <w:rsid w:val="00312371"/>
    <w:rsid w:val="003130E8"/>
    <w:rsid w:val="00313963"/>
    <w:rsid w:val="003145DD"/>
    <w:rsid w:val="003160A8"/>
    <w:rsid w:val="00317AF2"/>
    <w:rsid w:val="003231BE"/>
    <w:rsid w:val="00323B9C"/>
    <w:rsid w:val="003245DE"/>
    <w:rsid w:val="0032469D"/>
    <w:rsid w:val="0032551B"/>
    <w:rsid w:val="003265AE"/>
    <w:rsid w:val="00326C80"/>
    <w:rsid w:val="003308B2"/>
    <w:rsid w:val="0033134C"/>
    <w:rsid w:val="0033198D"/>
    <w:rsid w:val="003325DD"/>
    <w:rsid w:val="00333F2E"/>
    <w:rsid w:val="0033409B"/>
    <w:rsid w:val="003345B7"/>
    <w:rsid w:val="00334DFE"/>
    <w:rsid w:val="00334E0D"/>
    <w:rsid w:val="0033635A"/>
    <w:rsid w:val="0034069D"/>
    <w:rsid w:val="003407F9"/>
    <w:rsid w:val="00340D4A"/>
    <w:rsid w:val="0034183E"/>
    <w:rsid w:val="00342DEF"/>
    <w:rsid w:val="00346533"/>
    <w:rsid w:val="00346634"/>
    <w:rsid w:val="003466EE"/>
    <w:rsid w:val="003469DF"/>
    <w:rsid w:val="00346DD4"/>
    <w:rsid w:val="0034731E"/>
    <w:rsid w:val="0034769C"/>
    <w:rsid w:val="0034795C"/>
    <w:rsid w:val="0035069F"/>
    <w:rsid w:val="00352085"/>
    <w:rsid w:val="00352FE0"/>
    <w:rsid w:val="00354458"/>
    <w:rsid w:val="0035520F"/>
    <w:rsid w:val="0035633B"/>
    <w:rsid w:val="0036052B"/>
    <w:rsid w:val="003617A6"/>
    <w:rsid w:val="00361A83"/>
    <w:rsid w:val="003623F3"/>
    <w:rsid w:val="00363393"/>
    <w:rsid w:val="00366455"/>
    <w:rsid w:val="00366E1D"/>
    <w:rsid w:val="003670E2"/>
    <w:rsid w:val="003711F1"/>
    <w:rsid w:val="0037265D"/>
    <w:rsid w:val="00372968"/>
    <w:rsid w:val="003731DD"/>
    <w:rsid w:val="00375242"/>
    <w:rsid w:val="0037558E"/>
    <w:rsid w:val="00375675"/>
    <w:rsid w:val="003778F8"/>
    <w:rsid w:val="00377D62"/>
    <w:rsid w:val="00381A07"/>
    <w:rsid w:val="00382386"/>
    <w:rsid w:val="00382CAB"/>
    <w:rsid w:val="00383DA7"/>
    <w:rsid w:val="0038592D"/>
    <w:rsid w:val="0038664F"/>
    <w:rsid w:val="00387B72"/>
    <w:rsid w:val="003916DF"/>
    <w:rsid w:val="003918A5"/>
    <w:rsid w:val="003930BE"/>
    <w:rsid w:val="003935E8"/>
    <w:rsid w:val="003939A4"/>
    <w:rsid w:val="003945C2"/>
    <w:rsid w:val="003965DA"/>
    <w:rsid w:val="00396906"/>
    <w:rsid w:val="00397B71"/>
    <w:rsid w:val="003A205E"/>
    <w:rsid w:val="003A2098"/>
    <w:rsid w:val="003A320C"/>
    <w:rsid w:val="003A4519"/>
    <w:rsid w:val="003A4E13"/>
    <w:rsid w:val="003A6E86"/>
    <w:rsid w:val="003A70D7"/>
    <w:rsid w:val="003B1730"/>
    <w:rsid w:val="003B2E03"/>
    <w:rsid w:val="003B3C07"/>
    <w:rsid w:val="003B6132"/>
    <w:rsid w:val="003B6475"/>
    <w:rsid w:val="003C1509"/>
    <w:rsid w:val="003C2926"/>
    <w:rsid w:val="003C3175"/>
    <w:rsid w:val="003C4400"/>
    <w:rsid w:val="003C529E"/>
    <w:rsid w:val="003C5F6B"/>
    <w:rsid w:val="003C65E7"/>
    <w:rsid w:val="003C69E0"/>
    <w:rsid w:val="003C6E35"/>
    <w:rsid w:val="003C73C5"/>
    <w:rsid w:val="003D0544"/>
    <w:rsid w:val="003D0938"/>
    <w:rsid w:val="003D1E13"/>
    <w:rsid w:val="003D28E2"/>
    <w:rsid w:val="003D3535"/>
    <w:rsid w:val="003D442C"/>
    <w:rsid w:val="003D55B1"/>
    <w:rsid w:val="003D6EA7"/>
    <w:rsid w:val="003D6FB6"/>
    <w:rsid w:val="003D7AB5"/>
    <w:rsid w:val="003D7B4D"/>
    <w:rsid w:val="003D7E8B"/>
    <w:rsid w:val="003E1AF8"/>
    <w:rsid w:val="003E2CEA"/>
    <w:rsid w:val="003E32E1"/>
    <w:rsid w:val="003E5993"/>
    <w:rsid w:val="003E5E94"/>
    <w:rsid w:val="003E736D"/>
    <w:rsid w:val="003F1371"/>
    <w:rsid w:val="003F21BB"/>
    <w:rsid w:val="004013A3"/>
    <w:rsid w:val="0040163C"/>
    <w:rsid w:val="00402574"/>
    <w:rsid w:val="00403BAC"/>
    <w:rsid w:val="00404320"/>
    <w:rsid w:val="0040457D"/>
    <w:rsid w:val="004055F1"/>
    <w:rsid w:val="00407223"/>
    <w:rsid w:val="0040745B"/>
    <w:rsid w:val="00407F44"/>
    <w:rsid w:val="00411C38"/>
    <w:rsid w:val="0041325F"/>
    <w:rsid w:val="00413312"/>
    <w:rsid w:val="00414686"/>
    <w:rsid w:val="00415205"/>
    <w:rsid w:val="0041581C"/>
    <w:rsid w:val="00415E31"/>
    <w:rsid w:val="00416107"/>
    <w:rsid w:val="00417393"/>
    <w:rsid w:val="00421DA1"/>
    <w:rsid w:val="004234C0"/>
    <w:rsid w:val="00423CB3"/>
    <w:rsid w:val="00424292"/>
    <w:rsid w:val="00427DA8"/>
    <w:rsid w:val="0043183E"/>
    <w:rsid w:val="00432F07"/>
    <w:rsid w:val="00432FC7"/>
    <w:rsid w:val="0043458A"/>
    <w:rsid w:val="004349AC"/>
    <w:rsid w:val="004350BE"/>
    <w:rsid w:val="004358A1"/>
    <w:rsid w:val="004360BC"/>
    <w:rsid w:val="00436978"/>
    <w:rsid w:val="0044065C"/>
    <w:rsid w:val="00444502"/>
    <w:rsid w:val="00446EA8"/>
    <w:rsid w:val="004479AD"/>
    <w:rsid w:val="00447EC8"/>
    <w:rsid w:val="00450C68"/>
    <w:rsid w:val="004511E7"/>
    <w:rsid w:val="004516AB"/>
    <w:rsid w:val="00452F3E"/>
    <w:rsid w:val="0045369C"/>
    <w:rsid w:val="0045413D"/>
    <w:rsid w:val="004542FE"/>
    <w:rsid w:val="00455C37"/>
    <w:rsid w:val="00455E92"/>
    <w:rsid w:val="00455FA1"/>
    <w:rsid w:val="00456D65"/>
    <w:rsid w:val="0046021E"/>
    <w:rsid w:val="0046183A"/>
    <w:rsid w:val="00461D38"/>
    <w:rsid w:val="0046304A"/>
    <w:rsid w:val="004649D2"/>
    <w:rsid w:val="00473291"/>
    <w:rsid w:val="004736B8"/>
    <w:rsid w:val="00473B67"/>
    <w:rsid w:val="0047788A"/>
    <w:rsid w:val="00480E00"/>
    <w:rsid w:val="00481375"/>
    <w:rsid w:val="004818E7"/>
    <w:rsid w:val="00481921"/>
    <w:rsid w:val="00482170"/>
    <w:rsid w:val="00483E12"/>
    <w:rsid w:val="00485C07"/>
    <w:rsid w:val="00486759"/>
    <w:rsid w:val="004906FA"/>
    <w:rsid w:val="004907BA"/>
    <w:rsid w:val="00490FBF"/>
    <w:rsid w:val="00491194"/>
    <w:rsid w:val="00492BD8"/>
    <w:rsid w:val="00493DA0"/>
    <w:rsid w:val="00497D25"/>
    <w:rsid w:val="004A15A8"/>
    <w:rsid w:val="004A17FF"/>
    <w:rsid w:val="004A21C7"/>
    <w:rsid w:val="004A2D9C"/>
    <w:rsid w:val="004A4FF3"/>
    <w:rsid w:val="004A6C08"/>
    <w:rsid w:val="004A780A"/>
    <w:rsid w:val="004A7C68"/>
    <w:rsid w:val="004A7F5E"/>
    <w:rsid w:val="004B1335"/>
    <w:rsid w:val="004B2283"/>
    <w:rsid w:val="004B27AC"/>
    <w:rsid w:val="004B320B"/>
    <w:rsid w:val="004B5CF4"/>
    <w:rsid w:val="004B61FE"/>
    <w:rsid w:val="004B65D3"/>
    <w:rsid w:val="004B6EDD"/>
    <w:rsid w:val="004B7769"/>
    <w:rsid w:val="004C1A1B"/>
    <w:rsid w:val="004C3EF2"/>
    <w:rsid w:val="004C6B5B"/>
    <w:rsid w:val="004C7154"/>
    <w:rsid w:val="004D0C92"/>
    <w:rsid w:val="004D1483"/>
    <w:rsid w:val="004D1683"/>
    <w:rsid w:val="004D1751"/>
    <w:rsid w:val="004D2A2E"/>
    <w:rsid w:val="004D4FDE"/>
    <w:rsid w:val="004E0043"/>
    <w:rsid w:val="004E2F70"/>
    <w:rsid w:val="004E3EDD"/>
    <w:rsid w:val="004E4AC1"/>
    <w:rsid w:val="004E56D4"/>
    <w:rsid w:val="004E5893"/>
    <w:rsid w:val="004E6324"/>
    <w:rsid w:val="004F0AEC"/>
    <w:rsid w:val="004F0FC5"/>
    <w:rsid w:val="004F15BF"/>
    <w:rsid w:val="004F3487"/>
    <w:rsid w:val="004F3993"/>
    <w:rsid w:val="004F4AFC"/>
    <w:rsid w:val="004F68E6"/>
    <w:rsid w:val="00501381"/>
    <w:rsid w:val="005018F6"/>
    <w:rsid w:val="0050284D"/>
    <w:rsid w:val="005032E2"/>
    <w:rsid w:val="005033E5"/>
    <w:rsid w:val="00505558"/>
    <w:rsid w:val="00505934"/>
    <w:rsid w:val="00507111"/>
    <w:rsid w:val="0050795E"/>
    <w:rsid w:val="0050796B"/>
    <w:rsid w:val="0051065F"/>
    <w:rsid w:val="0051073F"/>
    <w:rsid w:val="0051186C"/>
    <w:rsid w:val="00512AE3"/>
    <w:rsid w:val="00514F41"/>
    <w:rsid w:val="00515389"/>
    <w:rsid w:val="00517276"/>
    <w:rsid w:val="005177E8"/>
    <w:rsid w:val="00520DB5"/>
    <w:rsid w:val="005217DF"/>
    <w:rsid w:val="00523F46"/>
    <w:rsid w:val="005245C1"/>
    <w:rsid w:val="0052475D"/>
    <w:rsid w:val="00524F33"/>
    <w:rsid w:val="00525481"/>
    <w:rsid w:val="00525706"/>
    <w:rsid w:val="00526DD6"/>
    <w:rsid w:val="0052723A"/>
    <w:rsid w:val="0052754F"/>
    <w:rsid w:val="00527BE4"/>
    <w:rsid w:val="00530757"/>
    <w:rsid w:val="0053104F"/>
    <w:rsid w:val="00531276"/>
    <w:rsid w:val="00531DB8"/>
    <w:rsid w:val="005323BF"/>
    <w:rsid w:val="00532D2E"/>
    <w:rsid w:val="00533E51"/>
    <w:rsid w:val="00534DCA"/>
    <w:rsid w:val="005358DB"/>
    <w:rsid w:val="005373A7"/>
    <w:rsid w:val="005376E6"/>
    <w:rsid w:val="00537EB8"/>
    <w:rsid w:val="00541273"/>
    <w:rsid w:val="005416A7"/>
    <w:rsid w:val="00542888"/>
    <w:rsid w:val="005429A7"/>
    <w:rsid w:val="005462CA"/>
    <w:rsid w:val="00546337"/>
    <w:rsid w:val="00546CB1"/>
    <w:rsid w:val="00546D88"/>
    <w:rsid w:val="00551C3D"/>
    <w:rsid w:val="00553052"/>
    <w:rsid w:val="005533F0"/>
    <w:rsid w:val="005535BA"/>
    <w:rsid w:val="00553A98"/>
    <w:rsid w:val="0055511D"/>
    <w:rsid w:val="0055578F"/>
    <w:rsid w:val="005565A5"/>
    <w:rsid w:val="005578B5"/>
    <w:rsid w:val="00564B3A"/>
    <w:rsid w:val="00564BC4"/>
    <w:rsid w:val="0056640B"/>
    <w:rsid w:val="00570F12"/>
    <w:rsid w:val="0057124C"/>
    <w:rsid w:val="005713AB"/>
    <w:rsid w:val="00571C5C"/>
    <w:rsid w:val="0057245F"/>
    <w:rsid w:val="0057398D"/>
    <w:rsid w:val="00573D3F"/>
    <w:rsid w:val="005748BB"/>
    <w:rsid w:val="00574C97"/>
    <w:rsid w:val="0057638B"/>
    <w:rsid w:val="0057773B"/>
    <w:rsid w:val="005778E0"/>
    <w:rsid w:val="00580049"/>
    <w:rsid w:val="005829B9"/>
    <w:rsid w:val="0058508A"/>
    <w:rsid w:val="005855D8"/>
    <w:rsid w:val="005856CF"/>
    <w:rsid w:val="005866C7"/>
    <w:rsid w:val="00587C48"/>
    <w:rsid w:val="00587C60"/>
    <w:rsid w:val="005907C0"/>
    <w:rsid w:val="00590B9A"/>
    <w:rsid w:val="00593130"/>
    <w:rsid w:val="00593163"/>
    <w:rsid w:val="005931BB"/>
    <w:rsid w:val="00593C9F"/>
    <w:rsid w:val="00595772"/>
    <w:rsid w:val="00595C0E"/>
    <w:rsid w:val="00597347"/>
    <w:rsid w:val="00597637"/>
    <w:rsid w:val="005A034F"/>
    <w:rsid w:val="005A17ED"/>
    <w:rsid w:val="005A1E2F"/>
    <w:rsid w:val="005A22A1"/>
    <w:rsid w:val="005A3A99"/>
    <w:rsid w:val="005A54A6"/>
    <w:rsid w:val="005B02E3"/>
    <w:rsid w:val="005B151F"/>
    <w:rsid w:val="005B49E8"/>
    <w:rsid w:val="005B5E1C"/>
    <w:rsid w:val="005B6C18"/>
    <w:rsid w:val="005C1AC9"/>
    <w:rsid w:val="005C2276"/>
    <w:rsid w:val="005C2399"/>
    <w:rsid w:val="005C241A"/>
    <w:rsid w:val="005C3366"/>
    <w:rsid w:val="005C4A93"/>
    <w:rsid w:val="005D073B"/>
    <w:rsid w:val="005D0FBA"/>
    <w:rsid w:val="005D1391"/>
    <w:rsid w:val="005D2252"/>
    <w:rsid w:val="005D477E"/>
    <w:rsid w:val="005D5DD6"/>
    <w:rsid w:val="005D6855"/>
    <w:rsid w:val="005D6FF6"/>
    <w:rsid w:val="005E08DA"/>
    <w:rsid w:val="005E0D25"/>
    <w:rsid w:val="005E12AB"/>
    <w:rsid w:val="005E1BC8"/>
    <w:rsid w:val="005E2264"/>
    <w:rsid w:val="005E2654"/>
    <w:rsid w:val="005E2884"/>
    <w:rsid w:val="005E2A71"/>
    <w:rsid w:val="005E2C13"/>
    <w:rsid w:val="005E3531"/>
    <w:rsid w:val="005E39CF"/>
    <w:rsid w:val="005E4C69"/>
    <w:rsid w:val="005E5FEE"/>
    <w:rsid w:val="005E65BE"/>
    <w:rsid w:val="005E67B7"/>
    <w:rsid w:val="005F05E3"/>
    <w:rsid w:val="005F1611"/>
    <w:rsid w:val="005F2BB3"/>
    <w:rsid w:val="005F45F9"/>
    <w:rsid w:val="005F4E00"/>
    <w:rsid w:val="005F5734"/>
    <w:rsid w:val="00600014"/>
    <w:rsid w:val="00600A4B"/>
    <w:rsid w:val="006023C9"/>
    <w:rsid w:val="006026FE"/>
    <w:rsid w:val="0060435D"/>
    <w:rsid w:val="0060653D"/>
    <w:rsid w:val="00610311"/>
    <w:rsid w:val="00610623"/>
    <w:rsid w:val="00610DA1"/>
    <w:rsid w:val="006111A0"/>
    <w:rsid w:val="006117AA"/>
    <w:rsid w:val="00614206"/>
    <w:rsid w:val="006147AD"/>
    <w:rsid w:val="006149E3"/>
    <w:rsid w:val="00616972"/>
    <w:rsid w:val="006177B2"/>
    <w:rsid w:val="006205C4"/>
    <w:rsid w:val="00622A28"/>
    <w:rsid w:val="006231AC"/>
    <w:rsid w:val="00623237"/>
    <w:rsid w:val="0062424A"/>
    <w:rsid w:val="00624328"/>
    <w:rsid w:val="00624C6B"/>
    <w:rsid w:val="00625BFA"/>
    <w:rsid w:val="00627140"/>
    <w:rsid w:val="00627FA0"/>
    <w:rsid w:val="006307F8"/>
    <w:rsid w:val="00631720"/>
    <w:rsid w:val="00632305"/>
    <w:rsid w:val="00632EDC"/>
    <w:rsid w:val="00632FE4"/>
    <w:rsid w:val="00633523"/>
    <w:rsid w:val="00634A1F"/>
    <w:rsid w:val="00635315"/>
    <w:rsid w:val="00635F55"/>
    <w:rsid w:val="00637215"/>
    <w:rsid w:val="00637DA6"/>
    <w:rsid w:val="00641865"/>
    <w:rsid w:val="00641E19"/>
    <w:rsid w:val="00642884"/>
    <w:rsid w:val="00645413"/>
    <w:rsid w:val="006458DA"/>
    <w:rsid w:val="00645F67"/>
    <w:rsid w:val="00647A5D"/>
    <w:rsid w:val="0065332C"/>
    <w:rsid w:val="006550D8"/>
    <w:rsid w:val="00655B17"/>
    <w:rsid w:val="006561C2"/>
    <w:rsid w:val="00657059"/>
    <w:rsid w:val="006577FC"/>
    <w:rsid w:val="00660019"/>
    <w:rsid w:val="006609CD"/>
    <w:rsid w:val="00662353"/>
    <w:rsid w:val="0066483A"/>
    <w:rsid w:val="00664FA9"/>
    <w:rsid w:val="0067044C"/>
    <w:rsid w:val="0067094C"/>
    <w:rsid w:val="00671E89"/>
    <w:rsid w:val="00672BCF"/>
    <w:rsid w:val="00673000"/>
    <w:rsid w:val="00673C08"/>
    <w:rsid w:val="00673D65"/>
    <w:rsid w:val="0067407B"/>
    <w:rsid w:val="0067567B"/>
    <w:rsid w:val="0067581D"/>
    <w:rsid w:val="0068133B"/>
    <w:rsid w:val="00681B7B"/>
    <w:rsid w:val="00682B7F"/>
    <w:rsid w:val="00682FF8"/>
    <w:rsid w:val="00683721"/>
    <w:rsid w:val="006843B4"/>
    <w:rsid w:val="006851DD"/>
    <w:rsid w:val="0069044D"/>
    <w:rsid w:val="006905D6"/>
    <w:rsid w:val="00691F67"/>
    <w:rsid w:val="00692FD2"/>
    <w:rsid w:val="006933B5"/>
    <w:rsid w:val="006948C8"/>
    <w:rsid w:val="006951F4"/>
    <w:rsid w:val="006957C9"/>
    <w:rsid w:val="00695DC8"/>
    <w:rsid w:val="00695EFA"/>
    <w:rsid w:val="0069602A"/>
    <w:rsid w:val="00696D4C"/>
    <w:rsid w:val="00697062"/>
    <w:rsid w:val="0069738A"/>
    <w:rsid w:val="00697B1A"/>
    <w:rsid w:val="006A0A62"/>
    <w:rsid w:val="006A1249"/>
    <w:rsid w:val="006A153A"/>
    <w:rsid w:val="006A21D1"/>
    <w:rsid w:val="006A383B"/>
    <w:rsid w:val="006A3A4D"/>
    <w:rsid w:val="006A3D4F"/>
    <w:rsid w:val="006B1D31"/>
    <w:rsid w:val="006B1E02"/>
    <w:rsid w:val="006B2971"/>
    <w:rsid w:val="006B3C16"/>
    <w:rsid w:val="006B3F20"/>
    <w:rsid w:val="006B433B"/>
    <w:rsid w:val="006B49D7"/>
    <w:rsid w:val="006B6639"/>
    <w:rsid w:val="006C21CB"/>
    <w:rsid w:val="006C2419"/>
    <w:rsid w:val="006C34AA"/>
    <w:rsid w:val="006C3693"/>
    <w:rsid w:val="006C501F"/>
    <w:rsid w:val="006C5A6C"/>
    <w:rsid w:val="006C6998"/>
    <w:rsid w:val="006C7199"/>
    <w:rsid w:val="006C7FCC"/>
    <w:rsid w:val="006D05AB"/>
    <w:rsid w:val="006D1947"/>
    <w:rsid w:val="006D250D"/>
    <w:rsid w:val="006D37DE"/>
    <w:rsid w:val="006D400F"/>
    <w:rsid w:val="006D42F9"/>
    <w:rsid w:val="006D59F2"/>
    <w:rsid w:val="006D5D6E"/>
    <w:rsid w:val="006D6417"/>
    <w:rsid w:val="006D777D"/>
    <w:rsid w:val="006D7FB8"/>
    <w:rsid w:val="006E38A6"/>
    <w:rsid w:val="006E393A"/>
    <w:rsid w:val="006E4672"/>
    <w:rsid w:val="006E46FF"/>
    <w:rsid w:val="006E5D0D"/>
    <w:rsid w:val="006E5F08"/>
    <w:rsid w:val="006F0C0C"/>
    <w:rsid w:val="006F0D2A"/>
    <w:rsid w:val="006F52CA"/>
    <w:rsid w:val="006F6FFF"/>
    <w:rsid w:val="006F7DE0"/>
    <w:rsid w:val="00700BFE"/>
    <w:rsid w:val="00702715"/>
    <w:rsid w:val="00702A2E"/>
    <w:rsid w:val="00702CEC"/>
    <w:rsid w:val="00702DCC"/>
    <w:rsid w:val="007036CF"/>
    <w:rsid w:val="0070380E"/>
    <w:rsid w:val="00703938"/>
    <w:rsid w:val="00703DE0"/>
    <w:rsid w:val="00706B1E"/>
    <w:rsid w:val="0070753C"/>
    <w:rsid w:val="0070766F"/>
    <w:rsid w:val="00710206"/>
    <w:rsid w:val="00710DDE"/>
    <w:rsid w:val="00711C82"/>
    <w:rsid w:val="00713FE3"/>
    <w:rsid w:val="00714A72"/>
    <w:rsid w:val="00715DE4"/>
    <w:rsid w:val="00716BFD"/>
    <w:rsid w:val="00720319"/>
    <w:rsid w:val="00720AE2"/>
    <w:rsid w:val="0072170F"/>
    <w:rsid w:val="00723FA2"/>
    <w:rsid w:val="00724AF7"/>
    <w:rsid w:val="0072513E"/>
    <w:rsid w:val="00725C90"/>
    <w:rsid w:val="007271A2"/>
    <w:rsid w:val="00727EBB"/>
    <w:rsid w:val="00730CED"/>
    <w:rsid w:val="00731417"/>
    <w:rsid w:val="00731B68"/>
    <w:rsid w:val="00732C4B"/>
    <w:rsid w:val="00733276"/>
    <w:rsid w:val="00733EA1"/>
    <w:rsid w:val="007348FD"/>
    <w:rsid w:val="00735AB6"/>
    <w:rsid w:val="007413AD"/>
    <w:rsid w:val="007420D0"/>
    <w:rsid w:val="007427EA"/>
    <w:rsid w:val="00742D00"/>
    <w:rsid w:val="00743253"/>
    <w:rsid w:val="00743745"/>
    <w:rsid w:val="0074572B"/>
    <w:rsid w:val="007461FF"/>
    <w:rsid w:val="00746462"/>
    <w:rsid w:val="007469E9"/>
    <w:rsid w:val="007471A4"/>
    <w:rsid w:val="00747274"/>
    <w:rsid w:val="00747E28"/>
    <w:rsid w:val="0075037C"/>
    <w:rsid w:val="00750420"/>
    <w:rsid w:val="0075388C"/>
    <w:rsid w:val="007539DD"/>
    <w:rsid w:val="0075541E"/>
    <w:rsid w:val="007555B4"/>
    <w:rsid w:val="00756B54"/>
    <w:rsid w:val="00757F4C"/>
    <w:rsid w:val="00760ADF"/>
    <w:rsid w:val="007613F4"/>
    <w:rsid w:val="0076298C"/>
    <w:rsid w:val="00763D81"/>
    <w:rsid w:val="00770B15"/>
    <w:rsid w:val="00772415"/>
    <w:rsid w:val="00772D18"/>
    <w:rsid w:val="0077352B"/>
    <w:rsid w:val="00773641"/>
    <w:rsid w:val="00773C8A"/>
    <w:rsid w:val="00775502"/>
    <w:rsid w:val="00777A4A"/>
    <w:rsid w:val="00777F0E"/>
    <w:rsid w:val="007801FF"/>
    <w:rsid w:val="0078199A"/>
    <w:rsid w:val="007820C8"/>
    <w:rsid w:val="00784199"/>
    <w:rsid w:val="007865B3"/>
    <w:rsid w:val="00786D29"/>
    <w:rsid w:val="00787507"/>
    <w:rsid w:val="00790D54"/>
    <w:rsid w:val="007912FB"/>
    <w:rsid w:val="00794770"/>
    <w:rsid w:val="00795434"/>
    <w:rsid w:val="00797F73"/>
    <w:rsid w:val="007A07DC"/>
    <w:rsid w:val="007A1A96"/>
    <w:rsid w:val="007A29B4"/>
    <w:rsid w:val="007A2B7C"/>
    <w:rsid w:val="007A3799"/>
    <w:rsid w:val="007A3AE4"/>
    <w:rsid w:val="007A3C3A"/>
    <w:rsid w:val="007A3CC6"/>
    <w:rsid w:val="007A593B"/>
    <w:rsid w:val="007A5AF0"/>
    <w:rsid w:val="007A7BF1"/>
    <w:rsid w:val="007A7D09"/>
    <w:rsid w:val="007B0560"/>
    <w:rsid w:val="007B40D4"/>
    <w:rsid w:val="007B517B"/>
    <w:rsid w:val="007B5AE3"/>
    <w:rsid w:val="007B5F3D"/>
    <w:rsid w:val="007B7F85"/>
    <w:rsid w:val="007C0C62"/>
    <w:rsid w:val="007C3C4E"/>
    <w:rsid w:val="007C4167"/>
    <w:rsid w:val="007C44CF"/>
    <w:rsid w:val="007C4FD9"/>
    <w:rsid w:val="007C5C65"/>
    <w:rsid w:val="007C5F7A"/>
    <w:rsid w:val="007D0C37"/>
    <w:rsid w:val="007D2D42"/>
    <w:rsid w:val="007D4269"/>
    <w:rsid w:val="007D4398"/>
    <w:rsid w:val="007D6307"/>
    <w:rsid w:val="007D6900"/>
    <w:rsid w:val="007D6917"/>
    <w:rsid w:val="007D785E"/>
    <w:rsid w:val="007D78A4"/>
    <w:rsid w:val="007E035A"/>
    <w:rsid w:val="007E1132"/>
    <w:rsid w:val="007E2CC4"/>
    <w:rsid w:val="007E433F"/>
    <w:rsid w:val="007E4454"/>
    <w:rsid w:val="007E5A9E"/>
    <w:rsid w:val="007E7998"/>
    <w:rsid w:val="007E7F6C"/>
    <w:rsid w:val="007F0CCC"/>
    <w:rsid w:val="007F1106"/>
    <w:rsid w:val="007F14BE"/>
    <w:rsid w:val="007F1FC2"/>
    <w:rsid w:val="007F2DAD"/>
    <w:rsid w:val="007F366C"/>
    <w:rsid w:val="007F3A2A"/>
    <w:rsid w:val="007F4406"/>
    <w:rsid w:val="007F48DD"/>
    <w:rsid w:val="007F4B70"/>
    <w:rsid w:val="007F6C84"/>
    <w:rsid w:val="007F6F4F"/>
    <w:rsid w:val="0080126F"/>
    <w:rsid w:val="00803A86"/>
    <w:rsid w:val="008049C0"/>
    <w:rsid w:val="00804BFC"/>
    <w:rsid w:val="008058A2"/>
    <w:rsid w:val="00807A07"/>
    <w:rsid w:val="00810CF2"/>
    <w:rsid w:val="00811FD4"/>
    <w:rsid w:val="00812FB2"/>
    <w:rsid w:val="0081379D"/>
    <w:rsid w:val="008137A2"/>
    <w:rsid w:val="00813A46"/>
    <w:rsid w:val="00814276"/>
    <w:rsid w:val="0081491E"/>
    <w:rsid w:val="00816A2B"/>
    <w:rsid w:val="00821BF7"/>
    <w:rsid w:val="00822D60"/>
    <w:rsid w:val="00823EF7"/>
    <w:rsid w:val="00824DB8"/>
    <w:rsid w:val="00825FB0"/>
    <w:rsid w:val="00826185"/>
    <w:rsid w:val="00826A4A"/>
    <w:rsid w:val="00827589"/>
    <w:rsid w:val="00830F34"/>
    <w:rsid w:val="00832C20"/>
    <w:rsid w:val="0083318D"/>
    <w:rsid w:val="008402A5"/>
    <w:rsid w:val="00840872"/>
    <w:rsid w:val="008426B3"/>
    <w:rsid w:val="00842705"/>
    <w:rsid w:val="00842988"/>
    <w:rsid w:val="00843B74"/>
    <w:rsid w:val="00843FD9"/>
    <w:rsid w:val="008477E3"/>
    <w:rsid w:val="00852230"/>
    <w:rsid w:val="00854699"/>
    <w:rsid w:val="0085565B"/>
    <w:rsid w:val="00856BB4"/>
    <w:rsid w:val="00857645"/>
    <w:rsid w:val="00860934"/>
    <w:rsid w:val="00860DF9"/>
    <w:rsid w:val="008623BD"/>
    <w:rsid w:val="00862F78"/>
    <w:rsid w:val="00863279"/>
    <w:rsid w:val="00864433"/>
    <w:rsid w:val="00864DB4"/>
    <w:rsid w:val="00865024"/>
    <w:rsid w:val="0086547F"/>
    <w:rsid w:val="0086675E"/>
    <w:rsid w:val="00867115"/>
    <w:rsid w:val="008673BC"/>
    <w:rsid w:val="00870DFE"/>
    <w:rsid w:val="00873321"/>
    <w:rsid w:val="00873538"/>
    <w:rsid w:val="00873A60"/>
    <w:rsid w:val="00873AD6"/>
    <w:rsid w:val="0087542C"/>
    <w:rsid w:val="008758E7"/>
    <w:rsid w:val="00875E2E"/>
    <w:rsid w:val="00880DD5"/>
    <w:rsid w:val="00882E0F"/>
    <w:rsid w:val="00884F70"/>
    <w:rsid w:val="00885297"/>
    <w:rsid w:val="00885486"/>
    <w:rsid w:val="00886668"/>
    <w:rsid w:val="00890497"/>
    <w:rsid w:val="00893D18"/>
    <w:rsid w:val="00894265"/>
    <w:rsid w:val="00894724"/>
    <w:rsid w:val="00894E3D"/>
    <w:rsid w:val="0089539B"/>
    <w:rsid w:val="008A108C"/>
    <w:rsid w:val="008A12F4"/>
    <w:rsid w:val="008A1FDA"/>
    <w:rsid w:val="008A2868"/>
    <w:rsid w:val="008A2EDA"/>
    <w:rsid w:val="008A3AFF"/>
    <w:rsid w:val="008A44F6"/>
    <w:rsid w:val="008A4EC9"/>
    <w:rsid w:val="008A4ED3"/>
    <w:rsid w:val="008A682F"/>
    <w:rsid w:val="008A730A"/>
    <w:rsid w:val="008A7F3A"/>
    <w:rsid w:val="008B2C8A"/>
    <w:rsid w:val="008B423F"/>
    <w:rsid w:val="008B424C"/>
    <w:rsid w:val="008B434D"/>
    <w:rsid w:val="008B57A7"/>
    <w:rsid w:val="008B5FFE"/>
    <w:rsid w:val="008B6124"/>
    <w:rsid w:val="008B6F79"/>
    <w:rsid w:val="008C15A6"/>
    <w:rsid w:val="008C1C8E"/>
    <w:rsid w:val="008C3248"/>
    <w:rsid w:val="008C52BA"/>
    <w:rsid w:val="008C5BA2"/>
    <w:rsid w:val="008C73F9"/>
    <w:rsid w:val="008C7957"/>
    <w:rsid w:val="008D1189"/>
    <w:rsid w:val="008D1E01"/>
    <w:rsid w:val="008D2F53"/>
    <w:rsid w:val="008D4A5E"/>
    <w:rsid w:val="008D5A4C"/>
    <w:rsid w:val="008D5CA4"/>
    <w:rsid w:val="008D5DC0"/>
    <w:rsid w:val="008D5E2E"/>
    <w:rsid w:val="008D61CF"/>
    <w:rsid w:val="008D63BE"/>
    <w:rsid w:val="008E1EE9"/>
    <w:rsid w:val="008E2ED1"/>
    <w:rsid w:val="008E3AE1"/>
    <w:rsid w:val="008E3CFB"/>
    <w:rsid w:val="008E4170"/>
    <w:rsid w:val="008E5672"/>
    <w:rsid w:val="008E5C29"/>
    <w:rsid w:val="008E650F"/>
    <w:rsid w:val="008E6629"/>
    <w:rsid w:val="008E6FF6"/>
    <w:rsid w:val="008E72FB"/>
    <w:rsid w:val="008E7653"/>
    <w:rsid w:val="008F032D"/>
    <w:rsid w:val="008F2018"/>
    <w:rsid w:val="008F34F5"/>
    <w:rsid w:val="008F5071"/>
    <w:rsid w:val="008F50D5"/>
    <w:rsid w:val="008F53F3"/>
    <w:rsid w:val="008F6F4A"/>
    <w:rsid w:val="0090030F"/>
    <w:rsid w:val="009003B2"/>
    <w:rsid w:val="0090062A"/>
    <w:rsid w:val="009029FA"/>
    <w:rsid w:val="009039CA"/>
    <w:rsid w:val="00904720"/>
    <w:rsid w:val="00904994"/>
    <w:rsid w:val="00905032"/>
    <w:rsid w:val="0090661D"/>
    <w:rsid w:val="00906A0E"/>
    <w:rsid w:val="00906B95"/>
    <w:rsid w:val="00907E93"/>
    <w:rsid w:val="00912BE7"/>
    <w:rsid w:val="009173EE"/>
    <w:rsid w:val="009206D7"/>
    <w:rsid w:val="00921166"/>
    <w:rsid w:val="00921327"/>
    <w:rsid w:val="00922F42"/>
    <w:rsid w:val="009239C6"/>
    <w:rsid w:val="00924CCD"/>
    <w:rsid w:val="0093209F"/>
    <w:rsid w:val="00932230"/>
    <w:rsid w:val="00932EB5"/>
    <w:rsid w:val="009359B1"/>
    <w:rsid w:val="00936566"/>
    <w:rsid w:val="00937073"/>
    <w:rsid w:val="00937D86"/>
    <w:rsid w:val="009402BD"/>
    <w:rsid w:val="009411CD"/>
    <w:rsid w:val="00943990"/>
    <w:rsid w:val="00944746"/>
    <w:rsid w:val="00946A78"/>
    <w:rsid w:val="00950669"/>
    <w:rsid w:val="00951160"/>
    <w:rsid w:val="009515F8"/>
    <w:rsid w:val="009522A9"/>
    <w:rsid w:val="00952677"/>
    <w:rsid w:val="00956822"/>
    <w:rsid w:val="00956B03"/>
    <w:rsid w:val="00957F14"/>
    <w:rsid w:val="009627CF"/>
    <w:rsid w:val="0096321D"/>
    <w:rsid w:val="00971CA2"/>
    <w:rsid w:val="009724D9"/>
    <w:rsid w:val="009727FA"/>
    <w:rsid w:val="00972CC7"/>
    <w:rsid w:val="00972E51"/>
    <w:rsid w:val="00972F69"/>
    <w:rsid w:val="0097481C"/>
    <w:rsid w:val="00974911"/>
    <w:rsid w:val="00974C6A"/>
    <w:rsid w:val="0097528E"/>
    <w:rsid w:val="009759D8"/>
    <w:rsid w:val="009773CC"/>
    <w:rsid w:val="00980610"/>
    <w:rsid w:val="009808A5"/>
    <w:rsid w:val="00981ABE"/>
    <w:rsid w:val="00981C7F"/>
    <w:rsid w:val="00981D42"/>
    <w:rsid w:val="00981DA4"/>
    <w:rsid w:val="00982E77"/>
    <w:rsid w:val="00983466"/>
    <w:rsid w:val="00983FE9"/>
    <w:rsid w:val="00985E35"/>
    <w:rsid w:val="009863AA"/>
    <w:rsid w:val="00986EDC"/>
    <w:rsid w:val="0098710A"/>
    <w:rsid w:val="00987C7C"/>
    <w:rsid w:val="00987D97"/>
    <w:rsid w:val="00991FA1"/>
    <w:rsid w:val="009928AE"/>
    <w:rsid w:val="00997F9A"/>
    <w:rsid w:val="009A488A"/>
    <w:rsid w:val="009A7538"/>
    <w:rsid w:val="009A7F7D"/>
    <w:rsid w:val="009B1267"/>
    <w:rsid w:val="009B1535"/>
    <w:rsid w:val="009B1690"/>
    <w:rsid w:val="009B19A3"/>
    <w:rsid w:val="009B6F64"/>
    <w:rsid w:val="009C08E2"/>
    <w:rsid w:val="009C341C"/>
    <w:rsid w:val="009C3891"/>
    <w:rsid w:val="009C429C"/>
    <w:rsid w:val="009C5391"/>
    <w:rsid w:val="009C5C85"/>
    <w:rsid w:val="009D11B9"/>
    <w:rsid w:val="009D33D6"/>
    <w:rsid w:val="009D4176"/>
    <w:rsid w:val="009D6A46"/>
    <w:rsid w:val="009D7665"/>
    <w:rsid w:val="009D776C"/>
    <w:rsid w:val="009E14B8"/>
    <w:rsid w:val="009E2877"/>
    <w:rsid w:val="009E2B3A"/>
    <w:rsid w:val="009E2DC6"/>
    <w:rsid w:val="009E458C"/>
    <w:rsid w:val="009F08D2"/>
    <w:rsid w:val="009F1669"/>
    <w:rsid w:val="009F1E06"/>
    <w:rsid w:val="009F4241"/>
    <w:rsid w:val="009F5006"/>
    <w:rsid w:val="009F536B"/>
    <w:rsid w:val="009F6A41"/>
    <w:rsid w:val="009F7A66"/>
    <w:rsid w:val="009F7BE5"/>
    <w:rsid w:val="00A0097F"/>
    <w:rsid w:val="00A00CA1"/>
    <w:rsid w:val="00A03AB8"/>
    <w:rsid w:val="00A0537A"/>
    <w:rsid w:val="00A06194"/>
    <w:rsid w:val="00A066E0"/>
    <w:rsid w:val="00A074DB"/>
    <w:rsid w:val="00A11CFD"/>
    <w:rsid w:val="00A11D90"/>
    <w:rsid w:val="00A13F31"/>
    <w:rsid w:val="00A15A28"/>
    <w:rsid w:val="00A169F6"/>
    <w:rsid w:val="00A16BA9"/>
    <w:rsid w:val="00A17B04"/>
    <w:rsid w:val="00A2092C"/>
    <w:rsid w:val="00A2099B"/>
    <w:rsid w:val="00A21427"/>
    <w:rsid w:val="00A22922"/>
    <w:rsid w:val="00A2297F"/>
    <w:rsid w:val="00A23E63"/>
    <w:rsid w:val="00A25966"/>
    <w:rsid w:val="00A26B93"/>
    <w:rsid w:val="00A27E1D"/>
    <w:rsid w:val="00A3061A"/>
    <w:rsid w:val="00A33378"/>
    <w:rsid w:val="00A33C6C"/>
    <w:rsid w:val="00A34FB9"/>
    <w:rsid w:val="00A3523C"/>
    <w:rsid w:val="00A35797"/>
    <w:rsid w:val="00A36B22"/>
    <w:rsid w:val="00A36D8E"/>
    <w:rsid w:val="00A37757"/>
    <w:rsid w:val="00A41348"/>
    <w:rsid w:val="00A41EE4"/>
    <w:rsid w:val="00A432A1"/>
    <w:rsid w:val="00A444B3"/>
    <w:rsid w:val="00A44A32"/>
    <w:rsid w:val="00A45725"/>
    <w:rsid w:val="00A464C0"/>
    <w:rsid w:val="00A47673"/>
    <w:rsid w:val="00A4788C"/>
    <w:rsid w:val="00A53045"/>
    <w:rsid w:val="00A534A1"/>
    <w:rsid w:val="00A5386D"/>
    <w:rsid w:val="00A54804"/>
    <w:rsid w:val="00A548A5"/>
    <w:rsid w:val="00A54F1C"/>
    <w:rsid w:val="00A55FDB"/>
    <w:rsid w:val="00A5621C"/>
    <w:rsid w:val="00A574EB"/>
    <w:rsid w:val="00A57BE2"/>
    <w:rsid w:val="00A61542"/>
    <w:rsid w:val="00A61C84"/>
    <w:rsid w:val="00A62858"/>
    <w:rsid w:val="00A631EA"/>
    <w:rsid w:val="00A64249"/>
    <w:rsid w:val="00A64702"/>
    <w:rsid w:val="00A663E8"/>
    <w:rsid w:val="00A678F1"/>
    <w:rsid w:val="00A67EF9"/>
    <w:rsid w:val="00A717C0"/>
    <w:rsid w:val="00A718FA"/>
    <w:rsid w:val="00A71C6A"/>
    <w:rsid w:val="00A72EC3"/>
    <w:rsid w:val="00A75663"/>
    <w:rsid w:val="00A76D70"/>
    <w:rsid w:val="00A772A3"/>
    <w:rsid w:val="00A778D2"/>
    <w:rsid w:val="00A81D3F"/>
    <w:rsid w:val="00A82226"/>
    <w:rsid w:val="00A84876"/>
    <w:rsid w:val="00A84D16"/>
    <w:rsid w:val="00A85BB6"/>
    <w:rsid w:val="00A8609F"/>
    <w:rsid w:val="00A8781D"/>
    <w:rsid w:val="00A87B4F"/>
    <w:rsid w:val="00A87CED"/>
    <w:rsid w:val="00A918DF"/>
    <w:rsid w:val="00A91C7A"/>
    <w:rsid w:val="00A945FB"/>
    <w:rsid w:val="00A955A6"/>
    <w:rsid w:val="00A955DE"/>
    <w:rsid w:val="00A95AF6"/>
    <w:rsid w:val="00A96D0A"/>
    <w:rsid w:val="00A96ECF"/>
    <w:rsid w:val="00AA0DC5"/>
    <w:rsid w:val="00AA0E5A"/>
    <w:rsid w:val="00AA4D35"/>
    <w:rsid w:val="00AA660C"/>
    <w:rsid w:val="00AA68D6"/>
    <w:rsid w:val="00AB021F"/>
    <w:rsid w:val="00AB0A8B"/>
    <w:rsid w:val="00AB2BCC"/>
    <w:rsid w:val="00AB318F"/>
    <w:rsid w:val="00AB490C"/>
    <w:rsid w:val="00AB6421"/>
    <w:rsid w:val="00AB6F29"/>
    <w:rsid w:val="00AC1279"/>
    <w:rsid w:val="00AC174F"/>
    <w:rsid w:val="00AC18FF"/>
    <w:rsid w:val="00AC21B1"/>
    <w:rsid w:val="00AC37B9"/>
    <w:rsid w:val="00AC4550"/>
    <w:rsid w:val="00AC55D5"/>
    <w:rsid w:val="00AC6396"/>
    <w:rsid w:val="00AD03A4"/>
    <w:rsid w:val="00AD03AF"/>
    <w:rsid w:val="00AD1710"/>
    <w:rsid w:val="00AD28D6"/>
    <w:rsid w:val="00AD3FF4"/>
    <w:rsid w:val="00AD5A05"/>
    <w:rsid w:val="00AD5EF6"/>
    <w:rsid w:val="00AD6112"/>
    <w:rsid w:val="00AD67B5"/>
    <w:rsid w:val="00AD6EA6"/>
    <w:rsid w:val="00AD77B4"/>
    <w:rsid w:val="00AD7DE5"/>
    <w:rsid w:val="00AE1294"/>
    <w:rsid w:val="00AE17AC"/>
    <w:rsid w:val="00AE2CEB"/>
    <w:rsid w:val="00AE36F8"/>
    <w:rsid w:val="00AE3D2A"/>
    <w:rsid w:val="00AE3ED9"/>
    <w:rsid w:val="00AE562D"/>
    <w:rsid w:val="00AE642C"/>
    <w:rsid w:val="00AE729A"/>
    <w:rsid w:val="00AF0668"/>
    <w:rsid w:val="00AF08EF"/>
    <w:rsid w:val="00AF1D50"/>
    <w:rsid w:val="00AF473E"/>
    <w:rsid w:val="00AF5CDA"/>
    <w:rsid w:val="00AF6006"/>
    <w:rsid w:val="00AF63EB"/>
    <w:rsid w:val="00AF6533"/>
    <w:rsid w:val="00AF662B"/>
    <w:rsid w:val="00AF766A"/>
    <w:rsid w:val="00AF7747"/>
    <w:rsid w:val="00B00183"/>
    <w:rsid w:val="00B00E69"/>
    <w:rsid w:val="00B02F9E"/>
    <w:rsid w:val="00B03133"/>
    <w:rsid w:val="00B03257"/>
    <w:rsid w:val="00B047B9"/>
    <w:rsid w:val="00B04CCB"/>
    <w:rsid w:val="00B051D2"/>
    <w:rsid w:val="00B10A85"/>
    <w:rsid w:val="00B15E27"/>
    <w:rsid w:val="00B168D2"/>
    <w:rsid w:val="00B175CB"/>
    <w:rsid w:val="00B200E8"/>
    <w:rsid w:val="00B2048F"/>
    <w:rsid w:val="00B2166B"/>
    <w:rsid w:val="00B21CC3"/>
    <w:rsid w:val="00B22F2B"/>
    <w:rsid w:val="00B23D2D"/>
    <w:rsid w:val="00B25658"/>
    <w:rsid w:val="00B25C59"/>
    <w:rsid w:val="00B31C0D"/>
    <w:rsid w:val="00B337AE"/>
    <w:rsid w:val="00B339F2"/>
    <w:rsid w:val="00B35185"/>
    <w:rsid w:val="00B37D71"/>
    <w:rsid w:val="00B40528"/>
    <w:rsid w:val="00B431CA"/>
    <w:rsid w:val="00B43228"/>
    <w:rsid w:val="00B43B35"/>
    <w:rsid w:val="00B50D4B"/>
    <w:rsid w:val="00B516F6"/>
    <w:rsid w:val="00B517BF"/>
    <w:rsid w:val="00B51D9D"/>
    <w:rsid w:val="00B54EA6"/>
    <w:rsid w:val="00B55784"/>
    <w:rsid w:val="00B55B11"/>
    <w:rsid w:val="00B55D60"/>
    <w:rsid w:val="00B56854"/>
    <w:rsid w:val="00B56A41"/>
    <w:rsid w:val="00B5734C"/>
    <w:rsid w:val="00B624FB"/>
    <w:rsid w:val="00B62BAC"/>
    <w:rsid w:val="00B62D14"/>
    <w:rsid w:val="00B6394B"/>
    <w:rsid w:val="00B63F42"/>
    <w:rsid w:val="00B654FF"/>
    <w:rsid w:val="00B6568F"/>
    <w:rsid w:val="00B65ACC"/>
    <w:rsid w:val="00B664D3"/>
    <w:rsid w:val="00B6656B"/>
    <w:rsid w:val="00B66849"/>
    <w:rsid w:val="00B670C9"/>
    <w:rsid w:val="00B67D74"/>
    <w:rsid w:val="00B70451"/>
    <w:rsid w:val="00B705FF"/>
    <w:rsid w:val="00B70BDB"/>
    <w:rsid w:val="00B7114C"/>
    <w:rsid w:val="00B7242D"/>
    <w:rsid w:val="00B73DE1"/>
    <w:rsid w:val="00B73FE9"/>
    <w:rsid w:val="00B74664"/>
    <w:rsid w:val="00B7538F"/>
    <w:rsid w:val="00B767E2"/>
    <w:rsid w:val="00B83C5F"/>
    <w:rsid w:val="00B844A4"/>
    <w:rsid w:val="00B91135"/>
    <w:rsid w:val="00B922BC"/>
    <w:rsid w:val="00B94411"/>
    <w:rsid w:val="00B95505"/>
    <w:rsid w:val="00B95524"/>
    <w:rsid w:val="00B9687B"/>
    <w:rsid w:val="00B9705F"/>
    <w:rsid w:val="00BA0C30"/>
    <w:rsid w:val="00BA1E03"/>
    <w:rsid w:val="00BA2099"/>
    <w:rsid w:val="00BA288D"/>
    <w:rsid w:val="00BA2D1E"/>
    <w:rsid w:val="00BA3B82"/>
    <w:rsid w:val="00BA3CD3"/>
    <w:rsid w:val="00BA5E90"/>
    <w:rsid w:val="00BA6B1C"/>
    <w:rsid w:val="00BA6BD7"/>
    <w:rsid w:val="00BA6F7A"/>
    <w:rsid w:val="00BA7701"/>
    <w:rsid w:val="00BB05AF"/>
    <w:rsid w:val="00BB15CC"/>
    <w:rsid w:val="00BB282B"/>
    <w:rsid w:val="00BB2C8F"/>
    <w:rsid w:val="00BB2D6D"/>
    <w:rsid w:val="00BB3454"/>
    <w:rsid w:val="00BB386F"/>
    <w:rsid w:val="00BB5F1D"/>
    <w:rsid w:val="00BB6309"/>
    <w:rsid w:val="00BB6EB9"/>
    <w:rsid w:val="00BC0E88"/>
    <w:rsid w:val="00BC1355"/>
    <w:rsid w:val="00BC1BF3"/>
    <w:rsid w:val="00BC241F"/>
    <w:rsid w:val="00BC3508"/>
    <w:rsid w:val="00BC4145"/>
    <w:rsid w:val="00BC4285"/>
    <w:rsid w:val="00BC4954"/>
    <w:rsid w:val="00BC57F1"/>
    <w:rsid w:val="00BC73BF"/>
    <w:rsid w:val="00BD16BE"/>
    <w:rsid w:val="00BD1A7C"/>
    <w:rsid w:val="00BD1C59"/>
    <w:rsid w:val="00BD41E8"/>
    <w:rsid w:val="00BD52FC"/>
    <w:rsid w:val="00BD6458"/>
    <w:rsid w:val="00BD70DB"/>
    <w:rsid w:val="00BE1489"/>
    <w:rsid w:val="00BE4A64"/>
    <w:rsid w:val="00BE6C7C"/>
    <w:rsid w:val="00BF0B49"/>
    <w:rsid w:val="00BF11B5"/>
    <w:rsid w:val="00BF3045"/>
    <w:rsid w:val="00BF3108"/>
    <w:rsid w:val="00BF4075"/>
    <w:rsid w:val="00BF69D4"/>
    <w:rsid w:val="00BF75F4"/>
    <w:rsid w:val="00C00108"/>
    <w:rsid w:val="00C00F2D"/>
    <w:rsid w:val="00C01604"/>
    <w:rsid w:val="00C03300"/>
    <w:rsid w:val="00C03551"/>
    <w:rsid w:val="00C057A9"/>
    <w:rsid w:val="00C0586A"/>
    <w:rsid w:val="00C05937"/>
    <w:rsid w:val="00C05AEA"/>
    <w:rsid w:val="00C06343"/>
    <w:rsid w:val="00C06D1F"/>
    <w:rsid w:val="00C1059E"/>
    <w:rsid w:val="00C12D2B"/>
    <w:rsid w:val="00C12F6E"/>
    <w:rsid w:val="00C149CA"/>
    <w:rsid w:val="00C17ED9"/>
    <w:rsid w:val="00C21E70"/>
    <w:rsid w:val="00C22111"/>
    <w:rsid w:val="00C30F82"/>
    <w:rsid w:val="00C322C3"/>
    <w:rsid w:val="00C3531B"/>
    <w:rsid w:val="00C367E7"/>
    <w:rsid w:val="00C379CE"/>
    <w:rsid w:val="00C41994"/>
    <w:rsid w:val="00C41FE0"/>
    <w:rsid w:val="00C435D7"/>
    <w:rsid w:val="00C43940"/>
    <w:rsid w:val="00C43C64"/>
    <w:rsid w:val="00C44B20"/>
    <w:rsid w:val="00C46E52"/>
    <w:rsid w:val="00C4767B"/>
    <w:rsid w:val="00C50B94"/>
    <w:rsid w:val="00C5158A"/>
    <w:rsid w:val="00C5339B"/>
    <w:rsid w:val="00C536EC"/>
    <w:rsid w:val="00C5435C"/>
    <w:rsid w:val="00C54ABD"/>
    <w:rsid w:val="00C550F2"/>
    <w:rsid w:val="00C558F8"/>
    <w:rsid w:val="00C55D92"/>
    <w:rsid w:val="00C577A5"/>
    <w:rsid w:val="00C60459"/>
    <w:rsid w:val="00C61BD8"/>
    <w:rsid w:val="00C62685"/>
    <w:rsid w:val="00C66711"/>
    <w:rsid w:val="00C67D68"/>
    <w:rsid w:val="00C708E8"/>
    <w:rsid w:val="00C70F71"/>
    <w:rsid w:val="00C724B6"/>
    <w:rsid w:val="00C72C93"/>
    <w:rsid w:val="00C72D3B"/>
    <w:rsid w:val="00C73A80"/>
    <w:rsid w:val="00C75371"/>
    <w:rsid w:val="00C75384"/>
    <w:rsid w:val="00C80A7D"/>
    <w:rsid w:val="00C80F67"/>
    <w:rsid w:val="00C8228F"/>
    <w:rsid w:val="00C82B28"/>
    <w:rsid w:val="00C8333F"/>
    <w:rsid w:val="00C8416C"/>
    <w:rsid w:val="00C84389"/>
    <w:rsid w:val="00C92478"/>
    <w:rsid w:val="00C92BCE"/>
    <w:rsid w:val="00C93B23"/>
    <w:rsid w:val="00C9576D"/>
    <w:rsid w:val="00C9581B"/>
    <w:rsid w:val="00C96A1B"/>
    <w:rsid w:val="00C97451"/>
    <w:rsid w:val="00CA54E5"/>
    <w:rsid w:val="00CA5BDF"/>
    <w:rsid w:val="00CA61EF"/>
    <w:rsid w:val="00CA670D"/>
    <w:rsid w:val="00CB07F5"/>
    <w:rsid w:val="00CB0D57"/>
    <w:rsid w:val="00CB5055"/>
    <w:rsid w:val="00CB5E72"/>
    <w:rsid w:val="00CB6042"/>
    <w:rsid w:val="00CB75EA"/>
    <w:rsid w:val="00CC02A8"/>
    <w:rsid w:val="00CC072D"/>
    <w:rsid w:val="00CC1608"/>
    <w:rsid w:val="00CC165C"/>
    <w:rsid w:val="00CC3BB9"/>
    <w:rsid w:val="00CC5E13"/>
    <w:rsid w:val="00CC7E63"/>
    <w:rsid w:val="00CD1969"/>
    <w:rsid w:val="00CD3145"/>
    <w:rsid w:val="00CD5178"/>
    <w:rsid w:val="00CD667A"/>
    <w:rsid w:val="00CD7124"/>
    <w:rsid w:val="00CE3F79"/>
    <w:rsid w:val="00CE4715"/>
    <w:rsid w:val="00CE4D3E"/>
    <w:rsid w:val="00CE5AB9"/>
    <w:rsid w:val="00CE5CA2"/>
    <w:rsid w:val="00CE5E86"/>
    <w:rsid w:val="00CE5EC3"/>
    <w:rsid w:val="00CE6959"/>
    <w:rsid w:val="00CE6CD3"/>
    <w:rsid w:val="00CE6D98"/>
    <w:rsid w:val="00CF214A"/>
    <w:rsid w:val="00CF2C0E"/>
    <w:rsid w:val="00CF369F"/>
    <w:rsid w:val="00CF3863"/>
    <w:rsid w:val="00CF66EA"/>
    <w:rsid w:val="00CF67AA"/>
    <w:rsid w:val="00CF6D3C"/>
    <w:rsid w:val="00CF75A0"/>
    <w:rsid w:val="00D0111F"/>
    <w:rsid w:val="00D01260"/>
    <w:rsid w:val="00D0144E"/>
    <w:rsid w:val="00D0231C"/>
    <w:rsid w:val="00D04DB4"/>
    <w:rsid w:val="00D04E38"/>
    <w:rsid w:val="00D05382"/>
    <w:rsid w:val="00D057C2"/>
    <w:rsid w:val="00D05EF2"/>
    <w:rsid w:val="00D06132"/>
    <w:rsid w:val="00D06DED"/>
    <w:rsid w:val="00D1101B"/>
    <w:rsid w:val="00D1131E"/>
    <w:rsid w:val="00D11A1F"/>
    <w:rsid w:val="00D11CE1"/>
    <w:rsid w:val="00D12031"/>
    <w:rsid w:val="00D127C8"/>
    <w:rsid w:val="00D12801"/>
    <w:rsid w:val="00D12941"/>
    <w:rsid w:val="00D1339A"/>
    <w:rsid w:val="00D1374B"/>
    <w:rsid w:val="00D1457F"/>
    <w:rsid w:val="00D1589E"/>
    <w:rsid w:val="00D167C2"/>
    <w:rsid w:val="00D17DF5"/>
    <w:rsid w:val="00D20179"/>
    <w:rsid w:val="00D20489"/>
    <w:rsid w:val="00D20DBA"/>
    <w:rsid w:val="00D22EF4"/>
    <w:rsid w:val="00D25DD3"/>
    <w:rsid w:val="00D260F8"/>
    <w:rsid w:val="00D2784B"/>
    <w:rsid w:val="00D2787B"/>
    <w:rsid w:val="00D300C1"/>
    <w:rsid w:val="00D303AD"/>
    <w:rsid w:val="00D32479"/>
    <w:rsid w:val="00D3470A"/>
    <w:rsid w:val="00D34725"/>
    <w:rsid w:val="00D34E07"/>
    <w:rsid w:val="00D37130"/>
    <w:rsid w:val="00D37248"/>
    <w:rsid w:val="00D375A3"/>
    <w:rsid w:val="00D40B48"/>
    <w:rsid w:val="00D41EF3"/>
    <w:rsid w:val="00D423D1"/>
    <w:rsid w:val="00D42B59"/>
    <w:rsid w:val="00D43431"/>
    <w:rsid w:val="00D44682"/>
    <w:rsid w:val="00D45823"/>
    <w:rsid w:val="00D46B64"/>
    <w:rsid w:val="00D46B84"/>
    <w:rsid w:val="00D47965"/>
    <w:rsid w:val="00D51DE8"/>
    <w:rsid w:val="00D528DA"/>
    <w:rsid w:val="00D546ED"/>
    <w:rsid w:val="00D60167"/>
    <w:rsid w:val="00D60F7D"/>
    <w:rsid w:val="00D62698"/>
    <w:rsid w:val="00D62B39"/>
    <w:rsid w:val="00D6319E"/>
    <w:rsid w:val="00D63E1E"/>
    <w:rsid w:val="00D63FF2"/>
    <w:rsid w:val="00D6781D"/>
    <w:rsid w:val="00D70A6E"/>
    <w:rsid w:val="00D71C6C"/>
    <w:rsid w:val="00D72294"/>
    <w:rsid w:val="00D72574"/>
    <w:rsid w:val="00D72C16"/>
    <w:rsid w:val="00D72E97"/>
    <w:rsid w:val="00D736CA"/>
    <w:rsid w:val="00D738DC"/>
    <w:rsid w:val="00D74235"/>
    <w:rsid w:val="00D743F7"/>
    <w:rsid w:val="00D74A4E"/>
    <w:rsid w:val="00D74AB5"/>
    <w:rsid w:val="00D759F0"/>
    <w:rsid w:val="00D759FA"/>
    <w:rsid w:val="00D76938"/>
    <w:rsid w:val="00D77533"/>
    <w:rsid w:val="00D77B6C"/>
    <w:rsid w:val="00D806ED"/>
    <w:rsid w:val="00D81A5E"/>
    <w:rsid w:val="00D83130"/>
    <w:rsid w:val="00D84C44"/>
    <w:rsid w:val="00D8535C"/>
    <w:rsid w:val="00D863FE"/>
    <w:rsid w:val="00D87A45"/>
    <w:rsid w:val="00D90D9F"/>
    <w:rsid w:val="00D914DE"/>
    <w:rsid w:val="00D92790"/>
    <w:rsid w:val="00D92A18"/>
    <w:rsid w:val="00D94220"/>
    <w:rsid w:val="00D94CA8"/>
    <w:rsid w:val="00D94D1B"/>
    <w:rsid w:val="00D96351"/>
    <w:rsid w:val="00D96ED5"/>
    <w:rsid w:val="00D97FFB"/>
    <w:rsid w:val="00DA03D9"/>
    <w:rsid w:val="00DA0F05"/>
    <w:rsid w:val="00DA2DFE"/>
    <w:rsid w:val="00DA42EB"/>
    <w:rsid w:val="00DA5362"/>
    <w:rsid w:val="00DA5548"/>
    <w:rsid w:val="00DA6791"/>
    <w:rsid w:val="00DA7D10"/>
    <w:rsid w:val="00DB1C25"/>
    <w:rsid w:val="00DB3ED0"/>
    <w:rsid w:val="00DB5D3A"/>
    <w:rsid w:val="00DB5D52"/>
    <w:rsid w:val="00DB70A7"/>
    <w:rsid w:val="00DB74D1"/>
    <w:rsid w:val="00DB7C63"/>
    <w:rsid w:val="00DC13CA"/>
    <w:rsid w:val="00DC3D06"/>
    <w:rsid w:val="00DC438D"/>
    <w:rsid w:val="00DC4688"/>
    <w:rsid w:val="00DC4C57"/>
    <w:rsid w:val="00DD309F"/>
    <w:rsid w:val="00DD3E9F"/>
    <w:rsid w:val="00DD467F"/>
    <w:rsid w:val="00DD5FCC"/>
    <w:rsid w:val="00DD6C4F"/>
    <w:rsid w:val="00DD6D3F"/>
    <w:rsid w:val="00DD6FAC"/>
    <w:rsid w:val="00DD7C7D"/>
    <w:rsid w:val="00DE356F"/>
    <w:rsid w:val="00DE3CAD"/>
    <w:rsid w:val="00DE40E8"/>
    <w:rsid w:val="00DE43DA"/>
    <w:rsid w:val="00DE67F0"/>
    <w:rsid w:val="00DE7694"/>
    <w:rsid w:val="00DE7954"/>
    <w:rsid w:val="00DF08F1"/>
    <w:rsid w:val="00DF4FA1"/>
    <w:rsid w:val="00E00AF9"/>
    <w:rsid w:val="00E00BD4"/>
    <w:rsid w:val="00E014E3"/>
    <w:rsid w:val="00E015A8"/>
    <w:rsid w:val="00E015DE"/>
    <w:rsid w:val="00E021DE"/>
    <w:rsid w:val="00E0256D"/>
    <w:rsid w:val="00E026FE"/>
    <w:rsid w:val="00E03237"/>
    <w:rsid w:val="00E06762"/>
    <w:rsid w:val="00E125B0"/>
    <w:rsid w:val="00E149F9"/>
    <w:rsid w:val="00E16026"/>
    <w:rsid w:val="00E16316"/>
    <w:rsid w:val="00E163BA"/>
    <w:rsid w:val="00E17397"/>
    <w:rsid w:val="00E20BFD"/>
    <w:rsid w:val="00E20F43"/>
    <w:rsid w:val="00E22230"/>
    <w:rsid w:val="00E234A4"/>
    <w:rsid w:val="00E23A45"/>
    <w:rsid w:val="00E24319"/>
    <w:rsid w:val="00E2457F"/>
    <w:rsid w:val="00E27DB6"/>
    <w:rsid w:val="00E313D6"/>
    <w:rsid w:val="00E32D76"/>
    <w:rsid w:val="00E33826"/>
    <w:rsid w:val="00E34C93"/>
    <w:rsid w:val="00E367E5"/>
    <w:rsid w:val="00E4159B"/>
    <w:rsid w:val="00E4336A"/>
    <w:rsid w:val="00E43706"/>
    <w:rsid w:val="00E45A46"/>
    <w:rsid w:val="00E45F73"/>
    <w:rsid w:val="00E50FF3"/>
    <w:rsid w:val="00E5213C"/>
    <w:rsid w:val="00E53527"/>
    <w:rsid w:val="00E55B54"/>
    <w:rsid w:val="00E600BE"/>
    <w:rsid w:val="00E63965"/>
    <w:rsid w:val="00E64B15"/>
    <w:rsid w:val="00E67394"/>
    <w:rsid w:val="00E674D6"/>
    <w:rsid w:val="00E7169A"/>
    <w:rsid w:val="00E72847"/>
    <w:rsid w:val="00E73767"/>
    <w:rsid w:val="00E75D80"/>
    <w:rsid w:val="00E77062"/>
    <w:rsid w:val="00E770DE"/>
    <w:rsid w:val="00E8185C"/>
    <w:rsid w:val="00E81B18"/>
    <w:rsid w:val="00E84D75"/>
    <w:rsid w:val="00E85A63"/>
    <w:rsid w:val="00E85D13"/>
    <w:rsid w:val="00E86DD5"/>
    <w:rsid w:val="00E87436"/>
    <w:rsid w:val="00E87D79"/>
    <w:rsid w:val="00E91FC0"/>
    <w:rsid w:val="00E922C1"/>
    <w:rsid w:val="00E93275"/>
    <w:rsid w:val="00E944DA"/>
    <w:rsid w:val="00E94989"/>
    <w:rsid w:val="00E94E5E"/>
    <w:rsid w:val="00E96171"/>
    <w:rsid w:val="00E969F1"/>
    <w:rsid w:val="00E96FBB"/>
    <w:rsid w:val="00EA03CA"/>
    <w:rsid w:val="00EA0CF9"/>
    <w:rsid w:val="00EA1453"/>
    <w:rsid w:val="00EA3F36"/>
    <w:rsid w:val="00EA3F78"/>
    <w:rsid w:val="00EA434F"/>
    <w:rsid w:val="00EB1C46"/>
    <w:rsid w:val="00EB36EA"/>
    <w:rsid w:val="00EB4568"/>
    <w:rsid w:val="00EB47B8"/>
    <w:rsid w:val="00EB6D1D"/>
    <w:rsid w:val="00EC050D"/>
    <w:rsid w:val="00EC3880"/>
    <w:rsid w:val="00EC399B"/>
    <w:rsid w:val="00EC3E02"/>
    <w:rsid w:val="00EC42C3"/>
    <w:rsid w:val="00EC59A8"/>
    <w:rsid w:val="00EC7446"/>
    <w:rsid w:val="00ED0098"/>
    <w:rsid w:val="00ED09BD"/>
    <w:rsid w:val="00ED0B82"/>
    <w:rsid w:val="00ED0C93"/>
    <w:rsid w:val="00ED1889"/>
    <w:rsid w:val="00ED2EF1"/>
    <w:rsid w:val="00EE0478"/>
    <w:rsid w:val="00EE2FB8"/>
    <w:rsid w:val="00EE3FA4"/>
    <w:rsid w:val="00EE69C9"/>
    <w:rsid w:val="00EE7777"/>
    <w:rsid w:val="00EF0413"/>
    <w:rsid w:val="00EF1B0D"/>
    <w:rsid w:val="00EF2E9C"/>
    <w:rsid w:val="00EF343D"/>
    <w:rsid w:val="00EF41F2"/>
    <w:rsid w:val="00EF75E4"/>
    <w:rsid w:val="00EF7732"/>
    <w:rsid w:val="00EF7B3B"/>
    <w:rsid w:val="00F015AA"/>
    <w:rsid w:val="00F03473"/>
    <w:rsid w:val="00F0479C"/>
    <w:rsid w:val="00F0635A"/>
    <w:rsid w:val="00F064B4"/>
    <w:rsid w:val="00F07168"/>
    <w:rsid w:val="00F07AD4"/>
    <w:rsid w:val="00F10798"/>
    <w:rsid w:val="00F11F30"/>
    <w:rsid w:val="00F13413"/>
    <w:rsid w:val="00F13D32"/>
    <w:rsid w:val="00F14610"/>
    <w:rsid w:val="00F150E6"/>
    <w:rsid w:val="00F15F6E"/>
    <w:rsid w:val="00F166F5"/>
    <w:rsid w:val="00F1743E"/>
    <w:rsid w:val="00F17DB1"/>
    <w:rsid w:val="00F17DEA"/>
    <w:rsid w:val="00F20058"/>
    <w:rsid w:val="00F201BC"/>
    <w:rsid w:val="00F21B9D"/>
    <w:rsid w:val="00F232B1"/>
    <w:rsid w:val="00F25120"/>
    <w:rsid w:val="00F26407"/>
    <w:rsid w:val="00F27EF3"/>
    <w:rsid w:val="00F3218E"/>
    <w:rsid w:val="00F32915"/>
    <w:rsid w:val="00F3306F"/>
    <w:rsid w:val="00F34D63"/>
    <w:rsid w:val="00F35824"/>
    <w:rsid w:val="00F35F9F"/>
    <w:rsid w:val="00F3685F"/>
    <w:rsid w:val="00F37F45"/>
    <w:rsid w:val="00F40E36"/>
    <w:rsid w:val="00F41A0B"/>
    <w:rsid w:val="00F43B41"/>
    <w:rsid w:val="00F44AD2"/>
    <w:rsid w:val="00F45B22"/>
    <w:rsid w:val="00F45BFA"/>
    <w:rsid w:val="00F46DC8"/>
    <w:rsid w:val="00F47F67"/>
    <w:rsid w:val="00F507AD"/>
    <w:rsid w:val="00F515C5"/>
    <w:rsid w:val="00F51A02"/>
    <w:rsid w:val="00F5570A"/>
    <w:rsid w:val="00F5696F"/>
    <w:rsid w:val="00F5789B"/>
    <w:rsid w:val="00F5798B"/>
    <w:rsid w:val="00F606D1"/>
    <w:rsid w:val="00F6276A"/>
    <w:rsid w:val="00F63223"/>
    <w:rsid w:val="00F64996"/>
    <w:rsid w:val="00F65050"/>
    <w:rsid w:val="00F65AFD"/>
    <w:rsid w:val="00F664A9"/>
    <w:rsid w:val="00F67C41"/>
    <w:rsid w:val="00F700B0"/>
    <w:rsid w:val="00F70244"/>
    <w:rsid w:val="00F74825"/>
    <w:rsid w:val="00F76D84"/>
    <w:rsid w:val="00F77407"/>
    <w:rsid w:val="00F80454"/>
    <w:rsid w:val="00F8751D"/>
    <w:rsid w:val="00F87909"/>
    <w:rsid w:val="00F87CCF"/>
    <w:rsid w:val="00F87EB2"/>
    <w:rsid w:val="00F9046E"/>
    <w:rsid w:val="00F90E1D"/>
    <w:rsid w:val="00F9490A"/>
    <w:rsid w:val="00FA15C3"/>
    <w:rsid w:val="00FA20F3"/>
    <w:rsid w:val="00FA22C9"/>
    <w:rsid w:val="00FA2D9B"/>
    <w:rsid w:val="00FA3150"/>
    <w:rsid w:val="00FA35CF"/>
    <w:rsid w:val="00FA3623"/>
    <w:rsid w:val="00FA3EBB"/>
    <w:rsid w:val="00FA45A3"/>
    <w:rsid w:val="00FA4678"/>
    <w:rsid w:val="00FA4EB7"/>
    <w:rsid w:val="00FA7AB1"/>
    <w:rsid w:val="00FA7CEE"/>
    <w:rsid w:val="00FB29C2"/>
    <w:rsid w:val="00FB48C1"/>
    <w:rsid w:val="00FB4E60"/>
    <w:rsid w:val="00FB520F"/>
    <w:rsid w:val="00FB5E01"/>
    <w:rsid w:val="00FB696B"/>
    <w:rsid w:val="00FB6B95"/>
    <w:rsid w:val="00FC032F"/>
    <w:rsid w:val="00FC1FF6"/>
    <w:rsid w:val="00FC3B85"/>
    <w:rsid w:val="00FC492B"/>
    <w:rsid w:val="00FC6642"/>
    <w:rsid w:val="00FC7ACC"/>
    <w:rsid w:val="00FC7B50"/>
    <w:rsid w:val="00FD166B"/>
    <w:rsid w:val="00FD39A3"/>
    <w:rsid w:val="00FD57F3"/>
    <w:rsid w:val="00FD66A5"/>
    <w:rsid w:val="00FD68D2"/>
    <w:rsid w:val="00FD7314"/>
    <w:rsid w:val="00FD7F9E"/>
    <w:rsid w:val="00FE00CA"/>
    <w:rsid w:val="00FE15FA"/>
    <w:rsid w:val="00FE1CFA"/>
    <w:rsid w:val="00FE1EF4"/>
    <w:rsid w:val="00FE2BF6"/>
    <w:rsid w:val="00FE312C"/>
    <w:rsid w:val="00FE39DC"/>
    <w:rsid w:val="00FE3B85"/>
    <w:rsid w:val="00FE4469"/>
    <w:rsid w:val="00FE5EC3"/>
    <w:rsid w:val="00FE7300"/>
    <w:rsid w:val="00FE7EC0"/>
    <w:rsid w:val="00FF1414"/>
    <w:rsid w:val="00FF2944"/>
    <w:rsid w:val="00FF2D4A"/>
    <w:rsid w:val="00FF3437"/>
    <w:rsid w:val="00FF6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70A0E5D3"/>
  <w15:chartTrackingRefBased/>
  <w15:docId w15:val="{353D8F5E-275C-473A-AABD-D3590FE6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0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17287F"/>
    <w:pPr>
      <w:keepNext/>
      <w:overflowPunct w:val="0"/>
      <w:autoSpaceDE w:val="0"/>
      <w:autoSpaceDN w:val="0"/>
      <w:adjustRightInd w:val="0"/>
      <w:textAlignment w:val="baseline"/>
      <w:outlineLvl w:val="0"/>
    </w:pPr>
    <w:rPr>
      <w:rFonts w:ascii="Times New Roman" w:hAnsi="Times New Roman" w:cs="Times New Roman"/>
      <w:color w:val="0000FF"/>
      <w:sz w:val="40"/>
      <w:szCs w:val="20"/>
    </w:rPr>
  </w:style>
  <w:style w:type="paragraph" w:styleId="Heading2">
    <w:name w:val="heading 2"/>
    <w:basedOn w:val="Normal"/>
    <w:next w:val="Normal"/>
    <w:link w:val="Heading2Char"/>
    <w:unhideWhenUsed/>
    <w:qFormat/>
    <w:rsid w:val="005F05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5F05E3"/>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nhideWhenUsed/>
    <w:qFormat/>
    <w:rsid w:val="005F05E3"/>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AE129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87F"/>
    <w:rPr>
      <w:rFonts w:ascii="Times New Roman" w:eastAsia="Times New Roman" w:hAnsi="Times New Roman" w:cs="Times New Roman"/>
      <w:color w:val="0000FF"/>
      <w:sz w:val="40"/>
      <w:szCs w:val="20"/>
    </w:rPr>
  </w:style>
  <w:style w:type="paragraph" w:styleId="Footer">
    <w:name w:val="footer"/>
    <w:basedOn w:val="Normal"/>
    <w:link w:val="FooterChar"/>
    <w:uiPriority w:val="99"/>
    <w:rsid w:val="0017287F"/>
    <w:pPr>
      <w:tabs>
        <w:tab w:val="center" w:pos="4153"/>
        <w:tab w:val="right" w:pos="8306"/>
      </w:tabs>
    </w:pPr>
    <w:rPr>
      <w:rFonts w:ascii="Times New Roman" w:hAnsi="Times New Roman" w:cs="Times New Roman"/>
    </w:rPr>
  </w:style>
  <w:style w:type="character" w:customStyle="1" w:styleId="FooterChar">
    <w:name w:val="Footer Char"/>
    <w:basedOn w:val="DefaultParagraphFont"/>
    <w:link w:val="Footer"/>
    <w:uiPriority w:val="99"/>
    <w:rsid w:val="0017287F"/>
    <w:rPr>
      <w:rFonts w:ascii="Times New Roman" w:eastAsia="Times New Roman" w:hAnsi="Times New Roman" w:cs="Times New Roman"/>
      <w:sz w:val="24"/>
      <w:szCs w:val="24"/>
    </w:rPr>
  </w:style>
  <w:style w:type="paragraph" w:styleId="BodyText">
    <w:name w:val="Body Text"/>
    <w:basedOn w:val="Normal"/>
    <w:link w:val="BodyTextChar"/>
    <w:semiHidden/>
    <w:rsid w:val="0017287F"/>
    <w:pPr>
      <w:jc w:val="center"/>
    </w:pPr>
    <w:rPr>
      <w:b/>
      <w:bCs/>
      <w:sz w:val="48"/>
    </w:rPr>
  </w:style>
  <w:style w:type="character" w:customStyle="1" w:styleId="BodyTextChar">
    <w:name w:val="Body Text Char"/>
    <w:basedOn w:val="DefaultParagraphFont"/>
    <w:link w:val="BodyText"/>
    <w:semiHidden/>
    <w:rsid w:val="0017287F"/>
    <w:rPr>
      <w:rFonts w:ascii="Arial" w:eastAsia="Times New Roman" w:hAnsi="Arial" w:cs="Arial"/>
      <w:b/>
      <w:bCs/>
      <w:sz w:val="48"/>
      <w:szCs w:val="24"/>
    </w:rPr>
  </w:style>
  <w:style w:type="paragraph" w:styleId="BodyTextIndent">
    <w:name w:val="Body Text Indent"/>
    <w:basedOn w:val="Normal"/>
    <w:link w:val="BodyTextIndentChar"/>
    <w:semiHidden/>
    <w:rsid w:val="0017287F"/>
    <w:pPr>
      <w:ind w:left="360"/>
      <w:jc w:val="center"/>
    </w:pPr>
    <w:rPr>
      <w:rFonts w:ascii="Times New Roman" w:hAnsi="Times New Roman" w:cs="Times New Roman"/>
      <w:b/>
      <w:bCs/>
    </w:rPr>
  </w:style>
  <w:style w:type="character" w:customStyle="1" w:styleId="BodyTextIndentChar">
    <w:name w:val="Body Text Indent Char"/>
    <w:basedOn w:val="DefaultParagraphFont"/>
    <w:link w:val="BodyTextIndent"/>
    <w:semiHidden/>
    <w:rsid w:val="0017287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F05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5F05E3"/>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rsid w:val="005F05E3"/>
    <w:rPr>
      <w:rFonts w:asciiTheme="majorHAnsi" w:eastAsiaTheme="majorEastAsia" w:hAnsiTheme="majorHAnsi" w:cstheme="majorBidi"/>
      <w:color w:val="2E74B5" w:themeColor="accent1" w:themeShade="BF"/>
      <w:sz w:val="24"/>
      <w:szCs w:val="24"/>
    </w:rPr>
  </w:style>
  <w:style w:type="paragraph" w:styleId="Title">
    <w:name w:val="Title"/>
    <w:basedOn w:val="Normal"/>
    <w:link w:val="TitleChar"/>
    <w:qFormat/>
    <w:rsid w:val="005F05E3"/>
    <w:pPr>
      <w:jc w:val="center"/>
    </w:pPr>
    <w:rPr>
      <w:rFonts w:ascii="Times New Roman" w:hAnsi="Times New Roman" w:cs="Times New Roman"/>
      <w:b/>
      <w:bCs/>
    </w:rPr>
  </w:style>
  <w:style w:type="character" w:customStyle="1" w:styleId="TitleChar">
    <w:name w:val="Title Char"/>
    <w:basedOn w:val="DefaultParagraphFont"/>
    <w:link w:val="Title"/>
    <w:rsid w:val="005F05E3"/>
    <w:rPr>
      <w:rFonts w:ascii="Times New Roman" w:eastAsia="Times New Roman" w:hAnsi="Times New Roman" w:cs="Times New Roman"/>
      <w:b/>
      <w:bCs/>
      <w:sz w:val="24"/>
      <w:szCs w:val="24"/>
    </w:rPr>
  </w:style>
  <w:style w:type="paragraph" w:styleId="BodyText2">
    <w:name w:val="Body Text 2"/>
    <w:basedOn w:val="Normal"/>
    <w:link w:val="BodyText2Char"/>
    <w:semiHidden/>
    <w:rsid w:val="005F05E3"/>
    <w:pPr>
      <w:overflowPunct w:val="0"/>
      <w:autoSpaceDE w:val="0"/>
      <w:autoSpaceDN w:val="0"/>
      <w:adjustRightInd w:val="0"/>
      <w:jc w:val="both"/>
    </w:pPr>
    <w:rPr>
      <w:rFonts w:ascii="Times New Roman" w:hAnsi="Times New Roman" w:cs="Times New Roman"/>
      <w:szCs w:val="20"/>
    </w:rPr>
  </w:style>
  <w:style w:type="character" w:customStyle="1" w:styleId="BodyText2Char">
    <w:name w:val="Body Text 2 Char"/>
    <w:basedOn w:val="DefaultParagraphFont"/>
    <w:link w:val="BodyText2"/>
    <w:semiHidden/>
    <w:rsid w:val="005F05E3"/>
    <w:rPr>
      <w:rFonts w:ascii="Times New Roman" w:eastAsia="Times New Roman" w:hAnsi="Times New Roman" w:cs="Times New Roman"/>
      <w:sz w:val="24"/>
      <w:szCs w:val="20"/>
    </w:rPr>
  </w:style>
  <w:style w:type="paragraph" w:styleId="Subtitle">
    <w:name w:val="Subtitle"/>
    <w:basedOn w:val="Normal"/>
    <w:link w:val="SubtitleChar"/>
    <w:qFormat/>
    <w:rsid w:val="005F05E3"/>
    <w:rPr>
      <w:rFonts w:ascii="Times New Roman" w:hAnsi="Times New Roman" w:cs="Times New Roman"/>
      <w:b/>
      <w:bCs/>
      <w:sz w:val="28"/>
    </w:rPr>
  </w:style>
  <w:style w:type="character" w:customStyle="1" w:styleId="SubtitleChar">
    <w:name w:val="Subtitle Char"/>
    <w:basedOn w:val="DefaultParagraphFont"/>
    <w:link w:val="Subtitle"/>
    <w:rsid w:val="005F05E3"/>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5F05E3"/>
    <w:rPr>
      <w:rFonts w:ascii="Tahoma" w:hAnsi="Tahoma" w:cs="Tahoma"/>
      <w:sz w:val="16"/>
      <w:szCs w:val="16"/>
    </w:rPr>
  </w:style>
  <w:style w:type="character" w:customStyle="1" w:styleId="BalloonTextChar">
    <w:name w:val="Balloon Text Char"/>
    <w:basedOn w:val="DefaultParagraphFont"/>
    <w:link w:val="BalloonText"/>
    <w:uiPriority w:val="99"/>
    <w:semiHidden/>
    <w:rsid w:val="005F05E3"/>
    <w:rPr>
      <w:rFonts w:ascii="Tahoma" w:eastAsia="Times New Roman" w:hAnsi="Tahoma" w:cs="Tahoma"/>
      <w:sz w:val="16"/>
      <w:szCs w:val="16"/>
    </w:rPr>
  </w:style>
  <w:style w:type="paragraph" w:styleId="Header">
    <w:name w:val="header"/>
    <w:basedOn w:val="Normal"/>
    <w:link w:val="HeaderChar"/>
    <w:uiPriority w:val="99"/>
    <w:unhideWhenUsed/>
    <w:rsid w:val="005F05E3"/>
    <w:pPr>
      <w:tabs>
        <w:tab w:val="center" w:pos="4513"/>
        <w:tab w:val="right" w:pos="9026"/>
      </w:tabs>
    </w:pPr>
    <w:rPr>
      <w:rFonts w:ascii="Times New Roman" w:hAnsi="Times New Roman" w:cs="Times New Roman"/>
    </w:rPr>
  </w:style>
  <w:style w:type="character" w:customStyle="1" w:styleId="HeaderChar">
    <w:name w:val="Header Char"/>
    <w:basedOn w:val="DefaultParagraphFont"/>
    <w:link w:val="Header"/>
    <w:uiPriority w:val="99"/>
    <w:rsid w:val="005F05E3"/>
    <w:rPr>
      <w:rFonts w:ascii="Times New Roman" w:eastAsia="Times New Roman" w:hAnsi="Times New Roman" w:cs="Times New Roman"/>
      <w:sz w:val="24"/>
      <w:szCs w:val="24"/>
    </w:rPr>
  </w:style>
  <w:style w:type="table" w:styleId="TableGrid">
    <w:name w:val="Table Grid"/>
    <w:basedOn w:val="TableNormal"/>
    <w:rsid w:val="00AE129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AE1294"/>
    <w:rPr>
      <w:rFonts w:asciiTheme="majorHAnsi" w:eastAsiaTheme="majorEastAsia" w:hAnsiTheme="majorHAnsi" w:cstheme="majorBidi"/>
      <w:i/>
      <w:iCs/>
      <w:color w:val="1F4D78" w:themeColor="accent1" w:themeShade="7F"/>
      <w:sz w:val="24"/>
      <w:szCs w:val="24"/>
    </w:rPr>
  </w:style>
  <w:style w:type="paragraph" w:styleId="BodyTextIndent2">
    <w:name w:val="Body Text Indent 2"/>
    <w:basedOn w:val="Normal"/>
    <w:link w:val="BodyTextIndent2Char"/>
    <w:uiPriority w:val="99"/>
    <w:unhideWhenUsed/>
    <w:rsid w:val="00AE1294"/>
    <w:pPr>
      <w:spacing w:after="120" w:line="480" w:lineRule="auto"/>
      <w:ind w:left="283"/>
    </w:pPr>
  </w:style>
  <w:style w:type="character" w:customStyle="1" w:styleId="BodyTextIndent2Char">
    <w:name w:val="Body Text Indent 2 Char"/>
    <w:basedOn w:val="DefaultParagraphFont"/>
    <w:link w:val="BodyTextIndent2"/>
    <w:uiPriority w:val="99"/>
    <w:rsid w:val="00AE1294"/>
    <w:rPr>
      <w:rFonts w:ascii="Arial" w:eastAsia="Times New Roman" w:hAnsi="Arial" w:cs="Arial"/>
      <w:sz w:val="24"/>
      <w:szCs w:val="24"/>
    </w:rPr>
  </w:style>
  <w:style w:type="paragraph" w:styleId="BodyTextIndent3">
    <w:name w:val="Body Text Indent 3"/>
    <w:basedOn w:val="Normal"/>
    <w:link w:val="BodyTextIndent3Char"/>
    <w:uiPriority w:val="99"/>
    <w:semiHidden/>
    <w:unhideWhenUsed/>
    <w:rsid w:val="00AE129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1294"/>
    <w:rPr>
      <w:rFonts w:ascii="Arial" w:eastAsia="Times New Roman" w:hAnsi="Arial" w:cs="Arial"/>
      <w:sz w:val="16"/>
      <w:szCs w:val="16"/>
    </w:rPr>
  </w:style>
  <w:style w:type="character" w:styleId="Hyperlink">
    <w:name w:val="Hyperlink"/>
    <w:semiHidden/>
    <w:rsid w:val="00E06762"/>
    <w:rPr>
      <w:color w:val="0000FF"/>
      <w:u w:val="single"/>
    </w:rPr>
  </w:style>
  <w:style w:type="paragraph" w:styleId="ListParagraph">
    <w:name w:val="List Paragraph"/>
    <w:basedOn w:val="Normal"/>
    <w:uiPriority w:val="34"/>
    <w:qFormat/>
    <w:rsid w:val="00122E60"/>
    <w:pPr>
      <w:ind w:left="720"/>
      <w:contextualSpacing/>
    </w:pPr>
  </w:style>
  <w:style w:type="character" w:styleId="CommentReference">
    <w:name w:val="annotation reference"/>
    <w:basedOn w:val="DefaultParagraphFont"/>
    <w:uiPriority w:val="99"/>
    <w:semiHidden/>
    <w:unhideWhenUsed/>
    <w:rsid w:val="00D34E07"/>
    <w:rPr>
      <w:sz w:val="16"/>
      <w:szCs w:val="16"/>
    </w:rPr>
  </w:style>
  <w:style w:type="paragraph" w:styleId="CommentText">
    <w:name w:val="annotation text"/>
    <w:basedOn w:val="Normal"/>
    <w:link w:val="CommentTextChar"/>
    <w:uiPriority w:val="99"/>
    <w:semiHidden/>
    <w:unhideWhenUsed/>
    <w:rsid w:val="00D34E07"/>
    <w:rPr>
      <w:sz w:val="20"/>
      <w:szCs w:val="20"/>
    </w:rPr>
  </w:style>
  <w:style w:type="character" w:customStyle="1" w:styleId="CommentTextChar">
    <w:name w:val="Comment Text Char"/>
    <w:basedOn w:val="DefaultParagraphFont"/>
    <w:link w:val="CommentText"/>
    <w:uiPriority w:val="99"/>
    <w:semiHidden/>
    <w:rsid w:val="00D34E0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34E07"/>
    <w:rPr>
      <w:b/>
      <w:bCs/>
    </w:rPr>
  </w:style>
  <w:style w:type="character" w:customStyle="1" w:styleId="CommentSubjectChar">
    <w:name w:val="Comment Subject Char"/>
    <w:basedOn w:val="CommentTextChar"/>
    <w:link w:val="CommentSubject"/>
    <w:uiPriority w:val="99"/>
    <w:semiHidden/>
    <w:rsid w:val="00D34E07"/>
    <w:rPr>
      <w:rFonts w:ascii="Arial" w:eastAsia="Times New Roman" w:hAnsi="Arial" w:cs="Arial"/>
      <w:b/>
      <w:bCs/>
      <w:sz w:val="20"/>
      <w:szCs w:val="20"/>
    </w:rPr>
  </w:style>
  <w:style w:type="paragraph" w:styleId="NoSpacing">
    <w:name w:val="No Spacing"/>
    <w:uiPriority w:val="1"/>
    <w:qFormat/>
    <w:rsid w:val="00F21B9D"/>
    <w:pPr>
      <w:spacing w:after="0" w:line="240" w:lineRule="auto"/>
    </w:pPr>
    <w:rPr>
      <w:rFonts w:ascii="Arial" w:eastAsia="Times New Roman" w:hAnsi="Arial" w:cs="Arial"/>
      <w:sz w:val="24"/>
      <w:szCs w:val="24"/>
    </w:rPr>
  </w:style>
  <w:style w:type="paragraph" w:customStyle="1" w:styleId="Default">
    <w:name w:val="Default"/>
    <w:rsid w:val="00FF2D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A0B7150DDA924FA2A5FF61B6265CD2" ma:contentTypeVersion="10" ma:contentTypeDescription="Create a new document." ma:contentTypeScope="" ma:versionID="28abab593a028f35c85ac57baba998e9">
  <xsd:schema xmlns:xsd="http://www.w3.org/2001/XMLSchema" xmlns:xs="http://www.w3.org/2001/XMLSchema" xmlns:p="http://schemas.microsoft.com/office/2006/metadata/properties" xmlns:ns3="1bd75131-fa3f-4417-8608-fa264340b8e2" targetNamespace="http://schemas.microsoft.com/office/2006/metadata/properties" ma:root="true" ma:fieldsID="00892c2f15866e78fbbece46c631a1b7" ns3:_="">
    <xsd:import namespace="1bd75131-fa3f-4417-8608-fa264340b8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75131-fa3f-4417-8608-fa264340b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A82D9-9CD8-46C0-B4C1-959C546D917D}">
  <ds:schemaRefs>
    <ds:schemaRef ds:uri="http://schemas.microsoft.com/sharepoint/v3/contenttype/forms"/>
  </ds:schemaRefs>
</ds:datastoreItem>
</file>

<file path=customXml/itemProps2.xml><?xml version="1.0" encoding="utf-8"?>
<ds:datastoreItem xmlns:ds="http://schemas.openxmlformats.org/officeDocument/2006/customXml" ds:itemID="{FF1CF547-0A3E-4EC1-9D5A-798514F24CAE}">
  <ds:schemaRef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1bd75131-fa3f-4417-8608-fa264340b8e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10E67A0-F6A3-4472-B9E3-7D6954C5A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75131-fa3f-4417-8608-fa264340b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B5800A-F828-406E-80A9-B692EE49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5548</Words>
  <Characters>31629</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Penney, Vanessa</dc:creator>
  <cp:keywords/>
  <dc:description/>
  <cp:lastModifiedBy>Liz Bowskill</cp:lastModifiedBy>
  <cp:revision>2</cp:revision>
  <cp:lastPrinted>2022-09-13T13:36:00Z</cp:lastPrinted>
  <dcterms:created xsi:type="dcterms:W3CDTF">2023-04-14T09:57:00Z</dcterms:created>
  <dcterms:modified xsi:type="dcterms:W3CDTF">2023-04-14T09:57:00Z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0x010100C5A0B7150DDA924FA2A5FF61B6265CD2</vt:lpwstr>
  </property>
</Properties>
</file>