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7BCD" w14:textId="77777777" w:rsidR="0017287F" w:rsidRDefault="0017287F" w:rsidP="0017287F">
      <w:pPr>
        <w:jc w:val="both"/>
        <w:rPr>
          <w:rFonts w:ascii="Calibri" w:hAnsi="Calibri" w:cs="Calibri"/>
        </w:rPr>
      </w:pPr>
      <w:r w:rsidRPr="0079135C">
        <w:rPr>
          <w:rFonts w:ascii="Calibri" w:hAnsi="Calibri" w:cs="Calibri"/>
        </w:rPr>
        <w:t xml:space="preserve">                           </w:t>
      </w:r>
    </w:p>
    <w:p w14:paraId="500554DE" w14:textId="77777777" w:rsidR="0017287F" w:rsidRDefault="0017287F" w:rsidP="0017287F">
      <w:pPr>
        <w:jc w:val="both"/>
        <w:rPr>
          <w:rFonts w:ascii="Calibri" w:hAnsi="Calibri" w:cs="Calibri"/>
        </w:rPr>
      </w:pPr>
    </w:p>
    <w:p w14:paraId="7795A9FA" w14:textId="77777777" w:rsidR="0017287F" w:rsidRDefault="0017287F" w:rsidP="0017287F">
      <w:pPr>
        <w:jc w:val="both"/>
        <w:rPr>
          <w:rFonts w:ascii="Calibri" w:hAnsi="Calibri" w:cs="Calibri"/>
        </w:rPr>
      </w:pPr>
    </w:p>
    <w:p w14:paraId="43A6DA26" w14:textId="77777777" w:rsidR="0017287F" w:rsidRPr="0079135C" w:rsidRDefault="0017287F" w:rsidP="0017287F">
      <w:pPr>
        <w:jc w:val="center"/>
      </w:pPr>
      <w:r w:rsidRPr="0079135C">
        <w:rPr>
          <w:rFonts w:ascii="Calibri" w:hAnsi="Calibri" w:cs="Calibri"/>
          <w:noProof/>
          <w:lang w:eastAsia="en-GB"/>
        </w:rPr>
        <w:drawing>
          <wp:inline distT="0" distB="0" distL="0" distR="0" wp14:anchorId="351B9985" wp14:editId="7EDD4660">
            <wp:extent cx="381889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8890" cy="962025"/>
                    </a:xfrm>
                    <a:prstGeom prst="rect">
                      <a:avLst/>
                    </a:prstGeom>
                    <a:noFill/>
                  </pic:spPr>
                </pic:pic>
              </a:graphicData>
            </a:graphic>
          </wp:inline>
        </w:drawing>
      </w:r>
    </w:p>
    <w:p w14:paraId="730BC73B" w14:textId="77777777" w:rsidR="0017287F" w:rsidRPr="00B50D4B" w:rsidRDefault="0017287F" w:rsidP="00B50D4B">
      <w:pPr>
        <w:pStyle w:val="Subtitle"/>
      </w:pPr>
    </w:p>
    <w:p w14:paraId="25E72410" w14:textId="77777777" w:rsidR="0017287F" w:rsidRPr="0079135C" w:rsidRDefault="0017287F" w:rsidP="0017287F">
      <w:pPr>
        <w:jc w:val="both"/>
      </w:pPr>
    </w:p>
    <w:p w14:paraId="2F5F3695" w14:textId="77777777" w:rsidR="0017287F" w:rsidRPr="0079135C" w:rsidRDefault="0017287F" w:rsidP="0017287F">
      <w:pPr>
        <w:jc w:val="both"/>
      </w:pPr>
    </w:p>
    <w:p w14:paraId="72BDB184" w14:textId="77777777" w:rsidR="0052475D" w:rsidRDefault="0052475D" w:rsidP="0017287F">
      <w:pPr>
        <w:pStyle w:val="Heading1"/>
        <w:jc w:val="center"/>
        <w:rPr>
          <w:rFonts w:ascii="Calibri" w:hAnsi="Calibri" w:cs="Arial"/>
          <w:b/>
          <w:bCs/>
          <w:color w:val="auto"/>
        </w:rPr>
      </w:pPr>
    </w:p>
    <w:p w14:paraId="7250086A" w14:textId="77777777" w:rsidR="0017287F" w:rsidRPr="0079135C" w:rsidRDefault="0017287F" w:rsidP="0017287F">
      <w:pPr>
        <w:pStyle w:val="Heading1"/>
        <w:jc w:val="center"/>
        <w:rPr>
          <w:rFonts w:ascii="Calibri" w:hAnsi="Calibri" w:cs="Arial"/>
          <w:b/>
          <w:bCs/>
          <w:color w:val="auto"/>
        </w:rPr>
      </w:pPr>
      <w:r w:rsidRPr="0079135C">
        <w:rPr>
          <w:rFonts w:ascii="Calibri" w:hAnsi="Calibri" w:cs="Arial"/>
          <w:b/>
          <w:bCs/>
          <w:color w:val="auto"/>
        </w:rPr>
        <w:t>REGISTRATION AND INSPECTION</w:t>
      </w:r>
    </w:p>
    <w:p w14:paraId="035FC744" w14:textId="77777777" w:rsidR="0017287F" w:rsidRPr="0079135C" w:rsidRDefault="0017287F" w:rsidP="0017287F">
      <w:pPr>
        <w:jc w:val="center"/>
        <w:rPr>
          <w:rFonts w:ascii="Calibri" w:hAnsi="Calibri"/>
          <w:b/>
          <w:bCs/>
          <w:sz w:val="40"/>
        </w:rPr>
      </w:pPr>
      <w:r w:rsidRPr="0079135C">
        <w:rPr>
          <w:rFonts w:ascii="Calibri" w:hAnsi="Calibri"/>
          <w:b/>
          <w:bCs/>
          <w:sz w:val="40"/>
        </w:rPr>
        <w:t>OF</w:t>
      </w:r>
    </w:p>
    <w:p w14:paraId="0C6C3FD1" w14:textId="77777777" w:rsidR="0017287F" w:rsidRPr="0079135C" w:rsidRDefault="0017287F" w:rsidP="0017287F">
      <w:pPr>
        <w:jc w:val="center"/>
        <w:rPr>
          <w:rFonts w:ascii="Calibri" w:hAnsi="Calibri"/>
          <w:b/>
          <w:bCs/>
          <w:sz w:val="40"/>
        </w:rPr>
      </w:pPr>
      <w:r w:rsidRPr="0079135C">
        <w:rPr>
          <w:rFonts w:ascii="Calibri" w:hAnsi="Calibri"/>
          <w:b/>
          <w:bCs/>
          <w:sz w:val="40"/>
        </w:rPr>
        <w:t>PRIVATE NURSING AND RESIDENTIAL HOMES</w:t>
      </w:r>
    </w:p>
    <w:p w14:paraId="003DA484" w14:textId="212C0739" w:rsidR="0017287F" w:rsidRDefault="0017287F" w:rsidP="00BE59F7">
      <w:pPr>
        <w:pStyle w:val="BodyText"/>
        <w:spacing w:line="360" w:lineRule="auto"/>
        <w:jc w:val="left"/>
        <w:rPr>
          <w:rFonts w:ascii="Calibri" w:hAnsi="Calibri"/>
          <w:sz w:val="56"/>
        </w:rPr>
      </w:pPr>
    </w:p>
    <w:p w14:paraId="1F3477EB" w14:textId="6E11EBF6" w:rsidR="0021446A" w:rsidRDefault="001F341F" w:rsidP="00D7675B">
      <w:pPr>
        <w:pStyle w:val="BodyText"/>
        <w:spacing w:line="360" w:lineRule="auto"/>
        <w:rPr>
          <w:rFonts w:ascii="Calibri" w:hAnsi="Calibri"/>
          <w:sz w:val="56"/>
        </w:rPr>
      </w:pPr>
      <w:r>
        <w:rPr>
          <w:rFonts w:ascii="Calibri" w:hAnsi="Calibri"/>
          <w:sz w:val="56"/>
        </w:rPr>
        <w:t>ROYAL CONNAUGHT</w:t>
      </w:r>
      <w:r w:rsidR="00D7675B">
        <w:rPr>
          <w:rFonts w:ascii="Calibri" w:hAnsi="Calibri"/>
          <w:sz w:val="56"/>
        </w:rPr>
        <w:t xml:space="preserve"> </w:t>
      </w:r>
      <w:r>
        <w:rPr>
          <w:rFonts w:ascii="Calibri" w:hAnsi="Calibri"/>
          <w:sz w:val="56"/>
        </w:rPr>
        <w:t>CARE</w:t>
      </w:r>
      <w:r w:rsidR="0021446A">
        <w:rPr>
          <w:rFonts w:ascii="Calibri" w:hAnsi="Calibri"/>
          <w:sz w:val="56"/>
        </w:rPr>
        <w:t xml:space="preserve"> HOME</w:t>
      </w:r>
    </w:p>
    <w:p w14:paraId="40963AEC" w14:textId="0765ABC9" w:rsidR="00D7675B" w:rsidRDefault="00D7675B" w:rsidP="00D7675B">
      <w:pPr>
        <w:pStyle w:val="BodyText"/>
        <w:spacing w:line="360" w:lineRule="auto"/>
        <w:rPr>
          <w:rFonts w:ascii="Calibri" w:hAnsi="Calibri"/>
          <w:sz w:val="56"/>
        </w:rPr>
      </w:pPr>
      <w:r>
        <w:rPr>
          <w:rFonts w:ascii="Calibri" w:hAnsi="Calibri"/>
          <w:sz w:val="56"/>
        </w:rPr>
        <w:t>&amp;</w:t>
      </w:r>
    </w:p>
    <w:p w14:paraId="627BFFE1" w14:textId="25FFA105" w:rsidR="00D7675B" w:rsidRDefault="00D7675B" w:rsidP="00D7675B">
      <w:pPr>
        <w:pStyle w:val="BodyText"/>
        <w:spacing w:line="360" w:lineRule="auto"/>
        <w:rPr>
          <w:rFonts w:ascii="Calibri" w:hAnsi="Calibri"/>
          <w:sz w:val="56"/>
        </w:rPr>
      </w:pPr>
      <w:r>
        <w:rPr>
          <w:rFonts w:ascii="Calibri" w:hAnsi="Calibri"/>
          <w:sz w:val="56"/>
        </w:rPr>
        <w:t>JUBILEE</w:t>
      </w:r>
      <w:r w:rsidR="00BD4697">
        <w:rPr>
          <w:rFonts w:ascii="Calibri" w:hAnsi="Calibri"/>
          <w:sz w:val="56"/>
        </w:rPr>
        <w:t xml:space="preserve"> SUPPORTED LIVING</w:t>
      </w:r>
    </w:p>
    <w:p w14:paraId="17660044" w14:textId="145A3A78" w:rsidR="001F341F" w:rsidRPr="00D20179" w:rsidRDefault="001F341F" w:rsidP="006D42F9">
      <w:pPr>
        <w:pStyle w:val="BodyText"/>
        <w:spacing w:line="360" w:lineRule="auto"/>
        <w:rPr>
          <w:rFonts w:ascii="Calibri" w:hAnsi="Calibri"/>
          <w:sz w:val="56"/>
        </w:rPr>
      </w:pPr>
      <w:r>
        <w:rPr>
          <w:rFonts w:ascii="Calibri" w:hAnsi="Calibri"/>
          <w:sz w:val="56"/>
        </w:rPr>
        <w:t>ALDERNEY</w:t>
      </w:r>
    </w:p>
    <w:p w14:paraId="581B6FD2" w14:textId="77777777" w:rsidR="0052475D" w:rsidRDefault="0052475D" w:rsidP="00D7675B">
      <w:pPr>
        <w:rPr>
          <w:rFonts w:ascii="Calibri" w:hAnsi="Calibri"/>
          <w:b/>
          <w:bCs/>
          <w:sz w:val="40"/>
        </w:rPr>
      </w:pPr>
    </w:p>
    <w:p w14:paraId="2F9DB46A" w14:textId="77777777" w:rsidR="0017287F" w:rsidRPr="0079135C" w:rsidRDefault="0017287F" w:rsidP="0017287F">
      <w:pPr>
        <w:jc w:val="center"/>
        <w:rPr>
          <w:rFonts w:ascii="Calibri" w:hAnsi="Calibri"/>
          <w:b/>
          <w:bCs/>
          <w:sz w:val="40"/>
        </w:rPr>
      </w:pPr>
      <w:r w:rsidRPr="0079135C">
        <w:rPr>
          <w:rFonts w:ascii="Calibri" w:hAnsi="Calibri"/>
          <w:b/>
          <w:bCs/>
          <w:sz w:val="40"/>
        </w:rPr>
        <w:t>INSPECTION REPORT</w:t>
      </w:r>
    </w:p>
    <w:p w14:paraId="501F1A47" w14:textId="77777777" w:rsidR="0017287F" w:rsidRPr="0079135C" w:rsidRDefault="0017287F" w:rsidP="0017287F">
      <w:pPr>
        <w:jc w:val="center"/>
        <w:rPr>
          <w:rFonts w:ascii="Calibri" w:hAnsi="Calibri"/>
          <w:b/>
          <w:bCs/>
          <w:sz w:val="28"/>
        </w:rPr>
      </w:pPr>
    </w:p>
    <w:p w14:paraId="543FF27A" w14:textId="77777777" w:rsidR="0017287F" w:rsidRPr="0079135C" w:rsidRDefault="0017287F" w:rsidP="0017287F">
      <w:pPr>
        <w:jc w:val="center"/>
        <w:rPr>
          <w:rFonts w:ascii="Calibri" w:hAnsi="Calibri"/>
          <w:b/>
          <w:bCs/>
          <w:sz w:val="28"/>
        </w:rPr>
      </w:pPr>
    </w:p>
    <w:p w14:paraId="131117FC" w14:textId="77777777" w:rsidR="0017287F" w:rsidRPr="0079135C" w:rsidRDefault="0017287F" w:rsidP="00606911">
      <w:pPr>
        <w:rPr>
          <w:rFonts w:ascii="Calibri" w:hAnsi="Calibri"/>
          <w:b/>
          <w:bCs/>
          <w:sz w:val="28"/>
        </w:rPr>
      </w:pPr>
    </w:p>
    <w:p w14:paraId="11D1CB6C" w14:textId="1843284D" w:rsidR="0017287F" w:rsidRDefault="0017287F" w:rsidP="0017287F">
      <w:pPr>
        <w:jc w:val="center"/>
        <w:rPr>
          <w:rFonts w:ascii="Calibri" w:hAnsi="Calibri"/>
          <w:b/>
          <w:bCs/>
        </w:rPr>
      </w:pPr>
      <w:r w:rsidRPr="0079135C">
        <w:rPr>
          <w:rFonts w:ascii="Calibri" w:hAnsi="Calibri"/>
          <w:b/>
          <w:bCs/>
          <w:sz w:val="28"/>
        </w:rPr>
        <w:t>DATE:</w:t>
      </w:r>
      <w:r>
        <w:rPr>
          <w:rFonts w:ascii="Calibri" w:hAnsi="Calibri"/>
          <w:b/>
          <w:bCs/>
        </w:rPr>
        <w:t xml:space="preserve">  </w:t>
      </w:r>
      <w:r w:rsidR="003F31A5">
        <w:rPr>
          <w:rFonts w:ascii="Calibri" w:hAnsi="Calibri"/>
          <w:b/>
          <w:bCs/>
          <w:sz w:val="28"/>
          <w:szCs w:val="28"/>
        </w:rPr>
        <w:t>1st</w:t>
      </w:r>
      <w:r w:rsidR="004925D3">
        <w:rPr>
          <w:rFonts w:ascii="Calibri" w:hAnsi="Calibri"/>
          <w:b/>
          <w:bCs/>
          <w:sz w:val="28"/>
          <w:szCs w:val="28"/>
        </w:rPr>
        <w:t xml:space="preserve"> </w:t>
      </w:r>
      <w:r w:rsidR="003F31A5">
        <w:rPr>
          <w:rFonts w:ascii="Calibri" w:hAnsi="Calibri"/>
          <w:b/>
          <w:bCs/>
          <w:sz w:val="28"/>
          <w:szCs w:val="28"/>
        </w:rPr>
        <w:t>May</w:t>
      </w:r>
      <w:r w:rsidR="001C6066">
        <w:rPr>
          <w:rFonts w:ascii="Calibri" w:hAnsi="Calibri"/>
          <w:b/>
          <w:bCs/>
          <w:sz w:val="28"/>
          <w:szCs w:val="28"/>
        </w:rPr>
        <w:t xml:space="preserve"> 202</w:t>
      </w:r>
      <w:r w:rsidR="003F31A5">
        <w:rPr>
          <w:rFonts w:ascii="Calibri" w:hAnsi="Calibri"/>
          <w:b/>
          <w:bCs/>
          <w:sz w:val="28"/>
          <w:szCs w:val="28"/>
        </w:rPr>
        <w:t>5</w:t>
      </w:r>
    </w:p>
    <w:p w14:paraId="3875B142" w14:textId="77777777" w:rsidR="00D20179" w:rsidRDefault="00D20179" w:rsidP="0017287F">
      <w:pPr>
        <w:jc w:val="center"/>
        <w:rPr>
          <w:rFonts w:ascii="Calibri" w:hAnsi="Calibri"/>
          <w:b/>
          <w:bCs/>
        </w:rPr>
      </w:pPr>
    </w:p>
    <w:p w14:paraId="161E09F5" w14:textId="77777777" w:rsidR="00D20179" w:rsidRDefault="00D20179" w:rsidP="0017287F">
      <w:pPr>
        <w:jc w:val="center"/>
        <w:rPr>
          <w:rFonts w:ascii="Calibri" w:hAnsi="Calibri"/>
          <w:b/>
          <w:bCs/>
        </w:rPr>
      </w:pPr>
    </w:p>
    <w:p w14:paraId="1970B70D" w14:textId="77777777" w:rsidR="00D20179" w:rsidRPr="0079135C" w:rsidRDefault="00D20179" w:rsidP="0017287F">
      <w:pPr>
        <w:jc w:val="center"/>
        <w:rPr>
          <w:rFonts w:ascii="Calibri" w:hAnsi="Calibri"/>
          <w:b/>
          <w:bCs/>
        </w:rPr>
      </w:pPr>
    </w:p>
    <w:p w14:paraId="7B34D173" w14:textId="77777777" w:rsidR="00FD033E" w:rsidRDefault="00FD033E" w:rsidP="00AC1279">
      <w:pPr>
        <w:spacing w:line="276" w:lineRule="auto"/>
        <w:rPr>
          <w:rFonts w:ascii="Calibri" w:hAnsi="Calibri"/>
          <w:b/>
          <w:bCs/>
          <w:u w:val="single"/>
        </w:rPr>
      </w:pPr>
    </w:p>
    <w:p w14:paraId="76246CF0" w14:textId="67FC6D0D" w:rsidR="00FD033E" w:rsidRDefault="0017287F" w:rsidP="001F341F">
      <w:pPr>
        <w:spacing w:line="276" w:lineRule="auto"/>
        <w:jc w:val="center"/>
        <w:rPr>
          <w:rFonts w:ascii="Calibri" w:hAnsi="Calibri"/>
          <w:b/>
          <w:bCs/>
          <w:u w:val="single"/>
        </w:rPr>
      </w:pPr>
      <w:r w:rsidRPr="00F26407">
        <w:rPr>
          <w:rFonts w:ascii="Calibri" w:hAnsi="Calibri"/>
          <w:b/>
          <w:bCs/>
          <w:u w:val="single"/>
        </w:rPr>
        <w:t>This report may only be quoted in its entirety and may not be quoted in part or in any abridged form for any public or statutory purpose</w:t>
      </w:r>
    </w:p>
    <w:p w14:paraId="3198979F" w14:textId="0ECB752A" w:rsidR="0017287F" w:rsidRPr="00F26407" w:rsidRDefault="0017287F" w:rsidP="00D7675B">
      <w:pPr>
        <w:jc w:val="center"/>
        <w:rPr>
          <w:rFonts w:ascii="Calibri" w:hAnsi="Calibri"/>
          <w:b/>
          <w:bCs/>
          <w:u w:val="single"/>
        </w:rPr>
      </w:pPr>
      <w:r w:rsidRPr="00F26407">
        <w:rPr>
          <w:rFonts w:ascii="Calibri" w:hAnsi="Calibri"/>
          <w:b/>
          <w:bCs/>
          <w:u w:val="single"/>
        </w:rPr>
        <w:lastRenderedPageBreak/>
        <w:t>HEALTH &amp; SOCIAL CARE REGISTRATION AND INSPECTION OF PRIVATE NURSING AND RESIDENTIAL HOMES</w:t>
      </w:r>
    </w:p>
    <w:p w14:paraId="45FD8CCC" w14:textId="77777777" w:rsidR="0017287F" w:rsidRPr="00F26407" w:rsidRDefault="0017287F" w:rsidP="002A6698">
      <w:pPr>
        <w:ind w:left="-709" w:firstLine="709"/>
        <w:rPr>
          <w:rFonts w:ascii="Calibri" w:hAnsi="Calibri"/>
          <w:b/>
          <w:bCs/>
          <w:u w:val="single"/>
        </w:rPr>
      </w:pPr>
      <w:r w:rsidRPr="00F26407">
        <w:rPr>
          <w:rFonts w:ascii="Calibri" w:hAnsi="Calibri"/>
          <w:b/>
          <w:bCs/>
          <w:u w:val="single"/>
        </w:rPr>
        <w:t>INTRODUCTION</w:t>
      </w:r>
    </w:p>
    <w:p w14:paraId="2B0F4660" w14:textId="77777777" w:rsidR="0017287F" w:rsidRPr="0079135C" w:rsidRDefault="0017287F" w:rsidP="0017287F">
      <w:pPr>
        <w:spacing w:line="276" w:lineRule="auto"/>
        <w:ind w:left="-709"/>
        <w:jc w:val="center"/>
        <w:rPr>
          <w:rFonts w:ascii="Calibri" w:hAnsi="Calibri"/>
          <w:b/>
          <w:bCs/>
          <w:u w:val="single"/>
        </w:rPr>
      </w:pPr>
    </w:p>
    <w:p w14:paraId="040BA9AB" w14:textId="77777777" w:rsidR="0017287F" w:rsidRPr="0079135C" w:rsidRDefault="0017287F" w:rsidP="006D42F9">
      <w:pPr>
        <w:spacing w:line="276" w:lineRule="auto"/>
        <w:jc w:val="both"/>
        <w:rPr>
          <w:rFonts w:ascii="Calibri" w:hAnsi="Calibri"/>
        </w:rPr>
      </w:pPr>
      <w:r w:rsidRPr="0079135C">
        <w:rPr>
          <w:rFonts w:ascii="Calibri" w:hAnsi="Calibri"/>
        </w:rPr>
        <w:t>The Registration and Inspection unit of Health &amp; Social Care</w:t>
      </w:r>
      <w:r>
        <w:rPr>
          <w:rFonts w:ascii="Calibri" w:hAnsi="Calibri"/>
        </w:rPr>
        <w:t xml:space="preserve"> (HSC)</w:t>
      </w:r>
      <w:r w:rsidRPr="0079135C">
        <w:rPr>
          <w:rFonts w:ascii="Calibri" w:hAnsi="Calibri"/>
        </w:rPr>
        <w:t xml:space="preserve"> has a statutory responsibility to inspect private nursing and residential homes within the Bailiwick of Guernsey at least twice per year. The Registration and Inspection Officer </w:t>
      </w:r>
      <w:proofErr w:type="gramStart"/>
      <w:r w:rsidRPr="0079135C">
        <w:rPr>
          <w:rFonts w:ascii="Calibri" w:hAnsi="Calibri"/>
        </w:rPr>
        <w:t>undertakes</w:t>
      </w:r>
      <w:proofErr w:type="gramEnd"/>
      <w:r w:rsidRPr="0079135C">
        <w:rPr>
          <w:rFonts w:ascii="Calibri" w:hAnsi="Calibri"/>
        </w:rPr>
        <w:t xml:space="preserve"> a minimum of one announced and one unannounced inspection per year. </w:t>
      </w:r>
    </w:p>
    <w:p w14:paraId="4E78C1F6" w14:textId="77777777" w:rsidR="0017287F" w:rsidRPr="0079135C" w:rsidRDefault="0017287F" w:rsidP="006D42F9">
      <w:pPr>
        <w:spacing w:line="276" w:lineRule="auto"/>
        <w:jc w:val="both"/>
        <w:rPr>
          <w:rFonts w:ascii="Calibri" w:hAnsi="Calibri"/>
        </w:rPr>
      </w:pPr>
    </w:p>
    <w:p w14:paraId="09B5E717" w14:textId="08B1F69F" w:rsidR="0017287F" w:rsidRPr="00C70F71" w:rsidRDefault="0017287F" w:rsidP="006D42F9">
      <w:pPr>
        <w:spacing w:line="276" w:lineRule="auto"/>
        <w:jc w:val="both"/>
        <w:rPr>
          <w:rFonts w:ascii="Calibri" w:hAnsi="Calibri"/>
        </w:rPr>
      </w:pPr>
      <w:r w:rsidRPr="00C70F71">
        <w:rPr>
          <w:rFonts w:ascii="Calibri" w:hAnsi="Calibri"/>
        </w:rPr>
        <w:t xml:space="preserve">The inspections are undertaken </w:t>
      </w:r>
      <w:r w:rsidR="003F31A5" w:rsidRPr="00C70F71">
        <w:rPr>
          <w:rFonts w:ascii="Calibri" w:hAnsi="Calibri"/>
        </w:rPr>
        <w:t>to</w:t>
      </w:r>
      <w:r w:rsidRPr="00C70F71">
        <w:rPr>
          <w:rFonts w:ascii="Calibri" w:hAnsi="Calibri"/>
        </w:rPr>
        <w:t xml:space="preserve"> establish whether the care home is meeting the legal requirements i.e. The Nursing and Residential H</w:t>
      </w:r>
      <w:r w:rsidR="00904720" w:rsidRPr="00C70F71">
        <w:rPr>
          <w:rFonts w:ascii="Calibri" w:hAnsi="Calibri"/>
        </w:rPr>
        <w:t>omes (Guernsey) Law 1976 and it</w:t>
      </w:r>
      <w:r w:rsidRPr="00C70F71">
        <w:rPr>
          <w:rFonts w:ascii="Calibri" w:hAnsi="Calibri"/>
        </w:rPr>
        <w:t xml:space="preserve">s associated Ordinances, together with the agreed standards. </w:t>
      </w:r>
    </w:p>
    <w:p w14:paraId="226F2656" w14:textId="77777777" w:rsidR="0017287F" w:rsidRPr="00C70F71" w:rsidRDefault="0017287F" w:rsidP="006D42F9">
      <w:pPr>
        <w:spacing w:line="276" w:lineRule="auto"/>
        <w:ind w:left="-709"/>
        <w:jc w:val="both"/>
        <w:rPr>
          <w:rFonts w:ascii="Calibri" w:hAnsi="Calibri"/>
        </w:rPr>
      </w:pPr>
    </w:p>
    <w:p w14:paraId="1D1E87F0" w14:textId="77777777" w:rsidR="0017287F" w:rsidRPr="00C70F71" w:rsidRDefault="0017287F" w:rsidP="006D42F9">
      <w:pPr>
        <w:spacing w:line="276" w:lineRule="auto"/>
        <w:ind w:left="-709" w:firstLine="709"/>
        <w:jc w:val="both"/>
        <w:rPr>
          <w:rFonts w:ascii="Calibri" w:hAnsi="Calibri"/>
        </w:rPr>
      </w:pPr>
      <w:r w:rsidRPr="00C70F71">
        <w:rPr>
          <w:rFonts w:ascii="Calibri" w:hAnsi="Calibri"/>
        </w:rPr>
        <w:t xml:space="preserve">In reading the report the following factors should be borne in mind: </w:t>
      </w:r>
    </w:p>
    <w:p w14:paraId="3751BBBC"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The report is only accurate for the period when the home was inspected. </w:t>
      </w:r>
    </w:p>
    <w:p w14:paraId="559BE1F4"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Alterations to physical facilities or care practices may subsequently have occurred in the home. </w:t>
      </w:r>
    </w:p>
    <w:p w14:paraId="5838327E"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Feedback will have been given orally to the senior person on duty at the time of the visit.   </w:t>
      </w:r>
    </w:p>
    <w:p w14:paraId="7EF5F857" w14:textId="232D6D4D"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Both the Inspector and the Registered </w:t>
      </w:r>
      <w:r w:rsidR="003F31A5" w:rsidRPr="00C70F71">
        <w:rPr>
          <w:rFonts w:ascii="Calibri" w:hAnsi="Calibri"/>
        </w:rPr>
        <w:t>Homeowner</w:t>
      </w:r>
      <w:r w:rsidRPr="00C70F71">
        <w:rPr>
          <w:rFonts w:ascii="Calibri" w:hAnsi="Calibri"/>
        </w:rPr>
        <w:t xml:space="preserve">/Care Manager of the home to which it refers will agree the report as an accurate report.    </w:t>
      </w:r>
    </w:p>
    <w:p w14:paraId="3D452960" w14:textId="77777777" w:rsidR="0017287F" w:rsidRPr="00C70F71" w:rsidRDefault="0017287F" w:rsidP="006D42F9">
      <w:pPr>
        <w:numPr>
          <w:ilvl w:val="0"/>
          <w:numId w:val="1"/>
        </w:numPr>
        <w:spacing w:line="276" w:lineRule="auto"/>
        <w:jc w:val="both"/>
        <w:rPr>
          <w:rFonts w:ascii="Calibri" w:hAnsi="Calibri"/>
        </w:rPr>
      </w:pPr>
      <w:r w:rsidRPr="00C70F71">
        <w:rPr>
          <w:rFonts w:ascii="Calibri" w:hAnsi="Calibri"/>
        </w:rPr>
        <w:t xml:space="preserve">The report will show the compliance with the Regulations and Standards and the required actions on behalf of the provider.    </w:t>
      </w:r>
    </w:p>
    <w:p w14:paraId="215126D0" w14:textId="77777777" w:rsidR="0017287F" w:rsidRPr="00C70F71" w:rsidRDefault="0017287F" w:rsidP="004055F1">
      <w:pPr>
        <w:ind w:left="360"/>
        <w:jc w:val="both"/>
        <w:rPr>
          <w:rFonts w:ascii="Calibri" w:hAnsi="Calibri"/>
        </w:rPr>
      </w:pPr>
    </w:p>
    <w:p w14:paraId="414AB25C" w14:textId="553CAD1A" w:rsidR="0017287F" w:rsidRPr="00C70F71" w:rsidRDefault="0017287F" w:rsidP="002A6698">
      <w:pPr>
        <w:rPr>
          <w:rFonts w:ascii="Calibri" w:hAnsi="Calibri"/>
          <w:b/>
          <w:bCs/>
          <w:i/>
          <w:iCs/>
        </w:rPr>
      </w:pPr>
      <w:r w:rsidRPr="00C70F71">
        <w:rPr>
          <w:rFonts w:ascii="Calibri" w:hAnsi="Calibri"/>
          <w:bCs/>
        </w:rPr>
        <w:t>Name of Establishment:</w:t>
      </w:r>
      <w:r w:rsidR="006D42F9" w:rsidRPr="00C70F71">
        <w:rPr>
          <w:rFonts w:ascii="Calibri" w:hAnsi="Calibri"/>
          <w:b/>
          <w:bCs/>
        </w:rPr>
        <w:t xml:space="preserve"> </w:t>
      </w:r>
      <w:r w:rsidR="001F341F">
        <w:rPr>
          <w:rFonts w:ascii="Calibri" w:hAnsi="Calibri"/>
          <w:b/>
          <w:bCs/>
        </w:rPr>
        <w:t>Royal Connaught Care</w:t>
      </w:r>
      <w:r w:rsidR="006D42F9" w:rsidRPr="00C70F71">
        <w:rPr>
          <w:rFonts w:ascii="Calibri" w:hAnsi="Calibri"/>
          <w:b/>
        </w:rPr>
        <w:t xml:space="preserve"> Home</w:t>
      </w:r>
      <w:r w:rsidR="00D7675B">
        <w:rPr>
          <w:rFonts w:ascii="Calibri" w:hAnsi="Calibri"/>
          <w:b/>
        </w:rPr>
        <w:t xml:space="preserve"> &amp; Jubilee Supported Living</w:t>
      </w:r>
      <w:r w:rsidR="006D42F9" w:rsidRPr="00C70F71">
        <w:rPr>
          <w:rFonts w:ascii="Calibri" w:hAnsi="Calibri"/>
          <w:b/>
          <w:bCs/>
          <w:i/>
          <w:iCs/>
        </w:rPr>
        <w:t xml:space="preserve">  </w:t>
      </w:r>
      <w:r w:rsidR="000C380F" w:rsidRPr="00C70F71">
        <w:rPr>
          <w:rFonts w:ascii="Calibri" w:hAnsi="Calibri"/>
          <w:b/>
          <w:bCs/>
        </w:rPr>
        <w:t xml:space="preserve"> </w:t>
      </w:r>
      <w:r w:rsidRPr="00C70F71">
        <w:rPr>
          <w:rFonts w:ascii="Calibri" w:hAnsi="Calibri"/>
          <w:b/>
          <w:bCs/>
          <w:i/>
          <w:iCs/>
        </w:rPr>
        <w:t xml:space="preserve">  </w:t>
      </w:r>
    </w:p>
    <w:p w14:paraId="69A9411F" w14:textId="77777777" w:rsidR="008A44F6" w:rsidRPr="00C70F71" w:rsidRDefault="008A44F6" w:rsidP="006D42F9">
      <w:pPr>
        <w:ind w:hanging="709"/>
        <w:jc w:val="both"/>
        <w:rPr>
          <w:rFonts w:ascii="Calibri" w:hAnsi="Calibri"/>
          <w:bCs/>
          <w:iCs/>
        </w:rPr>
      </w:pPr>
    </w:p>
    <w:p w14:paraId="1D3429F7" w14:textId="4BDC2752" w:rsidR="0017287F" w:rsidRPr="00C70F71" w:rsidRDefault="0017287F" w:rsidP="002A6698">
      <w:pPr>
        <w:ind w:left="-709" w:firstLine="709"/>
        <w:jc w:val="both"/>
        <w:rPr>
          <w:rFonts w:ascii="Calibri" w:hAnsi="Calibri"/>
          <w:b/>
          <w:bCs/>
        </w:rPr>
      </w:pPr>
      <w:r w:rsidRPr="00C70F71">
        <w:rPr>
          <w:rFonts w:ascii="Calibri" w:hAnsi="Calibri"/>
          <w:bCs/>
        </w:rPr>
        <w:t>Address:</w:t>
      </w:r>
      <w:r w:rsidRPr="00C70F71">
        <w:rPr>
          <w:rFonts w:ascii="Calibri" w:hAnsi="Calibri"/>
          <w:b/>
          <w:bCs/>
        </w:rPr>
        <w:t xml:space="preserve"> </w:t>
      </w:r>
      <w:r w:rsidR="001F341F">
        <w:rPr>
          <w:rFonts w:ascii="Calibri" w:hAnsi="Calibri" w:cs="Calibri"/>
          <w:b/>
        </w:rPr>
        <w:t>Le Val</w:t>
      </w:r>
      <w:r w:rsidR="00D31274">
        <w:rPr>
          <w:rFonts w:ascii="Calibri" w:hAnsi="Calibri" w:cs="Calibri"/>
          <w:b/>
        </w:rPr>
        <w:t xml:space="preserve">, </w:t>
      </w:r>
      <w:r w:rsidR="001F341F">
        <w:rPr>
          <w:rFonts w:ascii="Calibri" w:hAnsi="Calibri" w:cs="Calibri"/>
          <w:b/>
        </w:rPr>
        <w:t>Alderney</w:t>
      </w:r>
      <w:r w:rsidR="00FD033E">
        <w:rPr>
          <w:rFonts w:ascii="Calibri" w:hAnsi="Calibri" w:cs="Calibri"/>
          <w:b/>
        </w:rPr>
        <w:t>,</w:t>
      </w:r>
      <w:r w:rsidR="00D31274">
        <w:rPr>
          <w:rFonts w:ascii="Calibri" w:hAnsi="Calibri" w:cs="Calibri"/>
          <w:b/>
        </w:rPr>
        <w:t xml:space="preserve"> GY</w:t>
      </w:r>
      <w:r w:rsidR="001F341F">
        <w:rPr>
          <w:rFonts w:ascii="Calibri" w:hAnsi="Calibri" w:cs="Calibri"/>
          <w:b/>
        </w:rPr>
        <w:t>9</w:t>
      </w:r>
      <w:r w:rsidR="00D31274">
        <w:rPr>
          <w:rFonts w:ascii="Calibri" w:hAnsi="Calibri" w:cs="Calibri"/>
          <w:b/>
        </w:rPr>
        <w:t xml:space="preserve"> </w:t>
      </w:r>
      <w:r w:rsidR="001F341F">
        <w:rPr>
          <w:rFonts w:ascii="Calibri" w:hAnsi="Calibri" w:cs="Calibri"/>
          <w:b/>
        </w:rPr>
        <w:t>3UL</w:t>
      </w:r>
    </w:p>
    <w:p w14:paraId="753AAB30" w14:textId="77777777" w:rsidR="008A44F6" w:rsidRPr="00C70F71" w:rsidRDefault="008A44F6" w:rsidP="008A44F6">
      <w:pPr>
        <w:ind w:left="-709"/>
        <w:jc w:val="both"/>
        <w:rPr>
          <w:rFonts w:ascii="Calibri" w:hAnsi="Calibri"/>
          <w:b/>
          <w:bCs/>
          <w:i/>
          <w:iCs/>
        </w:rPr>
      </w:pPr>
    </w:p>
    <w:p w14:paraId="66C6550F" w14:textId="50DB8FF8" w:rsidR="00E00AF9" w:rsidRPr="00C70F71" w:rsidRDefault="0017287F" w:rsidP="00E00AF9">
      <w:pPr>
        <w:jc w:val="both"/>
        <w:rPr>
          <w:rFonts w:ascii="Calibri" w:hAnsi="Calibri" w:cs="Calibri"/>
          <w:b/>
        </w:rPr>
      </w:pPr>
      <w:r w:rsidRPr="00C70F71">
        <w:rPr>
          <w:rFonts w:ascii="Calibri" w:hAnsi="Calibri"/>
          <w:bCs/>
        </w:rPr>
        <w:t>Name of Registered Provider:</w:t>
      </w:r>
      <w:r w:rsidRPr="00C70F71">
        <w:rPr>
          <w:rFonts w:ascii="Calibri" w:hAnsi="Calibri"/>
          <w:b/>
          <w:bCs/>
        </w:rPr>
        <w:t xml:space="preserve"> </w:t>
      </w:r>
      <w:r w:rsidR="001F341F">
        <w:rPr>
          <w:rFonts w:ascii="Calibri" w:hAnsi="Calibri"/>
          <w:b/>
          <w:bCs/>
        </w:rPr>
        <w:t>The Royal Connaught Residential Home Limited</w:t>
      </w:r>
    </w:p>
    <w:p w14:paraId="61BA0DC5" w14:textId="77777777" w:rsidR="0017287F" w:rsidRPr="00C70F71" w:rsidRDefault="00811FD4" w:rsidP="00811FD4">
      <w:pPr>
        <w:ind w:left="-709" w:firstLine="709"/>
        <w:jc w:val="both"/>
        <w:rPr>
          <w:rFonts w:ascii="Calibri" w:hAnsi="Calibri"/>
        </w:rPr>
      </w:pPr>
      <w:r w:rsidRPr="00C70F71">
        <w:rPr>
          <w:rFonts w:ascii="Calibri" w:hAnsi="Calibri"/>
        </w:rPr>
        <w:t xml:space="preserve"> </w:t>
      </w:r>
    </w:p>
    <w:p w14:paraId="39AF18EE" w14:textId="5C1D4DC6" w:rsidR="0052475D" w:rsidRPr="00C70F71" w:rsidRDefault="0017287F" w:rsidP="0052475D">
      <w:pPr>
        <w:jc w:val="both"/>
        <w:rPr>
          <w:rFonts w:asciiTheme="minorHAnsi" w:hAnsiTheme="minorHAnsi"/>
        </w:rPr>
      </w:pPr>
      <w:r w:rsidRPr="00C70F71">
        <w:rPr>
          <w:rFonts w:ascii="Calibri" w:hAnsi="Calibri"/>
          <w:bCs/>
        </w:rPr>
        <w:t>Name of Registered Manager:</w:t>
      </w:r>
      <w:r w:rsidRPr="00C70F71">
        <w:rPr>
          <w:rFonts w:ascii="Calibri" w:hAnsi="Calibri"/>
          <w:b/>
          <w:bCs/>
        </w:rPr>
        <w:t xml:space="preserve"> </w:t>
      </w:r>
      <w:r w:rsidR="004925D3">
        <w:rPr>
          <w:rFonts w:ascii="Calibri" w:hAnsi="Calibri"/>
          <w:b/>
        </w:rPr>
        <w:t>M</w:t>
      </w:r>
      <w:r w:rsidR="001F341F">
        <w:rPr>
          <w:rFonts w:ascii="Calibri" w:hAnsi="Calibri"/>
          <w:b/>
        </w:rPr>
        <w:t>s Elizabeth</w:t>
      </w:r>
      <w:r w:rsidR="00187E90">
        <w:rPr>
          <w:rFonts w:ascii="Calibri" w:hAnsi="Calibri"/>
          <w:b/>
        </w:rPr>
        <w:t xml:space="preserve"> (Liz)</w:t>
      </w:r>
      <w:r w:rsidR="001F341F">
        <w:rPr>
          <w:rFonts w:ascii="Calibri" w:hAnsi="Calibri"/>
          <w:b/>
        </w:rPr>
        <w:t xml:space="preserve"> Bowskill</w:t>
      </w:r>
      <w:r w:rsidR="00D31274">
        <w:rPr>
          <w:rFonts w:ascii="Calibri" w:hAnsi="Calibri"/>
          <w:b/>
        </w:rPr>
        <w:t xml:space="preserve"> (RGN)</w:t>
      </w:r>
    </w:p>
    <w:p w14:paraId="0D5C3E8D" w14:textId="77777777" w:rsidR="0017287F" w:rsidRPr="00C70F71" w:rsidRDefault="0017287F" w:rsidP="0052475D">
      <w:pPr>
        <w:ind w:left="-709" w:firstLine="709"/>
        <w:jc w:val="both"/>
        <w:rPr>
          <w:rFonts w:ascii="Calibri" w:hAnsi="Calibri"/>
          <w:b/>
          <w:bCs/>
          <w:i/>
          <w:iCs/>
        </w:rPr>
      </w:pPr>
      <w:r w:rsidRPr="00C70F71">
        <w:rPr>
          <w:rFonts w:ascii="Calibri" w:hAnsi="Calibri"/>
          <w:b/>
          <w:bCs/>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394"/>
      </w:tblGrid>
      <w:tr w:rsidR="0017287F" w:rsidRPr="00C70F71" w14:paraId="5A7EF730" w14:textId="77777777" w:rsidTr="002A6698">
        <w:trPr>
          <w:trHeight w:val="301"/>
        </w:trPr>
        <w:tc>
          <w:tcPr>
            <w:tcW w:w="4395" w:type="dxa"/>
            <w:shd w:val="clear" w:color="auto" w:fill="E0E0E0"/>
          </w:tcPr>
          <w:p w14:paraId="26D863C4" w14:textId="77777777" w:rsidR="00811FD4" w:rsidRPr="00C70F71" w:rsidRDefault="0017287F" w:rsidP="00811FD4">
            <w:pPr>
              <w:jc w:val="center"/>
              <w:rPr>
                <w:rFonts w:ascii="Calibri" w:hAnsi="Calibri"/>
                <w:b/>
                <w:bCs/>
              </w:rPr>
            </w:pPr>
            <w:r w:rsidRPr="00C70F71">
              <w:rPr>
                <w:rFonts w:ascii="Calibri" w:hAnsi="Calibri"/>
                <w:b/>
                <w:bCs/>
              </w:rPr>
              <w:t>CATEGORY</w:t>
            </w:r>
          </w:p>
        </w:tc>
        <w:tc>
          <w:tcPr>
            <w:tcW w:w="4394" w:type="dxa"/>
            <w:shd w:val="clear" w:color="auto" w:fill="E0E0E0"/>
          </w:tcPr>
          <w:p w14:paraId="5678270D" w14:textId="77777777" w:rsidR="0017287F" w:rsidRPr="00C70F71" w:rsidRDefault="0017287F" w:rsidP="005F05E3">
            <w:pPr>
              <w:jc w:val="center"/>
              <w:rPr>
                <w:rFonts w:ascii="Calibri" w:hAnsi="Calibri"/>
                <w:b/>
                <w:bCs/>
              </w:rPr>
            </w:pPr>
            <w:r w:rsidRPr="00C70F71">
              <w:rPr>
                <w:rFonts w:ascii="Calibri" w:hAnsi="Calibri"/>
                <w:b/>
                <w:bCs/>
              </w:rPr>
              <w:t>NUMBER</w:t>
            </w:r>
            <w:r w:rsidR="008A44F6" w:rsidRPr="00C70F71">
              <w:rPr>
                <w:rFonts w:ascii="Calibri" w:hAnsi="Calibri"/>
                <w:b/>
                <w:bCs/>
              </w:rPr>
              <w:t xml:space="preserve"> OF</w:t>
            </w:r>
            <w:r w:rsidRPr="00C70F71">
              <w:rPr>
                <w:rFonts w:ascii="Calibri" w:hAnsi="Calibri"/>
                <w:b/>
                <w:bCs/>
              </w:rPr>
              <w:t xml:space="preserve"> REGISTERED</w:t>
            </w:r>
            <w:r w:rsidR="008A44F6" w:rsidRPr="00C70F71">
              <w:rPr>
                <w:rFonts w:ascii="Calibri" w:hAnsi="Calibri"/>
                <w:b/>
                <w:bCs/>
              </w:rPr>
              <w:t xml:space="preserve"> BEDS</w:t>
            </w:r>
          </w:p>
        </w:tc>
      </w:tr>
      <w:tr w:rsidR="0017287F" w:rsidRPr="00C70F71" w14:paraId="3073267E" w14:textId="77777777" w:rsidTr="002A6698">
        <w:tc>
          <w:tcPr>
            <w:tcW w:w="4395" w:type="dxa"/>
          </w:tcPr>
          <w:p w14:paraId="466FA3F7" w14:textId="77777777" w:rsidR="00FD033E" w:rsidRDefault="00FD033E" w:rsidP="001F341F">
            <w:pPr>
              <w:jc w:val="center"/>
              <w:rPr>
                <w:rFonts w:ascii="Calibri" w:hAnsi="Calibri"/>
                <w:b/>
                <w:bCs/>
              </w:rPr>
            </w:pPr>
            <w:r>
              <w:rPr>
                <w:rFonts w:ascii="Calibri" w:hAnsi="Calibri"/>
                <w:b/>
                <w:bCs/>
              </w:rPr>
              <w:t>Residential</w:t>
            </w:r>
          </w:p>
          <w:p w14:paraId="53DDC1A1" w14:textId="54F21D72" w:rsidR="00D7675B" w:rsidRPr="00C70F71" w:rsidRDefault="00D7675B" w:rsidP="001F341F">
            <w:pPr>
              <w:jc w:val="center"/>
              <w:rPr>
                <w:rFonts w:ascii="Calibri" w:hAnsi="Calibri"/>
                <w:b/>
                <w:bCs/>
              </w:rPr>
            </w:pPr>
            <w:r>
              <w:rPr>
                <w:rFonts w:ascii="Calibri" w:hAnsi="Calibri"/>
                <w:b/>
                <w:bCs/>
              </w:rPr>
              <w:t>S</w:t>
            </w:r>
            <w:r w:rsidR="00BD4697">
              <w:rPr>
                <w:rFonts w:ascii="Calibri" w:hAnsi="Calibri"/>
                <w:b/>
                <w:bCs/>
              </w:rPr>
              <w:t>upported Living</w:t>
            </w:r>
          </w:p>
        </w:tc>
        <w:tc>
          <w:tcPr>
            <w:tcW w:w="4394" w:type="dxa"/>
          </w:tcPr>
          <w:p w14:paraId="7CB0823E" w14:textId="77777777" w:rsidR="006D42F9" w:rsidRDefault="000C380F" w:rsidP="006D42F9">
            <w:pPr>
              <w:rPr>
                <w:rFonts w:ascii="Calibri" w:hAnsi="Calibri"/>
                <w:b/>
                <w:bCs/>
              </w:rPr>
            </w:pPr>
            <w:r w:rsidRPr="00C70F71">
              <w:rPr>
                <w:rFonts w:ascii="Calibri" w:hAnsi="Calibri"/>
                <w:b/>
                <w:bCs/>
              </w:rPr>
              <w:t xml:space="preserve">                         </w:t>
            </w:r>
            <w:r w:rsidR="00D7675B">
              <w:rPr>
                <w:rFonts w:ascii="Calibri" w:hAnsi="Calibri"/>
                <w:b/>
                <w:bCs/>
              </w:rPr>
              <w:t>27</w:t>
            </w:r>
          </w:p>
          <w:p w14:paraId="07430067" w14:textId="660CA965" w:rsidR="00D7675B" w:rsidRPr="00C70F71" w:rsidRDefault="00D7675B" w:rsidP="006D42F9">
            <w:pPr>
              <w:rPr>
                <w:rFonts w:ascii="Calibri" w:hAnsi="Calibri"/>
                <w:b/>
                <w:bCs/>
              </w:rPr>
            </w:pPr>
            <w:r>
              <w:rPr>
                <w:rFonts w:ascii="Calibri" w:hAnsi="Calibri"/>
                <w:b/>
                <w:bCs/>
              </w:rPr>
              <w:t xml:space="preserve">                         14</w:t>
            </w:r>
          </w:p>
        </w:tc>
      </w:tr>
    </w:tbl>
    <w:p w14:paraId="4C9876A8" w14:textId="77777777" w:rsidR="0017287F" w:rsidRPr="00C70F71" w:rsidRDefault="0017287F" w:rsidP="0017287F">
      <w:pPr>
        <w:rPr>
          <w:rFonts w:ascii="Calibri" w:hAnsi="Calibri"/>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17287F" w:rsidRPr="00C70F71" w14:paraId="06A6505F" w14:textId="77777777" w:rsidTr="002A6698">
        <w:tc>
          <w:tcPr>
            <w:tcW w:w="8789" w:type="dxa"/>
          </w:tcPr>
          <w:p w14:paraId="100CDE6E" w14:textId="42A06A26" w:rsidR="0017287F" w:rsidRPr="00C70F71" w:rsidRDefault="0017287F" w:rsidP="005F05E3">
            <w:pPr>
              <w:jc w:val="center"/>
              <w:rPr>
                <w:rFonts w:ascii="Calibri" w:hAnsi="Calibri"/>
                <w:b/>
                <w:bCs/>
              </w:rPr>
            </w:pPr>
            <w:r w:rsidRPr="00C70F71">
              <w:rPr>
                <w:rFonts w:ascii="Calibri" w:hAnsi="Calibri"/>
                <w:b/>
                <w:bCs/>
              </w:rPr>
              <w:t>Date of most recent ins</w:t>
            </w:r>
            <w:r w:rsidR="0067581D" w:rsidRPr="00C70F71">
              <w:rPr>
                <w:rFonts w:ascii="Calibri" w:hAnsi="Calibri"/>
                <w:b/>
                <w:bCs/>
              </w:rPr>
              <w:t xml:space="preserve">pection: </w:t>
            </w:r>
            <w:r w:rsidR="00CE6A3C">
              <w:rPr>
                <w:rFonts w:ascii="Calibri" w:hAnsi="Calibri"/>
                <w:b/>
                <w:bCs/>
              </w:rPr>
              <w:t>25</w:t>
            </w:r>
            <w:r w:rsidR="000C380F" w:rsidRPr="00C70F71">
              <w:rPr>
                <w:rFonts w:ascii="Calibri" w:hAnsi="Calibri"/>
                <w:b/>
                <w:bCs/>
              </w:rPr>
              <w:t>/</w:t>
            </w:r>
            <w:r w:rsidR="001F341F">
              <w:rPr>
                <w:rFonts w:ascii="Calibri" w:hAnsi="Calibri"/>
                <w:b/>
                <w:bCs/>
              </w:rPr>
              <w:t>1</w:t>
            </w:r>
            <w:r w:rsidR="005947EA">
              <w:rPr>
                <w:rFonts w:ascii="Calibri" w:hAnsi="Calibri"/>
                <w:b/>
                <w:bCs/>
              </w:rPr>
              <w:t>0</w:t>
            </w:r>
            <w:r w:rsidRPr="00C70F71">
              <w:rPr>
                <w:rFonts w:ascii="Calibri" w:hAnsi="Calibri"/>
                <w:b/>
                <w:bCs/>
              </w:rPr>
              <w:t>/</w:t>
            </w:r>
            <w:r w:rsidR="004F3993" w:rsidRPr="00C70F71">
              <w:rPr>
                <w:rFonts w:ascii="Calibri" w:hAnsi="Calibri"/>
                <w:b/>
                <w:bCs/>
              </w:rPr>
              <w:t>2</w:t>
            </w:r>
            <w:r w:rsidR="00CE6A3C">
              <w:rPr>
                <w:rFonts w:ascii="Calibri" w:hAnsi="Calibri"/>
                <w:b/>
                <w:bCs/>
              </w:rPr>
              <w:t>4</w:t>
            </w:r>
            <w:r w:rsidRPr="00C70F71">
              <w:rPr>
                <w:rFonts w:ascii="Calibri" w:hAnsi="Calibri"/>
                <w:b/>
                <w:bCs/>
              </w:rPr>
              <w:t xml:space="preserve"> – </w:t>
            </w:r>
            <w:r w:rsidR="00375279">
              <w:rPr>
                <w:rFonts w:ascii="Calibri" w:hAnsi="Calibri"/>
                <w:b/>
                <w:bCs/>
              </w:rPr>
              <w:t>Un</w:t>
            </w:r>
            <w:r w:rsidR="00CE6A3C">
              <w:rPr>
                <w:rFonts w:ascii="Calibri" w:hAnsi="Calibri"/>
                <w:b/>
                <w:bCs/>
              </w:rPr>
              <w:t>a</w:t>
            </w:r>
            <w:r w:rsidRPr="00C70F71">
              <w:rPr>
                <w:rFonts w:ascii="Calibri" w:hAnsi="Calibri"/>
                <w:b/>
                <w:bCs/>
              </w:rPr>
              <w:t>nnounced</w:t>
            </w:r>
          </w:p>
          <w:p w14:paraId="58BDDBCE" w14:textId="77777777" w:rsidR="000C380F" w:rsidRPr="00C70F71" w:rsidRDefault="0017287F" w:rsidP="004B7769">
            <w:pPr>
              <w:ind w:left="-108"/>
              <w:jc w:val="center"/>
              <w:rPr>
                <w:rFonts w:ascii="Calibri" w:hAnsi="Calibri"/>
                <w:b/>
                <w:bCs/>
              </w:rPr>
            </w:pPr>
            <w:r w:rsidRPr="00C70F71">
              <w:rPr>
                <w:rFonts w:ascii="Calibri" w:hAnsi="Calibri"/>
                <w:b/>
                <w:bCs/>
              </w:rPr>
              <w:t xml:space="preserve">                                                 </w:t>
            </w:r>
            <w:r w:rsidR="00E00AF9" w:rsidRPr="00C70F71">
              <w:rPr>
                <w:rFonts w:ascii="Calibri" w:hAnsi="Calibri"/>
                <w:b/>
                <w:bCs/>
              </w:rPr>
              <w:t xml:space="preserve">        </w:t>
            </w:r>
            <w:r w:rsidR="009863AA" w:rsidRPr="00C70F71">
              <w:rPr>
                <w:rFonts w:ascii="Calibri" w:hAnsi="Calibri"/>
                <w:b/>
                <w:bCs/>
              </w:rPr>
              <w:t xml:space="preserve">          </w:t>
            </w:r>
          </w:p>
        </w:tc>
      </w:tr>
      <w:tr w:rsidR="0017287F" w:rsidRPr="00C70F71" w14:paraId="0D972181" w14:textId="77777777" w:rsidTr="002A6698">
        <w:tc>
          <w:tcPr>
            <w:tcW w:w="8789" w:type="dxa"/>
          </w:tcPr>
          <w:p w14:paraId="3565FA85" w14:textId="2D36AD2D" w:rsidR="008A44F6" w:rsidRPr="00C70F71" w:rsidRDefault="0017287F" w:rsidP="00F26407">
            <w:pPr>
              <w:jc w:val="center"/>
              <w:rPr>
                <w:rFonts w:ascii="Calibri" w:hAnsi="Calibri"/>
                <w:b/>
                <w:bCs/>
              </w:rPr>
            </w:pPr>
            <w:r w:rsidRPr="00C70F71">
              <w:rPr>
                <w:rFonts w:ascii="Calibri" w:hAnsi="Calibri"/>
                <w:b/>
                <w:bCs/>
              </w:rPr>
              <w:t xml:space="preserve">Date of inspection upon which </w:t>
            </w:r>
            <w:r w:rsidR="000C380F" w:rsidRPr="00C70F71">
              <w:rPr>
                <w:rFonts w:ascii="Calibri" w:hAnsi="Calibri"/>
                <w:b/>
                <w:bCs/>
              </w:rPr>
              <w:t xml:space="preserve">this report is based – </w:t>
            </w:r>
            <w:r w:rsidR="00CE6A3C">
              <w:rPr>
                <w:rFonts w:ascii="Calibri" w:hAnsi="Calibri"/>
                <w:b/>
                <w:bCs/>
              </w:rPr>
              <w:t>01</w:t>
            </w:r>
            <w:r w:rsidR="000C380F" w:rsidRPr="00C70F71">
              <w:rPr>
                <w:rFonts w:ascii="Calibri" w:hAnsi="Calibri"/>
                <w:b/>
                <w:bCs/>
              </w:rPr>
              <w:t>/</w:t>
            </w:r>
            <w:r w:rsidR="003629E5">
              <w:rPr>
                <w:rFonts w:ascii="Calibri" w:hAnsi="Calibri"/>
                <w:b/>
                <w:bCs/>
              </w:rPr>
              <w:t>0</w:t>
            </w:r>
            <w:r w:rsidR="00CE6A3C">
              <w:rPr>
                <w:rFonts w:ascii="Calibri" w:hAnsi="Calibri"/>
                <w:b/>
                <w:bCs/>
              </w:rPr>
              <w:t>5</w:t>
            </w:r>
            <w:r w:rsidR="0052475D" w:rsidRPr="00C70F71">
              <w:rPr>
                <w:rFonts w:ascii="Calibri" w:hAnsi="Calibri"/>
                <w:b/>
                <w:bCs/>
              </w:rPr>
              <w:t>/</w:t>
            </w:r>
            <w:r w:rsidR="00F26407" w:rsidRPr="00C70F71">
              <w:rPr>
                <w:rFonts w:ascii="Calibri" w:hAnsi="Calibri"/>
                <w:b/>
                <w:bCs/>
              </w:rPr>
              <w:t>2</w:t>
            </w:r>
            <w:r w:rsidR="00CE6A3C">
              <w:rPr>
                <w:rFonts w:ascii="Calibri" w:hAnsi="Calibri"/>
                <w:b/>
                <w:bCs/>
              </w:rPr>
              <w:t>5</w:t>
            </w:r>
          </w:p>
          <w:p w14:paraId="24488806" w14:textId="77777777" w:rsidR="0052475D" w:rsidRPr="00C70F71" w:rsidRDefault="0052475D" w:rsidP="00F26407">
            <w:pPr>
              <w:jc w:val="center"/>
              <w:rPr>
                <w:rFonts w:ascii="Calibri" w:hAnsi="Calibri"/>
                <w:b/>
                <w:bCs/>
              </w:rPr>
            </w:pPr>
          </w:p>
        </w:tc>
      </w:tr>
      <w:tr w:rsidR="0017287F" w:rsidRPr="00C70F71" w14:paraId="4A94AA35" w14:textId="77777777" w:rsidTr="002A6698">
        <w:tc>
          <w:tcPr>
            <w:tcW w:w="8789" w:type="dxa"/>
          </w:tcPr>
          <w:p w14:paraId="79ED04BD" w14:textId="77777777" w:rsidR="008A44F6" w:rsidRPr="00C70F71" w:rsidRDefault="0017287F" w:rsidP="006577FC">
            <w:pPr>
              <w:jc w:val="center"/>
              <w:rPr>
                <w:rFonts w:ascii="Calibri" w:hAnsi="Calibri"/>
                <w:b/>
                <w:bCs/>
              </w:rPr>
            </w:pPr>
            <w:r w:rsidRPr="00C70F71">
              <w:rPr>
                <w:rFonts w:ascii="Calibri" w:hAnsi="Calibri"/>
                <w:b/>
                <w:bCs/>
              </w:rPr>
              <w:t>Category of inspection – Announced</w:t>
            </w:r>
          </w:p>
          <w:p w14:paraId="14DBAD51" w14:textId="77777777" w:rsidR="0052475D" w:rsidRPr="00C70F71" w:rsidRDefault="0052475D" w:rsidP="0052475D">
            <w:pPr>
              <w:rPr>
                <w:rFonts w:ascii="Calibri" w:hAnsi="Calibri"/>
                <w:b/>
                <w:bCs/>
              </w:rPr>
            </w:pPr>
          </w:p>
        </w:tc>
      </w:tr>
      <w:tr w:rsidR="0017287F" w:rsidRPr="00C70F71" w14:paraId="493E53B4" w14:textId="77777777" w:rsidTr="002A6698">
        <w:trPr>
          <w:trHeight w:val="694"/>
        </w:trPr>
        <w:tc>
          <w:tcPr>
            <w:tcW w:w="8789" w:type="dxa"/>
          </w:tcPr>
          <w:p w14:paraId="20D44EAD" w14:textId="5A74644F" w:rsidR="00293936" w:rsidRDefault="0017287F" w:rsidP="00581369">
            <w:pPr>
              <w:ind w:left="37"/>
              <w:jc w:val="center"/>
              <w:rPr>
                <w:rFonts w:ascii="Calibri" w:hAnsi="Calibri"/>
                <w:b/>
                <w:bCs/>
              </w:rPr>
            </w:pPr>
            <w:r w:rsidRPr="00C70F71">
              <w:rPr>
                <w:rFonts w:ascii="Calibri" w:hAnsi="Calibri"/>
                <w:b/>
                <w:bCs/>
              </w:rPr>
              <w:t xml:space="preserve">Vanessa Penney - Registration and Inspection Officer </w:t>
            </w:r>
          </w:p>
          <w:p w14:paraId="1CEC0B34" w14:textId="7D7F9358" w:rsidR="001F341F" w:rsidRDefault="00636A77" w:rsidP="00FD033E">
            <w:pPr>
              <w:ind w:left="37"/>
              <w:jc w:val="center"/>
              <w:rPr>
                <w:rFonts w:ascii="Calibri" w:hAnsi="Calibri"/>
                <w:b/>
                <w:bCs/>
              </w:rPr>
            </w:pPr>
            <w:r>
              <w:rPr>
                <w:rFonts w:ascii="Calibri" w:hAnsi="Calibri"/>
                <w:b/>
                <w:bCs/>
              </w:rPr>
              <w:t>Jo Penney</w:t>
            </w:r>
            <w:r w:rsidR="001F341F">
              <w:rPr>
                <w:rFonts w:ascii="Calibri" w:hAnsi="Calibri"/>
                <w:b/>
                <w:bCs/>
              </w:rPr>
              <w:t xml:space="preserve"> – </w:t>
            </w:r>
            <w:r w:rsidR="00A703CC">
              <w:rPr>
                <w:rFonts w:ascii="Calibri" w:hAnsi="Calibri"/>
                <w:b/>
                <w:bCs/>
              </w:rPr>
              <w:t>Children &amp; Adult Safeguarding Named Nurse</w:t>
            </w:r>
          </w:p>
          <w:p w14:paraId="53EABDA2" w14:textId="77777777" w:rsidR="002021C6" w:rsidRDefault="001F341F" w:rsidP="001F341F">
            <w:pPr>
              <w:ind w:left="37"/>
              <w:jc w:val="center"/>
              <w:rPr>
                <w:rFonts w:ascii="Calibri" w:hAnsi="Calibri"/>
                <w:b/>
                <w:bCs/>
              </w:rPr>
            </w:pPr>
            <w:r>
              <w:rPr>
                <w:rFonts w:ascii="Calibri" w:hAnsi="Calibri"/>
                <w:b/>
                <w:bCs/>
              </w:rPr>
              <w:t>Quality &amp; Patient Safety Team</w:t>
            </w:r>
          </w:p>
          <w:p w14:paraId="2DE1C48E" w14:textId="3C3164B6" w:rsidR="00581369" w:rsidRPr="00C70F71" w:rsidRDefault="00581369" w:rsidP="001F341F">
            <w:pPr>
              <w:ind w:left="37"/>
              <w:jc w:val="center"/>
              <w:rPr>
                <w:rFonts w:ascii="Calibri" w:hAnsi="Calibri"/>
                <w:b/>
                <w:bCs/>
              </w:rPr>
            </w:pPr>
            <w:r>
              <w:rPr>
                <w:rFonts w:ascii="Calibri" w:hAnsi="Calibri"/>
                <w:b/>
                <w:bCs/>
              </w:rPr>
              <w:t>Health &amp; Social Care</w:t>
            </w:r>
          </w:p>
        </w:tc>
      </w:tr>
    </w:tbl>
    <w:p w14:paraId="51D694F8" w14:textId="77777777" w:rsidR="00F70244" w:rsidRPr="00C70F71" w:rsidRDefault="00F70244" w:rsidP="006933B5">
      <w:pPr>
        <w:rPr>
          <w:rFonts w:asciiTheme="minorHAnsi" w:hAnsiTheme="minorHAnsi"/>
          <w:b/>
          <w:u w:val="single"/>
        </w:rPr>
      </w:pPr>
    </w:p>
    <w:p w14:paraId="301DDA37" w14:textId="315C66D0" w:rsidR="0017287F" w:rsidRDefault="00014CDC" w:rsidP="00F26407">
      <w:pPr>
        <w:jc w:val="center"/>
        <w:rPr>
          <w:rFonts w:asciiTheme="minorHAnsi" w:hAnsiTheme="minorHAnsi"/>
          <w:b/>
          <w:u w:val="single"/>
        </w:rPr>
      </w:pPr>
      <w:r w:rsidRPr="00C70F71">
        <w:rPr>
          <w:rFonts w:asciiTheme="minorHAnsi" w:hAnsiTheme="minorHAnsi"/>
          <w:b/>
          <w:u w:val="single"/>
        </w:rPr>
        <w:t>SUMMARY OF FINDINGS</w:t>
      </w:r>
    </w:p>
    <w:p w14:paraId="40E1076A" w14:textId="13E63CC9" w:rsidR="0010489B" w:rsidRDefault="0010489B" w:rsidP="00F26407">
      <w:pPr>
        <w:jc w:val="center"/>
        <w:rPr>
          <w:rFonts w:asciiTheme="minorHAnsi" w:hAnsiTheme="minorHAnsi"/>
          <w:b/>
          <w:u w:val="single"/>
        </w:rPr>
      </w:pPr>
    </w:p>
    <w:p w14:paraId="1151914B" w14:textId="0600E264" w:rsidR="006341FE" w:rsidRDefault="0010489B" w:rsidP="008861E5">
      <w:pPr>
        <w:spacing w:line="276" w:lineRule="auto"/>
        <w:jc w:val="both"/>
        <w:rPr>
          <w:rFonts w:asciiTheme="minorHAnsi" w:hAnsiTheme="minorHAnsi"/>
        </w:rPr>
      </w:pPr>
      <w:r w:rsidRPr="00A51D4B">
        <w:rPr>
          <w:rFonts w:asciiTheme="minorHAnsi" w:hAnsiTheme="minorHAnsi"/>
        </w:rPr>
        <w:t xml:space="preserve">The Connaught Care Home is a purpose-built care home providing residential care for up to 24 people; some residents are living with the effects of dementia. </w:t>
      </w:r>
      <w:r w:rsidR="00926F59" w:rsidRPr="00A51D4B">
        <w:rPr>
          <w:rFonts w:asciiTheme="minorHAnsi" w:hAnsiTheme="minorHAnsi"/>
        </w:rPr>
        <w:t>Jubilee Home is attached to the Connaught via a link corridor. Jubilee</w:t>
      </w:r>
      <w:r w:rsidR="00CB5EA1">
        <w:rPr>
          <w:rFonts w:asciiTheme="minorHAnsi" w:hAnsiTheme="minorHAnsi"/>
        </w:rPr>
        <w:t xml:space="preserve"> is not </w:t>
      </w:r>
      <w:r w:rsidR="00CA445A">
        <w:rPr>
          <w:rFonts w:asciiTheme="minorHAnsi" w:hAnsiTheme="minorHAnsi"/>
        </w:rPr>
        <w:t>purpose</w:t>
      </w:r>
      <w:r w:rsidR="00CB5EA1">
        <w:rPr>
          <w:rFonts w:asciiTheme="minorHAnsi" w:hAnsiTheme="minorHAnsi"/>
        </w:rPr>
        <w:t>-built</w:t>
      </w:r>
      <w:r w:rsidR="00CA445A">
        <w:rPr>
          <w:rFonts w:asciiTheme="minorHAnsi" w:hAnsiTheme="minorHAnsi"/>
        </w:rPr>
        <w:t xml:space="preserve"> and</w:t>
      </w:r>
      <w:r w:rsidR="00926F59" w:rsidRPr="00A51D4B">
        <w:rPr>
          <w:rFonts w:asciiTheme="minorHAnsi" w:hAnsiTheme="minorHAnsi"/>
        </w:rPr>
        <w:t xml:space="preserve"> provides supported living for up to 14 people. </w:t>
      </w:r>
      <w:r w:rsidR="006341FE" w:rsidRPr="00A51D4B">
        <w:rPr>
          <w:rFonts w:asciiTheme="minorHAnsi" w:hAnsiTheme="minorHAnsi"/>
        </w:rPr>
        <w:t>On the day of inspection there were 2</w:t>
      </w:r>
      <w:r w:rsidR="00DD6057" w:rsidRPr="00A51D4B">
        <w:rPr>
          <w:rFonts w:asciiTheme="minorHAnsi" w:hAnsiTheme="minorHAnsi"/>
        </w:rPr>
        <w:t>7</w:t>
      </w:r>
      <w:r w:rsidR="006341FE" w:rsidRPr="00A51D4B">
        <w:rPr>
          <w:rFonts w:asciiTheme="minorHAnsi" w:hAnsiTheme="minorHAnsi"/>
        </w:rPr>
        <w:t xml:space="preserve"> residents living at the Connaught and 12 residents at the Jubilee</w:t>
      </w:r>
      <w:r w:rsidR="00DD6057" w:rsidRPr="00A51D4B">
        <w:rPr>
          <w:rFonts w:asciiTheme="minorHAnsi" w:hAnsiTheme="minorHAnsi"/>
        </w:rPr>
        <w:t xml:space="preserve"> </w:t>
      </w:r>
      <w:r w:rsidR="00A51D4B" w:rsidRPr="00A51D4B">
        <w:rPr>
          <w:rFonts w:asciiTheme="minorHAnsi" w:hAnsiTheme="minorHAnsi"/>
        </w:rPr>
        <w:t>(2 rooms out of order)</w:t>
      </w:r>
      <w:r w:rsidR="006341FE" w:rsidRPr="00A51D4B">
        <w:rPr>
          <w:rFonts w:asciiTheme="minorHAnsi" w:hAnsiTheme="minorHAnsi"/>
        </w:rPr>
        <w:t xml:space="preserve">. </w:t>
      </w:r>
    </w:p>
    <w:p w14:paraId="623A733A" w14:textId="77777777" w:rsidR="004E6948" w:rsidRDefault="004E6948" w:rsidP="008861E5">
      <w:pPr>
        <w:spacing w:line="276" w:lineRule="auto"/>
        <w:jc w:val="both"/>
        <w:rPr>
          <w:rFonts w:asciiTheme="minorHAnsi" w:hAnsiTheme="minorHAnsi"/>
        </w:rPr>
      </w:pPr>
    </w:p>
    <w:p w14:paraId="38FC614D" w14:textId="5E9B44A7" w:rsidR="004E6948" w:rsidRPr="00A51D4B" w:rsidRDefault="004E6948" w:rsidP="008861E5">
      <w:pPr>
        <w:spacing w:line="276" w:lineRule="auto"/>
        <w:jc w:val="both"/>
        <w:rPr>
          <w:rFonts w:asciiTheme="minorHAnsi" w:hAnsiTheme="minorHAnsi"/>
        </w:rPr>
      </w:pPr>
      <w:r w:rsidRPr="001931AD">
        <w:rPr>
          <w:rFonts w:asciiTheme="minorHAnsi" w:hAnsiTheme="minorHAnsi"/>
        </w:rPr>
        <w:t>The care needs of residents in the Jubilee continue to increase with many of the residents requiring the use of the services in the Connaught; for example, assisted bath</w:t>
      </w:r>
      <w:r w:rsidR="001736A3">
        <w:rPr>
          <w:rFonts w:asciiTheme="minorHAnsi" w:hAnsiTheme="minorHAnsi"/>
        </w:rPr>
        <w:t xml:space="preserve"> and shower</w:t>
      </w:r>
      <w:r w:rsidRPr="001931AD">
        <w:rPr>
          <w:rFonts w:asciiTheme="minorHAnsi" w:hAnsiTheme="minorHAnsi"/>
        </w:rPr>
        <w:t>, meal services and room cleaning, as some residents are unable to manage this independently.</w:t>
      </w:r>
    </w:p>
    <w:p w14:paraId="01E004E2" w14:textId="77777777" w:rsidR="006341FE" w:rsidRPr="001911CF" w:rsidRDefault="006341FE" w:rsidP="008861E5">
      <w:pPr>
        <w:spacing w:line="276" w:lineRule="auto"/>
        <w:jc w:val="both"/>
        <w:rPr>
          <w:rFonts w:asciiTheme="minorHAnsi" w:hAnsiTheme="minorHAnsi"/>
          <w:color w:val="FF0000"/>
        </w:rPr>
      </w:pPr>
    </w:p>
    <w:p w14:paraId="02B6A53E" w14:textId="0A741CE4" w:rsidR="0010489B" w:rsidRPr="00AB6D7F" w:rsidRDefault="00895E87" w:rsidP="008861E5">
      <w:pPr>
        <w:spacing w:line="276" w:lineRule="auto"/>
        <w:jc w:val="both"/>
        <w:rPr>
          <w:rFonts w:asciiTheme="minorHAnsi" w:hAnsiTheme="minorHAnsi"/>
        </w:rPr>
      </w:pPr>
      <w:r w:rsidRPr="00AB6D7F">
        <w:rPr>
          <w:rFonts w:asciiTheme="minorHAnsi" w:hAnsiTheme="minorHAnsi"/>
        </w:rPr>
        <w:t>A</w:t>
      </w:r>
      <w:r w:rsidR="0010489B" w:rsidRPr="00AB6D7F">
        <w:rPr>
          <w:rFonts w:asciiTheme="minorHAnsi" w:hAnsiTheme="minorHAnsi"/>
        </w:rPr>
        <w:t>n extension for 14 additional beds</w:t>
      </w:r>
      <w:r w:rsidR="00524440" w:rsidRPr="00AB6D7F">
        <w:rPr>
          <w:rFonts w:asciiTheme="minorHAnsi" w:hAnsiTheme="minorHAnsi"/>
        </w:rPr>
        <w:t xml:space="preserve"> to the Connaught</w:t>
      </w:r>
      <w:r w:rsidR="0010489B" w:rsidRPr="00AB6D7F">
        <w:rPr>
          <w:rFonts w:asciiTheme="minorHAnsi" w:hAnsiTheme="minorHAnsi"/>
        </w:rPr>
        <w:t xml:space="preserve"> is</w:t>
      </w:r>
      <w:r w:rsidR="00C22DCF" w:rsidRPr="00AB6D7F">
        <w:rPr>
          <w:rFonts w:asciiTheme="minorHAnsi" w:hAnsiTheme="minorHAnsi"/>
        </w:rPr>
        <w:t xml:space="preserve"> almost complete</w:t>
      </w:r>
      <w:r w:rsidR="00524440" w:rsidRPr="00AB6D7F">
        <w:rPr>
          <w:rFonts w:asciiTheme="minorHAnsi" w:hAnsiTheme="minorHAnsi"/>
        </w:rPr>
        <w:t xml:space="preserve">. </w:t>
      </w:r>
      <w:r w:rsidR="0064657E" w:rsidRPr="00AB6D7F">
        <w:rPr>
          <w:rFonts w:asciiTheme="minorHAnsi" w:hAnsiTheme="minorHAnsi"/>
        </w:rPr>
        <w:t xml:space="preserve">This was viewed during the </w:t>
      </w:r>
      <w:proofErr w:type="gramStart"/>
      <w:r w:rsidR="0064657E" w:rsidRPr="00AB6D7F">
        <w:rPr>
          <w:rFonts w:asciiTheme="minorHAnsi" w:hAnsiTheme="minorHAnsi"/>
        </w:rPr>
        <w:t>inspection</w:t>
      </w:r>
      <w:proofErr w:type="gramEnd"/>
      <w:r w:rsidR="0064657E" w:rsidRPr="00AB6D7F">
        <w:rPr>
          <w:rFonts w:asciiTheme="minorHAnsi" w:hAnsiTheme="minorHAnsi"/>
        </w:rPr>
        <w:t xml:space="preserve"> and </w:t>
      </w:r>
      <w:r w:rsidR="00F50A99" w:rsidRPr="00AB6D7F">
        <w:rPr>
          <w:rFonts w:asciiTheme="minorHAnsi" w:hAnsiTheme="minorHAnsi"/>
        </w:rPr>
        <w:t>a request was made for additional advice</w:t>
      </w:r>
      <w:r w:rsidR="005325F3" w:rsidRPr="00AB6D7F">
        <w:rPr>
          <w:rFonts w:asciiTheme="minorHAnsi" w:hAnsiTheme="minorHAnsi"/>
        </w:rPr>
        <w:t xml:space="preserve"> from a fire safety expert in relation to the fire doors</w:t>
      </w:r>
      <w:r w:rsidR="00353597">
        <w:rPr>
          <w:rFonts w:asciiTheme="minorHAnsi" w:hAnsiTheme="minorHAnsi"/>
        </w:rPr>
        <w:t xml:space="preserve">, </w:t>
      </w:r>
      <w:r w:rsidR="009D4A9A">
        <w:rPr>
          <w:rFonts w:asciiTheme="minorHAnsi" w:hAnsiTheme="minorHAnsi"/>
        </w:rPr>
        <w:t>in preparation for</w:t>
      </w:r>
      <w:r w:rsidR="00757377" w:rsidRPr="00AB6D7F">
        <w:rPr>
          <w:rFonts w:asciiTheme="minorHAnsi" w:hAnsiTheme="minorHAnsi"/>
        </w:rPr>
        <w:t xml:space="preserve"> registration.</w:t>
      </w:r>
      <w:r w:rsidR="00F50A99" w:rsidRPr="00AB6D7F">
        <w:rPr>
          <w:rFonts w:asciiTheme="minorHAnsi" w:hAnsiTheme="minorHAnsi"/>
        </w:rPr>
        <w:t xml:space="preserve"> </w:t>
      </w:r>
    </w:p>
    <w:p w14:paraId="65249902" w14:textId="480EC741" w:rsidR="0010489B" w:rsidRPr="001911CF" w:rsidRDefault="0010489B" w:rsidP="008861E5">
      <w:pPr>
        <w:spacing w:line="276" w:lineRule="auto"/>
        <w:jc w:val="both"/>
        <w:rPr>
          <w:rFonts w:asciiTheme="minorHAnsi" w:hAnsiTheme="minorHAnsi"/>
          <w:color w:val="FF0000"/>
        </w:rPr>
      </w:pPr>
    </w:p>
    <w:p w14:paraId="3764C6A7" w14:textId="2DD3A849" w:rsidR="00E64045" w:rsidRPr="00107035" w:rsidRDefault="00690CEC" w:rsidP="008861E5">
      <w:pPr>
        <w:spacing w:line="276" w:lineRule="auto"/>
        <w:jc w:val="both"/>
        <w:rPr>
          <w:rFonts w:asciiTheme="minorHAnsi" w:hAnsiTheme="minorHAnsi"/>
        </w:rPr>
      </w:pPr>
      <w:r>
        <w:rPr>
          <w:rFonts w:asciiTheme="minorHAnsi" w:hAnsiTheme="minorHAnsi"/>
        </w:rPr>
        <w:t xml:space="preserve">On entering the home there is a welcoming atmosphere. </w:t>
      </w:r>
      <w:r w:rsidR="004924F2" w:rsidRPr="00107035">
        <w:rPr>
          <w:rFonts w:asciiTheme="minorHAnsi" w:hAnsiTheme="minorHAnsi"/>
        </w:rPr>
        <w:t>Both homes</w:t>
      </w:r>
      <w:r w:rsidR="00E64045" w:rsidRPr="00107035">
        <w:rPr>
          <w:rFonts w:asciiTheme="minorHAnsi" w:hAnsiTheme="minorHAnsi"/>
        </w:rPr>
        <w:t xml:space="preserve"> were clean</w:t>
      </w:r>
      <w:r>
        <w:rPr>
          <w:rFonts w:asciiTheme="minorHAnsi" w:hAnsiTheme="minorHAnsi"/>
        </w:rPr>
        <w:t>,</w:t>
      </w:r>
      <w:r w:rsidR="00E64045" w:rsidRPr="00107035">
        <w:rPr>
          <w:rFonts w:asciiTheme="minorHAnsi" w:hAnsiTheme="minorHAnsi"/>
        </w:rPr>
        <w:t xml:space="preserve"> tidy</w:t>
      </w:r>
      <w:r w:rsidR="009851FD">
        <w:rPr>
          <w:rFonts w:asciiTheme="minorHAnsi" w:hAnsiTheme="minorHAnsi"/>
        </w:rPr>
        <w:t xml:space="preserve"> and homely. S</w:t>
      </w:r>
      <w:r w:rsidR="004924F2" w:rsidRPr="00107035">
        <w:rPr>
          <w:rFonts w:asciiTheme="minorHAnsi" w:hAnsiTheme="minorHAnsi"/>
        </w:rPr>
        <w:t xml:space="preserve">ome areas in the Jubilee </w:t>
      </w:r>
      <w:r w:rsidR="002356D5" w:rsidRPr="00107035">
        <w:rPr>
          <w:rFonts w:asciiTheme="minorHAnsi" w:hAnsiTheme="minorHAnsi"/>
        </w:rPr>
        <w:t xml:space="preserve">require a significant amount of </w:t>
      </w:r>
      <w:r w:rsidR="00930A76" w:rsidRPr="00107035">
        <w:rPr>
          <w:rFonts w:asciiTheme="minorHAnsi" w:hAnsiTheme="minorHAnsi"/>
        </w:rPr>
        <w:t xml:space="preserve">maintenance/building work </w:t>
      </w:r>
      <w:r w:rsidR="00CC6876" w:rsidRPr="00107035">
        <w:rPr>
          <w:rFonts w:asciiTheme="minorHAnsi" w:hAnsiTheme="minorHAnsi"/>
        </w:rPr>
        <w:t>and investment to ensure Jubilee remains ‘fit for purpose’</w:t>
      </w:r>
      <w:r w:rsidR="00107035" w:rsidRPr="00107035">
        <w:rPr>
          <w:rFonts w:asciiTheme="minorHAnsi" w:hAnsiTheme="minorHAnsi"/>
        </w:rPr>
        <w:t xml:space="preserve"> in the future</w:t>
      </w:r>
      <w:r w:rsidR="00DC1D9B" w:rsidRPr="00107035">
        <w:rPr>
          <w:rFonts w:asciiTheme="minorHAnsi" w:hAnsiTheme="minorHAnsi"/>
        </w:rPr>
        <w:t>.</w:t>
      </w:r>
      <w:r w:rsidR="00E64045" w:rsidRPr="00107035">
        <w:rPr>
          <w:rFonts w:asciiTheme="minorHAnsi" w:hAnsiTheme="minorHAnsi"/>
        </w:rPr>
        <w:t xml:space="preserve"> </w:t>
      </w:r>
    </w:p>
    <w:p w14:paraId="5389F13F" w14:textId="6DF8D3AD" w:rsidR="00BD1429" w:rsidRPr="00107035" w:rsidRDefault="00BD1429" w:rsidP="008861E5">
      <w:pPr>
        <w:spacing w:line="276" w:lineRule="auto"/>
        <w:jc w:val="both"/>
        <w:rPr>
          <w:rFonts w:asciiTheme="minorHAnsi" w:hAnsiTheme="minorHAnsi"/>
        </w:rPr>
      </w:pPr>
    </w:p>
    <w:p w14:paraId="7DDD9339" w14:textId="182D805B" w:rsidR="00BD1429" w:rsidRDefault="00672EAA" w:rsidP="008861E5">
      <w:pPr>
        <w:spacing w:line="276" w:lineRule="auto"/>
        <w:jc w:val="both"/>
        <w:rPr>
          <w:rFonts w:asciiTheme="minorHAnsi" w:hAnsiTheme="minorHAnsi"/>
        </w:rPr>
      </w:pPr>
      <w:r w:rsidRPr="00426C22">
        <w:rPr>
          <w:rFonts w:asciiTheme="minorHAnsi" w:hAnsiTheme="minorHAnsi"/>
        </w:rPr>
        <w:t>People’s care needs are assessed prior to moving into</w:t>
      </w:r>
      <w:r w:rsidR="00801A2C">
        <w:rPr>
          <w:rFonts w:asciiTheme="minorHAnsi" w:hAnsiTheme="minorHAnsi"/>
        </w:rPr>
        <w:t xml:space="preserve"> </w:t>
      </w:r>
      <w:r w:rsidR="00E1150D">
        <w:rPr>
          <w:rFonts w:asciiTheme="minorHAnsi" w:hAnsiTheme="minorHAnsi"/>
        </w:rPr>
        <w:t>both the Connaught and the Jubilee</w:t>
      </w:r>
      <w:r w:rsidR="00B47B09">
        <w:rPr>
          <w:rFonts w:asciiTheme="minorHAnsi" w:hAnsiTheme="minorHAnsi"/>
        </w:rPr>
        <w:t>.</w:t>
      </w:r>
      <w:r w:rsidR="00A6326F" w:rsidRPr="00426C22">
        <w:rPr>
          <w:rFonts w:asciiTheme="minorHAnsi" w:hAnsiTheme="minorHAnsi"/>
        </w:rPr>
        <w:t xml:space="preserve"> </w:t>
      </w:r>
      <w:r w:rsidR="00B47B09">
        <w:rPr>
          <w:rFonts w:asciiTheme="minorHAnsi" w:hAnsiTheme="minorHAnsi"/>
        </w:rPr>
        <w:t>H</w:t>
      </w:r>
      <w:r w:rsidR="00A6326F" w:rsidRPr="00426C22">
        <w:rPr>
          <w:rFonts w:asciiTheme="minorHAnsi" w:hAnsiTheme="minorHAnsi"/>
        </w:rPr>
        <w:t>owever, th</w:t>
      </w:r>
      <w:r w:rsidR="00061B1D">
        <w:rPr>
          <w:rFonts w:asciiTheme="minorHAnsi" w:hAnsiTheme="minorHAnsi"/>
        </w:rPr>
        <w:t>e</w:t>
      </w:r>
      <w:r w:rsidR="00F6401F">
        <w:rPr>
          <w:rFonts w:asciiTheme="minorHAnsi" w:hAnsiTheme="minorHAnsi"/>
        </w:rPr>
        <w:t>se</w:t>
      </w:r>
      <w:r w:rsidR="00A6326F" w:rsidRPr="00426C22">
        <w:rPr>
          <w:rFonts w:asciiTheme="minorHAnsi" w:hAnsiTheme="minorHAnsi"/>
        </w:rPr>
        <w:t xml:space="preserve"> did not always result in </w:t>
      </w:r>
      <w:r w:rsidR="009B478E" w:rsidRPr="00426C22">
        <w:rPr>
          <w:rFonts w:asciiTheme="minorHAnsi" w:hAnsiTheme="minorHAnsi"/>
        </w:rPr>
        <w:t>detailed risk assessments and care plans for the provision of care</w:t>
      </w:r>
      <w:r w:rsidR="00E96428">
        <w:rPr>
          <w:rFonts w:asciiTheme="minorHAnsi" w:hAnsiTheme="minorHAnsi"/>
        </w:rPr>
        <w:t>,</w:t>
      </w:r>
      <w:r w:rsidR="009B478E" w:rsidRPr="00426C22">
        <w:rPr>
          <w:rFonts w:asciiTheme="minorHAnsi" w:hAnsiTheme="minorHAnsi"/>
        </w:rPr>
        <w:t xml:space="preserve"> and </w:t>
      </w:r>
      <w:r w:rsidR="00BF67D0" w:rsidRPr="00426C22">
        <w:rPr>
          <w:rFonts w:asciiTheme="minorHAnsi" w:hAnsiTheme="minorHAnsi"/>
        </w:rPr>
        <w:t>to reduce risks to health &amp; safety</w:t>
      </w:r>
      <w:r w:rsidR="00E96428">
        <w:rPr>
          <w:rFonts w:asciiTheme="minorHAnsi" w:hAnsiTheme="minorHAnsi"/>
        </w:rPr>
        <w:t>.</w:t>
      </w:r>
      <w:r w:rsidR="00426C22">
        <w:rPr>
          <w:rFonts w:asciiTheme="minorHAnsi" w:hAnsiTheme="minorHAnsi"/>
        </w:rPr>
        <w:t xml:space="preserve"> </w:t>
      </w:r>
      <w:r w:rsidR="009C6F1A">
        <w:rPr>
          <w:rFonts w:asciiTheme="minorHAnsi" w:hAnsiTheme="minorHAnsi"/>
        </w:rPr>
        <w:t>I</w:t>
      </w:r>
      <w:r w:rsidR="00C830D2">
        <w:rPr>
          <w:rFonts w:asciiTheme="minorHAnsi" w:hAnsiTheme="minorHAnsi"/>
        </w:rPr>
        <w:t>nformation in</w:t>
      </w:r>
      <w:r w:rsidR="009C6F1A">
        <w:rPr>
          <w:rFonts w:asciiTheme="minorHAnsi" w:hAnsiTheme="minorHAnsi"/>
        </w:rPr>
        <w:t xml:space="preserve"> s</w:t>
      </w:r>
      <w:r w:rsidR="003F7930">
        <w:rPr>
          <w:rFonts w:asciiTheme="minorHAnsi" w:hAnsiTheme="minorHAnsi"/>
        </w:rPr>
        <w:t>everal</w:t>
      </w:r>
      <w:r w:rsidR="00C830D2">
        <w:rPr>
          <w:rFonts w:asciiTheme="minorHAnsi" w:hAnsiTheme="minorHAnsi"/>
        </w:rPr>
        <w:t xml:space="preserve"> care records lacked</w:t>
      </w:r>
      <w:r w:rsidR="009C6F1A">
        <w:rPr>
          <w:rFonts w:asciiTheme="minorHAnsi" w:hAnsiTheme="minorHAnsi"/>
        </w:rPr>
        <w:t xml:space="preserve"> detail and</w:t>
      </w:r>
      <w:r w:rsidR="00C830D2">
        <w:rPr>
          <w:rFonts w:asciiTheme="minorHAnsi" w:hAnsiTheme="minorHAnsi"/>
        </w:rPr>
        <w:t xml:space="preserve"> consistency</w:t>
      </w:r>
      <w:r w:rsidR="003F7930">
        <w:rPr>
          <w:rFonts w:asciiTheme="minorHAnsi" w:hAnsiTheme="minorHAnsi"/>
        </w:rPr>
        <w:t xml:space="preserve"> and aren’t being reviewed regularly (</w:t>
      </w:r>
      <w:r w:rsidR="00D040FE">
        <w:rPr>
          <w:rFonts w:asciiTheme="minorHAnsi" w:hAnsiTheme="minorHAnsi"/>
        </w:rPr>
        <w:t xml:space="preserve">minimum </w:t>
      </w:r>
      <w:r w:rsidR="003F7930">
        <w:rPr>
          <w:rFonts w:asciiTheme="minorHAnsi" w:hAnsiTheme="minorHAnsi"/>
        </w:rPr>
        <w:t>3-monthly)</w:t>
      </w:r>
      <w:r w:rsidR="00B534BA">
        <w:rPr>
          <w:rFonts w:asciiTheme="minorHAnsi" w:hAnsiTheme="minorHAnsi"/>
        </w:rPr>
        <w:t xml:space="preserve"> in line with the care standards</w:t>
      </w:r>
      <w:r w:rsidR="003F7930">
        <w:rPr>
          <w:rFonts w:asciiTheme="minorHAnsi" w:hAnsiTheme="minorHAnsi"/>
        </w:rPr>
        <w:t>.</w:t>
      </w:r>
    </w:p>
    <w:p w14:paraId="62F2F0CF" w14:textId="77777777" w:rsidR="008861E5" w:rsidRDefault="008861E5" w:rsidP="0010489B">
      <w:pPr>
        <w:rPr>
          <w:rFonts w:asciiTheme="minorHAnsi" w:hAnsiTheme="minorHAnsi"/>
        </w:rPr>
      </w:pPr>
    </w:p>
    <w:p w14:paraId="08641730" w14:textId="25580C21" w:rsidR="008861E5" w:rsidRDefault="008861E5" w:rsidP="008861E5">
      <w:pPr>
        <w:autoSpaceDE w:val="0"/>
        <w:autoSpaceDN w:val="0"/>
        <w:adjustRightInd w:val="0"/>
        <w:spacing w:line="276" w:lineRule="auto"/>
        <w:jc w:val="both"/>
        <w:rPr>
          <w:rFonts w:asciiTheme="minorHAnsi" w:eastAsiaTheme="minorHAnsi" w:hAnsiTheme="minorHAnsi" w:cstheme="minorHAnsi"/>
        </w:rPr>
      </w:pPr>
      <w:r w:rsidRPr="009A2AB4">
        <w:rPr>
          <w:rFonts w:asciiTheme="minorHAnsi" w:eastAsiaTheme="minorHAnsi" w:hAnsiTheme="minorHAnsi" w:cstheme="minorHAnsi"/>
        </w:rPr>
        <w:t xml:space="preserve">People are supported to eat a nutritious diet and to drink </w:t>
      </w:r>
      <w:r w:rsidR="009B13BB">
        <w:rPr>
          <w:rFonts w:asciiTheme="minorHAnsi" w:eastAsiaTheme="minorHAnsi" w:hAnsiTheme="minorHAnsi" w:cstheme="minorHAnsi"/>
        </w:rPr>
        <w:t>sufficient fluid</w:t>
      </w:r>
      <w:r w:rsidRPr="009A2AB4">
        <w:rPr>
          <w:rFonts w:asciiTheme="minorHAnsi" w:eastAsiaTheme="minorHAnsi" w:hAnsiTheme="minorHAnsi" w:cstheme="minorHAnsi"/>
        </w:rPr>
        <w:t xml:space="preserve"> to keep them hydrated. </w:t>
      </w:r>
      <w:r w:rsidR="00A6795D">
        <w:rPr>
          <w:rFonts w:asciiTheme="minorHAnsi" w:eastAsiaTheme="minorHAnsi" w:hAnsiTheme="minorHAnsi" w:cstheme="minorHAnsi"/>
        </w:rPr>
        <w:t>However,</w:t>
      </w:r>
      <w:r w:rsidR="00FA3441">
        <w:rPr>
          <w:rFonts w:asciiTheme="minorHAnsi" w:eastAsiaTheme="minorHAnsi" w:hAnsiTheme="minorHAnsi" w:cstheme="minorHAnsi"/>
        </w:rPr>
        <w:t xml:space="preserve"> a review of the catering</w:t>
      </w:r>
      <w:r w:rsidR="009E2B55">
        <w:rPr>
          <w:rFonts w:asciiTheme="minorHAnsi" w:eastAsiaTheme="minorHAnsi" w:hAnsiTheme="minorHAnsi" w:cstheme="minorHAnsi"/>
        </w:rPr>
        <w:t xml:space="preserve"> service</w:t>
      </w:r>
      <w:r w:rsidR="00FA3441">
        <w:rPr>
          <w:rFonts w:asciiTheme="minorHAnsi" w:eastAsiaTheme="minorHAnsi" w:hAnsiTheme="minorHAnsi" w:cstheme="minorHAnsi"/>
        </w:rPr>
        <w:t xml:space="preserve"> would</w:t>
      </w:r>
      <w:r w:rsidR="00BE4164">
        <w:rPr>
          <w:rFonts w:asciiTheme="minorHAnsi" w:eastAsiaTheme="minorHAnsi" w:hAnsiTheme="minorHAnsi" w:cstheme="minorHAnsi"/>
        </w:rPr>
        <w:t xml:space="preserve"> be beneficial to</w:t>
      </w:r>
      <w:r w:rsidR="00FA3441">
        <w:rPr>
          <w:rFonts w:asciiTheme="minorHAnsi" w:eastAsiaTheme="minorHAnsi" w:hAnsiTheme="minorHAnsi" w:cstheme="minorHAnsi"/>
        </w:rPr>
        <w:t xml:space="preserve"> ensure people have plenty of choice </w:t>
      </w:r>
      <w:r w:rsidR="006E42D7">
        <w:rPr>
          <w:rFonts w:asciiTheme="minorHAnsi" w:eastAsiaTheme="minorHAnsi" w:hAnsiTheme="minorHAnsi" w:cstheme="minorHAnsi"/>
        </w:rPr>
        <w:t>to meet their dietary requirements and their likes and dislikes</w:t>
      </w:r>
      <w:r w:rsidR="00A6795D">
        <w:rPr>
          <w:rFonts w:asciiTheme="minorHAnsi" w:eastAsiaTheme="minorHAnsi" w:hAnsiTheme="minorHAnsi" w:cstheme="minorHAnsi"/>
        </w:rPr>
        <w:t>. The lunchtime meal was nicely served and looked appetising</w:t>
      </w:r>
      <w:r w:rsidR="00113AEC">
        <w:rPr>
          <w:rFonts w:asciiTheme="minorHAnsi" w:eastAsiaTheme="minorHAnsi" w:hAnsiTheme="minorHAnsi" w:cstheme="minorHAnsi"/>
        </w:rPr>
        <w:t>,</w:t>
      </w:r>
      <w:r w:rsidR="00BE4164">
        <w:rPr>
          <w:rFonts w:asciiTheme="minorHAnsi" w:eastAsiaTheme="minorHAnsi" w:hAnsiTheme="minorHAnsi" w:cstheme="minorHAnsi"/>
        </w:rPr>
        <w:t xml:space="preserve"> and people spoken to enjoyed it</w:t>
      </w:r>
      <w:r w:rsidR="00A6795D">
        <w:rPr>
          <w:rFonts w:asciiTheme="minorHAnsi" w:eastAsiaTheme="minorHAnsi" w:hAnsiTheme="minorHAnsi" w:cstheme="minorHAnsi"/>
        </w:rPr>
        <w:t>.</w:t>
      </w:r>
    </w:p>
    <w:p w14:paraId="73108C8D" w14:textId="77777777" w:rsidR="009C3F4B" w:rsidRDefault="009C3F4B" w:rsidP="008861E5">
      <w:pPr>
        <w:autoSpaceDE w:val="0"/>
        <w:autoSpaceDN w:val="0"/>
        <w:adjustRightInd w:val="0"/>
        <w:spacing w:line="276" w:lineRule="auto"/>
        <w:jc w:val="both"/>
        <w:rPr>
          <w:rFonts w:asciiTheme="minorHAnsi" w:eastAsiaTheme="minorHAnsi" w:hAnsiTheme="minorHAnsi" w:cstheme="minorHAnsi"/>
        </w:rPr>
      </w:pPr>
    </w:p>
    <w:p w14:paraId="0BBD252C" w14:textId="2C8FD7D7" w:rsidR="009C3F4B" w:rsidRDefault="009C3F4B" w:rsidP="008861E5">
      <w:pPr>
        <w:autoSpaceDE w:val="0"/>
        <w:autoSpaceDN w:val="0"/>
        <w:adjustRightInd w:val="0"/>
        <w:spacing w:line="276" w:lineRule="auto"/>
        <w:jc w:val="both"/>
        <w:rPr>
          <w:rFonts w:asciiTheme="minorHAnsi" w:eastAsiaTheme="minorHAnsi" w:hAnsiTheme="minorHAnsi" w:cstheme="minorHAnsi"/>
        </w:rPr>
      </w:pPr>
      <w:r>
        <w:rPr>
          <w:rFonts w:asciiTheme="minorHAnsi" w:eastAsiaTheme="minorHAnsi" w:hAnsiTheme="minorHAnsi" w:cstheme="minorHAnsi"/>
        </w:rPr>
        <w:t xml:space="preserve">People said they like living in both </w:t>
      </w:r>
      <w:r w:rsidR="00113AEC">
        <w:rPr>
          <w:rFonts w:asciiTheme="minorHAnsi" w:eastAsiaTheme="minorHAnsi" w:hAnsiTheme="minorHAnsi" w:cstheme="minorHAnsi"/>
        </w:rPr>
        <w:t>the Connaught and the Jubilee</w:t>
      </w:r>
      <w:r w:rsidR="004A7E7F">
        <w:rPr>
          <w:rFonts w:asciiTheme="minorHAnsi" w:eastAsiaTheme="minorHAnsi" w:hAnsiTheme="minorHAnsi" w:cstheme="minorHAnsi"/>
        </w:rPr>
        <w:t xml:space="preserve"> and feel they are treated with dignity and respect.</w:t>
      </w:r>
      <w:r w:rsidR="002A1F06">
        <w:rPr>
          <w:rFonts w:asciiTheme="minorHAnsi" w:eastAsiaTheme="minorHAnsi" w:hAnsiTheme="minorHAnsi" w:cstheme="minorHAnsi"/>
        </w:rPr>
        <w:t xml:space="preserve"> People are encouraged to maintain independence where they can with staff stepping in to assist where needed.</w:t>
      </w:r>
    </w:p>
    <w:p w14:paraId="1A644AA3" w14:textId="77777777" w:rsidR="004E6420" w:rsidRDefault="004E6420" w:rsidP="008861E5">
      <w:pPr>
        <w:autoSpaceDE w:val="0"/>
        <w:autoSpaceDN w:val="0"/>
        <w:adjustRightInd w:val="0"/>
        <w:spacing w:line="276" w:lineRule="auto"/>
        <w:jc w:val="both"/>
        <w:rPr>
          <w:rFonts w:asciiTheme="minorHAnsi" w:eastAsiaTheme="minorHAnsi" w:hAnsiTheme="minorHAnsi" w:cstheme="minorHAnsi"/>
        </w:rPr>
      </w:pPr>
    </w:p>
    <w:p w14:paraId="5DA4D488" w14:textId="4A8654F6" w:rsidR="004E6420" w:rsidRPr="000E7FBD" w:rsidRDefault="004E6420" w:rsidP="000E7FBD">
      <w:pPr>
        <w:spacing w:line="276" w:lineRule="auto"/>
        <w:jc w:val="both"/>
        <w:rPr>
          <w:rFonts w:asciiTheme="minorHAnsi" w:hAnsiTheme="minorHAnsi"/>
        </w:rPr>
      </w:pPr>
      <w:r w:rsidRPr="000E7FBD">
        <w:rPr>
          <w:rFonts w:asciiTheme="minorHAnsi" w:hAnsiTheme="minorHAnsi"/>
        </w:rPr>
        <w:t>People are supported to develop and maintain relationships</w:t>
      </w:r>
      <w:r w:rsidR="00E33A8F" w:rsidRPr="000E7FBD">
        <w:rPr>
          <w:rFonts w:asciiTheme="minorHAnsi" w:hAnsiTheme="minorHAnsi"/>
        </w:rPr>
        <w:t xml:space="preserve"> with people who are important to them</w:t>
      </w:r>
      <w:r w:rsidR="00884B12" w:rsidRPr="000E7FBD">
        <w:rPr>
          <w:rFonts w:asciiTheme="minorHAnsi" w:hAnsiTheme="minorHAnsi"/>
        </w:rPr>
        <w:t>,</w:t>
      </w:r>
      <w:r w:rsidRPr="000E7FBD">
        <w:rPr>
          <w:rFonts w:asciiTheme="minorHAnsi" w:hAnsiTheme="minorHAnsi"/>
        </w:rPr>
        <w:t xml:space="preserve"> and to take part in activities that are of interest to them. Activities include both those in-house</w:t>
      </w:r>
      <w:r w:rsidR="00963C49">
        <w:rPr>
          <w:rFonts w:asciiTheme="minorHAnsi" w:hAnsiTheme="minorHAnsi"/>
        </w:rPr>
        <w:t xml:space="preserve"> activities</w:t>
      </w:r>
      <w:r w:rsidR="00884B12" w:rsidRPr="000E7FBD">
        <w:rPr>
          <w:rFonts w:asciiTheme="minorHAnsi" w:hAnsiTheme="minorHAnsi"/>
        </w:rPr>
        <w:t xml:space="preserve"> and activities</w:t>
      </w:r>
      <w:r w:rsidRPr="000E7FBD">
        <w:rPr>
          <w:rFonts w:asciiTheme="minorHAnsi" w:hAnsiTheme="minorHAnsi"/>
        </w:rPr>
        <w:t xml:space="preserve"> within the community. For some people</w:t>
      </w:r>
      <w:r w:rsidR="000E7FBD" w:rsidRPr="000E7FBD">
        <w:rPr>
          <w:rFonts w:asciiTheme="minorHAnsi" w:hAnsiTheme="minorHAnsi"/>
        </w:rPr>
        <w:t>,</w:t>
      </w:r>
      <w:r w:rsidRPr="000E7FBD">
        <w:rPr>
          <w:rFonts w:asciiTheme="minorHAnsi" w:hAnsiTheme="minorHAnsi"/>
        </w:rPr>
        <w:t xml:space="preserve"> one to one activit</w:t>
      </w:r>
      <w:r w:rsidR="000E64FF">
        <w:rPr>
          <w:rFonts w:asciiTheme="minorHAnsi" w:hAnsiTheme="minorHAnsi"/>
        </w:rPr>
        <w:t>y</w:t>
      </w:r>
      <w:r w:rsidRPr="000E7FBD">
        <w:rPr>
          <w:rFonts w:asciiTheme="minorHAnsi" w:hAnsiTheme="minorHAnsi"/>
        </w:rPr>
        <w:t xml:space="preserve"> </w:t>
      </w:r>
      <w:r w:rsidR="000E64FF">
        <w:rPr>
          <w:rFonts w:asciiTheme="minorHAnsi" w:hAnsiTheme="minorHAnsi"/>
        </w:rPr>
        <w:t>is</w:t>
      </w:r>
      <w:r w:rsidRPr="000E7FBD">
        <w:rPr>
          <w:rFonts w:asciiTheme="minorHAnsi" w:hAnsiTheme="minorHAnsi"/>
        </w:rPr>
        <w:t xml:space="preserve"> more beneficial, which </w:t>
      </w:r>
      <w:r w:rsidR="000E64FF">
        <w:rPr>
          <w:rFonts w:asciiTheme="minorHAnsi" w:hAnsiTheme="minorHAnsi"/>
        </w:rPr>
        <w:t>is</w:t>
      </w:r>
      <w:r w:rsidRPr="000E7FBD">
        <w:rPr>
          <w:rFonts w:asciiTheme="minorHAnsi" w:hAnsiTheme="minorHAnsi"/>
        </w:rPr>
        <w:t xml:space="preserve"> provided.</w:t>
      </w:r>
    </w:p>
    <w:p w14:paraId="732E98B2" w14:textId="77777777" w:rsidR="004E6420" w:rsidRPr="000E7FBD" w:rsidRDefault="004E6420" w:rsidP="000E7FBD">
      <w:pPr>
        <w:autoSpaceDE w:val="0"/>
        <w:autoSpaceDN w:val="0"/>
        <w:adjustRightInd w:val="0"/>
        <w:spacing w:line="276" w:lineRule="auto"/>
        <w:jc w:val="both"/>
        <w:rPr>
          <w:rFonts w:asciiTheme="minorHAnsi" w:eastAsiaTheme="minorHAnsi" w:hAnsiTheme="minorHAnsi" w:cstheme="minorHAnsi"/>
        </w:rPr>
      </w:pPr>
    </w:p>
    <w:p w14:paraId="1A121848" w14:textId="77777777" w:rsidR="008861E5" w:rsidRPr="00426C22" w:rsidRDefault="008861E5" w:rsidP="000E7FBD">
      <w:pPr>
        <w:spacing w:line="276" w:lineRule="auto"/>
        <w:rPr>
          <w:rFonts w:asciiTheme="minorHAnsi" w:hAnsiTheme="minorHAnsi"/>
        </w:rPr>
      </w:pPr>
    </w:p>
    <w:p w14:paraId="6AB439AC" w14:textId="77777777" w:rsidR="00426C22" w:rsidRPr="00426C22" w:rsidRDefault="00426C22" w:rsidP="0010489B">
      <w:pPr>
        <w:rPr>
          <w:rFonts w:asciiTheme="minorHAnsi" w:hAnsiTheme="minorHAnsi"/>
        </w:rPr>
      </w:pPr>
    </w:p>
    <w:p w14:paraId="42B4E50D" w14:textId="5A30B365" w:rsidR="009C3F4B" w:rsidRPr="004E6420" w:rsidRDefault="009C3F4B" w:rsidP="00A76AE8">
      <w:pPr>
        <w:spacing w:line="276" w:lineRule="auto"/>
        <w:jc w:val="both"/>
        <w:rPr>
          <w:rFonts w:asciiTheme="minorHAnsi" w:hAnsiTheme="minorHAnsi"/>
        </w:rPr>
      </w:pPr>
      <w:r w:rsidRPr="004E6420">
        <w:rPr>
          <w:rFonts w:asciiTheme="minorHAnsi" w:hAnsiTheme="minorHAnsi"/>
        </w:rPr>
        <w:t xml:space="preserve">Medication is administered by staff who have completed training. </w:t>
      </w:r>
      <w:r w:rsidR="003D3694" w:rsidRPr="004E6420">
        <w:rPr>
          <w:rFonts w:asciiTheme="minorHAnsi" w:hAnsiTheme="minorHAnsi"/>
        </w:rPr>
        <w:t xml:space="preserve">It was noted that there </w:t>
      </w:r>
      <w:r w:rsidR="00E42103" w:rsidRPr="004E6420">
        <w:rPr>
          <w:rFonts w:asciiTheme="minorHAnsi" w:hAnsiTheme="minorHAnsi"/>
        </w:rPr>
        <w:t>is no documented process for the medication checks for medication received i</w:t>
      </w:r>
      <w:r w:rsidR="00B44362" w:rsidRPr="004E6420">
        <w:rPr>
          <w:rFonts w:asciiTheme="minorHAnsi" w:hAnsiTheme="minorHAnsi"/>
        </w:rPr>
        <w:t>n</w:t>
      </w:r>
      <w:r w:rsidR="00E42103" w:rsidRPr="004E6420">
        <w:rPr>
          <w:rFonts w:asciiTheme="minorHAnsi" w:hAnsiTheme="minorHAnsi"/>
        </w:rPr>
        <w:t>to the home</w:t>
      </w:r>
      <w:r w:rsidR="005E7F1B" w:rsidRPr="004E6420">
        <w:rPr>
          <w:rFonts w:asciiTheme="minorHAnsi" w:hAnsiTheme="minorHAnsi"/>
        </w:rPr>
        <w:t>. Regular audit would identify this so the appropriate measures can be put in place.</w:t>
      </w:r>
      <w:r w:rsidR="00D057B3" w:rsidRPr="004E6420">
        <w:rPr>
          <w:rFonts w:asciiTheme="minorHAnsi" w:hAnsiTheme="minorHAnsi"/>
        </w:rPr>
        <w:t xml:space="preserve"> Medication is otherwise stored and administered within current guidelines. No resident had any concerns regarding </w:t>
      </w:r>
      <w:r w:rsidR="004E6420" w:rsidRPr="004E6420">
        <w:rPr>
          <w:rFonts w:asciiTheme="minorHAnsi" w:hAnsiTheme="minorHAnsi"/>
        </w:rPr>
        <w:t>receiving their medication.</w:t>
      </w:r>
    </w:p>
    <w:p w14:paraId="1481F445" w14:textId="77777777" w:rsidR="00426C22" w:rsidRDefault="00426C22" w:rsidP="0010489B">
      <w:pPr>
        <w:rPr>
          <w:rFonts w:asciiTheme="minorHAnsi" w:hAnsiTheme="minorHAnsi"/>
          <w:color w:val="FF0000"/>
        </w:rPr>
      </w:pPr>
    </w:p>
    <w:p w14:paraId="4ADAA704" w14:textId="2C161E47" w:rsidR="00894FC5" w:rsidRPr="00A76AE8" w:rsidRDefault="00503BD4" w:rsidP="00A76AE8">
      <w:pPr>
        <w:spacing w:line="276" w:lineRule="auto"/>
        <w:jc w:val="both"/>
        <w:rPr>
          <w:rFonts w:asciiTheme="minorHAnsi" w:hAnsiTheme="minorHAnsi"/>
        </w:rPr>
      </w:pPr>
      <w:r w:rsidRPr="00A76AE8">
        <w:rPr>
          <w:rFonts w:asciiTheme="minorHAnsi" w:hAnsiTheme="minorHAnsi"/>
        </w:rPr>
        <w:t xml:space="preserve">There is a </w:t>
      </w:r>
      <w:r w:rsidR="00330365" w:rsidRPr="00A76AE8">
        <w:rPr>
          <w:rFonts w:asciiTheme="minorHAnsi" w:hAnsiTheme="minorHAnsi"/>
        </w:rPr>
        <w:t>process</w:t>
      </w:r>
      <w:r w:rsidRPr="00A76AE8">
        <w:rPr>
          <w:rFonts w:asciiTheme="minorHAnsi" w:hAnsiTheme="minorHAnsi"/>
        </w:rPr>
        <w:t xml:space="preserve"> in place</w:t>
      </w:r>
      <w:r w:rsidR="00330365" w:rsidRPr="00A76AE8">
        <w:rPr>
          <w:rFonts w:asciiTheme="minorHAnsi" w:hAnsiTheme="minorHAnsi"/>
        </w:rPr>
        <w:t xml:space="preserve"> for the recruitment of staff</w:t>
      </w:r>
      <w:r w:rsidRPr="00A76AE8">
        <w:rPr>
          <w:rFonts w:asciiTheme="minorHAnsi" w:hAnsiTheme="minorHAnsi"/>
        </w:rPr>
        <w:t xml:space="preserve"> to support</w:t>
      </w:r>
      <w:r w:rsidR="00330365" w:rsidRPr="00A76AE8">
        <w:rPr>
          <w:rFonts w:asciiTheme="minorHAnsi" w:hAnsiTheme="minorHAnsi"/>
        </w:rPr>
        <w:t xml:space="preserve"> the management to make safer decisions </w:t>
      </w:r>
      <w:r w:rsidR="007C09D0" w:rsidRPr="00A76AE8">
        <w:rPr>
          <w:rFonts w:asciiTheme="minorHAnsi" w:hAnsiTheme="minorHAnsi"/>
        </w:rPr>
        <w:t>to minimise the risk</w:t>
      </w:r>
      <w:r w:rsidR="003601DE">
        <w:rPr>
          <w:rFonts w:asciiTheme="minorHAnsi" w:hAnsiTheme="minorHAnsi"/>
        </w:rPr>
        <w:t xml:space="preserve"> of abuse</w:t>
      </w:r>
      <w:r w:rsidR="007C09D0" w:rsidRPr="00A76AE8">
        <w:rPr>
          <w:rFonts w:asciiTheme="minorHAnsi" w:hAnsiTheme="minorHAnsi"/>
        </w:rPr>
        <w:t xml:space="preserve"> to people who may be vulnerable.</w:t>
      </w:r>
      <w:r w:rsidRPr="00A76AE8">
        <w:rPr>
          <w:rFonts w:asciiTheme="minorHAnsi" w:hAnsiTheme="minorHAnsi"/>
        </w:rPr>
        <w:t xml:space="preserve"> </w:t>
      </w:r>
      <w:r w:rsidR="007C09D0" w:rsidRPr="00A76AE8">
        <w:rPr>
          <w:rFonts w:asciiTheme="minorHAnsi" w:hAnsiTheme="minorHAnsi"/>
        </w:rPr>
        <w:t>C</w:t>
      </w:r>
      <w:r w:rsidR="00894FC5" w:rsidRPr="00A76AE8">
        <w:rPr>
          <w:rFonts w:asciiTheme="minorHAnsi" w:hAnsiTheme="minorHAnsi"/>
        </w:rPr>
        <w:t>are staff are required to have enhanced police checks (DBS), and references are requested</w:t>
      </w:r>
      <w:r w:rsidR="00AA7B6E">
        <w:rPr>
          <w:rFonts w:asciiTheme="minorHAnsi" w:hAnsiTheme="minorHAnsi"/>
        </w:rPr>
        <w:t>, one</w:t>
      </w:r>
      <w:r w:rsidR="00894FC5" w:rsidRPr="00A76AE8">
        <w:rPr>
          <w:rFonts w:asciiTheme="minorHAnsi" w:hAnsiTheme="minorHAnsi"/>
        </w:rPr>
        <w:t xml:space="preserve"> from</w:t>
      </w:r>
      <w:r w:rsidR="008277A0" w:rsidRPr="00A76AE8">
        <w:rPr>
          <w:rFonts w:asciiTheme="minorHAnsi" w:hAnsiTheme="minorHAnsi"/>
        </w:rPr>
        <w:t xml:space="preserve"> the person’s</w:t>
      </w:r>
      <w:r w:rsidR="00894FC5" w:rsidRPr="00A76AE8">
        <w:rPr>
          <w:rFonts w:asciiTheme="minorHAnsi" w:hAnsiTheme="minorHAnsi"/>
        </w:rPr>
        <w:t xml:space="preserve"> </w:t>
      </w:r>
      <w:r w:rsidR="00AA7B6E">
        <w:rPr>
          <w:rFonts w:asciiTheme="minorHAnsi" w:hAnsiTheme="minorHAnsi"/>
        </w:rPr>
        <w:t>most recent</w:t>
      </w:r>
      <w:r w:rsidR="00894FC5" w:rsidRPr="00A76AE8">
        <w:rPr>
          <w:rFonts w:asciiTheme="minorHAnsi" w:hAnsiTheme="minorHAnsi"/>
        </w:rPr>
        <w:t xml:space="preserve"> employer.</w:t>
      </w:r>
    </w:p>
    <w:p w14:paraId="1847D502" w14:textId="16C37A9B" w:rsidR="00894FC5" w:rsidRPr="001911CF" w:rsidRDefault="00894FC5" w:rsidP="00A76AE8">
      <w:pPr>
        <w:spacing w:line="276" w:lineRule="auto"/>
        <w:jc w:val="both"/>
        <w:rPr>
          <w:rFonts w:asciiTheme="minorHAnsi" w:hAnsiTheme="minorHAnsi"/>
          <w:color w:val="FF0000"/>
        </w:rPr>
      </w:pPr>
    </w:p>
    <w:p w14:paraId="4D51F1CA" w14:textId="7197F982" w:rsidR="00274CE4" w:rsidRPr="006354E9" w:rsidRDefault="00894FC5" w:rsidP="00D318A6">
      <w:pPr>
        <w:spacing w:line="276" w:lineRule="auto"/>
        <w:rPr>
          <w:rFonts w:ascii="Calibri" w:hAnsi="Calibri" w:cs="Calibri"/>
        </w:rPr>
      </w:pPr>
      <w:r w:rsidRPr="006354E9">
        <w:rPr>
          <w:rFonts w:asciiTheme="minorHAnsi" w:hAnsiTheme="minorHAnsi"/>
        </w:rPr>
        <w:t>All staff have a supervised induction to prepare them for their role within the team. This is followed by further training throughout the person’s employment at the home</w:t>
      </w:r>
      <w:r w:rsidR="00971D51" w:rsidRPr="006354E9">
        <w:rPr>
          <w:rFonts w:asciiTheme="minorHAnsi" w:hAnsiTheme="minorHAnsi"/>
        </w:rPr>
        <w:t xml:space="preserve">. </w:t>
      </w:r>
      <w:r w:rsidR="00463DA6" w:rsidRPr="006354E9">
        <w:rPr>
          <w:rFonts w:ascii="Calibri" w:hAnsi="Calibri" w:cs="Calibri"/>
        </w:rPr>
        <w:t>It was identified that while people complete their initial training during induction, some people fail to keep up to date with refresher training</w:t>
      </w:r>
      <w:r w:rsidR="00DC4A41" w:rsidRPr="006354E9">
        <w:rPr>
          <w:rFonts w:ascii="Calibri" w:hAnsi="Calibri" w:cs="Calibri"/>
        </w:rPr>
        <w:t>. The introduction of audit would be beneficial to capture this information so the</w:t>
      </w:r>
      <w:r w:rsidR="006354E9">
        <w:rPr>
          <w:rFonts w:ascii="Calibri" w:hAnsi="Calibri" w:cs="Calibri"/>
        </w:rPr>
        <w:t xml:space="preserve"> care manager and</w:t>
      </w:r>
      <w:r w:rsidR="00DC4A41" w:rsidRPr="006354E9">
        <w:rPr>
          <w:rFonts w:ascii="Calibri" w:hAnsi="Calibri" w:cs="Calibri"/>
        </w:rPr>
        <w:t xml:space="preserve"> HR manager can </w:t>
      </w:r>
      <w:r w:rsidR="00605E55" w:rsidRPr="006354E9">
        <w:rPr>
          <w:rFonts w:ascii="Calibri" w:hAnsi="Calibri" w:cs="Calibri"/>
        </w:rPr>
        <w:t>further support staff.</w:t>
      </w:r>
    </w:p>
    <w:p w14:paraId="640FD334" w14:textId="77777777" w:rsidR="00274CE4" w:rsidRPr="001911CF" w:rsidRDefault="00274CE4" w:rsidP="00D318A6">
      <w:pPr>
        <w:spacing w:line="276" w:lineRule="auto"/>
        <w:rPr>
          <w:rFonts w:ascii="Calibri" w:hAnsi="Calibri" w:cs="Calibri"/>
          <w:color w:val="FF0000"/>
        </w:rPr>
      </w:pPr>
    </w:p>
    <w:p w14:paraId="2A7A45C3" w14:textId="4D1EC87D" w:rsidR="00D318A6" w:rsidRPr="00DB10ED" w:rsidRDefault="00BC19E2" w:rsidP="00D318A6">
      <w:pPr>
        <w:spacing w:line="276" w:lineRule="auto"/>
        <w:rPr>
          <w:rFonts w:ascii="Calibri" w:hAnsi="Calibri" w:cs="Calibri"/>
        </w:rPr>
      </w:pPr>
      <w:r w:rsidRPr="00DB10ED">
        <w:rPr>
          <w:rFonts w:ascii="Calibri" w:hAnsi="Calibri" w:cs="Calibri"/>
        </w:rPr>
        <w:t xml:space="preserve">Most supervisions are informal as more experienced staff work with </w:t>
      </w:r>
      <w:r w:rsidR="00F16F1B" w:rsidRPr="00DB10ED">
        <w:rPr>
          <w:rFonts w:ascii="Calibri" w:hAnsi="Calibri" w:cs="Calibri"/>
        </w:rPr>
        <w:t>colleagues;</w:t>
      </w:r>
      <w:r w:rsidRPr="00DB10ED">
        <w:rPr>
          <w:rFonts w:ascii="Calibri" w:hAnsi="Calibri" w:cs="Calibri"/>
        </w:rPr>
        <w:t xml:space="preserve"> however, the care manager has introduced </w:t>
      </w:r>
      <w:r w:rsidR="00B03F5A" w:rsidRPr="00DB10ED">
        <w:rPr>
          <w:rFonts w:ascii="Calibri" w:hAnsi="Calibri" w:cs="Calibri"/>
        </w:rPr>
        <w:t xml:space="preserve">more formal supervision, which will be </w:t>
      </w:r>
      <w:r w:rsidR="005E1223" w:rsidRPr="00DB10ED">
        <w:rPr>
          <w:rFonts w:ascii="Calibri" w:hAnsi="Calibri" w:cs="Calibri"/>
        </w:rPr>
        <w:t xml:space="preserve">explored in more detail </w:t>
      </w:r>
      <w:r w:rsidR="00DB10ED">
        <w:rPr>
          <w:rFonts w:ascii="Calibri" w:hAnsi="Calibri" w:cs="Calibri"/>
        </w:rPr>
        <w:t>at</w:t>
      </w:r>
      <w:r w:rsidR="005E1223" w:rsidRPr="00DB10ED">
        <w:rPr>
          <w:rFonts w:ascii="Calibri" w:hAnsi="Calibri" w:cs="Calibri"/>
        </w:rPr>
        <w:t xml:space="preserve"> the next inspection once </w:t>
      </w:r>
      <w:r w:rsidR="00DB10ED" w:rsidRPr="00DB10ED">
        <w:rPr>
          <w:rFonts w:ascii="Calibri" w:hAnsi="Calibri" w:cs="Calibri"/>
        </w:rPr>
        <w:t>further progress has been made.</w:t>
      </w:r>
    </w:p>
    <w:p w14:paraId="3174869C" w14:textId="759A4B4B" w:rsidR="00503BD4" w:rsidRPr="001911CF" w:rsidRDefault="00503BD4" w:rsidP="0010489B">
      <w:pPr>
        <w:rPr>
          <w:rFonts w:asciiTheme="minorHAnsi" w:hAnsiTheme="minorHAnsi"/>
          <w:color w:val="FF0000"/>
        </w:rPr>
      </w:pPr>
    </w:p>
    <w:p w14:paraId="776ED70D" w14:textId="1593D3A3" w:rsidR="00C771FF" w:rsidRPr="00F16F1B" w:rsidRDefault="00C771FF" w:rsidP="00F16F1B">
      <w:pPr>
        <w:spacing w:line="276" w:lineRule="auto"/>
        <w:jc w:val="both"/>
        <w:rPr>
          <w:rFonts w:ascii="Calibri" w:hAnsi="Calibri" w:cs="Calibri"/>
        </w:rPr>
      </w:pPr>
      <w:r w:rsidRPr="00F16F1B">
        <w:rPr>
          <w:rFonts w:ascii="Calibri" w:hAnsi="Calibri" w:cs="Calibri"/>
        </w:rPr>
        <w:t>The staffing level in the home is satisfactory to meet resident’s</w:t>
      </w:r>
      <w:r w:rsidR="00291D9D" w:rsidRPr="00F16F1B">
        <w:rPr>
          <w:rFonts w:ascii="Calibri" w:hAnsi="Calibri" w:cs="Calibri"/>
        </w:rPr>
        <w:t xml:space="preserve"> current care</w:t>
      </w:r>
      <w:r w:rsidRPr="00F16F1B">
        <w:rPr>
          <w:rFonts w:ascii="Calibri" w:hAnsi="Calibri" w:cs="Calibri"/>
        </w:rPr>
        <w:t xml:space="preserve"> needs.</w:t>
      </w:r>
      <w:r w:rsidR="003A1995" w:rsidRPr="00F16F1B">
        <w:rPr>
          <w:rFonts w:ascii="Calibri" w:hAnsi="Calibri" w:cs="Calibri"/>
        </w:rPr>
        <w:t xml:space="preserve"> Residents said they did not have to wait for long periods when they required assistance and staff were pleasant and patient</w:t>
      </w:r>
      <w:r w:rsidR="005C46F3">
        <w:rPr>
          <w:rFonts w:ascii="Calibri" w:hAnsi="Calibri" w:cs="Calibri"/>
        </w:rPr>
        <w:t xml:space="preserve"> when</w:t>
      </w:r>
      <w:r w:rsidR="00F25198">
        <w:rPr>
          <w:rFonts w:ascii="Calibri" w:hAnsi="Calibri" w:cs="Calibri"/>
        </w:rPr>
        <w:t xml:space="preserve"> helping them</w:t>
      </w:r>
      <w:r w:rsidR="003A1995" w:rsidRPr="00F16F1B">
        <w:rPr>
          <w:rFonts w:ascii="Calibri" w:hAnsi="Calibri" w:cs="Calibri"/>
        </w:rPr>
        <w:t>. There w</w:t>
      </w:r>
      <w:r w:rsidR="00335CD6" w:rsidRPr="00F16F1B">
        <w:rPr>
          <w:rFonts w:ascii="Calibri" w:hAnsi="Calibri" w:cs="Calibri"/>
        </w:rPr>
        <w:t>ere</w:t>
      </w:r>
      <w:r w:rsidR="003A1995" w:rsidRPr="00F16F1B">
        <w:rPr>
          <w:rFonts w:ascii="Calibri" w:hAnsi="Calibri" w:cs="Calibri"/>
        </w:rPr>
        <w:t xml:space="preserve"> no reports of </w:t>
      </w:r>
      <w:r w:rsidR="00EC76E8" w:rsidRPr="00F16F1B">
        <w:rPr>
          <w:rFonts w:ascii="Calibri" w:hAnsi="Calibri" w:cs="Calibri"/>
        </w:rPr>
        <w:t>rough handling or being spoken to in a disrespectful manner when people were asked</w:t>
      </w:r>
      <w:r w:rsidR="00291D9D" w:rsidRPr="00F16F1B">
        <w:rPr>
          <w:rFonts w:ascii="Calibri" w:hAnsi="Calibri" w:cs="Calibri"/>
        </w:rPr>
        <w:t xml:space="preserve">. </w:t>
      </w:r>
      <w:r w:rsidRPr="00F16F1B">
        <w:rPr>
          <w:rFonts w:ascii="Calibri" w:hAnsi="Calibri" w:cs="Calibri"/>
        </w:rPr>
        <w:t>As care needs increase in both the Connaught and Jubilee</w:t>
      </w:r>
      <w:r w:rsidR="00C8182B" w:rsidRPr="00F16F1B">
        <w:rPr>
          <w:rFonts w:ascii="Calibri" w:hAnsi="Calibri" w:cs="Calibri"/>
        </w:rPr>
        <w:t xml:space="preserve"> and when the extension is complete,</w:t>
      </w:r>
      <w:r w:rsidRPr="00F16F1B">
        <w:rPr>
          <w:rFonts w:ascii="Calibri" w:hAnsi="Calibri" w:cs="Calibri"/>
        </w:rPr>
        <w:t xml:space="preserve"> </w:t>
      </w:r>
      <w:r w:rsidR="00335CD6" w:rsidRPr="00F16F1B">
        <w:rPr>
          <w:rFonts w:ascii="Calibri" w:hAnsi="Calibri" w:cs="Calibri"/>
        </w:rPr>
        <w:t xml:space="preserve">the </w:t>
      </w:r>
      <w:r w:rsidRPr="00F16F1B">
        <w:rPr>
          <w:rFonts w:ascii="Calibri" w:hAnsi="Calibri" w:cs="Calibri"/>
        </w:rPr>
        <w:t xml:space="preserve">staffing level </w:t>
      </w:r>
      <w:r w:rsidR="00C8182B" w:rsidRPr="00F16F1B">
        <w:rPr>
          <w:rFonts w:ascii="Calibri" w:hAnsi="Calibri" w:cs="Calibri"/>
        </w:rPr>
        <w:t>will</w:t>
      </w:r>
      <w:r w:rsidRPr="00F16F1B">
        <w:rPr>
          <w:rFonts w:ascii="Calibri" w:hAnsi="Calibri" w:cs="Calibri"/>
        </w:rPr>
        <w:t xml:space="preserve"> need to be reviewed </w:t>
      </w:r>
      <w:r w:rsidR="00135669" w:rsidRPr="00F16F1B">
        <w:rPr>
          <w:rFonts w:ascii="Calibri" w:hAnsi="Calibri" w:cs="Calibri"/>
        </w:rPr>
        <w:t>and</w:t>
      </w:r>
      <w:r w:rsidRPr="00F16F1B">
        <w:rPr>
          <w:rFonts w:ascii="Calibri" w:hAnsi="Calibri" w:cs="Calibri"/>
        </w:rPr>
        <w:t xml:space="preserve"> increas</w:t>
      </w:r>
      <w:r w:rsidR="00135669" w:rsidRPr="00F16F1B">
        <w:rPr>
          <w:rFonts w:ascii="Calibri" w:hAnsi="Calibri" w:cs="Calibri"/>
        </w:rPr>
        <w:t>ed as the number of residents increases</w:t>
      </w:r>
      <w:r w:rsidR="00F16F1B" w:rsidRPr="00F16F1B">
        <w:rPr>
          <w:rFonts w:ascii="Calibri" w:hAnsi="Calibri" w:cs="Calibri"/>
        </w:rPr>
        <w:t>, which the care manager is aware of.</w:t>
      </w:r>
    </w:p>
    <w:p w14:paraId="290D56AB" w14:textId="7FC2A1DA" w:rsidR="00F420C3" w:rsidRPr="001911CF" w:rsidRDefault="00F420C3" w:rsidP="0010489B">
      <w:pPr>
        <w:rPr>
          <w:rFonts w:asciiTheme="minorHAnsi" w:hAnsiTheme="minorHAnsi"/>
          <w:color w:val="FF0000"/>
        </w:rPr>
      </w:pPr>
    </w:p>
    <w:p w14:paraId="3EA8EA0A" w14:textId="219D57AC" w:rsidR="00C03378" w:rsidRDefault="00C03378" w:rsidP="00C03378">
      <w:pPr>
        <w:autoSpaceDE w:val="0"/>
        <w:autoSpaceDN w:val="0"/>
        <w:adjustRightInd w:val="0"/>
        <w:spacing w:line="276" w:lineRule="auto"/>
        <w:jc w:val="both"/>
        <w:rPr>
          <w:rFonts w:asciiTheme="minorHAnsi" w:eastAsiaTheme="minorHAnsi" w:hAnsiTheme="minorHAnsi" w:cstheme="minorHAnsi"/>
        </w:rPr>
      </w:pPr>
      <w:r>
        <w:rPr>
          <w:rFonts w:asciiTheme="minorHAnsi" w:eastAsiaTheme="minorHAnsi" w:hAnsiTheme="minorHAnsi" w:cstheme="minorHAnsi"/>
        </w:rPr>
        <w:t>People know how to make a complaint and feel comfortable to do so. They are confident</w:t>
      </w:r>
      <w:r w:rsidR="00B01B5C">
        <w:rPr>
          <w:rFonts w:asciiTheme="minorHAnsi" w:eastAsiaTheme="minorHAnsi" w:hAnsiTheme="minorHAnsi" w:cstheme="minorHAnsi"/>
        </w:rPr>
        <w:t xml:space="preserve"> they would be listened to, taken seriously, and</w:t>
      </w:r>
      <w:r>
        <w:rPr>
          <w:rFonts w:asciiTheme="minorHAnsi" w:eastAsiaTheme="minorHAnsi" w:hAnsiTheme="minorHAnsi" w:cstheme="minorHAnsi"/>
        </w:rPr>
        <w:t xml:space="preserve"> the complaint would be managed sensitively and appropriately.</w:t>
      </w:r>
    </w:p>
    <w:p w14:paraId="2E082885" w14:textId="0A073D0D" w:rsidR="00894FC5" w:rsidRPr="001911CF" w:rsidRDefault="00894FC5" w:rsidP="0010489B">
      <w:pPr>
        <w:rPr>
          <w:rFonts w:asciiTheme="minorHAnsi" w:hAnsiTheme="minorHAnsi"/>
          <w:color w:val="FF0000"/>
        </w:rPr>
      </w:pPr>
    </w:p>
    <w:p w14:paraId="52BDE12E" w14:textId="4B991EF0" w:rsidR="00894FC5" w:rsidRPr="00332AFA" w:rsidRDefault="00894FC5" w:rsidP="00332AFA">
      <w:pPr>
        <w:spacing w:line="276" w:lineRule="auto"/>
        <w:jc w:val="both"/>
        <w:rPr>
          <w:rFonts w:asciiTheme="minorHAnsi" w:hAnsiTheme="minorHAnsi"/>
        </w:rPr>
      </w:pPr>
      <w:r w:rsidRPr="00332AFA">
        <w:rPr>
          <w:rFonts w:asciiTheme="minorHAnsi" w:hAnsiTheme="minorHAnsi"/>
        </w:rPr>
        <w:t xml:space="preserve">Accidents/incidents </w:t>
      </w:r>
      <w:r w:rsidR="006B5DBF" w:rsidRPr="00332AFA">
        <w:rPr>
          <w:rFonts w:asciiTheme="minorHAnsi" w:hAnsiTheme="minorHAnsi"/>
        </w:rPr>
        <w:t>are monitored and reviewed to identify</w:t>
      </w:r>
      <w:r w:rsidR="009D6598" w:rsidRPr="00332AFA">
        <w:rPr>
          <w:rFonts w:asciiTheme="minorHAnsi" w:hAnsiTheme="minorHAnsi"/>
        </w:rPr>
        <w:t xml:space="preserve"> learning which may help to prevent a reoccurrence</w:t>
      </w:r>
      <w:r w:rsidR="00D07FB1" w:rsidRPr="00332AFA">
        <w:rPr>
          <w:rFonts w:asciiTheme="minorHAnsi" w:hAnsiTheme="minorHAnsi"/>
        </w:rPr>
        <w:t xml:space="preserve"> and to identify trends e.g. same person falling</w:t>
      </w:r>
      <w:r w:rsidR="00B8000A" w:rsidRPr="00332AFA">
        <w:rPr>
          <w:rFonts w:asciiTheme="minorHAnsi" w:hAnsiTheme="minorHAnsi"/>
        </w:rPr>
        <w:t>.</w:t>
      </w:r>
      <w:r w:rsidR="00BE0513" w:rsidRPr="00332AFA">
        <w:rPr>
          <w:rFonts w:asciiTheme="minorHAnsi" w:hAnsiTheme="minorHAnsi"/>
        </w:rPr>
        <w:t xml:space="preserve"> A</w:t>
      </w:r>
      <w:r w:rsidR="00CA67AF" w:rsidRPr="00332AFA">
        <w:rPr>
          <w:rFonts w:asciiTheme="minorHAnsi" w:hAnsiTheme="minorHAnsi"/>
        </w:rPr>
        <w:t xml:space="preserve"> referral </w:t>
      </w:r>
      <w:r w:rsidR="00BE0513" w:rsidRPr="00332AFA">
        <w:rPr>
          <w:rFonts w:asciiTheme="minorHAnsi" w:hAnsiTheme="minorHAnsi"/>
        </w:rPr>
        <w:t>is then</w:t>
      </w:r>
      <w:r w:rsidR="00CA67AF" w:rsidRPr="00332AFA">
        <w:rPr>
          <w:rFonts w:asciiTheme="minorHAnsi" w:hAnsiTheme="minorHAnsi"/>
        </w:rPr>
        <w:t xml:space="preserve"> made to the relevant </w:t>
      </w:r>
      <w:r w:rsidR="009420E4" w:rsidRPr="00332AFA">
        <w:rPr>
          <w:rFonts w:asciiTheme="minorHAnsi" w:hAnsiTheme="minorHAnsi"/>
        </w:rPr>
        <w:t xml:space="preserve">service or GP </w:t>
      </w:r>
      <w:r w:rsidR="005255DB" w:rsidRPr="00332AFA">
        <w:rPr>
          <w:rFonts w:asciiTheme="minorHAnsi" w:hAnsiTheme="minorHAnsi"/>
        </w:rPr>
        <w:t xml:space="preserve">to </w:t>
      </w:r>
      <w:r w:rsidR="002116E6" w:rsidRPr="00332AFA">
        <w:rPr>
          <w:rFonts w:asciiTheme="minorHAnsi" w:hAnsiTheme="minorHAnsi"/>
        </w:rPr>
        <w:t xml:space="preserve">minimise further risk. Currently incident forms are uploaded onto the </w:t>
      </w:r>
      <w:r w:rsidR="009A20E0" w:rsidRPr="00332AFA">
        <w:rPr>
          <w:rFonts w:asciiTheme="minorHAnsi" w:hAnsiTheme="minorHAnsi"/>
        </w:rPr>
        <w:t xml:space="preserve">person’s care </w:t>
      </w:r>
      <w:r w:rsidR="000C2837" w:rsidRPr="00332AFA">
        <w:rPr>
          <w:rFonts w:asciiTheme="minorHAnsi" w:hAnsiTheme="minorHAnsi"/>
        </w:rPr>
        <w:t>record;</w:t>
      </w:r>
      <w:r w:rsidR="009A20E0" w:rsidRPr="00332AFA">
        <w:rPr>
          <w:rFonts w:asciiTheme="minorHAnsi" w:hAnsiTheme="minorHAnsi"/>
        </w:rPr>
        <w:t xml:space="preserve"> </w:t>
      </w:r>
      <w:r w:rsidR="000C2837" w:rsidRPr="00332AFA">
        <w:rPr>
          <w:rFonts w:asciiTheme="minorHAnsi" w:hAnsiTheme="minorHAnsi"/>
        </w:rPr>
        <w:t>therefore,</w:t>
      </w:r>
      <w:r w:rsidR="009A20E0" w:rsidRPr="00332AFA">
        <w:rPr>
          <w:rFonts w:asciiTheme="minorHAnsi" w:hAnsiTheme="minorHAnsi"/>
        </w:rPr>
        <w:t xml:space="preserve"> the incident information is not always recorded in the resident’s daily communication record</w:t>
      </w:r>
      <w:r w:rsidR="00341DEE" w:rsidRPr="00332AFA">
        <w:rPr>
          <w:rFonts w:asciiTheme="minorHAnsi" w:hAnsiTheme="minorHAnsi"/>
        </w:rPr>
        <w:t xml:space="preserve">, which would make it easier for care staff to </w:t>
      </w:r>
      <w:r w:rsidR="00332AFA" w:rsidRPr="00332AFA">
        <w:rPr>
          <w:rFonts w:asciiTheme="minorHAnsi" w:hAnsiTheme="minorHAnsi"/>
        </w:rPr>
        <w:t>see</w:t>
      </w:r>
      <w:r w:rsidR="009A20E0" w:rsidRPr="00332AFA">
        <w:rPr>
          <w:rFonts w:asciiTheme="minorHAnsi" w:hAnsiTheme="minorHAnsi"/>
        </w:rPr>
        <w:t xml:space="preserve">. </w:t>
      </w:r>
      <w:r w:rsidR="005C5901" w:rsidRPr="00332AFA">
        <w:rPr>
          <w:rFonts w:asciiTheme="minorHAnsi" w:hAnsiTheme="minorHAnsi"/>
        </w:rPr>
        <w:t>It is recommended that this information is recorded in the daily communication record to prevent</w:t>
      </w:r>
      <w:r w:rsidR="000C2837" w:rsidRPr="00332AFA">
        <w:rPr>
          <w:rFonts w:asciiTheme="minorHAnsi" w:hAnsiTheme="minorHAnsi"/>
        </w:rPr>
        <w:t xml:space="preserve"> staff from having to search records for thi</w:t>
      </w:r>
      <w:r w:rsidR="00470422" w:rsidRPr="00332AFA">
        <w:rPr>
          <w:rFonts w:asciiTheme="minorHAnsi" w:hAnsiTheme="minorHAnsi"/>
        </w:rPr>
        <w:t>s information.</w:t>
      </w:r>
    </w:p>
    <w:p w14:paraId="605C4786" w14:textId="23E7C8F1" w:rsidR="0007646A" w:rsidRPr="00332AFA" w:rsidRDefault="0007646A" w:rsidP="00332AFA">
      <w:pPr>
        <w:spacing w:line="276" w:lineRule="auto"/>
        <w:jc w:val="both"/>
        <w:rPr>
          <w:rFonts w:asciiTheme="minorHAnsi" w:hAnsiTheme="minorHAnsi"/>
        </w:rPr>
      </w:pPr>
    </w:p>
    <w:p w14:paraId="5C66A214" w14:textId="18A8109A" w:rsidR="00F11075" w:rsidRPr="00CB534A" w:rsidRDefault="00FF2BAC" w:rsidP="00B41D40">
      <w:pPr>
        <w:spacing w:line="276" w:lineRule="auto"/>
        <w:rPr>
          <w:rFonts w:asciiTheme="minorHAnsi" w:hAnsiTheme="minorHAnsi"/>
        </w:rPr>
      </w:pPr>
      <w:r w:rsidRPr="00CB534A">
        <w:rPr>
          <w:rFonts w:asciiTheme="minorHAnsi" w:hAnsiTheme="minorHAnsi"/>
        </w:rPr>
        <w:lastRenderedPageBreak/>
        <w:t xml:space="preserve">Some </w:t>
      </w:r>
      <w:r w:rsidR="0033100C" w:rsidRPr="00CB534A">
        <w:rPr>
          <w:rFonts w:asciiTheme="minorHAnsi" w:hAnsiTheme="minorHAnsi"/>
        </w:rPr>
        <w:t>q</w:t>
      </w:r>
      <w:r w:rsidR="0007646A" w:rsidRPr="00CB534A">
        <w:rPr>
          <w:rFonts w:asciiTheme="minorHAnsi" w:hAnsiTheme="minorHAnsi"/>
        </w:rPr>
        <w:t xml:space="preserve">uality </w:t>
      </w:r>
      <w:r w:rsidR="0033100C" w:rsidRPr="00CB534A">
        <w:rPr>
          <w:rFonts w:asciiTheme="minorHAnsi" w:hAnsiTheme="minorHAnsi"/>
        </w:rPr>
        <w:t>a</w:t>
      </w:r>
      <w:r w:rsidR="0007646A" w:rsidRPr="00CB534A">
        <w:rPr>
          <w:rFonts w:asciiTheme="minorHAnsi" w:hAnsiTheme="minorHAnsi"/>
        </w:rPr>
        <w:t>ssurance</w:t>
      </w:r>
      <w:r w:rsidR="0033100C" w:rsidRPr="00CB534A">
        <w:rPr>
          <w:rFonts w:asciiTheme="minorHAnsi" w:hAnsiTheme="minorHAnsi"/>
        </w:rPr>
        <w:t xml:space="preserve"> initiatives</w:t>
      </w:r>
      <w:r w:rsidRPr="00CB534A">
        <w:rPr>
          <w:rFonts w:asciiTheme="minorHAnsi" w:hAnsiTheme="minorHAnsi"/>
        </w:rPr>
        <w:t xml:space="preserve"> are</w:t>
      </w:r>
      <w:r w:rsidR="0033100C" w:rsidRPr="00CB534A">
        <w:rPr>
          <w:rFonts w:asciiTheme="minorHAnsi" w:hAnsiTheme="minorHAnsi"/>
        </w:rPr>
        <w:t xml:space="preserve"> in place</w:t>
      </w:r>
      <w:r w:rsidR="00794FD6" w:rsidRPr="00CB534A">
        <w:rPr>
          <w:rFonts w:asciiTheme="minorHAnsi" w:hAnsiTheme="minorHAnsi"/>
        </w:rPr>
        <w:t xml:space="preserve"> to monitor </w:t>
      </w:r>
      <w:r w:rsidR="00D5627C" w:rsidRPr="00CB534A">
        <w:rPr>
          <w:rFonts w:asciiTheme="minorHAnsi" w:hAnsiTheme="minorHAnsi"/>
        </w:rPr>
        <w:t>standards;</w:t>
      </w:r>
      <w:r w:rsidR="00794FD6" w:rsidRPr="00CB534A">
        <w:rPr>
          <w:rFonts w:asciiTheme="minorHAnsi" w:hAnsiTheme="minorHAnsi"/>
        </w:rPr>
        <w:t xml:space="preserve"> </w:t>
      </w:r>
      <w:r w:rsidRPr="00CB534A">
        <w:rPr>
          <w:rFonts w:asciiTheme="minorHAnsi" w:hAnsiTheme="minorHAnsi"/>
        </w:rPr>
        <w:t xml:space="preserve">however, these are mostly informal </w:t>
      </w:r>
      <w:r w:rsidR="00EA20CE" w:rsidRPr="00CB534A">
        <w:rPr>
          <w:rFonts w:asciiTheme="minorHAnsi" w:hAnsiTheme="minorHAnsi"/>
        </w:rPr>
        <w:t>and therefore it is not always clear to see where progress is being made. T</w:t>
      </w:r>
      <w:r w:rsidR="00664AE6" w:rsidRPr="00CB534A">
        <w:rPr>
          <w:rFonts w:asciiTheme="minorHAnsi" w:hAnsiTheme="minorHAnsi"/>
        </w:rPr>
        <w:t>his</w:t>
      </w:r>
      <w:r w:rsidR="0007646A" w:rsidRPr="00CB534A">
        <w:rPr>
          <w:rFonts w:asciiTheme="minorHAnsi" w:hAnsiTheme="minorHAnsi"/>
        </w:rPr>
        <w:t xml:space="preserve"> </w:t>
      </w:r>
      <w:r w:rsidR="000B6304" w:rsidRPr="00CB534A">
        <w:rPr>
          <w:rFonts w:asciiTheme="minorHAnsi" w:hAnsiTheme="minorHAnsi"/>
        </w:rPr>
        <w:t>could be improved</w:t>
      </w:r>
      <w:r w:rsidR="00EA20CE" w:rsidRPr="00CB534A">
        <w:rPr>
          <w:rFonts w:asciiTheme="minorHAnsi" w:hAnsiTheme="minorHAnsi"/>
        </w:rPr>
        <w:t xml:space="preserve"> with more regular use of </w:t>
      </w:r>
      <w:r w:rsidR="00D5627C" w:rsidRPr="00CB534A">
        <w:rPr>
          <w:rFonts w:asciiTheme="minorHAnsi" w:hAnsiTheme="minorHAnsi"/>
        </w:rPr>
        <w:t xml:space="preserve">documented </w:t>
      </w:r>
      <w:r w:rsidR="00EA20CE" w:rsidRPr="00CB534A">
        <w:rPr>
          <w:rFonts w:asciiTheme="minorHAnsi" w:hAnsiTheme="minorHAnsi"/>
        </w:rPr>
        <w:t>audit</w:t>
      </w:r>
      <w:r w:rsidR="00D5627C" w:rsidRPr="00CB534A">
        <w:rPr>
          <w:rFonts w:asciiTheme="minorHAnsi" w:hAnsiTheme="minorHAnsi"/>
        </w:rPr>
        <w:t>s and action plans</w:t>
      </w:r>
      <w:r w:rsidR="00194DDA" w:rsidRPr="00CB534A">
        <w:rPr>
          <w:rFonts w:asciiTheme="minorHAnsi" w:hAnsiTheme="minorHAnsi"/>
        </w:rPr>
        <w:t xml:space="preserve">. </w:t>
      </w:r>
      <w:r w:rsidR="00D5627C" w:rsidRPr="00CB534A">
        <w:rPr>
          <w:rFonts w:asciiTheme="minorHAnsi" w:hAnsiTheme="minorHAnsi"/>
        </w:rPr>
        <w:t xml:space="preserve">It is appreciated that the care manager has a wide remit with also having responsibility for </w:t>
      </w:r>
      <w:r w:rsidR="00A92F5E" w:rsidRPr="00CB534A">
        <w:rPr>
          <w:rFonts w:asciiTheme="minorHAnsi" w:hAnsiTheme="minorHAnsi"/>
        </w:rPr>
        <w:t>domiciliary care</w:t>
      </w:r>
      <w:r w:rsidR="00E51C85" w:rsidRPr="00CB534A">
        <w:rPr>
          <w:rFonts w:asciiTheme="minorHAnsi" w:hAnsiTheme="minorHAnsi"/>
        </w:rPr>
        <w:t xml:space="preserve"> and meals on wheels</w:t>
      </w:r>
      <w:r w:rsidR="00A92F5E" w:rsidRPr="00CB534A">
        <w:rPr>
          <w:rFonts w:asciiTheme="minorHAnsi" w:hAnsiTheme="minorHAnsi"/>
        </w:rPr>
        <w:t xml:space="preserve"> on the island. However, the recruitment of a deputy care manager</w:t>
      </w:r>
      <w:r w:rsidR="004E25BE" w:rsidRPr="00CB534A">
        <w:rPr>
          <w:rFonts w:asciiTheme="minorHAnsi" w:hAnsiTheme="minorHAnsi"/>
        </w:rPr>
        <w:t xml:space="preserve"> should </w:t>
      </w:r>
      <w:r w:rsidR="00A92F5E" w:rsidRPr="00CB534A">
        <w:rPr>
          <w:rFonts w:asciiTheme="minorHAnsi" w:hAnsiTheme="minorHAnsi"/>
        </w:rPr>
        <w:t>support her</w:t>
      </w:r>
      <w:r w:rsidR="004E25BE" w:rsidRPr="00CB534A">
        <w:rPr>
          <w:rFonts w:asciiTheme="minorHAnsi" w:hAnsiTheme="minorHAnsi"/>
        </w:rPr>
        <w:t xml:space="preserve"> with</w:t>
      </w:r>
      <w:r w:rsidR="00576EDB" w:rsidRPr="00CB534A">
        <w:rPr>
          <w:rFonts w:asciiTheme="minorHAnsi" w:hAnsiTheme="minorHAnsi"/>
        </w:rPr>
        <w:t xml:space="preserve"> managing the care needs of the residents</w:t>
      </w:r>
      <w:r w:rsidR="00454493" w:rsidRPr="00CB534A">
        <w:rPr>
          <w:rFonts w:asciiTheme="minorHAnsi" w:hAnsiTheme="minorHAnsi"/>
        </w:rPr>
        <w:t>,</w:t>
      </w:r>
      <w:r w:rsidR="00576EDB" w:rsidRPr="00CB534A">
        <w:rPr>
          <w:rFonts w:asciiTheme="minorHAnsi" w:hAnsiTheme="minorHAnsi"/>
        </w:rPr>
        <w:t xml:space="preserve"> and</w:t>
      </w:r>
      <w:r w:rsidR="00454493" w:rsidRPr="00CB534A">
        <w:rPr>
          <w:rFonts w:asciiTheme="minorHAnsi" w:hAnsiTheme="minorHAnsi"/>
        </w:rPr>
        <w:t xml:space="preserve"> the</w:t>
      </w:r>
      <w:r w:rsidR="001E02D9" w:rsidRPr="00CB534A">
        <w:rPr>
          <w:rFonts w:asciiTheme="minorHAnsi" w:hAnsiTheme="minorHAnsi"/>
        </w:rPr>
        <w:t xml:space="preserve"> training needs of</w:t>
      </w:r>
      <w:r w:rsidR="00576EDB" w:rsidRPr="00CB534A">
        <w:rPr>
          <w:rFonts w:asciiTheme="minorHAnsi" w:hAnsiTheme="minorHAnsi"/>
        </w:rPr>
        <w:t xml:space="preserve"> staff</w:t>
      </w:r>
      <w:r w:rsidR="001E02D9" w:rsidRPr="00CB534A">
        <w:rPr>
          <w:rFonts w:asciiTheme="minorHAnsi" w:hAnsiTheme="minorHAnsi"/>
        </w:rPr>
        <w:t xml:space="preserve"> in both the Connaught and Jubilee.</w:t>
      </w:r>
      <w:r w:rsidR="00576EDB" w:rsidRPr="00CB534A">
        <w:rPr>
          <w:rFonts w:asciiTheme="minorHAnsi" w:hAnsiTheme="minorHAnsi"/>
        </w:rPr>
        <w:t xml:space="preserve"> </w:t>
      </w:r>
      <w:r w:rsidR="00A92F5E" w:rsidRPr="00CB534A">
        <w:rPr>
          <w:rFonts w:asciiTheme="minorHAnsi" w:hAnsiTheme="minorHAnsi"/>
        </w:rPr>
        <w:t xml:space="preserve"> </w:t>
      </w:r>
    </w:p>
    <w:p w14:paraId="642EEE22" w14:textId="77777777" w:rsidR="001220B0" w:rsidRPr="001911CF" w:rsidRDefault="001220B0" w:rsidP="00B41D40">
      <w:pPr>
        <w:spacing w:line="276" w:lineRule="auto"/>
        <w:rPr>
          <w:rFonts w:asciiTheme="minorHAnsi" w:hAnsiTheme="minorHAnsi"/>
          <w:color w:val="FF0000"/>
        </w:rPr>
      </w:pPr>
    </w:p>
    <w:p w14:paraId="7C8F6066" w14:textId="68DC1EDB" w:rsidR="001220B0" w:rsidRPr="008113A8" w:rsidRDefault="002D6646" w:rsidP="00B41D40">
      <w:pPr>
        <w:spacing w:line="276" w:lineRule="auto"/>
        <w:rPr>
          <w:rFonts w:asciiTheme="minorHAnsi" w:hAnsiTheme="minorHAnsi"/>
        </w:rPr>
      </w:pPr>
      <w:r w:rsidRPr="008113A8">
        <w:rPr>
          <w:rFonts w:asciiTheme="minorHAnsi" w:hAnsiTheme="minorHAnsi"/>
        </w:rPr>
        <w:t>The auditors found overall that residents are happy</w:t>
      </w:r>
      <w:r w:rsidR="004B546E" w:rsidRPr="008113A8">
        <w:rPr>
          <w:rFonts w:asciiTheme="minorHAnsi" w:hAnsiTheme="minorHAnsi"/>
        </w:rPr>
        <w:t xml:space="preserve"> and feel safe</w:t>
      </w:r>
      <w:r w:rsidRPr="008113A8">
        <w:rPr>
          <w:rFonts w:asciiTheme="minorHAnsi" w:hAnsiTheme="minorHAnsi"/>
        </w:rPr>
        <w:t xml:space="preserve"> living at the Connaught and </w:t>
      </w:r>
      <w:r w:rsidR="008113A8" w:rsidRPr="008113A8">
        <w:rPr>
          <w:rFonts w:asciiTheme="minorHAnsi" w:hAnsiTheme="minorHAnsi"/>
        </w:rPr>
        <w:t>are supported by staff who are kind and helpful</w:t>
      </w:r>
      <w:r w:rsidR="00B34D3F" w:rsidRPr="008113A8">
        <w:rPr>
          <w:rFonts w:asciiTheme="minorHAnsi" w:hAnsiTheme="minorHAnsi"/>
        </w:rPr>
        <w:t xml:space="preserve">.  </w:t>
      </w:r>
    </w:p>
    <w:p w14:paraId="009B0298" w14:textId="77777777" w:rsidR="003E42A1" w:rsidRPr="001911CF" w:rsidRDefault="003E42A1" w:rsidP="00B41D40">
      <w:pPr>
        <w:spacing w:line="276" w:lineRule="auto"/>
        <w:rPr>
          <w:rFonts w:asciiTheme="minorHAnsi" w:hAnsiTheme="minorHAnsi"/>
          <w:color w:val="FF0000"/>
        </w:rPr>
      </w:pPr>
    </w:p>
    <w:p w14:paraId="20758372" w14:textId="77777777" w:rsidR="003E42A1" w:rsidRPr="001911CF" w:rsidRDefault="003E42A1" w:rsidP="00B41D40">
      <w:pPr>
        <w:spacing w:line="276" w:lineRule="auto"/>
        <w:rPr>
          <w:rFonts w:asciiTheme="minorHAnsi" w:hAnsiTheme="minorHAnsi"/>
          <w:color w:val="FF0000"/>
        </w:rPr>
      </w:pPr>
    </w:p>
    <w:p w14:paraId="7A82A11D" w14:textId="77777777" w:rsidR="00F11075" w:rsidRPr="001911CF" w:rsidRDefault="00F11075" w:rsidP="0010489B">
      <w:pPr>
        <w:rPr>
          <w:rFonts w:asciiTheme="minorHAnsi" w:hAnsiTheme="minorHAnsi"/>
          <w:color w:val="FF0000"/>
        </w:rPr>
      </w:pPr>
    </w:p>
    <w:p w14:paraId="27282771" w14:textId="0C558A9D" w:rsidR="00471345" w:rsidRDefault="00471345" w:rsidP="00D315C3">
      <w:pPr>
        <w:rPr>
          <w:rFonts w:asciiTheme="minorHAnsi" w:hAnsiTheme="minorHAnsi"/>
          <w:color w:val="FF0000"/>
        </w:rPr>
      </w:pPr>
    </w:p>
    <w:p w14:paraId="30212939" w14:textId="77777777" w:rsidR="00CB534A" w:rsidRDefault="00CB534A" w:rsidP="00D315C3">
      <w:pPr>
        <w:rPr>
          <w:rFonts w:asciiTheme="minorHAnsi" w:hAnsiTheme="minorHAnsi"/>
          <w:color w:val="FF0000"/>
        </w:rPr>
      </w:pPr>
    </w:p>
    <w:p w14:paraId="63373DBB" w14:textId="77777777" w:rsidR="00CB534A" w:rsidRDefault="00CB534A" w:rsidP="00D315C3">
      <w:pPr>
        <w:rPr>
          <w:rFonts w:asciiTheme="minorHAnsi" w:hAnsiTheme="minorHAnsi"/>
          <w:color w:val="FF0000"/>
        </w:rPr>
      </w:pPr>
    </w:p>
    <w:p w14:paraId="0D9F1B82" w14:textId="77777777" w:rsidR="00CB534A" w:rsidRDefault="00CB534A" w:rsidP="00D315C3">
      <w:pPr>
        <w:rPr>
          <w:rFonts w:asciiTheme="minorHAnsi" w:hAnsiTheme="minorHAnsi"/>
          <w:color w:val="FF0000"/>
        </w:rPr>
      </w:pPr>
    </w:p>
    <w:p w14:paraId="0BE94429" w14:textId="77777777" w:rsidR="00CB534A" w:rsidRDefault="00CB534A" w:rsidP="00D315C3">
      <w:pPr>
        <w:rPr>
          <w:rFonts w:asciiTheme="minorHAnsi" w:hAnsiTheme="minorHAnsi"/>
          <w:color w:val="FF0000"/>
        </w:rPr>
      </w:pPr>
    </w:p>
    <w:p w14:paraId="0913590F" w14:textId="77777777" w:rsidR="00CB534A" w:rsidRDefault="00CB534A" w:rsidP="00D315C3">
      <w:pPr>
        <w:rPr>
          <w:rFonts w:asciiTheme="minorHAnsi" w:hAnsiTheme="minorHAnsi"/>
          <w:color w:val="FF0000"/>
        </w:rPr>
      </w:pPr>
    </w:p>
    <w:p w14:paraId="79672A22" w14:textId="77777777" w:rsidR="00CB534A" w:rsidRDefault="00CB534A" w:rsidP="00D315C3">
      <w:pPr>
        <w:rPr>
          <w:rFonts w:asciiTheme="minorHAnsi" w:hAnsiTheme="minorHAnsi"/>
          <w:color w:val="FF0000"/>
        </w:rPr>
      </w:pPr>
    </w:p>
    <w:p w14:paraId="735D9EB6" w14:textId="77777777" w:rsidR="00CB534A" w:rsidRDefault="00CB534A" w:rsidP="00D315C3">
      <w:pPr>
        <w:rPr>
          <w:rFonts w:asciiTheme="minorHAnsi" w:hAnsiTheme="minorHAnsi"/>
          <w:color w:val="FF0000"/>
        </w:rPr>
      </w:pPr>
    </w:p>
    <w:p w14:paraId="04CA5432" w14:textId="77777777" w:rsidR="00CB534A" w:rsidRDefault="00CB534A" w:rsidP="00D315C3">
      <w:pPr>
        <w:rPr>
          <w:rFonts w:asciiTheme="minorHAnsi" w:hAnsiTheme="minorHAnsi"/>
          <w:color w:val="FF0000"/>
        </w:rPr>
      </w:pPr>
    </w:p>
    <w:p w14:paraId="4028402C" w14:textId="77777777" w:rsidR="00CB534A" w:rsidRDefault="00CB534A" w:rsidP="00D315C3">
      <w:pPr>
        <w:rPr>
          <w:rFonts w:asciiTheme="minorHAnsi" w:hAnsiTheme="minorHAnsi"/>
          <w:color w:val="FF0000"/>
        </w:rPr>
      </w:pPr>
    </w:p>
    <w:p w14:paraId="2A83A156" w14:textId="77777777" w:rsidR="00CB534A" w:rsidRDefault="00CB534A" w:rsidP="00D315C3">
      <w:pPr>
        <w:rPr>
          <w:rFonts w:asciiTheme="minorHAnsi" w:hAnsiTheme="minorHAnsi"/>
          <w:color w:val="FF0000"/>
        </w:rPr>
      </w:pPr>
    </w:p>
    <w:p w14:paraId="6FC2D66F" w14:textId="77777777" w:rsidR="00CB534A" w:rsidRDefault="00CB534A" w:rsidP="00D315C3">
      <w:pPr>
        <w:rPr>
          <w:rFonts w:asciiTheme="minorHAnsi" w:hAnsiTheme="minorHAnsi"/>
          <w:color w:val="FF0000"/>
        </w:rPr>
      </w:pPr>
    </w:p>
    <w:p w14:paraId="19E96F3F" w14:textId="77777777" w:rsidR="00CB534A" w:rsidRDefault="00CB534A" w:rsidP="00D315C3">
      <w:pPr>
        <w:rPr>
          <w:rFonts w:asciiTheme="minorHAnsi" w:hAnsiTheme="minorHAnsi"/>
          <w:color w:val="FF0000"/>
        </w:rPr>
      </w:pPr>
    </w:p>
    <w:p w14:paraId="3F92F019" w14:textId="77777777" w:rsidR="00CB534A" w:rsidRDefault="00CB534A" w:rsidP="00D315C3">
      <w:pPr>
        <w:rPr>
          <w:rFonts w:asciiTheme="minorHAnsi" w:hAnsiTheme="minorHAnsi"/>
          <w:color w:val="FF0000"/>
        </w:rPr>
      </w:pPr>
    </w:p>
    <w:p w14:paraId="5D27ADF7" w14:textId="77777777" w:rsidR="00CB534A" w:rsidRDefault="00CB534A" w:rsidP="00D315C3">
      <w:pPr>
        <w:rPr>
          <w:rFonts w:asciiTheme="minorHAnsi" w:hAnsiTheme="minorHAnsi"/>
          <w:color w:val="FF0000"/>
        </w:rPr>
      </w:pPr>
    </w:p>
    <w:p w14:paraId="65C57E03" w14:textId="77777777" w:rsidR="00CB534A" w:rsidRDefault="00CB534A" w:rsidP="00D315C3">
      <w:pPr>
        <w:rPr>
          <w:rFonts w:asciiTheme="minorHAnsi" w:hAnsiTheme="minorHAnsi"/>
          <w:color w:val="FF0000"/>
        </w:rPr>
      </w:pPr>
    </w:p>
    <w:p w14:paraId="24625818" w14:textId="77777777" w:rsidR="00CB534A" w:rsidRDefault="00CB534A" w:rsidP="00D315C3">
      <w:pPr>
        <w:rPr>
          <w:rFonts w:asciiTheme="minorHAnsi" w:hAnsiTheme="minorHAnsi"/>
          <w:color w:val="FF0000"/>
        </w:rPr>
      </w:pPr>
    </w:p>
    <w:p w14:paraId="33C1126F" w14:textId="77777777" w:rsidR="00CB534A" w:rsidRDefault="00CB534A" w:rsidP="00D315C3">
      <w:pPr>
        <w:rPr>
          <w:rFonts w:asciiTheme="minorHAnsi" w:hAnsiTheme="minorHAnsi"/>
          <w:color w:val="FF0000"/>
        </w:rPr>
      </w:pPr>
    </w:p>
    <w:p w14:paraId="6FCD4E08" w14:textId="77777777" w:rsidR="00CB534A" w:rsidRDefault="00CB534A" w:rsidP="00D315C3">
      <w:pPr>
        <w:rPr>
          <w:rFonts w:asciiTheme="minorHAnsi" w:hAnsiTheme="minorHAnsi"/>
          <w:color w:val="FF0000"/>
        </w:rPr>
      </w:pPr>
    </w:p>
    <w:p w14:paraId="1515A5A2" w14:textId="77777777" w:rsidR="00CB534A" w:rsidRDefault="00CB534A" w:rsidP="00D315C3">
      <w:pPr>
        <w:rPr>
          <w:rFonts w:asciiTheme="minorHAnsi" w:hAnsiTheme="minorHAnsi"/>
          <w:color w:val="FF0000"/>
        </w:rPr>
      </w:pPr>
    </w:p>
    <w:p w14:paraId="188DA607" w14:textId="77777777" w:rsidR="00CB534A" w:rsidRDefault="00CB534A" w:rsidP="00D315C3">
      <w:pPr>
        <w:rPr>
          <w:rFonts w:asciiTheme="minorHAnsi" w:hAnsiTheme="minorHAnsi"/>
          <w:color w:val="FF0000"/>
        </w:rPr>
      </w:pPr>
    </w:p>
    <w:p w14:paraId="2E7425F0" w14:textId="77777777" w:rsidR="00CB534A" w:rsidRDefault="00CB534A" w:rsidP="00D315C3">
      <w:pPr>
        <w:rPr>
          <w:rFonts w:asciiTheme="minorHAnsi" w:hAnsiTheme="minorHAnsi"/>
          <w:color w:val="FF0000"/>
        </w:rPr>
      </w:pPr>
    </w:p>
    <w:p w14:paraId="0C972C22" w14:textId="77777777" w:rsidR="00CB534A" w:rsidRDefault="00CB534A" w:rsidP="00D315C3">
      <w:pPr>
        <w:rPr>
          <w:rFonts w:asciiTheme="minorHAnsi" w:hAnsiTheme="minorHAnsi"/>
          <w:color w:val="FF0000"/>
        </w:rPr>
      </w:pPr>
    </w:p>
    <w:p w14:paraId="6A00BE82" w14:textId="77777777" w:rsidR="00CB534A" w:rsidRDefault="00CB534A" w:rsidP="00D315C3">
      <w:pPr>
        <w:rPr>
          <w:rFonts w:asciiTheme="minorHAnsi" w:hAnsiTheme="minorHAnsi"/>
          <w:color w:val="FF0000"/>
        </w:rPr>
      </w:pPr>
    </w:p>
    <w:p w14:paraId="4FB3F9E5" w14:textId="77777777" w:rsidR="00CB534A" w:rsidRDefault="00CB534A" w:rsidP="00D315C3">
      <w:pPr>
        <w:rPr>
          <w:rFonts w:asciiTheme="minorHAnsi" w:hAnsiTheme="minorHAnsi"/>
          <w:color w:val="FF0000"/>
        </w:rPr>
      </w:pPr>
    </w:p>
    <w:p w14:paraId="33C7BAD3" w14:textId="77777777" w:rsidR="00CB534A" w:rsidRDefault="00CB534A" w:rsidP="00D315C3">
      <w:pPr>
        <w:rPr>
          <w:rFonts w:asciiTheme="minorHAnsi" w:hAnsiTheme="minorHAnsi"/>
          <w:color w:val="FF0000"/>
        </w:rPr>
      </w:pPr>
    </w:p>
    <w:p w14:paraId="7326B8E1" w14:textId="77777777" w:rsidR="00CB534A" w:rsidRDefault="00CB534A" w:rsidP="00D315C3">
      <w:pPr>
        <w:rPr>
          <w:rFonts w:asciiTheme="minorHAnsi" w:hAnsiTheme="minorHAnsi"/>
          <w:color w:val="FF0000"/>
        </w:rPr>
      </w:pPr>
    </w:p>
    <w:p w14:paraId="2E3F0894" w14:textId="77777777" w:rsidR="00CB534A" w:rsidRDefault="00CB534A" w:rsidP="00D315C3">
      <w:pPr>
        <w:rPr>
          <w:rFonts w:asciiTheme="minorHAnsi" w:hAnsiTheme="minorHAnsi"/>
          <w:color w:val="FF0000"/>
        </w:rPr>
      </w:pPr>
    </w:p>
    <w:p w14:paraId="7A1C012D" w14:textId="77777777" w:rsidR="00CB534A" w:rsidRDefault="00CB534A" w:rsidP="00D315C3">
      <w:pPr>
        <w:rPr>
          <w:rFonts w:asciiTheme="minorHAnsi" w:hAnsiTheme="minorHAnsi"/>
          <w:color w:val="FF0000"/>
        </w:rPr>
      </w:pPr>
    </w:p>
    <w:p w14:paraId="2A2AAE2F" w14:textId="77777777" w:rsidR="00CB534A" w:rsidRDefault="00CB534A" w:rsidP="00D315C3">
      <w:pPr>
        <w:rPr>
          <w:rFonts w:asciiTheme="minorHAnsi" w:hAnsiTheme="minorHAnsi"/>
          <w:color w:val="FF0000"/>
        </w:rPr>
      </w:pPr>
    </w:p>
    <w:p w14:paraId="50972A17" w14:textId="77777777" w:rsidR="00CB534A" w:rsidRDefault="00CB534A" w:rsidP="00D315C3">
      <w:pPr>
        <w:rPr>
          <w:rFonts w:asciiTheme="minorHAnsi" w:hAnsiTheme="minorHAnsi"/>
          <w:color w:val="FF0000"/>
        </w:rPr>
      </w:pPr>
    </w:p>
    <w:p w14:paraId="14022E6E" w14:textId="77777777" w:rsidR="00CB534A" w:rsidRDefault="00CB534A" w:rsidP="00D315C3">
      <w:pPr>
        <w:rPr>
          <w:rFonts w:asciiTheme="minorHAnsi" w:hAnsiTheme="minorHAnsi"/>
          <w:color w:val="FF0000"/>
        </w:rPr>
      </w:pPr>
    </w:p>
    <w:p w14:paraId="707FC746" w14:textId="77777777" w:rsidR="00CB534A" w:rsidRDefault="00CB534A" w:rsidP="00D315C3">
      <w:pPr>
        <w:rPr>
          <w:rFonts w:asciiTheme="minorHAnsi" w:hAnsiTheme="minorHAnsi"/>
          <w:color w:val="FF0000"/>
        </w:rPr>
      </w:pPr>
    </w:p>
    <w:p w14:paraId="12939F5D" w14:textId="77777777" w:rsidR="00CB534A" w:rsidRPr="001911CF" w:rsidRDefault="00CB534A" w:rsidP="00D315C3">
      <w:pPr>
        <w:rPr>
          <w:rFonts w:asciiTheme="minorHAnsi" w:hAnsiTheme="minorHAnsi"/>
          <w:color w:val="FF0000"/>
        </w:rPr>
      </w:pPr>
    </w:p>
    <w:p w14:paraId="738FB533" w14:textId="52D2C2A9" w:rsidR="005F05E3" w:rsidRPr="00A0691D" w:rsidRDefault="005F05E3" w:rsidP="005D41E4">
      <w:pPr>
        <w:pStyle w:val="Title"/>
        <w:rPr>
          <w:rFonts w:ascii="Calibri" w:hAnsi="Calibri" w:cs="Calibri"/>
          <w:sz w:val="28"/>
          <w:szCs w:val="28"/>
          <w:u w:val="single"/>
        </w:rPr>
      </w:pPr>
      <w:r w:rsidRPr="00A0691D">
        <w:rPr>
          <w:rFonts w:ascii="Calibri" w:hAnsi="Calibri" w:cs="Calibri"/>
          <w:sz w:val="28"/>
          <w:szCs w:val="28"/>
          <w:u w:val="single"/>
        </w:rPr>
        <w:lastRenderedPageBreak/>
        <w:t>GUERNSEY STANDARDS FOR CARE HOMES AUDIT</w:t>
      </w:r>
    </w:p>
    <w:p w14:paraId="6B274EF3" w14:textId="77777777" w:rsidR="005F05E3" w:rsidRPr="00A0691D" w:rsidRDefault="005F05E3" w:rsidP="005F05E3">
      <w:pPr>
        <w:pStyle w:val="Title"/>
        <w:rPr>
          <w:rFonts w:ascii="Calibri" w:hAnsi="Calibri" w:cs="Calibri"/>
        </w:rPr>
      </w:pPr>
    </w:p>
    <w:p w14:paraId="5E0CAFFE" w14:textId="77777777" w:rsidR="005F05E3" w:rsidRPr="001911CF" w:rsidRDefault="005F05E3" w:rsidP="005F05E3">
      <w:pPr>
        <w:rPr>
          <w:rFonts w:ascii="Calibri" w:hAnsi="Calibri" w:cs="Calibri"/>
          <w:b/>
          <w:bCs/>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7"/>
        <w:gridCol w:w="538"/>
        <w:gridCol w:w="561"/>
        <w:gridCol w:w="605"/>
        <w:gridCol w:w="3827"/>
      </w:tblGrid>
      <w:tr w:rsidR="00A0691D" w:rsidRPr="00A0691D" w14:paraId="6A7E1191" w14:textId="77777777" w:rsidTr="00427DA8">
        <w:tc>
          <w:tcPr>
            <w:tcW w:w="4817" w:type="dxa"/>
            <w:shd w:val="clear" w:color="auto" w:fill="BFBFBF" w:themeFill="background1" w:themeFillShade="BF"/>
          </w:tcPr>
          <w:p w14:paraId="27C89CE2" w14:textId="77777777" w:rsidR="005F05E3" w:rsidRPr="00A0691D" w:rsidRDefault="005F05E3" w:rsidP="00BC73BF">
            <w:pPr>
              <w:pStyle w:val="Subtitle"/>
              <w:spacing w:line="276" w:lineRule="auto"/>
              <w:rPr>
                <w:rFonts w:ascii="Calibri" w:hAnsi="Calibri" w:cs="Calibri"/>
                <w:sz w:val="24"/>
              </w:rPr>
            </w:pPr>
            <w:r w:rsidRPr="00A0691D">
              <w:rPr>
                <w:rFonts w:ascii="Calibri" w:hAnsi="Calibri" w:cs="Calibri"/>
                <w:sz w:val="24"/>
              </w:rPr>
              <w:t>Standard 1: Information</w:t>
            </w:r>
          </w:p>
          <w:p w14:paraId="56375C5F" w14:textId="77777777" w:rsidR="005F05E3" w:rsidRPr="00A0691D" w:rsidRDefault="005F05E3" w:rsidP="00BC73BF">
            <w:pPr>
              <w:pStyle w:val="Subtitle"/>
              <w:spacing w:line="276" w:lineRule="auto"/>
              <w:rPr>
                <w:rFonts w:ascii="Calibri" w:hAnsi="Calibri" w:cs="Calibri"/>
              </w:rPr>
            </w:pPr>
            <w:r w:rsidRPr="00A0691D">
              <w:rPr>
                <w:rFonts w:ascii="Calibri" w:hAnsi="Calibri" w:cs="Calibri"/>
                <w:sz w:val="24"/>
              </w:rPr>
              <w:t>Outcome – Prospective service users have the information they need to make an informed choice about where to live</w:t>
            </w:r>
          </w:p>
        </w:tc>
        <w:tc>
          <w:tcPr>
            <w:tcW w:w="538" w:type="dxa"/>
            <w:shd w:val="clear" w:color="auto" w:fill="BFBFBF" w:themeFill="background1" w:themeFillShade="BF"/>
          </w:tcPr>
          <w:p w14:paraId="24DF9349" w14:textId="77777777" w:rsidR="005F05E3" w:rsidRPr="00A0691D" w:rsidRDefault="005F05E3" w:rsidP="00BC73BF">
            <w:pPr>
              <w:spacing w:line="276" w:lineRule="auto"/>
              <w:rPr>
                <w:rFonts w:ascii="Calibri" w:hAnsi="Calibri" w:cs="Calibri"/>
                <w:b/>
                <w:bCs/>
                <w:sz w:val="20"/>
                <w:szCs w:val="20"/>
              </w:rPr>
            </w:pPr>
            <w:r w:rsidRPr="00A0691D">
              <w:rPr>
                <w:rFonts w:ascii="Calibri" w:hAnsi="Calibri" w:cs="Calibri"/>
                <w:b/>
                <w:bCs/>
                <w:sz w:val="20"/>
                <w:szCs w:val="20"/>
              </w:rPr>
              <w:t xml:space="preserve">YES </w:t>
            </w:r>
          </w:p>
        </w:tc>
        <w:tc>
          <w:tcPr>
            <w:tcW w:w="561" w:type="dxa"/>
            <w:shd w:val="clear" w:color="auto" w:fill="BFBFBF" w:themeFill="background1" w:themeFillShade="BF"/>
          </w:tcPr>
          <w:p w14:paraId="30222B24" w14:textId="77777777" w:rsidR="005F05E3" w:rsidRPr="00A0691D" w:rsidRDefault="005F05E3" w:rsidP="00BC73BF">
            <w:pPr>
              <w:spacing w:line="276" w:lineRule="auto"/>
              <w:rPr>
                <w:rFonts w:ascii="Calibri" w:hAnsi="Calibri" w:cs="Calibri"/>
                <w:b/>
                <w:bCs/>
                <w:sz w:val="20"/>
                <w:szCs w:val="20"/>
              </w:rPr>
            </w:pPr>
            <w:r w:rsidRPr="00A0691D">
              <w:rPr>
                <w:rFonts w:ascii="Calibri" w:hAnsi="Calibri" w:cs="Calibri"/>
                <w:b/>
                <w:bCs/>
                <w:sz w:val="20"/>
                <w:szCs w:val="20"/>
              </w:rPr>
              <w:t>NO</w:t>
            </w:r>
          </w:p>
        </w:tc>
        <w:tc>
          <w:tcPr>
            <w:tcW w:w="605" w:type="dxa"/>
            <w:shd w:val="clear" w:color="auto" w:fill="BFBFBF" w:themeFill="background1" w:themeFillShade="BF"/>
          </w:tcPr>
          <w:p w14:paraId="29DDD2D4" w14:textId="77777777" w:rsidR="005F05E3" w:rsidRPr="00A0691D" w:rsidRDefault="005F05E3" w:rsidP="00BC73BF">
            <w:pPr>
              <w:spacing w:line="276" w:lineRule="auto"/>
              <w:rPr>
                <w:rFonts w:ascii="Calibri" w:hAnsi="Calibri" w:cs="Calibri"/>
                <w:b/>
                <w:bCs/>
                <w:sz w:val="20"/>
                <w:szCs w:val="20"/>
              </w:rPr>
            </w:pPr>
            <w:r w:rsidRPr="00A0691D">
              <w:rPr>
                <w:rFonts w:ascii="Calibri" w:hAnsi="Calibri" w:cs="Calibri"/>
                <w:b/>
                <w:bCs/>
                <w:sz w:val="20"/>
                <w:szCs w:val="20"/>
              </w:rPr>
              <w:t>In Part</w:t>
            </w:r>
          </w:p>
        </w:tc>
        <w:tc>
          <w:tcPr>
            <w:tcW w:w="3827" w:type="dxa"/>
            <w:shd w:val="clear" w:color="auto" w:fill="BFBFBF" w:themeFill="background1" w:themeFillShade="BF"/>
          </w:tcPr>
          <w:p w14:paraId="3DEDE52F" w14:textId="77777777" w:rsidR="005F05E3" w:rsidRPr="00A0691D" w:rsidRDefault="005F05E3" w:rsidP="00BC73BF">
            <w:pPr>
              <w:spacing w:line="276" w:lineRule="auto"/>
              <w:rPr>
                <w:rFonts w:ascii="Calibri" w:hAnsi="Calibri" w:cs="Calibri"/>
                <w:b/>
                <w:bCs/>
              </w:rPr>
            </w:pPr>
            <w:r w:rsidRPr="00A0691D">
              <w:rPr>
                <w:rFonts w:ascii="Calibri" w:hAnsi="Calibri" w:cs="Calibri"/>
                <w:b/>
                <w:bCs/>
              </w:rPr>
              <w:t>COMMENTS</w:t>
            </w:r>
          </w:p>
        </w:tc>
      </w:tr>
      <w:tr w:rsidR="00A0691D" w:rsidRPr="00A0691D" w14:paraId="6B7F916F" w14:textId="77777777" w:rsidTr="00AC1279">
        <w:tc>
          <w:tcPr>
            <w:tcW w:w="4817" w:type="dxa"/>
          </w:tcPr>
          <w:p w14:paraId="0174CB2F" w14:textId="174B985C" w:rsidR="00A43A15" w:rsidRPr="00A0691D" w:rsidRDefault="0036052B" w:rsidP="00BC73BF">
            <w:pPr>
              <w:pStyle w:val="Subtitle"/>
              <w:spacing w:line="276" w:lineRule="auto"/>
              <w:rPr>
                <w:rFonts w:ascii="Calibri" w:hAnsi="Calibri" w:cs="Calibri"/>
                <w:b w:val="0"/>
                <w:sz w:val="24"/>
              </w:rPr>
            </w:pPr>
            <w:r w:rsidRPr="00A0691D">
              <w:rPr>
                <w:rFonts w:ascii="Calibri" w:hAnsi="Calibri" w:cs="Calibri"/>
                <w:b w:val="0"/>
                <w:sz w:val="24"/>
              </w:rPr>
              <w:t>Website (optional)</w:t>
            </w:r>
          </w:p>
        </w:tc>
        <w:tc>
          <w:tcPr>
            <w:tcW w:w="538" w:type="dxa"/>
          </w:tcPr>
          <w:p w14:paraId="78A385F0" w14:textId="50AC7F6B" w:rsidR="0036052B" w:rsidRPr="003E1E39" w:rsidRDefault="00D62086" w:rsidP="00BC73BF">
            <w:pPr>
              <w:spacing w:line="276" w:lineRule="auto"/>
              <w:rPr>
                <w:rFonts w:ascii="Calibri" w:hAnsi="Calibri"/>
                <w:b/>
                <w:bCs/>
              </w:rPr>
            </w:pPr>
            <w:r w:rsidRPr="003E1E39">
              <w:rPr>
                <w:rFonts w:ascii="Calibri" w:hAnsi="Calibri" w:cs="Calibri"/>
                <w:b/>
                <w:bCs/>
              </w:rPr>
              <w:t>√</w:t>
            </w:r>
          </w:p>
        </w:tc>
        <w:tc>
          <w:tcPr>
            <w:tcW w:w="561" w:type="dxa"/>
          </w:tcPr>
          <w:p w14:paraId="34564D6A" w14:textId="07DC8D92" w:rsidR="0036052B" w:rsidRPr="00A0691D" w:rsidRDefault="0036052B" w:rsidP="00BC73BF">
            <w:pPr>
              <w:spacing w:line="276" w:lineRule="auto"/>
              <w:rPr>
                <w:rFonts w:ascii="Calibri" w:hAnsi="Calibri" w:cs="Calibri"/>
                <w:b/>
                <w:bCs/>
                <w:sz w:val="16"/>
              </w:rPr>
            </w:pPr>
          </w:p>
        </w:tc>
        <w:tc>
          <w:tcPr>
            <w:tcW w:w="605" w:type="dxa"/>
          </w:tcPr>
          <w:p w14:paraId="6DE498DF" w14:textId="77777777" w:rsidR="0036052B" w:rsidRPr="00A0691D" w:rsidRDefault="0036052B" w:rsidP="00BC73BF">
            <w:pPr>
              <w:spacing w:line="276" w:lineRule="auto"/>
              <w:rPr>
                <w:rFonts w:ascii="Calibri" w:hAnsi="Calibri" w:cs="Calibri"/>
                <w:b/>
                <w:bCs/>
                <w:sz w:val="16"/>
              </w:rPr>
            </w:pPr>
          </w:p>
        </w:tc>
        <w:tc>
          <w:tcPr>
            <w:tcW w:w="3827" w:type="dxa"/>
            <w:vMerge w:val="restart"/>
          </w:tcPr>
          <w:p w14:paraId="6D711E2A" w14:textId="76D057B1" w:rsidR="00E3759A" w:rsidRPr="00A0691D" w:rsidRDefault="00E3759A" w:rsidP="00E3759A">
            <w:pPr>
              <w:spacing w:line="276" w:lineRule="auto"/>
              <w:rPr>
                <w:rFonts w:asciiTheme="minorHAnsi" w:hAnsiTheme="minorHAnsi" w:cstheme="minorHAnsi"/>
              </w:rPr>
            </w:pPr>
            <w:r w:rsidRPr="00A0691D">
              <w:rPr>
                <w:rFonts w:asciiTheme="minorHAnsi" w:hAnsiTheme="minorHAnsi" w:cstheme="minorHAnsi"/>
                <w:bCs/>
              </w:rPr>
              <w:t xml:space="preserve">Evidence – </w:t>
            </w:r>
            <w:r w:rsidR="00A813B9" w:rsidRPr="00A0691D">
              <w:rPr>
                <w:rFonts w:asciiTheme="minorHAnsi" w:hAnsiTheme="minorHAnsi" w:cstheme="minorHAnsi"/>
                <w:bCs/>
              </w:rPr>
              <w:t>D</w:t>
            </w:r>
            <w:r w:rsidRPr="00A0691D">
              <w:rPr>
                <w:rFonts w:asciiTheme="minorHAnsi" w:hAnsiTheme="minorHAnsi" w:cstheme="minorHAnsi"/>
              </w:rPr>
              <w:t xml:space="preserve">iscussion with </w:t>
            </w:r>
            <w:r w:rsidR="007707C6" w:rsidRPr="00A0691D">
              <w:rPr>
                <w:rFonts w:asciiTheme="minorHAnsi" w:hAnsiTheme="minorHAnsi" w:cstheme="minorHAnsi"/>
              </w:rPr>
              <w:t>c</w:t>
            </w:r>
            <w:r w:rsidRPr="00A0691D">
              <w:rPr>
                <w:rFonts w:asciiTheme="minorHAnsi" w:hAnsiTheme="minorHAnsi" w:cstheme="minorHAnsi"/>
              </w:rPr>
              <w:t xml:space="preserve">are </w:t>
            </w:r>
            <w:r w:rsidR="007707C6" w:rsidRPr="00A0691D">
              <w:rPr>
                <w:rFonts w:asciiTheme="minorHAnsi" w:hAnsiTheme="minorHAnsi" w:cstheme="minorHAnsi"/>
              </w:rPr>
              <w:t>m</w:t>
            </w:r>
            <w:r w:rsidRPr="00A0691D">
              <w:rPr>
                <w:rFonts w:asciiTheme="minorHAnsi" w:hAnsiTheme="minorHAnsi" w:cstheme="minorHAnsi"/>
              </w:rPr>
              <w:t>anager</w:t>
            </w:r>
            <w:r w:rsidR="00A813B9" w:rsidRPr="00A0691D">
              <w:rPr>
                <w:rFonts w:asciiTheme="minorHAnsi" w:hAnsiTheme="minorHAnsi" w:cstheme="minorHAnsi"/>
              </w:rPr>
              <w:t xml:space="preserve">, </w:t>
            </w:r>
            <w:r w:rsidR="00892D39" w:rsidRPr="00A0691D">
              <w:rPr>
                <w:rFonts w:asciiTheme="minorHAnsi" w:hAnsiTheme="minorHAnsi" w:cstheme="minorHAnsi"/>
              </w:rPr>
              <w:t>resident guide, website.</w:t>
            </w:r>
            <w:r w:rsidRPr="00A0691D">
              <w:rPr>
                <w:rFonts w:asciiTheme="minorHAnsi" w:hAnsiTheme="minorHAnsi" w:cstheme="minorHAnsi"/>
              </w:rPr>
              <w:t xml:space="preserve"> </w:t>
            </w:r>
          </w:p>
          <w:p w14:paraId="279F1C2F" w14:textId="77777777" w:rsidR="00E3759A" w:rsidRPr="00A0691D" w:rsidRDefault="00E3759A" w:rsidP="00E3759A">
            <w:pPr>
              <w:spacing w:line="276" w:lineRule="auto"/>
              <w:rPr>
                <w:rFonts w:asciiTheme="minorHAnsi" w:hAnsiTheme="minorHAnsi" w:cstheme="minorHAnsi"/>
              </w:rPr>
            </w:pPr>
          </w:p>
          <w:p w14:paraId="0CCCD337" w14:textId="1EAE5743" w:rsidR="00E3759A" w:rsidRPr="00A0691D" w:rsidRDefault="007707C6" w:rsidP="00D62086">
            <w:pPr>
              <w:pStyle w:val="Default"/>
              <w:spacing w:line="276" w:lineRule="auto"/>
              <w:rPr>
                <w:rFonts w:asciiTheme="minorHAnsi" w:hAnsiTheme="minorHAnsi" w:cstheme="minorHAnsi"/>
                <w:color w:val="auto"/>
              </w:rPr>
            </w:pPr>
            <w:r w:rsidRPr="00A0691D">
              <w:rPr>
                <w:rFonts w:asciiTheme="minorHAnsi" w:hAnsiTheme="minorHAnsi" w:cstheme="minorHAnsi"/>
                <w:color w:val="auto"/>
              </w:rPr>
              <w:t>The home’s website</w:t>
            </w:r>
            <w:r w:rsidR="00834772" w:rsidRPr="00A0691D">
              <w:rPr>
                <w:rFonts w:asciiTheme="minorHAnsi" w:hAnsiTheme="minorHAnsi" w:cstheme="minorHAnsi"/>
                <w:color w:val="auto"/>
              </w:rPr>
              <w:t xml:space="preserve"> and resident’s guide, along with a visit to the home to have a look around and to meet the care manager</w:t>
            </w:r>
            <w:r w:rsidR="00D96B3F" w:rsidRPr="00A0691D">
              <w:rPr>
                <w:rFonts w:asciiTheme="minorHAnsi" w:hAnsiTheme="minorHAnsi" w:cstheme="minorHAnsi"/>
                <w:color w:val="auto"/>
              </w:rPr>
              <w:t>,</w:t>
            </w:r>
            <w:r w:rsidR="00834772" w:rsidRPr="00A0691D">
              <w:rPr>
                <w:rFonts w:asciiTheme="minorHAnsi" w:hAnsiTheme="minorHAnsi" w:cstheme="minorHAnsi"/>
                <w:color w:val="auto"/>
              </w:rPr>
              <w:t xml:space="preserve"> provides people with the information they require to be able to make an informed decision as to whether the Connaught Care Home is the right </w:t>
            </w:r>
            <w:r w:rsidR="00466DAA" w:rsidRPr="00A0691D">
              <w:rPr>
                <w:rFonts w:asciiTheme="minorHAnsi" w:hAnsiTheme="minorHAnsi" w:cstheme="minorHAnsi"/>
                <w:color w:val="auto"/>
              </w:rPr>
              <w:t>home</w:t>
            </w:r>
            <w:r w:rsidR="00834772" w:rsidRPr="00A0691D">
              <w:rPr>
                <w:rFonts w:asciiTheme="minorHAnsi" w:hAnsiTheme="minorHAnsi" w:cstheme="minorHAnsi"/>
                <w:color w:val="auto"/>
              </w:rPr>
              <w:t xml:space="preserve"> for them</w:t>
            </w:r>
            <w:r w:rsidR="00D96B3F" w:rsidRPr="00A0691D">
              <w:rPr>
                <w:rFonts w:asciiTheme="minorHAnsi" w:hAnsiTheme="minorHAnsi" w:cstheme="minorHAnsi"/>
                <w:color w:val="auto"/>
              </w:rPr>
              <w:t>.</w:t>
            </w:r>
          </w:p>
          <w:p w14:paraId="46473434" w14:textId="34AA88BB" w:rsidR="00D62086" w:rsidRPr="00A0691D" w:rsidRDefault="00D62086" w:rsidP="00D62086">
            <w:pPr>
              <w:pStyle w:val="Default"/>
              <w:spacing w:line="276" w:lineRule="auto"/>
              <w:rPr>
                <w:rFonts w:asciiTheme="minorHAnsi" w:hAnsiTheme="minorHAnsi" w:cstheme="minorHAnsi"/>
                <w:color w:val="auto"/>
              </w:rPr>
            </w:pPr>
          </w:p>
          <w:p w14:paraId="0D4C3F9C" w14:textId="411466D9" w:rsidR="00D62086" w:rsidRPr="00A0691D" w:rsidRDefault="00BA08A6" w:rsidP="00D62086">
            <w:pPr>
              <w:pStyle w:val="Default"/>
              <w:spacing w:line="276" w:lineRule="auto"/>
              <w:rPr>
                <w:rFonts w:asciiTheme="minorHAnsi" w:hAnsiTheme="minorHAnsi" w:cstheme="minorHAnsi"/>
                <w:color w:val="auto"/>
              </w:rPr>
            </w:pPr>
            <w:r w:rsidRPr="00A0691D">
              <w:rPr>
                <w:rFonts w:asciiTheme="minorHAnsi" w:hAnsiTheme="minorHAnsi" w:cstheme="minorHAnsi"/>
                <w:color w:val="auto"/>
              </w:rPr>
              <w:t>The website</w:t>
            </w:r>
            <w:r w:rsidR="006B58AF" w:rsidRPr="00A0691D">
              <w:rPr>
                <w:rFonts w:asciiTheme="minorHAnsi" w:hAnsiTheme="minorHAnsi" w:cstheme="minorHAnsi"/>
                <w:color w:val="auto"/>
              </w:rPr>
              <w:t xml:space="preserve"> does not contain the most recent inspection report.</w:t>
            </w:r>
            <w:r w:rsidRPr="00A0691D">
              <w:rPr>
                <w:rFonts w:asciiTheme="minorHAnsi" w:hAnsiTheme="minorHAnsi" w:cstheme="minorHAnsi"/>
                <w:color w:val="auto"/>
              </w:rPr>
              <w:t xml:space="preserve"> </w:t>
            </w:r>
            <w:r w:rsidR="00914979" w:rsidRPr="00A0691D">
              <w:rPr>
                <w:rFonts w:asciiTheme="minorHAnsi" w:hAnsiTheme="minorHAnsi" w:cstheme="minorHAnsi"/>
                <w:color w:val="auto"/>
              </w:rPr>
              <w:t>However, this</w:t>
            </w:r>
            <w:r w:rsidR="001C1E98" w:rsidRPr="00A0691D">
              <w:rPr>
                <w:rFonts w:asciiTheme="minorHAnsi" w:hAnsiTheme="minorHAnsi" w:cstheme="minorHAnsi"/>
                <w:color w:val="auto"/>
              </w:rPr>
              <w:t xml:space="preserve"> can be requested </w:t>
            </w:r>
            <w:r w:rsidR="00A777C5" w:rsidRPr="00A0691D">
              <w:rPr>
                <w:rFonts w:asciiTheme="minorHAnsi" w:hAnsiTheme="minorHAnsi" w:cstheme="minorHAnsi"/>
                <w:color w:val="auto"/>
              </w:rPr>
              <w:t>through</w:t>
            </w:r>
            <w:r w:rsidR="001C1E98" w:rsidRPr="00A0691D">
              <w:rPr>
                <w:rFonts w:asciiTheme="minorHAnsi" w:hAnsiTheme="minorHAnsi" w:cstheme="minorHAnsi"/>
                <w:color w:val="auto"/>
              </w:rPr>
              <w:t xml:space="preserve"> the care manager.</w:t>
            </w:r>
            <w:r w:rsidR="00F111E9" w:rsidRPr="00A0691D">
              <w:rPr>
                <w:rFonts w:asciiTheme="minorHAnsi" w:hAnsiTheme="minorHAnsi" w:cstheme="minorHAnsi"/>
                <w:color w:val="auto"/>
              </w:rPr>
              <w:t xml:space="preserve"> It is understood that the website will be reviewed and updated</w:t>
            </w:r>
            <w:r w:rsidR="009D2B3E" w:rsidRPr="00A0691D">
              <w:rPr>
                <w:rFonts w:asciiTheme="minorHAnsi" w:hAnsiTheme="minorHAnsi" w:cstheme="minorHAnsi"/>
                <w:color w:val="auto"/>
              </w:rPr>
              <w:t xml:space="preserve"> once the extension to the home has been completed and registered in July this year.</w:t>
            </w:r>
            <w:r w:rsidR="00F111E9" w:rsidRPr="00A0691D">
              <w:rPr>
                <w:rFonts w:asciiTheme="minorHAnsi" w:hAnsiTheme="minorHAnsi" w:cstheme="minorHAnsi"/>
                <w:color w:val="auto"/>
              </w:rPr>
              <w:t xml:space="preserve"> </w:t>
            </w:r>
          </w:p>
          <w:p w14:paraId="28CF8D72" w14:textId="77777777" w:rsidR="00E3759A" w:rsidRPr="00A0691D" w:rsidRDefault="00E3759A" w:rsidP="00E3759A">
            <w:pPr>
              <w:spacing w:line="276" w:lineRule="auto"/>
              <w:rPr>
                <w:rFonts w:ascii="Calibri" w:hAnsi="Calibri" w:cs="Calibri"/>
                <w:bCs/>
              </w:rPr>
            </w:pPr>
          </w:p>
          <w:p w14:paraId="5081CFA4" w14:textId="306D7942" w:rsidR="001F341F" w:rsidRPr="00A0691D" w:rsidRDefault="00E3759A" w:rsidP="00E3759A">
            <w:pPr>
              <w:spacing w:line="276" w:lineRule="auto"/>
              <w:rPr>
                <w:rFonts w:ascii="Calibri" w:hAnsi="Calibri" w:cs="Calibri"/>
                <w:b/>
                <w:bCs/>
              </w:rPr>
            </w:pPr>
            <w:r w:rsidRPr="00A0691D">
              <w:rPr>
                <w:rFonts w:ascii="Calibri" w:hAnsi="Calibri" w:cs="Calibri"/>
                <w:b/>
                <w:bCs/>
              </w:rPr>
              <w:t xml:space="preserve">Standard </w:t>
            </w:r>
            <w:r w:rsidR="00034D1C">
              <w:rPr>
                <w:rFonts w:ascii="Calibri" w:hAnsi="Calibri" w:cs="Calibri"/>
                <w:b/>
                <w:bCs/>
              </w:rPr>
              <w:t>M</w:t>
            </w:r>
            <w:r w:rsidRPr="00A0691D">
              <w:rPr>
                <w:rFonts w:ascii="Calibri" w:hAnsi="Calibri" w:cs="Calibri"/>
                <w:b/>
                <w:bCs/>
              </w:rPr>
              <w:t>et.</w:t>
            </w:r>
          </w:p>
          <w:p w14:paraId="0B52331D" w14:textId="20D77019" w:rsidR="0015498C" w:rsidRPr="00A0691D" w:rsidRDefault="0015498C" w:rsidP="0007342A">
            <w:pPr>
              <w:spacing w:line="276" w:lineRule="auto"/>
              <w:rPr>
                <w:rFonts w:ascii="Calibri" w:hAnsi="Calibri" w:cs="Calibri"/>
                <w:b/>
                <w:bCs/>
              </w:rPr>
            </w:pPr>
          </w:p>
        </w:tc>
      </w:tr>
      <w:tr w:rsidR="00A0691D" w:rsidRPr="00A0691D" w14:paraId="0536E7AB" w14:textId="77777777" w:rsidTr="00AC1279">
        <w:tc>
          <w:tcPr>
            <w:tcW w:w="4817" w:type="dxa"/>
          </w:tcPr>
          <w:p w14:paraId="17FB4E7B" w14:textId="7BC027A5" w:rsidR="00A43A15" w:rsidRPr="00A0691D" w:rsidRDefault="0036052B" w:rsidP="00BC73BF">
            <w:pPr>
              <w:pStyle w:val="Subtitle"/>
              <w:spacing w:line="276" w:lineRule="auto"/>
              <w:rPr>
                <w:rFonts w:ascii="Calibri" w:hAnsi="Calibri" w:cs="Calibri"/>
                <w:b w:val="0"/>
                <w:sz w:val="24"/>
              </w:rPr>
            </w:pPr>
            <w:r w:rsidRPr="00A0691D">
              <w:rPr>
                <w:rFonts w:ascii="Calibri" w:hAnsi="Calibri" w:cs="Calibri"/>
                <w:b w:val="0"/>
                <w:sz w:val="24"/>
              </w:rPr>
              <w:t>Marketing Brochure (optional)</w:t>
            </w:r>
          </w:p>
        </w:tc>
        <w:tc>
          <w:tcPr>
            <w:tcW w:w="538" w:type="dxa"/>
          </w:tcPr>
          <w:p w14:paraId="1EFE819A" w14:textId="43D6C75A" w:rsidR="0036052B" w:rsidRPr="003E1E39" w:rsidRDefault="00D62086" w:rsidP="00BC73BF">
            <w:pPr>
              <w:spacing w:line="276" w:lineRule="auto"/>
              <w:rPr>
                <w:rFonts w:ascii="Calibri" w:hAnsi="Calibri" w:cs="Calibri"/>
                <w:b/>
                <w:bCs/>
                <w:sz w:val="16"/>
              </w:rPr>
            </w:pPr>
            <w:r w:rsidRPr="003E1E39">
              <w:rPr>
                <w:rFonts w:ascii="Calibri" w:hAnsi="Calibri" w:cs="Calibri"/>
                <w:b/>
                <w:bCs/>
              </w:rPr>
              <w:t>√</w:t>
            </w:r>
          </w:p>
        </w:tc>
        <w:tc>
          <w:tcPr>
            <w:tcW w:w="561" w:type="dxa"/>
          </w:tcPr>
          <w:p w14:paraId="24BEBE46" w14:textId="32DE8433" w:rsidR="0036052B" w:rsidRPr="00A0691D" w:rsidRDefault="0036052B" w:rsidP="00BC73BF">
            <w:pPr>
              <w:spacing w:line="276" w:lineRule="auto"/>
              <w:rPr>
                <w:rFonts w:ascii="Calibri" w:hAnsi="Calibri" w:cs="Calibri"/>
                <w:b/>
                <w:bCs/>
                <w:sz w:val="16"/>
              </w:rPr>
            </w:pPr>
          </w:p>
        </w:tc>
        <w:tc>
          <w:tcPr>
            <w:tcW w:w="605" w:type="dxa"/>
          </w:tcPr>
          <w:p w14:paraId="4496484A" w14:textId="77777777" w:rsidR="0036052B" w:rsidRPr="00A0691D" w:rsidRDefault="0036052B" w:rsidP="00BC73BF">
            <w:pPr>
              <w:spacing w:line="276" w:lineRule="auto"/>
              <w:rPr>
                <w:rFonts w:ascii="Calibri" w:hAnsi="Calibri" w:cs="Calibri"/>
                <w:b/>
                <w:bCs/>
                <w:sz w:val="16"/>
              </w:rPr>
            </w:pPr>
          </w:p>
        </w:tc>
        <w:tc>
          <w:tcPr>
            <w:tcW w:w="3827" w:type="dxa"/>
            <w:vMerge/>
          </w:tcPr>
          <w:p w14:paraId="546015F3" w14:textId="77777777" w:rsidR="0036052B" w:rsidRPr="00A0691D" w:rsidRDefault="0036052B" w:rsidP="00BC73BF">
            <w:pPr>
              <w:spacing w:line="276" w:lineRule="auto"/>
              <w:rPr>
                <w:rFonts w:ascii="Calibri" w:hAnsi="Calibri" w:cs="Calibri"/>
                <w:bCs/>
              </w:rPr>
            </w:pPr>
          </w:p>
        </w:tc>
      </w:tr>
      <w:tr w:rsidR="00A0691D" w:rsidRPr="00A0691D" w14:paraId="11AF646F" w14:textId="77777777" w:rsidTr="00AC1279">
        <w:tc>
          <w:tcPr>
            <w:tcW w:w="4817" w:type="dxa"/>
          </w:tcPr>
          <w:p w14:paraId="26623D2D" w14:textId="77777777" w:rsidR="0036052B" w:rsidRPr="00A0691D" w:rsidRDefault="0036052B" w:rsidP="00BC73BF">
            <w:pPr>
              <w:pStyle w:val="Subtitle"/>
              <w:spacing w:line="276" w:lineRule="auto"/>
              <w:rPr>
                <w:rFonts w:ascii="Calibri" w:hAnsi="Calibri" w:cs="Calibri"/>
                <w:b w:val="0"/>
                <w:sz w:val="24"/>
              </w:rPr>
            </w:pPr>
          </w:p>
        </w:tc>
        <w:tc>
          <w:tcPr>
            <w:tcW w:w="538" w:type="dxa"/>
          </w:tcPr>
          <w:p w14:paraId="21D1A7B7" w14:textId="77777777" w:rsidR="0036052B" w:rsidRPr="003E1E39" w:rsidRDefault="0036052B" w:rsidP="00BC73BF">
            <w:pPr>
              <w:spacing w:line="276" w:lineRule="auto"/>
              <w:rPr>
                <w:rFonts w:ascii="Calibri" w:hAnsi="Calibri" w:cs="Calibri"/>
                <w:b/>
                <w:bCs/>
                <w:sz w:val="16"/>
              </w:rPr>
            </w:pPr>
          </w:p>
        </w:tc>
        <w:tc>
          <w:tcPr>
            <w:tcW w:w="561" w:type="dxa"/>
          </w:tcPr>
          <w:p w14:paraId="031BCC16" w14:textId="77777777" w:rsidR="0036052B" w:rsidRPr="00A0691D" w:rsidRDefault="0036052B" w:rsidP="00BC73BF">
            <w:pPr>
              <w:spacing w:line="276" w:lineRule="auto"/>
              <w:rPr>
                <w:rFonts w:ascii="Calibri" w:hAnsi="Calibri" w:cs="Calibri"/>
                <w:b/>
                <w:bCs/>
                <w:sz w:val="16"/>
              </w:rPr>
            </w:pPr>
          </w:p>
        </w:tc>
        <w:tc>
          <w:tcPr>
            <w:tcW w:w="605" w:type="dxa"/>
          </w:tcPr>
          <w:p w14:paraId="5C7108BC" w14:textId="77777777" w:rsidR="0036052B" w:rsidRPr="00A0691D" w:rsidRDefault="0036052B" w:rsidP="00BC73BF">
            <w:pPr>
              <w:spacing w:line="276" w:lineRule="auto"/>
              <w:rPr>
                <w:rFonts w:ascii="Calibri" w:hAnsi="Calibri" w:cs="Calibri"/>
                <w:b/>
                <w:bCs/>
                <w:sz w:val="16"/>
              </w:rPr>
            </w:pPr>
          </w:p>
        </w:tc>
        <w:tc>
          <w:tcPr>
            <w:tcW w:w="3827" w:type="dxa"/>
            <w:vMerge/>
          </w:tcPr>
          <w:p w14:paraId="7768FC99" w14:textId="77777777" w:rsidR="0036052B" w:rsidRPr="00A0691D" w:rsidRDefault="0036052B" w:rsidP="00BC73BF">
            <w:pPr>
              <w:spacing w:line="276" w:lineRule="auto"/>
              <w:rPr>
                <w:rFonts w:ascii="Calibri" w:hAnsi="Calibri" w:cs="Calibri"/>
                <w:b/>
                <w:bCs/>
              </w:rPr>
            </w:pPr>
          </w:p>
        </w:tc>
      </w:tr>
      <w:tr w:rsidR="00A0691D" w:rsidRPr="00A0691D" w14:paraId="7508D6AA" w14:textId="77777777" w:rsidTr="00AC1279">
        <w:tc>
          <w:tcPr>
            <w:tcW w:w="4817" w:type="dxa"/>
          </w:tcPr>
          <w:p w14:paraId="10ACAAB4" w14:textId="77777777" w:rsidR="0036052B"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b/>
                <w:bCs/>
              </w:rPr>
              <w:t>There is a Statement of Purpose that sets out the:</w:t>
            </w:r>
          </w:p>
        </w:tc>
        <w:tc>
          <w:tcPr>
            <w:tcW w:w="538" w:type="dxa"/>
          </w:tcPr>
          <w:p w14:paraId="4B1D6D98" w14:textId="77777777" w:rsidR="0036052B" w:rsidRPr="003E1E39" w:rsidRDefault="0036052B" w:rsidP="00BC73BF">
            <w:pPr>
              <w:spacing w:line="276" w:lineRule="auto"/>
              <w:rPr>
                <w:rFonts w:ascii="Calibri" w:hAnsi="Calibri" w:cs="Calibri"/>
                <w:b/>
                <w:bCs/>
              </w:rPr>
            </w:pPr>
          </w:p>
        </w:tc>
        <w:tc>
          <w:tcPr>
            <w:tcW w:w="561" w:type="dxa"/>
          </w:tcPr>
          <w:p w14:paraId="43022E85" w14:textId="77777777" w:rsidR="0036052B" w:rsidRPr="00A0691D" w:rsidRDefault="0036052B" w:rsidP="00BC73BF">
            <w:pPr>
              <w:spacing w:line="276" w:lineRule="auto"/>
              <w:rPr>
                <w:rFonts w:ascii="Calibri" w:hAnsi="Calibri" w:cs="Calibri"/>
                <w:b/>
                <w:bCs/>
              </w:rPr>
            </w:pPr>
          </w:p>
        </w:tc>
        <w:tc>
          <w:tcPr>
            <w:tcW w:w="605" w:type="dxa"/>
          </w:tcPr>
          <w:p w14:paraId="45BF770A" w14:textId="77777777" w:rsidR="0036052B" w:rsidRPr="00A0691D" w:rsidRDefault="0036052B" w:rsidP="00BC73BF">
            <w:pPr>
              <w:spacing w:line="276" w:lineRule="auto"/>
              <w:rPr>
                <w:rFonts w:ascii="Calibri" w:hAnsi="Calibri" w:cs="Calibri"/>
                <w:b/>
                <w:bCs/>
              </w:rPr>
            </w:pPr>
          </w:p>
        </w:tc>
        <w:tc>
          <w:tcPr>
            <w:tcW w:w="3827" w:type="dxa"/>
            <w:vMerge/>
          </w:tcPr>
          <w:p w14:paraId="5D46827D" w14:textId="77777777" w:rsidR="0036052B" w:rsidRPr="00A0691D" w:rsidRDefault="0036052B" w:rsidP="00BC73BF">
            <w:pPr>
              <w:spacing w:line="276" w:lineRule="auto"/>
              <w:rPr>
                <w:rFonts w:ascii="Calibri" w:hAnsi="Calibri" w:cs="Calibri"/>
                <w:b/>
                <w:bCs/>
              </w:rPr>
            </w:pPr>
          </w:p>
        </w:tc>
      </w:tr>
      <w:tr w:rsidR="00A0691D" w:rsidRPr="00A0691D" w14:paraId="1146BC5D" w14:textId="77777777" w:rsidTr="00AC1279">
        <w:tc>
          <w:tcPr>
            <w:tcW w:w="4817" w:type="dxa"/>
          </w:tcPr>
          <w:p w14:paraId="6F202F1E" w14:textId="4057D511"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Philosophy of care, aims and objectives</w:t>
            </w:r>
          </w:p>
        </w:tc>
        <w:tc>
          <w:tcPr>
            <w:tcW w:w="538" w:type="dxa"/>
          </w:tcPr>
          <w:p w14:paraId="40BC7960" w14:textId="21AA9ACB"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19892BDF" w14:textId="77777777" w:rsidR="0036052B" w:rsidRPr="00A0691D" w:rsidRDefault="0036052B" w:rsidP="00BC73BF">
            <w:pPr>
              <w:spacing w:line="276" w:lineRule="auto"/>
              <w:rPr>
                <w:rFonts w:ascii="Calibri" w:hAnsi="Calibri" w:cs="Calibri"/>
                <w:b/>
                <w:bCs/>
              </w:rPr>
            </w:pPr>
          </w:p>
        </w:tc>
        <w:tc>
          <w:tcPr>
            <w:tcW w:w="605" w:type="dxa"/>
          </w:tcPr>
          <w:p w14:paraId="3E64D53D" w14:textId="77777777" w:rsidR="0036052B" w:rsidRPr="00A0691D" w:rsidRDefault="0036052B" w:rsidP="00BC73BF">
            <w:pPr>
              <w:spacing w:line="276" w:lineRule="auto"/>
              <w:rPr>
                <w:rFonts w:ascii="Calibri" w:hAnsi="Calibri" w:cs="Calibri"/>
                <w:b/>
                <w:bCs/>
              </w:rPr>
            </w:pPr>
          </w:p>
        </w:tc>
        <w:tc>
          <w:tcPr>
            <w:tcW w:w="3827" w:type="dxa"/>
            <w:vMerge/>
          </w:tcPr>
          <w:p w14:paraId="3D556D16" w14:textId="77777777" w:rsidR="0036052B" w:rsidRPr="00A0691D" w:rsidRDefault="0036052B" w:rsidP="00BC73BF">
            <w:pPr>
              <w:spacing w:line="276" w:lineRule="auto"/>
              <w:rPr>
                <w:rFonts w:ascii="Calibri" w:hAnsi="Calibri" w:cs="Calibri"/>
                <w:b/>
                <w:bCs/>
              </w:rPr>
            </w:pPr>
          </w:p>
        </w:tc>
      </w:tr>
      <w:tr w:rsidR="00A0691D" w:rsidRPr="00A0691D" w14:paraId="480B5FD7" w14:textId="77777777" w:rsidTr="00AC1279">
        <w:tc>
          <w:tcPr>
            <w:tcW w:w="4817" w:type="dxa"/>
          </w:tcPr>
          <w:p w14:paraId="61B4E751" w14:textId="39EA443F"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Terms and conditions of the home</w:t>
            </w:r>
          </w:p>
        </w:tc>
        <w:tc>
          <w:tcPr>
            <w:tcW w:w="538" w:type="dxa"/>
          </w:tcPr>
          <w:p w14:paraId="741AFCB8" w14:textId="29012215"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A5E0712" w14:textId="77777777" w:rsidR="0036052B" w:rsidRPr="00A0691D" w:rsidRDefault="0036052B" w:rsidP="00BC73BF">
            <w:pPr>
              <w:spacing w:line="276" w:lineRule="auto"/>
              <w:rPr>
                <w:rFonts w:ascii="Calibri" w:hAnsi="Calibri" w:cs="Calibri"/>
                <w:b/>
                <w:bCs/>
              </w:rPr>
            </w:pPr>
          </w:p>
        </w:tc>
        <w:tc>
          <w:tcPr>
            <w:tcW w:w="605" w:type="dxa"/>
          </w:tcPr>
          <w:p w14:paraId="14420A7E" w14:textId="77777777" w:rsidR="0036052B" w:rsidRPr="00A0691D" w:rsidRDefault="0036052B" w:rsidP="00BC73BF">
            <w:pPr>
              <w:spacing w:line="276" w:lineRule="auto"/>
              <w:rPr>
                <w:rFonts w:ascii="Calibri" w:hAnsi="Calibri" w:cs="Calibri"/>
                <w:b/>
                <w:bCs/>
              </w:rPr>
            </w:pPr>
          </w:p>
        </w:tc>
        <w:tc>
          <w:tcPr>
            <w:tcW w:w="3827" w:type="dxa"/>
            <w:vMerge/>
          </w:tcPr>
          <w:p w14:paraId="44994C27" w14:textId="77777777" w:rsidR="0036052B" w:rsidRPr="00A0691D" w:rsidRDefault="0036052B" w:rsidP="00BC73BF">
            <w:pPr>
              <w:spacing w:line="276" w:lineRule="auto"/>
              <w:rPr>
                <w:rFonts w:ascii="Calibri" w:hAnsi="Calibri" w:cs="Calibri"/>
                <w:b/>
                <w:bCs/>
              </w:rPr>
            </w:pPr>
          </w:p>
        </w:tc>
      </w:tr>
      <w:tr w:rsidR="00A0691D" w:rsidRPr="00A0691D" w14:paraId="776257B9" w14:textId="77777777" w:rsidTr="00AC1279">
        <w:tc>
          <w:tcPr>
            <w:tcW w:w="4817" w:type="dxa"/>
          </w:tcPr>
          <w:p w14:paraId="7768959E" w14:textId="09214856"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Updated at least annually or when changes to services and home occur</w:t>
            </w:r>
          </w:p>
        </w:tc>
        <w:tc>
          <w:tcPr>
            <w:tcW w:w="538" w:type="dxa"/>
          </w:tcPr>
          <w:p w14:paraId="0240B86D" w14:textId="2B854C48"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07EFE1FA" w14:textId="77777777" w:rsidR="0036052B" w:rsidRPr="00A0691D" w:rsidRDefault="0036052B" w:rsidP="00BC73BF">
            <w:pPr>
              <w:spacing w:line="276" w:lineRule="auto"/>
              <w:rPr>
                <w:rFonts w:ascii="Calibri" w:hAnsi="Calibri" w:cs="Calibri"/>
                <w:b/>
                <w:bCs/>
              </w:rPr>
            </w:pPr>
          </w:p>
        </w:tc>
        <w:tc>
          <w:tcPr>
            <w:tcW w:w="605" w:type="dxa"/>
          </w:tcPr>
          <w:p w14:paraId="18BCE607" w14:textId="77777777" w:rsidR="0036052B" w:rsidRPr="00A0691D" w:rsidRDefault="0036052B" w:rsidP="00BC73BF">
            <w:pPr>
              <w:spacing w:line="276" w:lineRule="auto"/>
              <w:rPr>
                <w:rFonts w:ascii="Calibri" w:hAnsi="Calibri" w:cs="Calibri"/>
                <w:b/>
                <w:bCs/>
              </w:rPr>
            </w:pPr>
          </w:p>
        </w:tc>
        <w:tc>
          <w:tcPr>
            <w:tcW w:w="3827" w:type="dxa"/>
            <w:vMerge/>
          </w:tcPr>
          <w:p w14:paraId="21D1597A" w14:textId="77777777" w:rsidR="0036052B" w:rsidRPr="00A0691D" w:rsidRDefault="0036052B" w:rsidP="00BC73BF">
            <w:pPr>
              <w:spacing w:line="276" w:lineRule="auto"/>
              <w:rPr>
                <w:rFonts w:ascii="Calibri" w:hAnsi="Calibri" w:cs="Calibri"/>
                <w:b/>
                <w:bCs/>
              </w:rPr>
            </w:pPr>
          </w:p>
        </w:tc>
      </w:tr>
      <w:tr w:rsidR="00A0691D" w:rsidRPr="00A0691D" w14:paraId="42FF5D82" w14:textId="77777777" w:rsidTr="00AC1279">
        <w:tc>
          <w:tcPr>
            <w:tcW w:w="4817" w:type="dxa"/>
          </w:tcPr>
          <w:p w14:paraId="12CC57D2" w14:textId="77777777" w:rsidR="0036052B" w:rsidRPr="00A0691D" w:rsidRDefault="0036052B" w:rsidP="00BC73BF">
            <w:pPr>
              <w:pStyle w:val="Footer"/>
              <w:tabs>
                <w:tab w:val="clear" w:pos="4153"/>
                <w:tab w:val="clear" w:pos="8306"/>
              </w:tabs>
              <w:spacing w:line="276" w:lineRule="auto"/>
              <w:rPr>
                <w:rFonts w:ascii="Calibri" w:hAnsi="Calibri" w:cs="Calibri"/>
                <w:b/>
                <w:bCs/>
              </w:rPr>
            </w:pPr>
            <w:r w:rsidRPr="00A0691D">
              <w:rPr>
                <w:rFonts w:ascii="Calibri" w:hAnsi="Calibri" w:cs="Calibri"/>
                <w:b/>
                <w:bCs/>
              </w:rPr>
              <w:t xml:space="preserve">There is a Service Users Guide/Resident’s Handbook </w:t>
            </w:r>
          </w:p>
        </w:tc>
        <w:tc>
          <w:tcPr>
            <w:tcW w:w="538" w:type="dxa"/>
          </w:tcPr>
          <w:p w14:paraId="4451DC0B" w14:textId="77777777" w:rsidR="0036052B" w:rsidRPr="003E1E39" w:rsidRDefault="0036052B" w:rsidP="00BC73BF">
            <w:pPr>
              <w:spacing w:line="276" w:lineRule="auto"/>
              <w:rPr>
                <w:rFonts w:ascii="Calibri" w:hAnsi="Calibri" w:cs="Calibri"/>
                <w:b/>
                <w:bCs/>
              </w:rPr>
            </w:pPr>
          </w:p>
        </w:tc>
        <w:tc>
          <w:tcPr>
            <w:tcW w:w="561" w:type="dxa"/>
          </w:tcPr>
          <w:p w14:paraId="13737A26" w14:textId="77777777" w:rsidR="0036052B" w:rsidRPr="00A0691D" w:rsidRDefault="0036052B" w:rsidP="00BC73BF">
            <w:pPr>
              <w:spacing w:line="276" w:lineRule="auto"/>
              <w:rPr>
                <w:rFonts w:ascii="Calibri" w:hAnsi="Calibri" w:cs="Calibri"/>
                <w:b/>
                <w:bCs/>
              </w:rPr>
            </w:pPr>
          </w:p>
        </w:tc>
        <w:tc>
          <w:tcPr>
            <w:tcW w:w="605" w:type="dxa"/>
          </w:tcPr>
          <w:p w14:paraId="5021C9B6" w14:textId="77777777" w:rsidR="0036052B" w:rsidRPr="00A0691D" w:rsidRDefault="0036052B" w:rsidP="00BC73BF">
            <w:pPr>
              <w:spacing w:line="276" w:lineRule="auto"/>
              <w:rPr>
                <w:rFonts w:ascii="Calibri" w:hAnsi="Calibri" w:cs="Calibri"/>
                <w:b/>
                <w:bCs/>
              </w:rPr>
            </w:pPr>
          </w:p>
        </w:tc>
        <w:tc>
          <w:tcPr>
            <w:tcW w:w="3827" w:type="dxa"/>
            <w:vMerge/>
          </w:tcPr>
          <w:p w14:paraId="3B443704" w14:textId="77777777" w:rsidR="0036052B" w:rsidRPr="00A0691D" w:rsidRDefault="0036052B" w:rsidP="00BC73BF">
            <w:pPr>
              <w:spacing w:line="276" w:lineRule="auto"/>
              <w:rPr>
                <w:rFonts w:ascii="Calibri" w:hAnsi="Calibri" w:cs="Calibri"/>
                <w:b/>
                <w:bCs/>
              </w:rPr>
            </w:pPr>
          </w:p>
        </w:tc>
      </w:tr>
      <w:tr w:rsidR="00A0691D" w:rsidRPr="00A0691D" w14:paraId="1F309AF9" w14:textId="77777777" w:rsidTr="00AC1279">
        <w:tc>
          <w:tcPr>
            <w:tcW w:w="4817" w:type="dxa"/>
          </w:tcPr>
          <w:p w14:paraId="59B321E3" w14:textId="70D29895"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Prospective and current residents are provided with/have access to a copy</w:t>
            </w:r>
          </w:p>
        </w:tc>
        <w:tc>
          <w:tcPr>
            <w:tcW w:w="538" w:type="dxa"/>
          </w:tcPr>
          <w:p w14:paraId="4827DD40" w14:textId="33CC3907"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3C5FCDA5" w14:textId="77777777" w:rsidR="0036052B" w:rsidRPr="00A0691D" w:rsidRDefault="0036052B" w:rsidP="00BC73BF">
            <w:pPr>
              <w:spacing w:line="276" w:lineRule="auto"/>
              <w:rPr>
                <w:rFonts w:ascii="Calibri" w:hAnsi="Calibri" w:cs="Calibri"/>
                <w:b/>
                <w:bCs/>
              </w:rPr>
            </w:pPr>
          </w:p>
        </w:tc>
        <w:tc>
          <w:tcPr>
            <w:tcW w:w="605" w:type="dxa"/>
          </w:tcPr>
          <w:p w14:paraId="42611446" w14:textId="77777777" w:rsidR="0036052B" w:rsidRPr="00A0691D" w:rsidRDefault="0036052B" w:rsidP="00BC73BF">
            <w:pPr>
              <w:spacing w:line="276" w:lineRule="auto"/>
              <w:rPr>
                <w:rFonts w:ascii="Calibri" w:hAnsi="Calibri" w:cs="Calibri"/>
                <w:b/>
                <w:bCs/>
              </w:rPr>
            </w:pPr>
          </w:p>
        </w:tc>
        <w:tc>
          <w:tcPr>
            <w:tcW w:w="3827" w:type="dxa"/>
            <w:vMerge/>
          </w:tcPr>
          <w:p w14:paraId="21539966" w14:textId="77777777" w:rsidR="0036052B" w:rsidRPr="00A0691D" w:rsidRDefault="0036052B" w:rsidP="00BC73BF">
            <w:pPr>
              <w:spacing w:line="276" w:lineRule="auto"/>
              <w:rPr>
                <w:rFonts w:ascii="Calibri" w:hAnsi="Calibri" w:cs="Calibri"/>
                <w:b/>
                <w:bCs/>
              </w:rPr>
            </w:pPr>
          </w:p>
        </w:tc>
      </w:tr>
      <w:tr w:rsidR="00A0691D" w:rsidRPr="00A0691D" w14:paraId="3DAE51FD" w14:textId="77777777" w:rsidTr="00AC1279">
        <w:tc>
          <w:tcPr>
            <w:tcW w:w="4817" w:type="dxa"/>
          </w:tcPr>
          <w:p w14:paraId="26B60FC9" w14:textId="6B2FA2AD" w:rsidR="00A43A15"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Written in the appropriate language and format for intended service user</w:t>
            </w:r>
          </w:p>
        </w:tc>
        <w:tc>
          <w:tcPr>
            <w:tcW w:w="538" w:type="dxa"/>
          </w:tcPr>
          <w:p w14:paraId="318856E1" w14:textId="3CB49756"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5679CCCE" w14:textId="77777777" w:rsidR="0036052B" w:rsidRPr="00A0691D" w:rsidRDefault="0036052B" w:rsidP="00BC73BF">
            <w:pPr>
              <w:spacing w:line="276" w:lineRule="auto"/>
              <w:rPr>
                <w:rFonts w:ascii="Calibri" w:hAnsi="Calibri" w:cs="Calibri"/>
                <w:b/>
                <w:bCs/>
              </w:rPr>
            </w:pPr>
          </w:p>
        </w:tc>
        <w:tc>
          <w:tcPr>
            <w:tcW w:w="605" w:type="dxa"/>
          </w:tcPr>
          <w:p w14:paraId="19B2D73A" w14:textId="77777777" w:rsidR="0036052B" w:rsidRPr="00A0691D" w:rsidRDefault="0036052B" w:rsidP="00BC73BF">
            <w:pPr>
              <w:spacing w:line="276" w:lineRule="auto"/>
              <w:rPr>
                <w:rFonts w:ascii="Calibri" w:hAnsi="Calibri" w:cs="Calibri"/>
                <w:b/>
                <w:bCs/>
              </w:rPr>
            </w:pPr>
          </w:p>
        </w:tc>
        <w:tc>
          <w:tcPr>
            <w:tcW w:w="3827" w:type="dxa"/>
            <w:vMerge/>
          </w:tcPr>
          <w:p w14:paraId="7CF77E1E" w14:textId="77777777" w:rsidR="0036052B" w:rsidRPr="00A0691D" w:rsidRDefault="0036052B" w:rsidP="00BC73BF">
            <w:pPr>
              <w:spacing w:line="276" w:lineRule="auto"/>
              <w:rPr>
                <w:rFonts w:ascii="Calibri" w:hAnsi="Calibri" w:cs="Calibri"/>
                <w:bCs/>
              </w:rPr>
            </w:pPr>
          </w:p>
        </w:tc>
      </w:tr>
      <w:tr w:rsidR="00A0691D" w:rsidRPr="00A0691D" w14:paraId="62D65C42" w14:textId="77777777" w:rsidTr="00AC1279">
        <w:tc>
          <w:tcPr>
            <w:tcW w:w="4817" w:type="dxa"/>
          </w:tcPr>
          <w:p w14:paraId="638C31F2" w14:textId="5D6CB5F2" w:rsidR="0036052B" w:rsidRPr="00A0691D" w:rsidRDefault="0036052B" w:rsidP="00BC73BF">
            <w:pPr>
              <w:spacing w:line="276" w:lineRule="auto"/>
              <w:rPr>
                <w:rFonts w:ascii="Calibri" w:hAnsi="Calibri" w:cs="Calibri"/>
              </w:rPr>
            </w:pPr>
            <w:r w:rsidRPr="00A0691D">
              <w:rPr>
                <w:rFonts w:ascii="Calibri" w:hAnsi="Calibri" w:cs="Calibri"/>
              </w:rPr>
              <w:t>Brief description of accommodation &amp; services provided</w:t>
            </w:r>
          </w:p>
        </w:tc>
        <w:tc>
          <w:tcPr>
            <w:tcW w:w="538" w:type="dxa"/>
          </w:tcPr>
          <w:p w14:paraId="1465055B" w14:textId="771E9741"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028B31E1" w14:textId="77777777" w:rsidR="0036052B" w:rsidRPr="00A0691D" w:rsidRDefault="0036052B" w:rsidP="00BC73BF">
            <w:pPr>
              <w:spacing w:line="276" w:lineRule="auto"/>
              <w:rPr>
                <w:rFonts w:ascii="Calibri" w:hAnsi="Calibri" w:cs="Calibri"/>
                <w:b/>
                <w:bCs/>
              </w:rPr>
            </w:pPr>
          </w:p>
        </w:tc>
        <w:tc>
          <w:tcPr>
            <w:tcW w:w="605" w:type="dxa"/>
          </w:tcPr>
          <w:p w14:paraId="31053298" w14:textId="77777777" w:rsidR="0036052B" w:rsidRPr="00A0691D" w:rsidRDefault="0036052B" w:rsidP="00BC73BF">
            <w:pPr>
              <w:spacing w:line="276" w:lineRule="auto"/>
              <w:rPr>
                <w:rFonts w:ascii="Calibri" w:hAnsi="Calibri" w:cs="Calibri"/>
                <w:b/>
                <w:bCs/>
              </w:rPr>
            </w:pPr>
          </w:p>
        </w:tc>
        <w:tc>
          <w:tcPr>
            <w:tcW w:w="3827" w:type="dxa"/>
            <w:vMerge/>
          </w:tcPr>
          <w:p w14:paraId="2F72D15B" w14:textId="77777777" w:rsidR="0036052B" w:rsidRPr="00A0691D" w:rsidRDefault="0036052B" w:rsidP="00BC73BF">
            <w:pPr>
              <w:spacing w:line="276" w:lineRule="auto"/>
              <w:rPr>
                <w:rFonts w:ascii="Calibri" w:hAnsi="Calibri" w:cs="Calibri"/>
                <w:b/>
                <w:bCs/>
              </w:rPr>
            </w:pPr>
          </w:p>
        </w:tc>
      </w:tr>
      <w:tr w:rsidR="00A0691D" w:rsidRPr="00A0691D" w14:paraId="548E8377" w14:textId="77777777" w:rsidTr="00AC1279">
        <w:tc>
          <w:tcPr>
            <w:tcW w:w="4817" w:type="dxa"/>
          </w:tcPr>
          <w:p w14:paraId="549E45C3" w14:textId="77777777" w:rsidR="0036052B" w:rsidRPr="00A0691D" w:rsidRDefault="0036052B" w:rsidP="00BC73BF">
            <w:pPr>
              <w:spacing w:line="276" w:lineRule="auto"/>
              <w:rPr>
                <w:rFonts w:ascii="Calibri" w:hAnsi="Calibri" w:cs="Calibri"/>
              </w:rPr>
            </w:pPr>
            <w:r w:rsidRPr="00A0691D">
              <w:rPr>
                <w:rFonts w:ascii="Calibri" w:hAnsi="Calibri" w:cs="Calibri"/>
              </w:rPr>
              <w:t>Detailed description of individual and communal space</w:t>
            </w:r>
          </w:p>
        </w:tc>
        <w:tc>
          <w:tcPr>
            <w:tcW w:w="538" w:type="dxa"/>
          </w:tcPr>
          <w:p w14:paraId="56E7385C" w14:textId="6B9D90B9"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F69F82F" w14:textId="77777777" w:rsidR="0036052B" w:rsidRPr="00A0691D" w:rsidRDefault="0036052B" w:rsidP="00BC73BF">
            <w:pPr>
              <w:spacing w:line="276" w:lineRule="auto"/>
              <w:rPr>
                <w:rFonts w:ascii="Calibri" w:hAnsi="Calibri" w:cs="Calibri"/>
                <w:b/>
                <w:bCs/>
              </w:rPr>
            </w:pPr>
          </w:p>
        </w:tc>
        <w:tc>
          <w:tcPr>
            <w:tcW w:w="605" w:type="dxa"/>
          </w:tcPr>
          <w:p w14:paraId="1F633051" w14:textId="77777777" w:rsidR="0036052B" w:rsidRPr="00A0691D" w:rsidRDefault="0036052B" w:rsidP="00BC73BF">
            <w:pPr>
              <w:spacing w:line="276" w:lineRule="auto"/>
              <w:rPr>
                <w:rFonts w:ascii="Calibri" w:hAnsi="Calibri" w:cs="Calibri"/>
                <w:b/>
                <w:bCs/>
              </w:rPr>
            </w:pPr>
          </w:p>
        </w:tc>
        <w:tc>
          <w:tcPr>
            <w:tcW w:w="3827" w:type="dxa"/>
            <w:vMerge/>
          </w:tcPr>
          <w:p w14:paraId="3B41560A" w14:textId="77777777" w:rsidR="0036052B" w:rsidRPr="00A0691D" w:rsidRDefault="0036052B" w:rsidP="00BC73BF">
            <w:pPr>
              <w:spacing w:line="276" w:lineRule="auto"/>
              <w:rPr>
                <w:rFonts w:ascii="Calibri" w:hAnsi="Calibri" w:cs="Calibri"/>
                <w:bCs/>
              </w:rPr>
            </w:pPr>
          </w:p>
        </w:tc>
      </w:tr>
      <w:tr w:rsidR="00A0691D" w:rsidRPr="00A0691D" w14:paraId="0EA919F9" w14:textId="77777777" w:rsidTr="00AC1279">
        <w:tc>
          <w:tcPr>
            <w:tcW w:w="4817" w:type="dxa"/>
          </w:tcPr>
          <w:p w14:paraId="7A565128" w14:textId="40D1B406" w:rsidR="0036052B" w:rsidRPr="00A0691D" w:rsidRDefault="0036052B" w:rsidP="00BC73BF">
            <w:pPr>
              <w:spacing w:line="276" w:lineRule="auto"/>
              <w:rPr>
                <w:rFonts w:ascii="Calibri" w:hAnsi="Calibri" w:cs="Calibri"/>
              </w:rPr>
            </w:pPr>
            <w:r w:rsidRPr="00A0691D">
              <w:rPr>
                <w:rFonts w:ascii="Calibri" w:hAnsi="Calibri" w:cs="Calibri"/>
              </w:rPr>
              <w:t>Qualifications and experience of registered provider, manage</w:t>
            </w:r>
            <w:r w:rsidR="00092FA9" w:rsidRPr="00A0691D">
              <w:rPr>
                <w:rFonts w:ascii="Calibri" w:hAnsi="Calibri" w:cs="Calibri"/>
              </w:rPr>
              <w:t>r</w:t>
            </w:r>
            <w:r w:rsidRPr="00A0691D">
              <w:rPr>
                <w:rFonts w:ascii="Calibri" w:hAnsi="Calibri" w:cs="Calibri"/>
              </w:rPr>
              <w:t xml:space="preserve"> and staff</w:t>
            </w:r>
          </w:p>
        </w:tc>
        <w:tc>
          <w:tcPr>
            <w:tcW w:w="538" w:type="dxa"/>
          </w:tcPr>
          <w:p w14:paraId="5C745F12" w14:textId="16C5E9A5"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77012F9" w14:textId="77777777" w:rsidR="0036052B" w:rsidRPr="00A0691D" w:rsidRDefault="0036052B" w:rsidP="00BC73BF">
            <w:pPr>
              <w:spacing w:line="276" w:lineRule="auto"/>
              <w:rPr>
                <w:rFonts w:ascii="Calibri" w:hAnsi="Calibri" w:cs="Calibri"/>
                <w:b/>
                <w:bCs/>
              </w:rPr>
            </w:pPr>
          </w:p>
        </w:tc>
        <w:tc>
          <w:tcPr>
            <w:tcW w:w="605" w:type="dxa"/>
          </w:tcPr>
          <w:p w14:paraId="2194C7B4" w14:textId="77777777" w:rsidR="0036052B" w:rsidRPr="00A0691D" w:rsidRDefault="0036052B" w:rsidP="00BC73BF">
            <w:pPr>
              <w:spacing w:line="276" w:lineRule="auto"/>
              <w:rPr>
                <w:rFonts w:ascii="Calibri" w:hAnsi="Calibri" w:cs="Calibri"/>
                <w:b/>
                <w:bCs/>
              </w:rPr>
            </w:pPr>
          </w:p>
        </w:tc>
        <w:tc>
          <w:tcPr>
            <w:tcW w:w="3827" w:type="dxa"/>
            <w:vMerge/>
          </w:tcPr>
          <w:p w14:paraId="63BE17EF" w14:textId="77777777" w:rsidR="0036052B" w:rsidRPr="00A0691D" w:rsidRDefault="0036052B" w:rsidP="00BC73BF">
            <w:pPr>
              <w:spacing w:line="276" w:lineRule="auto"/>
              <w:rPr>
                <w:rFonts w:ascii="Calibri" w:hAnsi="Calibri" w:cs="Calibri"/>
                <w:bCs/>
              </w:rPr>
            </w:pPr>
          </w:p>
        </w:tc>
      </w:tr>
      <w:tr w:rsidR="00A0691D" w:rsidRPr="00A0691D" w14:paraId="23381FB5" w14:textId="77777777" w:rsidTr="00AC1279">
        <w:tc>
          <w:tcPr>
            <w:tcW w:w="4817" w:type="dxa"/>
          </w:tcPr>
          <w:p w14:paraId="08561963" w14:textId="77777777" w:rsidR="0036052B" w:rsidRPr="00A0691D" w:rsidRDefault="0036052B" w:rsidP="00BC73BF">
            <w:pPr>
              <w:spacing w:line="276" w:lineRule="auto"/>
              <w:rPr>
                <w:rFonts w:ascii="Calibri" w:hAnsi="Calibri" w:cs="Calibri"/>
              </w:rPr>
            </w:pPr>
            <w:r w:rsidRPr="00A0691D">
              <w:rPr>
                <w:rFonts w:ascii="Calibri" w:hAnsi="Calibri" w:cs="Calibri"/>
              </w:rPr>
              <w:t>Number of residents registered for</w:t>
            </w:r>
          </w:p>
        </w:tc>
        <w:tc>
          <w:tcPr>
            <w:tcW w:w="538" w:type="dxa"/>
          </w:tcPr>
          <w:p w14:paraId="6A1899B8" w14:textId="24D20692"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CCE0EDF" w14:textId="77777777" w:rsidR="0036052B" w:rsidRPr="00A0691D" w:rsidRDefault="0036052B" w:rsidP="00BC73BF">
            <w:pPr>
              <w:spacing w:line="276" w:lineRule="auto"/>
              <w:rPr>
                <w:rFonts w:ascii="Calibri" w:hAnsi="Calibri" w:cs="Calibri"/>
                <w:b/>
                <w:bCs/>
              </w:rPr>
            </w:pPr>
          </w:p>
        </w:tc>
        <w:tc>
          <w:tcPr>
            <w:tcW w:w="605" w:type="dxa"/>
          </w:tcPr>
          <w:p w14:paraId="181D517D" w14:textId="77777777" w:rsidR="0036052B" w:rsidRPr="00A0691D" w:rsidRDefault="0036052B" w:rsidP="00BC73BF">
            <w:pPr>
              <w:spacing w:line="276" w:lineRule="auto"/>
              <w:rPr>
                <w:rFonts w:ascii="Calibri" w:hAnsi="Calibri" w:cs="Calibri"/>
                <w:b/>
                <w:bCs/>
              </w:rPr>
            </w:pPr>
          </w:p>
        </w:tc>
        <w:tc>
          <w:tcPr>
            <w:tcW w:w="3827" w:type="dxa"/>
            <w:vMerge/>
          </w:tcPr>
          <w:p w14:paraId="37CBDF09" w14:textId="77777777" w:rsidR="0036052B" w:rsidRPr="00A0691D" w:rsidRDefault="0036052B" w:rsidP="00BC73BF">
            <w:pPr>
              <w:spacing w:line="276" w:lineRule="auto"/>
              <w:rPr>
                <w:rFonts w:ascii="Calibri" w:hAnsi="Calibri" w:cs="Calibri"/>
                <w:bCs/>
              </w:rPr>
            </w:pPr>
          </w:p>
        </w:tc>
      </w:tr>
      <w:tr w:rsidR="00A0691D" w:rsidRPr="00A0691D" w14:paraId="7396A2CB" w14:textId="77777777" w:rsidTr="00AC1279">
        <w:tc>
          <w:tcPr>
            <w:tcW w:w="4817" w:type="dxa"/>
          </w:tcPr>
          <w:p w14:paraId="3B252883" w14:textId="77777777" w:rsidR="0036052B" w:rsidRPr="00A0691D" w:rsidRDefault="0036052B" w:rsidP="00BC73BF">
            <w:pPr>
              <w:spacing w:line="276" w:lineRule="auto"/>
              <w:rPr>
                <w:rFonts w:ascii="Calibri" w:hAnsi="Calibri" w:cs="Calibri"/>
              </w:rPr>
            </w:pPr>
            <w:r w:rsidRPr="00A0691D">
              <w:rPr>
                <w:rFonts w:ascii="Calibri" w:hAnsi="Calibri" w:cs="Calibri"/>
              </w:rPr>
              <w:t>Special needs &amp; interests catered for e.g. diets, activities etc</w:t>
            </w:r>
          </w:p>
        </w:tc>
        <w:tc>
          <w:tcPr>
            <w:tcW w:w="538" w:type="dxa"/>
          </w:tcPr>
          <w:p w14:paraId="1B90078D" w14:textId="4A6444EA"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F7E7D84" w14:textId="77777777" w:rsidR="0036052B" w:rsidRPr="00A0691D" w:rsidRDefault="0036052B" w:rsidP="00BC73BF">
            <w:pPr>
              <w:spacing w:line="276" w:lineRule="auto"/>
              <w:rPr>
                <w:rFonts w:ascii="Calibri" w:hAnsi="Calibri" w:cs="Calibri"/>
              </w:rPr>
            </w:pPr>
          </w:p>
        </w:tc>
        <w:tc>
          <w:tcPr>
            <w:tcW w:w="605" w:type="dxa"/>
          </w:tcPr>
          <w:p w14:paraId="32A2343B" w14:textId="77777777" w:rsidR="0036052B" w:rsidRPr="00A0691D" w:rsidRDefault="0036052B" w:rsidP="00BC73BF">
            <w:pPr>
              <w:spacing w:line="276" w:lineRule="auto"/>
              <w:rPr>
                <w:rFonts w:ascii="Calibri" w:hAnsi="Calibri" w:cs="Calibri"/>
              </w:rPr>
            </w:pPr>
          </w:p>
        </w:tc>
        <w:tc>
          <w:tcPr>
            <w:tcW w:w="3827" w:type="dxa"/>
            <w:vMerge/>
          </w:tcPr>
          <w:p w14:paraId="13BA77E7" w14:textId="77777777" w:rsidR="0036052B" w:rsidRPr="00A0691D" w:rsidRDefault="0036052B" w:rsidP="00BC73BF">
            <w:pPr>
              <w:spacing w:line="276" w:lineRule="auto"/>
              <w:rPr>
                <w:rFonts w:ascii="Calibri" w:hAnsi="Calibri" w:cs="Calibri"/>
              </w:rPr>
            </w:pPr>
          </w:p>
        </w:tc>
      </w:tr>
      <w:tr w:rsidR="00A0691D" w:rsidRPr="00A0691D" w14:paraId="7F3B7ADD" w14:textId="77777777" w:rsidTr="00AC1279">
        <w:tc>
          <w:tcPr>
            <w:tcW w:w="4817" w:type="dxa"/>
          </w:tcPr>
          <w:p w14:paraId="74F049B1" w14:textId="77777777" w:rsidR="0036052B" w:rsidRPr="00A0691D" w:rsidRDefault="0036052B" w:rsidP="00BC73BF">
            <w:pPr>
              <w:spacing w:line="276" w:lineRule="auto"/>
              <w:rPr>
                <w:rFonts w:ascii="Calibri" w:hAnsi="Calibri" w:cs="Calibri"/>
              </w:rPr>
            </w:pPr>
            <w:r w:rsidRPr="00A0691D">
              <w:rPr>
                <w:rFonts w:ascii="Calibri" w:hAnsi="Calibri" w:cs="Calibri"/>
              </w:rPr>
              <w:t>How to access a copy of most recent inspection report</w:t>
            </w:r>
          </w:p>
        </w:tc>
        <w:tc>
          <w:tcPr>
            <w:tcW w:w="538" w:type="dxa"/>
          </w:tcPr>
          <w:p w14:paraId="4148068F" w14:textId="03B4B2C8"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03306E26" w14:textId="77777777" w:rsidR="0036052B" w:rsidRPr="00A0691D" w:rsidRDefault="0036052B" w:rsidP="00BC73BF">
            <w:pPr>
              <w:spacing w:line="276" w:lineRule="auto"/>
              <w:rPr>
                <w:rFonts w:ascii="Calibri" w:hAnsi="Calibri" w:cs="Calibri"/>
              </w:rPr>
            </w:pPr>
          </w:p>
        </w:tc>
        <w:tc>
          <w:tcPr>
            <w:tcW w:w="605" w:type="dxa"/>
          </w:tcPr>
          <w:p w14:paraId="73FE653E" w14:textId="77777777" w:rsidR="0036052B" w:rsidRPr="00A0691D" w:rsidRDefault="0036052B" w:rsidP="00BC73BF">
            <w:pPr>
              <w:spacing w:line="276" w:lineRule="auto"/>
              <w:rPr>
                <w:rFonts w:ascii="Calibri" w:hAnsi="Calibri" w:cs="Calibri"/>
              </w:rPr>
            </w:pPr>
          </w:p>
        </w:tc>
        <w:tc>
          <w:tcPr>
            <w:tcW w:w="3827" w:type="dxa"/>
            <w:vMerge/>
          </w:tcPr>
          <w:p w14:paraId="017EF9A2" w14:textId="77777777" w:rsidR="0036052B" w:rsidRPr="00A0691D" w:rsidRDefault="0036052B" w:rsidP="00BC73BF">
            <w:pPr>
              <w:spacing w:line="276" w:lineRule="auto"/>
              <w:rPr>
                <w:rFonts w:ascii="Calibri" w:hAnsi="Calibri" w:cs="Calibri"/>
              </w:rPr>
            </w:pPr>
          </w:p>
        </w:tc>
      </w:tr>
      <w:tr w:rsidR="00A0691D" w:rsidRPr="00A0691D" w14:paraId="30F92DEF" w14:textId="77777777" w:rsidTr="00AC1279">
        <w:tc>
          <w:tcPr>
            <w:tcW w:w="4817" w:type="dxa"/>
          </w:tcPr>
          <w:p w14:paraId="27E56746" w14:textId="77777777" w:rsidR="0036052B" w:rsidRPr="00A0691D" w:rsidRDefault="0036052B" w:rsidP="00BC73BF">
            <w:pPr>
              <w:spacing w:line="276" w:lineRule="auto"/>
              <w:rPr>
                <w:rFonts w:ascii="Calibri" w:hAnsi="Calibri" w:cs="Calibri"/>
              </w:rPr>
            </w:pPr>
            <w:r w:rsidRPr="00A0691D">
              <w:rPr>
                <w:rFonts w:ascii="Calibri" w:hAnsi="Calibri" w:cs="Calibri"/>
              </w:rPr>
              <w:t>Procedure for making a complaint</w:t>
            </w:r>
          </w:p>
        </w:tc>
        <w:tc>
          <w:tcPr>
            <w:tcW w:w="538" w:type="dxa"/>
          </w:tcPr>
          <w:p w14:paraId="26B7B888" w14:textId="463B5A1A"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12EF38C" w14:textId="77777777" w:rsidR="0036052B" w:rsidRPr="00A0691D" w:rsidRDefault="0036052B" w:rsidP="00BC73BF">
            <w:pPr>
              <w:spacing w:line="276" w:lineRule="auto"/>
              <w:rPr>
                <w:rFonts w:ascii="Calibri" w:hAnsi="Calibri" w:cs="Calibri"/>
              </w:rPr>
            </w:pPr>
          </w:p>
        </w:tc>
        <w:tc>
          <w:tcPr>
            <w:tcW w:w="605" w:type="dxa"/>
          </w:tcPr>
          <w:p w14:paraId="31424044" w14:textId="77777777" w:rsidR="0036052B" w:rsidRPr="00A0691D" w:rsidRDefault="0036052B" w:rsidP="00BC73BF">
            <w:pPr>
              <w:spacing w:line="276" w:lineRule="auto"/>
              <w:rPr>
                <w:rFonts w:ascii="Calibri" w:hAnsi="Calibri" w:cs="Calibri"/>
              </w:rPr>
            </w:pPr>
          </w:p>
        </w:tc>
        <w:tc>
          <w:tcPr>
            <w:tcW w:w="3827" w:type="dxa"/>
            <w:vMerge/>
          </w:tcPr>
          <w:p w14:paraId="55A834A9" w14:textId="77777777" w:rsidR="0036052B" w:rsidRPr="00A0691D" w:rsidRDefault="0036052B" w:rsidP="00BC73BF">
            <w:pPr>
              <w:spacing w:line="276" w:lineRule="auto"/>
              <w:rPr>
                <w:rFonts w:ascii="Calibri" w:hAnsi="Calibri" w:cs="Calibri"/>
              </w:rPr>
            </w:pPr>
          </w:p>
        </w:tc>
      </w:tr>
      <w:tr w:rsidR="00A0691D" w:rsidRPr="00A0691D" w14:paraId="3A5DF243" w14:textId="77777777" w:rsidTr="00AC1279">
        <w:tc>
          <w:tcPr>
            <w:tcW w:w="4817" w:type="dxa"/>
          </w:tcPr>
          <w:p w14:paraId="6263EAEF" w14:textId="7452DF27" w:rsidR="0036052B" w:rsidRPr="00A0691D" w:rsidRDefault="0036052B" w:rsidP="00BC73BF">
            <w:pPr>
              <w:spacing w:line="276" w:lineRule="auto"/>
              <w:rPr>
                <w:rFonts w:ascii="Calibri" w:hAnsi="Calibri" w:cs="Calibri"/>
              </w:rPr>
            </w:pPr>
            <w:r w:rsidRPr="00A0691D">
              <w:rPr>
                <w:rFonts w:ascii="Calibri" w:hAnsi="Calibri" w:cs="Calibri"/>
              </w:rPr>
              <w:t xml:space="preserve">Service </w:t>
            </w:r>
            <w:r w:rsidR="001911CF" w:rsidRPr="00A0691D">
              <w:rPr>
                <w:rFonts w:ascii="Calibri" w:hAnsi="Calibri" w:cs="Calibri"/>
              </w:rPr>
              <w:t>users’</w:t>
            </w:r>
            <w:r w:rsidRPr="00A0691D">
              <w:rPr>
                <w:rFonts w:ascii="Calibri" w:hAnsi="Calibri" w:cs="Calibri"/>
              </w:rPr>
              <w:t xml:space="preserve"> views of the home</w:t>
            </w:r>
          </w:p>
        </w:tc>
        <w:tc>
          <w:tcPr>
            <w:tcW w:w="538" w:type="dxa"/>
          </w:tcPr>
          <w:p w14:paraId="2E38CD1C" w14:textId="6DFC812B"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54216F6E" w14:textId="77777777" w:rsidR="0036052B" w:rsidRPr="00A0691D" w:rsidRDefault="0036052B" w:rsidP="00BC73BF">
            <w:pPr>
              <w:spacing w:line="276" w:lineRule="auto"/>
              <w:rPr>
                <w:rFonts w:ascii="Calibri" w:hAnsi="Calibri" w:cs="Calibri"/>
              </w:rPr>
            </w:pPr>
          </w:p>
        </w:tc>
        <w:tc>
          <w:tcPr>
            <w:tcW w:w="605" w:type="dxa"/>
          </w:tcPr>
          <w:p w14:paraId="21BCBB02" w14:textId="77777777" w:rsidR="0036052B" w:rsidRPr="00A0691D" w:rsidRDefault="0036052B" w:rsidP="00BC73BF">
            <w:pPr>
              <w:spacing w:line="276" w:lineRule="auto"/>
              <w:rPr>
                <w:rFonts w:ascii="Calibri" w:hAnsi="Calibri" w:cs="Calibri"/>
              </w:rPr>
            </w:pPr>
          </w:p>
        </w:tc>
        <w:tc>
          <w:tcPr>
            <w:tcW w:w="3827" w:type="dxa"/>
            <w:vMerge/>
          </w:tcPr>
          <w:p w14:paraId="605F12B7" w14:textId="77777777" w:rsidR="0036052B" w:rsidRPr="00A0691D" w:rsidRDefault="0036052B" w:rsidP="00BC73BF">
            <w:pPr>
              <w:spacing w:line="276" w:lineRule="auto"/>
              <w:rPr>
                <w:rFonts w:ascii="Calibri" w:hAnsi="Calibri" w:cs="Calibri"/>
              </w:rPr>
            </w:pPr>
          </w:p>
        </w:tc>
      </w:tr>
      <w:tr w:rsidR="00A0691D" w:rsidRPr="00A0691D" w14:paraId="76910638" w14:textId="77777777" w:rsidTr="00AC1279">
        <w:tc>
          <w:tcPr>
            <w:tcW w:w="4817" w:type="dxa"/>
          </w:tcPr>
          <w:p w14:paraId="4123D0E0" w14:textId="77777777" w:rsidR="0036052B" w:rsidRPr="00A0691D" w:rsidRDefault="0036052B" w:rsidP="00BC73BF">
            <w:pPr>
              <w:spacing w:line="276" w:lineRule="auto"/>
              <w:rPr>
                <w:rFonts w:ascii="Calibri" w:hAnsi="Calibri" w:cs="Calibri"/>
              </w:rPr>
            </w:pPr>
            <w:r w:rsidRPr="00A0691D">
              <w:rPr>
                <w:rFonts w:ascii="Calibri" w:hAnsi="Calibri" w:cs="Calibri"/>
              </w:rPr>
              <w:t>Summary of fees payable and any extras payable e.g. newspapers, incontinence products &amp; toiletries etc</w:t>
            </w:r>
          </w:p>
        </w:tc>
        <w:tc>
          <w:tcPr>
            <w:tcW w:w="538" w:type="dxa"/>
          </w:tcPr>
          <w:p w14:paraId="161107BB" w14:textId="0AF433C7"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2662490F" w14:textId="77777777" w:rsidR="0036052B" w:rsidRPr="00A0691D" w:rsidRDefault="0036052B" w:rsidP="00BC73BF">
            <w:pPr>
              <w:spacing w:line="276" w:lineRule="auto"/>
              <w:rPr>
                <w:rFonts w:ascii="Calibri" w:hAnsi="Calibri" w:cs="Calibri"/>
              </w:rPr>
            </w:pPr>
          </w:p>
        </w:tc>
        <w:tc>
          <w:tcPr>
            <w:tcW w:w="605" w:type="dxa"/>
          </w:tcPr>
          <w:p w14:paraId="239979CD" w14:textId="77777777" w:rsidR="0036052B" w:rsidRPr="00A0691D" w:rsidRDefault="0036052B" w:rsidP="00BC73BF">
            <w:pPr>
              <w:spacing w:line="276" w:lineRule="auto"/>
              <w:rPr>
                <w:rFonts w:ascii="Calibri" w:hAnsi="Calibri" w:cs="Calibri"/>
              </w:rPr>
            </w:pPr>
          </w:p>
        </w:tc>
        <w:tc>
          <w:tcPr>
            <w:tcW w:w="3827" w:type="dxa"/>
            <w:vMerge/>
          </w:tcPr>
          <w:p w14:paraId="51E26D89" w14:textId="77777777" w:rsidR="0036052B" w:rsidRPr="00A0691D" w:rsidRDefault="0036052B" w:rsidP="00BC73BF">
            <w:pPr>
              <w:spacing w:line="276" w:lineRule="auto"/>
              <w:rPr>
                <w:rFonts w:ascii="Calibri" w:hAnsi="Calibri" w:cs="Calibri"/>
              </w:rPr>
            </w:pPr>
          </w:p>
        </w:tc>
      </w:tr>
      <w:tr w:rsidR="00A0691D" w:rsidRPr="00A0691D" w14:paraId="1AD770F1" w14:textId="77777777" w:rsidTr="00AC1279">
        <w:tc>
          <w:tcPr>
            <w:tcW w:w="4817" w:type="dxa"/>
          </w:tcPr>
          <w:p w14:paraId="34A8904D" w14:textId="77777777" w:rsidR="0036052B" w:rsidRPr="00A0691D" w:rsidRDefault="0036052B" w:rsidP="00BC73BF">
            <w:pPr>
              <w:spacing w:line="276" w:lineRule="auto"/>
              <w:rPr>
                <w:rFonts w:ascii="Calibri" w:hAnsi="Calibri" w:cs="Calibri"/>
              </w:rPr>
            </w:pPr>
            <w:r w:rsidRPr="00A0691D">
              <w:rPr>
                <w:rFonts w:ascii="Calibri" w:hAnsi="Calibri" w:cs="Calibri"/>
              </w:rPr>
              <w:t>The home’s policy for alcohol</w:t>
            </w:r>
          </w:p>
        </w:tc>
        <w:tc>
          <w:tcPr>
            <w:tcW w:w="538" w:type="dxa"/>
          </w:tcPr>
          <w:p w14:paraId="41B49A7C" w14:textId="55731529"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8976FF2" w14:textId="77777777" w:rsidR="0036052B" w:rsidRPr="00A0691D" w:rsidRDefault="0036052B" w:rsidP="00BC73BF">
            <w:pPr>
              <w:spacing w:line="276" w:lineRule="auto"/>
              <w:rPr>
                <w:rFonts w:ascii="Calibri" w:hAnsi="Calibri" w:cs="Calibri"/>
              </w:rPr>
            </w:pPr>
          </w:p>
        </w:tc>
        <w:tc>
          <w:tcPr>
            <w:tcW w:w="605" w:type="dxa"/>
          </w:tcPr>
          <w:p w14:paraId="74AE7C24" w14:textId="77777777" w:rsidR="0036052B" w:rsidRPr="00A0691D" w:rsidRDefault="0036052B" w:rsidP="00BC73BF">
            <w:pPr>
              <w:spacing w:line="276" w:lineRule="auto"/>
              <w:rPr>
                <w:rFonts w:ascii="Calibri" w:hAnsi="Calibri" w:cs="Calibri"/>
              </w:rPr>
            </w:pPr>
          </w:p>
        </w:tc>
        <w:tc>
          <w:tcPr>
            <w:tcW w:w="3827" w:type="dxa"/>
            <w:vMerge/>
          </w:tcPr>
          <w:p w14:paraId="64DD5A20" w14:textId="77777777" w:rsidR="0036052B" w:rsidRPr="00A0691D" w:rsidRDefault="0036052B" w:rsidP="00BC73BF">
            <w:pPr>
              <w:spacing w:line="276" w:lineRule="auto"/>
              <w:rPr>
                <w:rFonts w:ascii="Calibri" w:hAnsi="Calibri" w:cs="Calibri"/>
              </w:rPr>
            </w:pPr>
          </w:p>
        </w:tc>
      </w:tr>
      <w:tr w:rsidR="00A0691D" w:rsidRPr="00A0691D" w14:paraId="7E4D7761" w14:textId="77777777" w:rsidTr="00AC1279">
        <w:tc>
          <w:tcPr>
            <w:tcW w:w="4817" w:type="dxa"/>
          </w:tcPr>
          <w:p w14:paraId="561495EE" w14:textId="77777777" w:rsidR="0036052B"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The smoking policy</w:t>
            </w:r>
          </w:p>
        </w:tc>
        <w:tc>
          <w:tcPr>
            <w:tcW w:w="538" w:type="dxa"/>
          </w:tcPr>
          <w:p w14:paraId="6EC8B721" w14:textId="3AFFA4C1"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25266DDE" w14:textId="77777777" w:rsidR="0036052B" w:rsidRPr="00A0691D" w:rsidRDefault="0036052B" w:rsidP="00BC73BF">
            <w:pPr>
              <w:spacing w:line="276" w:lineRule="auto"/>
              <w:rPr>
                <w:rFonts w:ascii="Calibri" w:hAnsi="Calibri" w:cs="Calibri"/>
              </w:rPr>
            </w:pPr>
          </w:p>
        </w:tc>
        <w:tc>
          <w:tcPr>
            <w:tcW w:w="605" w:type="dxa"/>
          </w:tcPr>
          <w:p w14:paraId="4E51A14F" w14:textId="77777777" w:rsidR="0036052B" w:rsidRPr="00A0691D" w:rsidRDefault="0036052B" w:rsidP="00BC73BF">
            <w:pPr>
              <w:spacing w:line="276" w:lineRule="auto"/>
              <w:rPr>
                <w:rFonts w:ascii="Calibri" w:hAnsi="Calibri" w:cs="Calibri"/>
              </w:rPr>
            </w:pPr>
          </w:p>
        </w:tc>
        <w:tc>
          <w:tcPr>
            <w:tcW w:w="3827" w:type="dxa"/>
            <w:vMerge/>
          </w:tcPr>
          <w:p w14:paraId="2CA62E5D" w14:textId="77777777" w:rsidR="0036052B" w:rsidRPr="00A0691D" w:rsidRDefault="0036052B" w:rsidP="00BC73BF">
            <w:pPr>
              <w:spacing w:line="276" w:lineRule="auto"/>
              <w:rPr>
                <w:rFonts w:ascii="Calibri" w:hAnsi="Calibri" w:cs="Calibri"/>
              </w:rPr>
            </w:pPr>
          </w:p>
        </w:tc>
      </w:tr>
      <w:tr w:rsidR="00A0691D" w:rsidRPr="00A0691D" w14:paraId="67983E15" w14:textId="77777777" w:rsidTr="00AC1279">
        <w:tc>
          <w:tcPr>
            <w:tcW w:w="4817" w:type="dxa"/>
          </w:tcPr>
          <w:p w14:paraId="7CE9BD05" w14:textId="77777777" w:rsidR="0036052B" w:rsidRPr="00A0691D" w:rsidRDefault="0036052B" w:rsidP="00BC73BF">
            <w:pPr>
              <w:spacing w:line="276" w:lineRule="auto"/>
              <w:rPr>
                <w:rFonts w:ascii="Calibri" w:hAnsi="Calibri" w:cs="Calibri"/>
              </w:rPr>
            </w:pPr>
            <w:r w:rsidRPr="00A0691D">
              <w:rPr>
                <w:rFonts w:ascii="Calibri" w:hAnsi="Calibri" w:cs="Calibri"/>
                <w:iCs/>
              </w:rPr>
              <w:t>The home’s policy for pets</w:t>
            </w:r>
          </w:p>
        </w:tc>
        <w:tc>
          <w:tcPr>
            <w:tcW w:w="538" w:type="dxa"/>
          </w:tcPr>
          <w:p w14:paraId="2E056187" w14:textId="06E337DC"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1F7B4380" w14:textId="77777777" w:rsidR="0036052B" w:rsidRPr="00A0691D" w:rsidRDefault="0036052B" w:rsidP="00BC73BF">
            <w:pPr>
              <w:spacing w:line="276" w:lineRule="auto"/>
              <w:rPr>
                <w:rFonts w:ascii="Calibri" w:hAnsi="Calibri" w:cs="Calibri"/>
              </w:rPr>
            </w:pPr>
          </w:p>
        </w:tc>
        <w:tc>
          <w:tcPr>
            <w:tcW w:w="605" w:type="dxa"/>
          </w:tcPr>
          <w:p w14:paraId="56D9359A" w14:textId="77777777" w:rsidR="0036052B" w:rsidRPr="00A0691D" w:rsidRDefault="0036052B" w:rsidP="00BC73BF">
            <w:pPr>
              <w:spacing w:line="276" w:lineRule="auto"/>
              <w:rPr>
                <w:rFonts w:ascii="Calibri" w:hAnsi="Calibri" w:cs="Calibri"/>
              </w:rPr>
            </w:pPr>
          </w:p>
        </w:tc>
        <w:tc>
          <w:tcPr>
            <w:tcW w:w="3827" w:type="dxa"/>
            <w:vMerge/>
          </w:tcPr>
          <w:p w14:paraId="65EA464F" w14:textId="77777777" w:rsidR="0036052B" w:rsidRPr="00A0691D" w:rsidRDefault="0036052B" w:rsidP="00BC73BF">
            <w:pPr>
              <w:spacing w:line="276" w:lineRule="auto"/>
              <w:rPr>
                <w:rFonts w:ascii="Calibri" w:hAnsi="Calibri" w:cs="Calibri"/>
              </w:rPr>
            </w:pPr>
          </w:p>
        </w:tc>
      </w:tr>
      <w:tr w:rsidR="00A0691D" w:rsidRPr="00A0691D" w14:paraId="215024C0" w14:textId="77777777" w:rsidTr="00AC1279">
        <w:tc>
          <w:tcPr>
            <w:tcW w:w="4817" w:type="dxa"/>
          </w:tcPr>
          <w:p w14:paraId="56928F5B" w14:textId="77777777" w:rsidR="0036052B" w:rsidRPr="00A0691D" w:rsidRDefault="0036052B" w:rsidP="00BC73BF">
            <w:pPr>
              <w:spacing w:line="276" w:lineRule="auto"/>
              <w:rPr>
                <w:rFonts w:ascii="Calibri" w:hAnsi="Calibri" w:cs="Calibri"/>
              </w:rPr>
            </w:pPr>
            <w:r w:rsidRPr="00A0691D">
              <w:rPr>
                <w:rFonts w:ascii="Calibri" w:hAnsi="Calibri" w:cs="Calibri"/>
              </w:rPr>
              <w:lastRenderedPageBreak/>
              <w:t>A statement that service users can expect choice in the gender of those who provide basic care whenever possible</w:t>
            </w:r>
          </w:p>
        </w:tc>
        <w:tc>
          <w:tcPr>
            <w:tcW w:w="538" w:type="dxa"/>
          </w:tcPr>
          <w:p w14:paraId="4F928D32" w14:textId="23ACABF5"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43F89A9" w14:textId="77777777" w:rsidR="0036052B" w:rsidRPr="00A0691D" w:rsidRDefault="0036052B" w:rsidP="00BC73BF">
            <w:pPr>
              <w:spacing w:line="276" w:lineRule="auto"/>
              <w:rPr>
                <w:rFonts w:ascii="Calibri" w:hAnsi="Calibri" w:cs="Calibri"/>
              </w:rPr>
            </w:pPr>
          </w:p>
        </w:tc>
        <w:tc>
          <w:tcPr>
            <w:tcW w:w="605" w:type="dxa"/>
          </w:tcPr>
          <w:p w14:paraId="5490F1B5" w14:textId="77777777" w:rsidR="0036052B" w:rsidRPr="00A0691D" w:rsidRDefault="0036052B" w:rsidP="00BC73BF">
            <w:pPr>
              <w:spacing w:line="276" w:lineRule="auto"/>
              <w:rPr>
                <w:rFonts w:ascii="Calibri" w:hAnsi="Calibri" w:cs="Calibri"/>
              </w:rPr>
            </w:pPr>
          </w:p>
        </w:tc>
        <w:tc>
          <w:tcPr>
            <w:tcW w:w="3827" w:type="dxa"/>
            <w:vMerge/>
          </w:tcPr>
          <w:p w14:paraId="57959A5F" w14:textId="77777777" w:rsidR="0036052B" w:rsidRPr="00A0691D" w:rsidRDefault="0036052B" w:rsidP="00BC73BF">
            <w:pPr>
              <w:spacing w:line="276" w:lineRule="auto"/>
              <w:rPr>
                <w:rFonts w:ascii="Calibri" w:hAnsi="Calibri" w:cs="Calibri"/>
              </w:rPr>
            </w:pPr>
          </w:p>
        </w:tc>
      </w:tr>
      <w:tr w:rsidR="00A0691D" w:rsidRPr="00A0691D" w14:paraId="39ED3364" w14:textId="77777777" w:rsidTr="00AC1279">
        <w:tc>
          <w:tcPr>
            <w:tcW w:w="4817" w:type="dxa"/>
          </w:tcPr>
          <w:p w14:paraId="1A9EA55B" w14:textId="26416158" w:rsidR="0036052B" w:rsidRPr="00A0691D" w:rsidRDefault="0036052B" w:rsidP="00BC73BF">
            <w:pPr>
              <w:pStyle w:val="Heading2"/>
              <w:spacing w:line="276" w:lineRule="auto"/>
              <w:rPr>
                <w:rFonts w:ascii="Calibri" w:hAnsi="Calibri" w:cs="Calibri"/>
                <w:iCs/>
                <w:color w:val="auto"/>
                <w:sz w:val="24"/>
                <w:szCs w:val="24"/>
              </w:rPr>
            </w:pPr>
            <w:r w:rsidRPr="00A0691D">
              <w:rPr>
                <w:rFonts w:ascii="Calibri" w:hAnsi="Calibri" w:cs="Calibri"/>
                <w:color w:val="auto"/>
                <w:sz w:val="24"/>
                <w:szCs w:val="24"/>
              </w:rPr>
              <w:t>Insurance – what is and is not covered (does resident need to take out personal insurance for personal items e.g. valuables, money, antiques, false teeth, spectacles</w:t>
            </w:r>
            <w:r w:rsidR="0063431D" w:rsidRPr="00A0691D">
              <w:rPr>
                <w:rFonts w:ascii="Calibri" w:hAnsi="Calibri" w:cs="Calibri"/>
                <w:color w:val="auto"/>
                <w:sz w:val="24"/>
                <w:szCs w:val="24"/>
              </w:rPr>
              <w:t>,</w:t>
            </w:r>
            <w:r w:rsidRPr="00A0691D">
              <w:rPr>
                <w:rFonts w:ascii="Calibri" w:hAnsi="Calibri" w:cs="Calibri"/>
                <w:color w:val="auto"/>
                <w:sz w:val="24"/>
                <w:szCs w:val="24"/>
              </w:rPr>
              <w:t xml:space="preserve"> and hearing aids etc)</w:t>
            </w:r>
          </w:p>
        </w:tc>
        <w:tc>
          <w:tcPr>
            <w:tcW w:w="538" w:type="dxa"/>
          </w:tcPr>
          <w:p w14:paraId="533A5219" w14:textId="324D8DAD"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7F6C7234" w14:textId="77777777" w:rsidR="0036052B" w:rsidRPr="00A0691D" w:rsidRDefault="0036052B" w:rsidP="00BC73BF">
            <w:pPr>
              <w:spacing w:line="276" w:lineRule="auto"/>
              <w:rPr>
                <w:rFonts w:ascii="Calibri" w:hAnsi="Calibri" w:cs="Calibri"/>
              </w:rPr>
            </w:pPr>
          </w:p>
        </w:tc>
        <w:tc>
          <w:tcPr>
            <w:tcW w:w="605" w:type="dxa"/>
          </w:tcPr>
          <w:p w14:paraId="7E662F05" w14:textId="77777777" w:rsidR="0036052B" w:rsidRPr="00A0691D" w:rsidRDefault="0036052B" w:rsidP="00BC73BF">
            <w:pPr>
              <w:spacing w:line="276" w:lineRule="auto"/>
              <w:rPr>
                <w:rFonts w:ascii="Calibri" w:hAnsi="Calibri" w:cs="Calibri"/>
              </w:rPr>
            </w:pPr>
          </w:p>
        </w:tc>
        <w:tc>
          <w:tcPr>
            <w:tcW w:w="3827" w:type="dxa"/>
            <w:vMerge/>
          </w:tcPr>
          <w:p w14:paraId="3126D604" w14:textId="77777777" w:rsidR="0036052B" w:rsidRPr="00A0691D" w:rsidRDefault="0036052B" w:rsidP="00BC73BF">
            <w:pPr>
              <w:spacing w:line="276" w:lineRule="auto"/>
              <w:rPr>
                <w:rFonts w:ascii="Calibri" w:hAnsi="Calibri" w:cs="Calibri"/>
              </w:rPr>
            </w:pPr>
          </w:p>
        </w:tc>
      </w:tr>
      <w:tr w:rsidR="00A0691D" w:rsidRPr="00A0691D" w14:paraId="6245CCE5" w14:textId="77777777" w:rsidTr="00AC1279">
        <w:tc>
          <w:tcPr>
            <w:tcW w:w="4817" w:type="dxa"/>
          </w:tcPr>
          <w:p w14:paraId="2FFD6226" w14:textId="376484A4" w:rsidR="0036052B" w:rsidRPr="00A0691D" w:rsidRDefault="0036052B" w:rsidP="00BC73BF">
            <w:pPr>
              <w:pStyle w:val="Footer"/>
              <w:tabs>
                <w:tab w:val="clear" w:pos="4153"/>
                <w:tab w:val="clear" w:pos="8306"/>
              </w:tabs>
              <w:spacing w:line="276" w:lineRule="auto"/>
              <w:rPr>
                <w:rFonts w:ascii="Calibri" w:hAnsi="Calibri" w:cs="Calibri"/>
              </w:rPr>
            </w:pPr>
            <w:r w:rsidRPr="00A0691D">
              <w:rPr>
                <w:rFonts w:ascii="Calibri" w:hAnsi="Calibri" w:cs="Calibri"/>
              </w:rPr>
              <w:t>The contact for HSC is displayed in the resident’s handbook or is visible on the home notice board</w:t>
            </w:r>
            <w:r w:rsidR="0063431D" w:rsidRPr="00A0691D">
              <w:rPr>
                <w:rFonts w:ascii="Calibri" w:hAnsi="Calibri" w:cs="Calibri"/>
              </w:rPr>
              <w:t>.</w:t>
            </w:r>
          </w:p>
          <w:p w14:paraId="5BD9584C" w14:textId="3AAA3D45" w:rsidR="00A663BB" w:rsidRPr="00A0691D" w:rsidRDefault="00A663BB" w:rsidP="00BC73BF">
            <w:pPr>
              <w:pStyle w:val="Footer"/>
              <w:tabs>
                <w:tab w:val="clear" w:pos="4153"/>
                <w:tab w:val="clear" w:pos="8306"/>
              </w:tabs>
              <w:spacing w:line="276" w:lineRule="auto"/>
              <w:rPr>
                <w:rFonts w:ascii="Calibri" w:hAnsi="Calibri" w:cs="Calibri"/>
              </w:rPr>
            </w:pPr>
          </w:p>
        </w:tc>
        <w:tc>
          <w:tcPr>
            <w:tcW w:w="538" w:type="dxa"/>
          </w:tcPr>
          <w:p w14:paraId="3C1D34B3" w14:textId="6440FE1C" w:rsidR="0036052B" w:rsidRPr="003E1E39" w:rsidRDefault="00D62086" w:rsidP="00BC73BF">
            <w:pPr>
              <w:spacing w:line="276" w:lineRule="auto"/>
              <w:rPr>
                <w:rFonts w:ascii="Calibri" w:hAnsi="Calibri" w:cs="Calibri"/>
                <w:b/>
                <w:bCs/>
              </w:rPr>
            </w:pPr>
            <w:r w:rsidRPr="003E1E39">
              <w:rPr>
                <w:rFonts w:ascii="Calibri" w:hAnsi="Calibri" w:cs="Calibri"/>
                <w:b/>
                <w:bCs/>
              </w:rPr>
              <w:t>√</w:t>
            </w:r>
          </w:p>
        </w:tc>
        <w:tc>
          <w:tcPr>
            <w:tcW w:w="561" w:type="dxa"/>
          </w:tcPr>
          <w:p w14:paraId="477B8FBE" w14:textId="77777777" w:rsidR="0036052B" w:rsidRPr="00A0691D" w:rsidRDefault="0036052B" w:rsidP="00BC73BF">
            <w:pPr>
              <w:spacing w:line="276" w:lineRule="auto"/>
              <w:rPr>
                <w:rFonts w:ascii="Calibri" w:hAnsi="Calibri" w:cs="Calibri"/>
                <w:b/>
                <w:bCs/>
              </w:rPr>
            </w:pPr>
          </w:p>
        </w:tc>
        <w:tc>
          <w:tcPr>
            <w:tcW w:w="605" w:type="dxa"/>
          </w:tcPr>
          <w:p w14:paraId="6A464842" w14:textId="77777777" w:rsidR="0036052B" w:rsidRPr="00A0691D" w:rsidRDefault="0036052B" w:rsidP="00BC73BF">
            <w:pPr>
              <w:spacing w:line="276" w:lineRule="auto"/>
              <w:rPr>
                <w:rFonts w:ascii="Calibri" w:hAnsi="Calibri" w:cs="Calibri"/>
                <w:b/>
                <w:bCs/>
              </w:rPr>
            </w:pPr>
          </w:p>
        </w:tc>
        <w:tc>
          <w:tcPr>
            <w:tcW w:w="3827" w:type="dxa"/>
            <w:vMerge/>
          </w:tcPr>
          <w:p w14:paraId="254EFCD2" w14:textId="77777777" w:rsidR="0036052B" w:rsidRPr="00A0691D" w:rsidRDefault="0036052B" w:rsidP="00BC73BF">
            <w:pPr>
              <w:spacing w:line="276" w:lineRule="auto"/>
              <w:rPr>
                <w:rFonts w:ascii="Calibri" w:hAnsi="Calibri" w:cs="Calibri"/>
                <w:bCs/>
              </w:rPr>
            </w:pPr>
          </w:p>
        </w:tc>
      </w:tr>
    </w:tbl>
    <w:p w14:paraId="2AD24768" w14:textId="77777777" w:rsidR="005032E2" w:rsidRPr="001911CF" w:rsidRDefault="005032E2" w:rsidP="00BC73BF">
      <w:pPr>
        <w:spacing w:line="276" w:lineRule="auto"/>
        <w:rPr>
          <w:rFonts w:ascii="Calibri" w:hAnsi="Calibri" w:cs="Calibri"/>
          <w:b/>
          <w:bCs/>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5"/>
        <w:gridCol w:w="599"/>
        <w:gridCol w:w="567"/>
        <w:gridCol w:w="3827"/>
      </w:tblGrid>
      <w:tr w:rsidR="00034D1C" w:rsidRPr="00034D1C" w14:paraId="31241FE0" w14:textId="77777777" w:rsidTr="00427DA8">
        <w:tc>
          <w:tcPr>
            <w:tcW w:w="4820" w:type="dxa"/>
            <w:shd w:val="clear" w:color="auto" w:fill="BFBFBF" w:themeFill="background1" w:themeFillShade="BF"/>
          </w:tcPr>
          <w:p w14:paraId="600A2EEE" w14:textId="77777777" w:rsidR="005F05E3" w:rsidRPr="00034D1C" w:rsidRDefault="005F05E3" w:rsidP="00BC73BF">
            <w:pPr>
              <w:pStyle w:val="Heading5"/>
              <w:spacing w:line="276" w:lineRule="auto"/>
              <w:rPr>
                <w:rFonts w:ascii="Calibri" w:hAnsi="Calibri" w:cs="Calibri"/>
                <w:b/>
                <w:color w:val="auto"/>
              </w:rPr>
            </w:pPr>
            <w:r w:rsidRPr="00034D1C">
              <w:rPr>
                <w:rFonts w:ascii="Calibri" w:hAnsi="Calibri" w:cs="Calibri"/>
                <w:b/>
                <w:color w:val="auto"/>
              </w:rPr>
              <w:t>Standard 2: Contract</w:t>
            </w:r>
          </w:p>
          <w:p w14:paraId="01B74B9D" w14:textId="77777777" w:rsidR="005F05E3" w:rsidRPr="00034D1C" w:rsidRDefault="005F05E3" w:rsidP="00BC73BF">
            <w:pPr>
              <w:spacing w:line="276" w:lineRule="auto"/>
              <w:rPr>
                <w:rFonts w:ascii="Calibri" w:hAnsi="Calibri"/>
                <w:b/>
              </w:rPr>
            </w:pPr>
            <w:r w:rsidRPr="00034D1C">
              <w:rPr>
                <w:rFonts w:ascii="Calibri" w:hAnsi="Calibri"/>
                <w:b/>
              </w:rPr>
              <w:t>Outcome – Each service user has a written contract/statement of terms and conditions with the home</w:t>
            </w:r>
          </w:p>
        </w:tc>
        <w:tc>
          <w:tcPr>
            <w:tcW w:w="535" w:type="dxa"/>
            <w:shd w:val="clear" w:color="auto" w:fill="BFBFBF" w:themeFill="background1" w:themeFillShade="BF"/>
          </w:tcPr>
          <w:p w14:paraId="6FDC6FC5" w14:textId="77777777" w:rsidR="005F05E3" w:rsidRPr="00034D1C" w:rsidRDefault="005F05E3" w:rsidP="00BC73BF">
            <w:pPr>
              <w:spacing w:line="276" w:lineRule="auto"/>
              <w:rPr>
                <w:rFonts w:ascii="Calibri" w:hAnsi="Calibri" w:cs="Calibri"/>
                <w:b/>
                <w:bCs/>
                <w:sz w:val="20"/>
                <w:szCs w:val="20"/>
              </w:rPr>
            </w:pPr>
            <w:r w:rsidRPr="00034D1C">
              <w:rPr>
                <w:rFonts w:ascii="Calibri" w:hAnsi="Calibri" w:cs="Calibri"/>
                <w:b/>
                <w:bCs/>
                <w:sz w:val="20"/>
                <w:szCs w:val="20"/>
              </w:rPr>
              <w:t xml:space="preserve">YES </w:t>
            </w:r>
          </w:p>
        </w:tc>
        <w:tc>
          <w:tcPr>
            <w:tcW w:w="599" w:type="dxa"/>
            <w:shd w:val="clear" w:color="auto" w:fill="BFBFBF" w:themeFill="background1" w:themeFillShade="BF"/>
          </w:tcPr>
          <w:p w14:paraId="76B8B913" w14:textId="77777777" w:rsidR="005F05E3" w:rsidRPr="00034D1C" w:rsidRDefault="005F05E3" w:rsidP="00BC73BF">
            <w:pPr>
              <w:spacing w:line="276" w:lineRule="auto"/>
              <w:rPr>
                <w:rFonts w:ascii="Calibri" w:hAnsi="Calibri" w:cs="Calibri"/>
                <w:b/>
                <w:bCs/>
                <w:sz w:val="20"/>
                <w:szCs w:val="20"/>
              </w:rPr>
            </w:pPr>
            <w:r w:rsidRPr="00034D1C">
              <w:rPr>
                <w:rFonts w:ascii="Calibri" w:hAnsi="Calibri" w:cs="Calibri"/>
                <w:b/>
                <w:bCs/>
                <w:sz w:val="20"/>
                <w:szCs w:val="20"/>
              </w:rPr>
              <w:t>NO</w:t>
            </w:r>
          </w:p>
        </w:tc>
        <w:tc>
          <w:tcPr>
            <w:tcW w:w="567" w:type="dxa"/>
            <w:shd w:val="clear" w:color="auto" w:fill="BFBFBF" w:themeFill="background1" w:themeFillShade="BF"/>
          </w:tcPr>
          <w:p w14:paraId="27A0FD06" w14:textId="77777777" w:rsidR="005F05E3" w:rsidRPr="00034D1C" w:rsidRDefault="005F05E3" w:rsidP="00BC73BF">
            <w:pPr>
              <w:spacing w:line="276" w:lineRule="auto"/>
              <w:rPr>
                <w:rFonts w:ascii="Calibri" w:hAnsi="Calibri" w:cs="Calibri"/>
                <w:b/>
                <w:bCs/>
                <w:sz w:val="20"/>
                <w:szCs w:val="20"/>
              </w:rPr>
            </w:pPr>
            <w:r w:rsidRPr="00034D1C">
              <w:rPr>
                <w:rFonts w:ascii="Calibri" w:hAnsi="Calibri" w:cs="Calibri"/>
                <w:b/>
                <w:bCs/>
                <w:sz w:val="20"/>
                <w:szCs w:val="20"/>
              </w:rPr>
              <w:t>In part</w:t>
            </w:r>
          </w:p>
        </w:tc>
        <w:tc>
          <w:tcPr>
            <w:tcW w:w="3827" w:type="dxa"/>
            <w:shd w:val="clear" w:color="auto" w:fill="BFBFBF" w:themeFill="background1" w:themeFillShade="BF"/>
          </w:tcPr>
          <w:p w14:paraId="6617910A" w14:textId="77777777" w:rsidR="005F05E3" w:rsidRPr="00034D1C" w:rsidRDefault="005F05E3" w:rsidP="00BC73BF">
            <w:pPr>
              <w:spacing w:line="276" w:lineRule="auto"/>
              <w:rPr>
                <w:rFonts w:ascii="Calibri" w:hAnsi="Calibri" w:cs="Calibri"/>
                <w:b/>
                <w:bCs/>
              </w:rPr>
            </w:pPr>
            <w:r w:rsidRPr="00034D1C">
              <w:rPr>
                <w:rFonts w:ascii="Calibri" w:hAnsi="Calibri" w:cs="Calibri"/>
                <w:b/>
                <w:bCs/>
              </w:rPr>
              <w:t>COMMENTS</w:t>
            </w:r>
          </w:p>
        </w:tc>
      </w:tr>
      <w:tr w:rsidR="00034D1C" w:rsidRPr="00034D1C" w14:paraId="79D7F4D6" w14:textId="77777777" w:rsidTr="007561A2">
        <w:trPr>
          <w:trHeight w:val="243"/>
        </w:trPr>
        <w:tc>
          <w:tcPr>
            <w:tcW w:w="4820" w:type="dxa"/>
          </w:tcPr>
          <w:p w14:paraId="51E795C9" w14:textId="77777777" w:rsidR="000D738C" w:rsidRPr="00034D1C" w:rsidRDefault="000D738C" w:rsidP="00BC73BF">
            <w:pPr>
              <w:spacing w:line="276" w:lineRule="auto"/>
              <w:rPr>
                <w:rFonts w:ascii="Calibri" w:hAnsi="Calibri" w:cs="Calibri"/>
              </w:rPr>
            </w:pPr>
            <w:r w:rsidRPr="00034D1C">
              <w:rPr>
                <w:rFonts w:ascii="Calibri" w:hAnsi="Calibri" w:cs="Calibri"/>
              </w:rPr>
              <w:t xml:space="preserve">Contract provided on admission </w:t>
            </w:r>
          </w:p>
        </w:tc>
        <w:tc>
          <w:tcPr>
            <w:tcW w:w="535" w:type="dxa"/>
          </w:tcPr>
          <w:p w14:paraId="3C6A2FD0" w14:textId="3F55A73A" w:rsidR="000D738C" w:rsidRPr="003E1E39" w:rsidRDefault="00140F55" w:rsidP="00BC73BF">
            <w:pPr>
              <w:spacing w:line="276" w:lineRule="auto"/>
              <w:rPr>
                <w:b/>
                <w:bCs/>
              </w:rPr>
            </w:pPr>
            <w:r w:rsidRPr="003E1E39">
              <w:rPr>
                <w:rFonts w:ascii="Calibri" w:hAnsi="Calibri" w:cs="Calibri"/>
                <w:b/>
                <w:bCs/>
              </w:rPr>
              <w:t>√</w:t>
            </w:r>
          </w:p>
        </w:tc>
        <w:tc>
          <w:tcPr>
            <w:tcW w:w="599" w:type="dxa"/>
          </w:tcPr>
          <w:p w14:paraId="50B918B3" w14:textId="77777777" w:rsidR="000D738C" w:rsidRPr="00034D1C" w:rsidRDefault="000D738C" w:rsidP="00BC73BF">
            <w:pPr>
              <w:spacing w:line="276" w:lineRule="auto"/>
              <w:rPr>
                <w:rFonts w:ascii="Calibri" w:hAnsi="Calibri" w:cs="Calibri"/>
              </w:rPr>
            </w:pPr>
          </w:p>
        </w:tc>
        <w:tc>
          <w:tcPr>
            <w:tcW w:w="567" w:type="dxa"/>
          </w:tcPr>
          <w:p w14:paraId="67F57892" w14:textId="77777777" w:rsidR="000D738C" w:rsidRPr="00034D1C" w:rsidRDefault="000D738C" w:rsidP="00BC73BF">
            <w:pPr>
              <w:spacing w:line="276" w:lineRule="auto"/>
              <w:rPr>
                <w:rFonts w:ascii="Calibri" w:hAnsi="Calibri" w:cs="Calibri"/>
              </w:rPr>
            </w:pPr>
          </w:p>
        </w:tc>
        <w:tc>
          <w:tcPr>
            <w:tcW w:w="3827" w:type="dxa"/>
            <w:vMerge w:val="restart"/>
          </w:tcPr>
          <w:p w14:paraId="6A4BA310" w14:textId="43C437F9" w:rsidR="00D249FC" w:rsidRPr="00034D1C" w:rsidRDefault="0038664F" w:rsidP="001F341F">
            <w:pPr>
              <w:spacing w:line="276" w:lineRule="auto"/>
              <w:rPr>
                <w:rFonts w:ascii="Calibri" w:hAnsi="Calibri" w:cs="Calibri"/>
              </w:rPr>
            </w:pPr>
            <w:r w:rsidRPr="00034D1C">
              <w:rPr>
                <w:rFonts w:ascii="Calibri" w:hAnsi="Calibri" w:cs="Calibri"/>
              </w:rPr>
              <w:t>Evidence</w:t>
            </w:r>
            <w:r w:rsidR="00165D42" w:rsidRPr="00034D1C">
              <w:rPr>
                <w:rFonts w:ascii="Calibri" w:hAnsi="Calibri" w:cs="Calibri"/>
              </w:rPr>
              <w:t xml:space="preserve"> </w:t>
            </w:r>
            <w:r w:rsidR="008E0324" w:rsidRPr="00034D1C">
              <w:rPr>
                <w:rFonts w:ascii="Calibri" w:hAnsi="Calibri" w:cs="Calibri"/>
              </w:rPr>
              <w:t>–</w:t>
            </w:r>
            <w:r w:rsidR="00165D42" w:rsidRPr="00034D1C">
              <w:rPr>
                <w:rFonts w:ascii="Calibri" w:hAnsi="Calibri" w:cs="Calibri"/>
              </w:rPr>
              <w:t xml:space="preserve"> </w:t>
            </w:r>
            <w:r w:rsidR="008E0324" w:rsidRPr="00034D1C">
              <w:rPr>
                <w:rFonts w:ascii="Calibri" w:hAnsi="Calibri" w:cs="Calibri"/>
              </w:rPr>
              <w:t xml:space="preserve">Discussion with </w:t>
            </w:r>
            <w:r w:rsidR="00045BA0" w:rsidRPr="00034D1C">
              <w:rPr>
                <w:rFonts w:ascii="Calibri" w:hAnsi="Calibri" w:cs="Calibri"/>
              </w:rPr>
              <w:t>c</w:t>
            </w:r>
            <w:r w:rsidR="008E0324" w:rsidRPr="00034D1C">
              <w:rPr>
                <w:rFonts w:ascii="Calibri" w:hAnsi="Calibri" w:cs="Calibri"/>
              </w:rPr>
              <w:t xml:space="preserve">are </w:t>
            </w:r>
            <w:r w:rsidR="00045BA0" w:rsidRPr="00034D1C">
              <w:rPr>
                <w:rFonts w:ascii="Calibri" w:hAnsi="Calibri" w:cs="Calibri"/>
              </w:rPr>
              <w:t>m</w:t>
            </w:r>
            <w:r w:rsidR="008E0324" w:rsidRPr="00034D1C">
              <w:rPr>
                <w:rFonts w:ascii="Calibri" w:hAnsi="Calibri" w:cs="Calibri"/>
              </w:rPr>
              <w:t>anager</w:t>
            </w:r>
            <w:r w:rsidR="00E16ECF" w:rsidRPr="00034D1C">
              <w:rPr>
                <w:rFonts w:ascii="Calibri" w:hAnsi="Calibri" w:cs="Calibri"/>
              </w:rPr>
              <w:t>.</w:t>
            </w:r>
          </w:p>
          <w:p w14:paraId="2027CF49" w14:textId="77777777" w:rsidR="00140F55" w:rsidRPr="00034D1C" w:rsidRDefault="00140F55" w:rsidP="001F341F">
            <w:pPr>
              <w:spacing w:line="276" w:lineRule="auto"/>
              <w:rPr>
                <w:rFonts w:ascii="Calibri" w:hAnsi="Calibri" w:cs="Calibri"/>
                <w:b/>
              </w:rPr>
            </w:pPr>
          </w:p>
          <w:p w14:paraId="3A332B4F" w14:textId="1C604DDA" w:rsidR="00B07014" w:rsidRPr="00034D1C" w:rsidRDefault="00140F55" w:rsidP="001F341F">
            <w:pPr>
              <w:spacing w:line="276" w:lineRule="auto"/>
              <w:rPr>
                <w:rFonts w:ascii="Calibri" w:hAnsi="Calibri" w:cs="Calibri"/>
              </w:rPr>
            </w:pPr>
            <w:r w:rsidRPr="00034D1C">
              <w:rPr>
                <w:rFonts w:ascii="Calibri" w:hAnsi="Calibri" w:cs="Calibri"/>
              </w:rPr>
              <w:t xml:space="preserve">Care </w:t>
            </w:r>
            <w:r w:rsidR="003A550E" w:rsidRPr="00034D1C">
              <w:rPr>
                <w:rFonts w:ascii="Calibri" w:hAnsi="Calibri" w:cs="Calibri"/>
              </w:rPr>
              <w:t>m</w:t>
            </w:r>
            <w:r w:rsidRPr="00034D1C">
              <w:rPr>
                <w:rFonts w:ascii="Calibri" w:hAnsi="Calibri" w:cs="Calibri"/>
              </w:rPr>
              <w:t xml:space="preserve">anager confirmed each person is provided with a contract when they move into the home. </w:t>
            </w:r>
            <w:r w:rsidR="00A32065" w:rsidRPr="00034D1C">
              <w:rPr>
                <w:rFonts w:ascii="Calibri" w:hAnsi="Calibri" w:cs="Calibri"/>
              </w:rPr>
              <w:t>T</w:t>
            </w:r>
            <w:r w:rsidRPr="00034D1C">
              <w:rPr>
                <w:rFonts w:ascii="Calibri" w:hAnsi="Calibri" w:cs="Calibri"/>
              </w:rPr>
              <w:t>he contract</w:t>
            </w:r>
            <w:r w:rsidR="00E16ECF" w:rsidRPr="00034D1C">
              <w:rPr>
                <w:rFonts w:ascii="Calibri" w:hAnsi="Calibri" w:cs="Calibri"/>
              </w:rPr>
              <w:t xml:space="preserve"> is reviewed and updated 6</w:t>
            </w:r>
            <w:r w:rsidR="00B07014" w:rsidRPr="00034D1C">
              <w:rPr>
                <w:rFonts w:ascii="Calibri" w:hAnsi="Calibri" w:cs="Calibri"/>
              </w:rPr>
              <w:t>-</w:t>
            </w:r>
            <w:r w:rsidR="00E16ECF" w:rsidRPr="00034D1C">
              <w:rPr>
                <w:rFonts w:ascii="Calibri" w:hAnsi="Calibri" w:cs="Calibri"/>
              </w:rPr>
              <w:t xml:space="preserve"> monthly</w:t>
            </w:r>
            <w:r w:rsidR="00B07014" w:rsidRPr="00034D1C">
              <w:rPr>
                <w:rFonts w:ascii="Calibri" w:hAnsi="Calibri" w:cs="Calibri"/>
              </w:rPr>
              <w:t xml:space="preserve"> when the home receives the updated fees from Social Security.</w:t>
            </w:r>
          </w:p>
          <w:p w14:paraId="27485F4B" w14:textId="77777777" w:rsidR="00B07014" w:rsidRPr="00034D1C" w:rsidRDefault="00B07014" w:rsidP="001F341F">
            <w:pPr>
              <w:spacing w:line="276" w:lineRule="auto"/>
              <w:rPr>
                <w:rFonts w:ascii="Calibri" w:hAnsi="Calibri" w:cs="Calibri"/>
              </w:rPr>
            </w:pPr>
          </w:p>
          <w:p w14:paraId="03DAB626" w14:textId="6BBC1F51" w:rsidR="00EA2308" w:rsidRPr="00034D1C" w:rsidRDefault="00823B67" w:rsidP="001F341F">
            <w:pPr>
              <w:spacing w:line="276" w:lineRule="auto"/>
              <w:rPr>
                <w:rFonts w:ascii="Calibri" w:hAnsi="Calibri" w:cs="Calibri"/>
              </w:rPr>
            </w:pPr>
            <w:r w:rsidRPr="00034D1C">
              <w:rPr>
                <w:rFonts w:ascii="Calibri" w:hAnsi="Calibri" w:cs="Calibri"/>
              </w:rPr>
              <w:t>Some information that is not included in the contract is in the resident’s guide, which people receive prior to signing the contract</w:t>
            </w:r>
            <w:r w:rsidR="00F81C70" w:rsidRPr="00034D1C">
              <w:rPr>
                <w:rFonts w:ascii="Calibri" w:hAnsi="Calibri" w:cs="Calibri"/>
              </w:rPr>
              <w:t>.</w:t>
            </w:r>
            <w:r w:rsidR="00140F55" w:rsidRPr="00034D1C">
              <w:rPr>
                <w:rFonts w:ascii="Calibri" w:hAnsi="Calibri" w:cs="Calibri"/>
              </w:rPr>
              <w:t xml:space="preserve"> </w:t>
            </w:r>
          </w:p>
          <w:p w14:paraId="75230F98" w14:textId="77777777" w:rsidR="00EA2308" w:rsidRPr="00034D1C" w:rsidRDefault="00EA2308" w:rsidP="001F341F">
            <w:pPr>
              <w:spacing w:line="276" w:lineRule="auto"/>
              <w:rPr>
                <w:rFonts w:ascii="Calibri" w:hAnsi="Calibri" w:cs="Calibri"/>
              </w:rPr>
            </w:pPr>
          </w:p>
          <w:p w14:paraId="2DAB02B1" w14:textId="627F2780" w:rsidR="00140F55" w:rsidRPr="00034D1C" w:rsidRDefault="00140F55" w:rsidP="001F341F">
            <w:pPr>
              <w:spacing w:line="276" w:lineRule="auto"/>
              <w:rPr>
                <w:rFonts w:ascii="Calibri" w:hAnsi="Calibri" w:cs="Calibri"/>
              </w:rPr>
            </w:pPr>
            <w:r w:rsidRPr="00034D1C">
              <w:rPr>
                <w:rFonts w:ascii="Calibri" w:hAnsi="Calibri" w:cs="Calibri"/>
              </w:rPr>
              <w:t>Contract is discussed in detail</w:t>
            </w:r>
            <w:r w:rsidR="00F81C70" w:rsidRPr="00034D1C">
              <w:rPr>
                <w:rFonts w:ascii="Calibri" w:hAnsi="Calibri" w:cs="Calibri"/>
              </w:rPr>
              <w:t xml:space="preserve"> at a </w:t>
            </w:r>
            <w:r w:rsidR="00034D1C" w:rsidRPr="00034D1C">
              <w:rPr>
                <w:rFonts w:ascii="Calibri" w:hAnsi="Calibri" w:cs="Calibri"/>
              </w:rPr>
              <w:t>face-to-face</w:t>
            </w:r>
            <w:r w:rsidR="00F81C70" w:rsidRPr="00034D1C">
              <w:rPr>
                <w:rFonts w:ascii="Calibri" w:hAnsi="Calibri" w:cs="Calibri"/>
              </w:rPr>
              <w:t xml:space="preserve"> meeting</w:t>
            </w:r>
            <w:r w:rsidRPr="00034D1C">
              <w:rPr>
                <w:rFonts w:ascii="Calibri" w:hAnsi="Calibri" w:cs="Calibri"/>
              </w:rPr>
              <w:t xml:space="preserve"> prior to signing</w:t>
            </w:r>
            <w:r w:rsidR="00F81C70" w:rsidRPr="00034D1C">
              <w:rPr>
                <w:rFonts w:ascii="Calibri" w:hAnsi="Calibri" w:cs="Calibri"/>
              </w:rPr>
              <w:t>,</w:t>
            </w:r>
            <w:r w:rsidRPr="00034D1C">
              <w:rPr>
                <w:rFonts w:ascii="Calibri" w:hAnsi="Calibri" w:cs="Calibri"/>
              </w:rPr>
              <w:t xml:space="preserve"> and both </w:t>
            </w:r>
            <w:r w:rsidR="00F81C70" w:rsidRPr="00034D1C">
              <w:rPr>
                <w:rFonts w:ascii="Calibri" w:hAnsi="Calibri" w:cs="Calibri"/>
              </w:rPr>
              <w:t>parties</w:t>
            </w:r>
            <w:r w:rsidRPr="00034D1C">
              <w:rPr>
                <w:rFonts w:ascii="Calibri" w:hAnsi="Calibri" w:cs="Calibri"/>
              </w:rPr>
              <w:t xml:space="preserve"> </w:t>
            </w:r>
            <w:r w:rsidR="00034D1C" w:rsidRPr="00034D1C">
              <w:rPr>
                <w:rFonts w:ascii="Calibri" w:hAnsi="Calibri" w:cs="Calibri"/>
              </w:rPr>
              <w:t>keep</w:t>
            </w:r>
            <w:r w:rsidRPr="00034D1C">
              <w:rPr>
                <w:rFonts w:ascii="Calibri" w:hAnsi="Calibri" w:cs="Calibri"/>
              </w:rPr>
              <w:t xml:space="preserve"> a copy of the signed agreement.</w:t>
            </w:r>
          </w:p>
          <w:p w14:paraId="6AE8A28A" w14:textId="77777777" w:rsidR="00140F55" w:rsidRPr="00034D1C" w:rsidRDefault="00140F55" w:rsidP="001F341F">
            <w:pPr>
              <w:spacing w:line="276" w:lineRule="auto"/>
              <w:rPr>
                <w:rFonts w:ascii="Calibri" w:hAnsi="Calibri" w:cs="Calibri"/>
              </w:rPr>
            </w:pPr>
          </w:p>
          <w:p w14:paraId="06A5C4BC" w14:textId="0A41CC18" w:rsidR="00140F55" w:rsidRPr="00034D1C" w:rsidRDefault="00140F55" w:rsidP="001F341F">
            <w:pPr>
              <w:spacing w:line="276" w:lineRule="auto"/>
              <w:rPr>
                <w:rFonts w:ascii="Calibri" w:hAnsi="Calibri" w:cs="Calibri"/>
                <w:b/>
              </w:rPr>
            </w:pPr>
            <w:r w:rsidRPr="00034D1C">
              <w:rPr>
                <w:rFonts w:ascii="Calibri" w:hAnsi="Calibri" w:cs="Calibri"/>
                <w:b/>
              </w:rPr>
              <w:t xml:space="preserve">Standard </w:t>
            </w:r>
            <w:r w:rsidR="00034D1C" w:rsidRPr="00034D1C">
              <w:rPr>
                <w:rFonts w:ascii="Calibri" w:hAnsi="Calibri" w:cs="Calibri"/>
                <w:b/>
              </w:rPr>
              <w:t>M</w:t>
            </w:r>
            <w:r w:rsidRPr="00034D1C">
              <w:rPr>
                <w:rFonts w:ascii="Calibri" w:hAnsi="Calibri" w:cs="Calibri"/>
                <w:b/>
              </w:rPr>
              <w:t>et</w:t>
            </w:r>
            <w:r w:rsidR="00C86B9C" w:rsidRPr="00034D1C">
              <w:rPr>
                <w:rFonts w:ascii="Calibri" w:hAnsi="Calibri" w:cs="Calibri"/>
                <w:b/>
              </w:rPr>
              <w:t>.</w:t>
            </w:r>
          </w:p>
          <w:p w14:paraId="1F9031EC" w14:textId="115036B4" w:rsidR="00034D1C" w:rsidRPr="00034D1C" w:rsidRDefault="00034D1C" w:rsidP="001F341F">
            <w:pPr>
              <w:spacing w:line="276" w:lineRule="auto"/>
              <w:rPr>
                <w:rFonts w:ascii="Calibri" w:hAnsi="Calibri" w:cs="Calibri"/>
                <w:b/>
              </w:rPr>
            </w:pPr>
          </w:p>
        </w:tc>
      </w:tr>
      <w:tr w:rsidR="00034D1C" w:rsidRPr="00034D1C" w14:paraId="264E5A1C" w14:textId="77777777" w:rsidTr="00AC1279">
        <w:tc>
          <w:tcPr>
            <w:tcW w:w="4820" w:type="dxa"/>
          </w:tcPr>
          <w:p w14:paraId="6CD8A83B" w14:textId="77777777" w:rsidR="000D738C" w:rsidRPr="00034D1C" w:rsidRDefault="000D738C" w:rsidP="00BC73BF">
            <w:pPr>
              <w:spacing w:line="276" w:lineRule="auto"/>
              <w:rPr>
                <w:rFonts w:ascii="Calibri" w:hAnsi="Calibri" w:cs="Calibri"/>
              </w:rPr>
            </w:pPr>
            <w:r w:rsidRPr="00034D1C">
              <w:rPr>
                <w:rFonts w:ascii="Calibri" w:hAnsi="Calibri" w:cs="Calibri"/>
              </w:rPr>
              <w:t>Identifies room to be occupied</w:t>
            </w:r>
          </w:p>
        </w:tc>
        <w:tc>
          <w:tcPr>
            <w:tcW w:w="535" w:type="dxa"/>
          </w:tcPr>
          <w:p w14:paraId="4EBACE41" w14:textId="53FD2427" w:rsidR="000D738C" w:rsidRPr="003E1E39" w:rsidRDefault="00140F55" w:rsidP="00BC73BF">
            <w:pPr>
              <w:spacing w:line="276" w:lineRule="auto"/>
              <w:rPr>
                <w:rFonts w:ascii="Segoe UI Symbol" w:hAnsi="Segoe UI Symbol" w:cs="Segoe UI Symbol"/>
                <w:b/>
                <w:bCs/>
                <w:lang w:val="en"/>
              </w:rPr>
            </w:pPr>
            <w:r w:rsidRPr="003E1E39">
              <w:rPr>
                <w:rFonts w:ascii="Calibri" w:hAnsi="Calibri" w:cs="Calibri"/>
                <w:b/>
                <w:bCs/>
              </w:rPr>
              <w:t>√</w:t>
            </w:r>
          </w:p>
        </w:tc>
        <w:tc>
          <w:tcPr>
            <w:tcW w:w="599" w:type="dxa"/>
          </w:tcPr>
          <w:p w14:paraId="6F875FF6" w14:textId="77777777" w:rsidR="000D738C" w:rsidRPr="00034D1C" w:rsidRDefault="000D738C" w:rsidP="00BC73BF">
            <w:pPr>
              <w:spacing w:line="276" w:lineRule="auto"/>
              <w:rPr>
                <w:rFonts w:ascii="Calibri" w:hAnsi="Calibri" w:cs="Calibri"/>
              </w:rPr>
            </w:pPr>
          </w:p>
        </w:tc>
        <w:tc>
          <w:tcPr>
            <w:tcW w:w="567" w:type="dxa"/>
          </w:tcPr>
          <w:p w14:paraId="37796418" w14:textId="77777777" w:rsidR="000D738C" w:rsidRPr="00034D1C" w:rsidRDefault="000D738C" w:rsidP="00BC73BF">
            <w:pPr>
              <w:spacing w:line="276" w:lineRule="auto"/>
              <w:rPr>
                <w:rFonts w:ascii="Calibri" w:hAnsi="Calibri" w:cs="Calibri"/>
              </w:rPr>
            </w:pPr>
          </w:p>
        </w:tc>
        <w:tc>
          <w:tcPr>
            <w:tcW w:w="3827" w:type="dxa"/>
            <w:vMerge/>
          </w:tcPr>
          <w:p w14:paraId="4701ACC8" w14:textId="77777777" w:rsidR="000D738C" w:rsidRPr="00034D1C" w:rsidRDefault="000D738C" w:rsidP="00BC73BF">
            <w:pPr>
              <w:spacing w:line="276" w:lineRule="auto"/>
              <w:rPr>
                <w:rFonts w:ascii="Calibri" w:hAnsi="Calibri" w:cs="Calibri"/>
              </w:rPr>
            </w:pPr>
          </w:p>
        </w:tc>
      </w:tr>
      <w:tr w:rsidR="00034D1C" w:rsidRPr="00034D1C" w14:paraId="0ACB3A98" w14:textId="77777777" w:rsidTr="00AC1279">
        <w:tc>
          <w:tcPr>
            <w:tcW w:w="4820" w:type="dxa"/>
          </w:tcPr>
          <w:p w14:paraId="26E3BBC4" w14:textId="77777777" w:rsidR="000D738C" w:rsidRPr="00034D1C" w:rsidRDefault="000D738C" w:rsidP="00BC73BF">
            <w:pPr>
              <w:spacing w:line="276" w:lineRule="auto"/>
              <w:rPr>
                <w:rFonts w:ascii="Calibri" w:hAnsi="Calibri" w:cs="Calibri"/>
              </w:rPr>
            </w:pPr>
            <w:r w:rsidRPr="00034D1C">
              <w:rPr>
                <w:rFonts w:ascii="Calibri" w:hAnsi="Calibri" w:cs="Calibri"/>
              </w:rPr>
              <w:t>Care and services covered (including food)</w:t>
            </w:r>
          </w:p>
        </w:tc>
        <w:tc>
          <w:tcPr>
            <w:tcW w:w="535" w:type="dxa"/>
          </w:tcPr>
          <w:p w14:paraId="09A70EA5" w14:textId="3160BBF8"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68E98B82" w14:textId="77777777" w:rsidR="000D738C" w:rsidRPr="00034D1C" w:rsidRDefault="000D738C" w:rsidP="00BC73BF">
            <w:pPr>
              <w:spacing w:line="276" w:lineRule="auto"/>
              <w:rPr>
                <w:rFonts w:ascii="Calibri" w:hAnsi="Calibri" w:cs="Calibri"/>
              </w:rPr>
            </w:pPr>
          </w:p>
        </w:tc>
        <w:tc>
          <w:tcPr>
            <w:tcW w:w="567" w:type="dxa"/>
          </w:tcPr>
          <w:p w14:paraId="6299E393" w14:textId="77777777" w:rsidR="000D738C" w:rsidRPr="00034D1C" w:rsidRDefault="000D738C" w:rsidP="00BC73BF">
            <w:pPr>
              <w:spacing w:line="276" w:lineRule="auto"/>
              <w:rPr>
                <w:rFonts w:ascii="Calibri" w:hAnsi="Calibri" w:cs="Calibri"/>
              </w:rPr>
            </w:pPr>
          </w:p>
        </w:tc>
        <w:tc>
          <w:tcPr>
            <w:tcW w:w="3827" w:type="dxa"/>
            <w:vMerge/>
          </w:tcPr>
          <w:p w14:paraId="44BC6714" w14:textId="77777777" w:rsidR="000D738C" w:rsidRPr="00034D1C" w:rsidRDefault="000D738C" w:rsidP="00BC73BF">
            <w:pPr>
              <w:pStyle w:val="Footer"/>
              <w:tabs>
                <w:tab w:val="clear" w:pos="4153"/>
                <w:tab w:val="clear" w:pos="8306"/>
              </w:tabs>
              <w:spacing w:line="276" w:lineRule="auto"/>
              <w:rPr>
                <w:rFonts w:ascii="Calibri" w:hAnsi="Calibri" w:cs="Calibri"/>
              </w:rPr>
            </w:pPr>
          </w:p>
        </w:tc>
      </w:tr>
      <w:tr w:rsidR="00034D1C" w:rsidRPr="00034D1C" w14:paraId="3B30C390" w14:textId="77777777" w:rsidTr="00AC1279">
        <w:tc>
          <w:tcPr>
            <w:tcW w:w="4820" w:type="dxa"/>
          </w:tcPr>
          <w:p w14:paraId="319381E8" w14:textId="661C8553" w:rsidR="000D738C" w:rsidRPr="00034D1C" w:rsidRDefault="000D738C" w:rsidP="00BC73BF">
            <w:pPr>
              <w:spacing w:line="276" w:lineRule="auto"/>
              <w:rPr>
                <w:rFonts w:ascii="Calibri" w:hAnsi="Calibri" w:cs="Calibri"/>
              </w:rPr>
            </w:pPr>
            <w:r w:rsidRPr="00034D1C">
              <w:rPr>
                <w:rFonts w:ascii="Calibri" w:hAnsi="Calibri" w:cs="Calibri"/>
              </w:rPr>
              <w:t xml:space="preserve">Additional items and services listed to be paid for </w:t>
            </w:r>
            <w:r w:rsidR="00C70503" w:rsidRPr="00034D1C">
              <w:rPr>
                <w:rFonts w:ascii="Calibri" w:hAnsi="Calibri" w:cs="Calibri"/>
              </w:rPr>
              <w:t>including</w:t>
            </w:r>
            <w:r w:rsidRPr="00034D1C">
              <w:rPr>
                <w:rFonts w:ascii="Calibri" w:hAnsi="Calibri" w:cs="Calibri"/>
              </w:rPr>
              <w:t xml:space="preserve"> food, equipment, insurance, medical expenses and SJA</w:t>
            </w:r>
          </w:p>
        </w:tc>
        <w:tc>
          <w:tcPr>
            <w:tcW w:w="535" w:type="dxa"/>
          </w:tcPr>
          <w:p w14:paraId="02EB6CF6" w14:textId="7976AE77"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1CBFDE61" w14:textId="77777777" w:rsidR="000D738C" w:rsidRPr="00034D1C" w:rsidRDefault="000D738C" w:rsidP="00BC73BF">
            <w:pPr>
              <w:pStyle w:val="Footer"/>
              <w:tabs>
                <w:tab w:val="clear" w:pos="4153"/>
                <w:tab w:val="clear" w:pos="8306"/>
              </w:tabs>
              <w:spacing w:line="276" w:lineRule="auto"/>
              <w:rPr>
                <w:rFonts w:ascii="Calibri" w:hAnsi="Calibri" w:cs="Calibri"/>
              </w:rPr>
            </w:pPr>
          </w:p>
        </w:tc>
        <w:tc>
          <w:tcPr>
            <w:tcW w:w="567" w:type="dxa"/>
          </w:tcPr>
          <w:p w14:paraId="07C2EDE2" w14:textId="77777777" w:rsidR="000D738C" w:rsidRPr="00034D1C" w:rsidRDefault="000D738C" w:rsidP="00BC73BF">
            <w:pPr>
              <w:spacing w:line="276" w:lineRule="auto"/>
              <w:rPr>
                <w:rFonts w:ascii="Calibri" w:hAnsi="Calibri" w:cs="Calibri"/>
              </w:rPr>
            </w:pPr>
          </w:p>
        </w:tc>
        <w:tc>
          <w:tcPr>
            <w:tcW w:w="3827" w:type="dxa"/>
            <w:vMerge/>
          </w:tcPr>
          <w:p w14:paraId="5C2CBBE2" w14:textId="77777777" w:rsidR="000D738C" w:rsidRPr="00034D1C" w:rsidRDefault="000D738C" w:rsidP="00BC73BF">
            <w:pPr>
              <w:pStyle w:val="Footer"/>
              <w:tabs>
                <w:tab w:val="clear" w:pos="4153"/>
                <w:tab w:val="clear" w:pos="8306"/>
              </w:tabs>
              <w:spacing w:line="276" w:lineRule="auto"/>
              <w:rPr>
                <w:rFonts w:ascii="Calibri" w:hAnsi="Calibri" w:cs="Calibri"/>
              </w:rPr>
            </w:pPr>
          </w:p>
        </w:tc>
      </w:tr>
      <w:tr w:rsidR="00034D1C" w:rsidRPr="00034D1C" w14:paraId="6B62E0C8" w14:textId="77777777" w:rsidTr="00AC1279">
        <w:tc>
          <w:tcPr>
            <w:tcW w:w="4820" w:type="dxa"/>
          </w:tcPr>
          <w:p w14:paraId="58CB4BD2" w14:textId="77777777" w:rsidR="000D738C" w:rsidRPr="00034D1C" w:rsidRDefault="000D738C" w:rsidP="00BC73BF">
            <w:pPr>
              <w:spacing w:line="276" w:lineRule="auto"/>
              <w:rPr>
                <w:rFonts w:ascii="Calibri" w:hAnsi="Calibri" w:cs="Calibri"/>
              </w:rPr>
            </w:pPr>
            <w:r w:rsidRPr="00034D1C">
              <w:rPr>
                <w:rFonts w:ascii="Calibri" w:hAnsi="Calibri" w:cs="Calibri"/>
              </w:rPr>
              <w:t>Fees payable and by whom (service user, long term care benefit scheme, relative/</w:t>
            </w:r>
            <w:r w:rsidRPr="00034D1C">
              <w:rPr>
                <w:rFonts w:ascii="Calibri" w:hAnsi="Calibri" w:cs="Calibri"/>
                <w:i/>
                <w:iCs/>
              </w:rPr>
              <w:t xml:space="preserve"> </w:t>
            </w:r>
            <w:r w:rsidRPr="00034D1C">
              <w:rPr>
                <w:rFonts w:ascii="Calibri" w:hAnsi="Calibri" w:cs="Calibri"/>
              </w:rPr>
              <w:t>other)</w:t>
            </w:r>
          </w:p>
        </w:tc>
        <w:tc>
          <w:tcPr>
            <w:tcW w:w="535" w:type="dxa"/>
          </w:tcPr>
          <w:p w14:paraId="0A288F55" w14:textId="591008E2"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510F73C3" w14:textId="77777777" w:rsidR="000D738C" w:rsidRPr="00034D1C" w:rsidRDefault="000D738C" w:rsidP="00BC73BF">
            <w:pPr>
              <w:pStyle w:val="Footer"/>
              <w:tabs>
                <w:tab w:val="clear" w:pos="4153"/>
                <w:tab w:val="clear" w:pos="8306"/>
              </w:tabs>
              <w:spacing w:line="276" w:lineRule="auto"/>
              <w:rPr>
                <w:rFonts w:ascii="Calibri" w:hAnsi="Calibri" w:cs="Calibri"/>
              </w:rPr>
            </w:pPr>
          </w:p>
        </w:tc>
        <w:tc>
          <w:tcPr>
            <w:tcW w:w="567" w:type="dxa"/>
          </w:tcPr>
          <w:p w14:paraId="58D8EF68" w14:textId="77777777" w:rsidR="000D738C" w:rsidRPr="00034D1C" w:rsidRDefault="000D738C" w:rsidP="00BC73BF">
            <w:pPr>
              <w:spacing w:line="276" w:lineRule="auto"/>
              <w:rPr>
                <w:rFonts w:ascii="Calibri" w:hAnsi="Calibri" w:cs="Calibri"/>
              </w:rPr>
            </w:pPr>
          </w:p>
        </w:tc>
        <w:tc>
          <w:tcPr>
            <w:tcW w:w="3827" w:type="dxa"/>
            <w:vMerge/>
          </w:tcPr>
          <w:p w14:paraId="15655462" w14:textId="77777777" w:rsidR="000D738C" w:rsidRPr="00034D1C" w:rsidRDefault="000D738C" w:rsidP="00BC73BF">
            <w:pPr>
              <w:spacing w:line="276" w:lineRule="auto"/>
              <w:rPr>
                <w:rFonts w:ascii="Calibri" w:hAnsi="Calibri" w:cs="Calibri"/>
              </w:rPr>
            </w:pPr>
          </w:p>
        </w:tc>
      </w:tr>
      <w:tr w:rsidR="00034D1C" w:rsidRPr="00034D1C" w14:paraId="2C127AF7" w14:textId="77777777" w:rsidTr="00AC1279">
        <w:tc>
          <w:tcPr>
            <w:tcW w:w="4820" w:type="dxa"/>
          </w:tcPr>
          <w:p w14:paraId="4B5646CD" w14:textId="77777777" w:rsidR="000D738C" w:rsidRPr="00034D1C" w:rsidRDefault="000D738C" w:rsidP="00BC73BF">
            <w:pPr>
              <w:spacing w:line="276" w:lineRule="auto"/>
              <w:rPr>
                <w:rFonts w:ascii="Calibri" w:hAnsi="Calibri" w:cs="Calibri"/>
              </w:rPr>
            </w:pPr>
            <w:r w:rsidRPr="00034D1C">
              <w:rPr>
                <w:rFonts w:ascii="Calibri" w:hAnsi="Calibri" w:cs="Calibri"/>
              </w:rPr>
              <w:t>Rights and obligations listed and liability if breach of contact</w:t>
            </w:r>
          </w:p>
        </w:tc>
        <w:tc>
          <w:tcPr>
            <w:tcW w:w="535" w:type="dxa"/>
          </w:tcPr>
          <w:p w14:paraId="47E700E9" w14:textId="3B0CEFC4"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041ACDB4" w14:textId="77777777" w:rsidR="000D738C" w:rsidRPr="00034D1C" w:rsidRDefault="000D738C" w:rsidP="00BC73BF">
            <w:pPr>
              <w:spacing w:line="276" w:lineRule="auto"/>
              <w:rPr>
                <w:rFonts w:ascii="Calibri" w:hAnsi="Calibri" w:cs="Calibri"/>
              </w:rPr>
            </w:pPr>
          </w:p>
        </w:tc>
        <w:tc>
          <w:tcPr>
            <w:tcW w:w="567" w:type="dxa"/>
          </w:tcPr>
          <w:p w14:paraId="13522AD1" w14:textId="77777777" w:rsidR="000D738C" w:rsidRPr="00034D1C" w:rsidRDefault="000D738C" w:rsidP="00BC73BF">
            <w:pPr>
              <w:spacing w:line="276" w:lineRule="auto"/>
              <w:rPr>
                <w:rFonts w:ascii="Calibri" w:hAnsi="Calibri" w:cs="Calibri"/>
              </w:rPr>
            </w:pPr>
          </w:p>
        </w:tc>
        <w:tc>
          <w:tcPr>
            <w:tcW w:w="3827" w:type="dxa"/>
            <w:vMerge/>
          </w:tcPr>
          <w:p w14:paraId="52413EC9" w14:textId="77777777" w:rsidR="000D738C" w:rsidRPr="00034D1C" w:rsidRDefault="000D738C" w:rsidP="00BC73BF">
            <w:pPr>
              <w:spacing w:line="276" w:lineRule="auto"/>
              <w:rPr>
                <w:rFonts w:ascii="Calibri" w:hAnsi="Calibri" w:cs="Calibri"/>
              </w:rPr>
            </w:pPr>
          </w:p>
        </w:tc>
      </w:tr>
      <w:tr w:rsidR="00034D1C" w:rsidRPr="00034D1C" w14:paraId="38C923B3" w14:textId="77777777" w:rsidTr="00AC1279">
        <w:tc>
          <w:tcPr>
            <w:tcW w:w="4820" w:type="dxa"/>
          </w:tcPr>
          <w:p w14:paraId="5C041651" w14:textId="77777777" w:rsidR="000D738C" w:rsidRPr="00034D1C" w:rsidRDefault="000D738C" w:rsidP="00BC73BF">
            <w:pPr>
              <w:spacing w:line="276" w:lineRule="auto"/>
              <w:rPr>
                <w:rFonts w:ascii="Calibri" w:hAnsi="Calibri" w:cs="Calibri"/>
              </w:rPr>
            </w:pPr>
            <w:r w:rsidRPr="00034D1C">
              <w:rPr>
                <w:rFonts w:ascii="Calibri" w:hAnsi="Calibri" w:cs="Calibri"/>
              </w:rPr>
              <w:t xml:space="preserve">Terms and conditions of occupancy e.g. including period of notice </w:t>
            </w:r>
          </w:p>
        </w:tc>
        <w:tc>
          <w:tcPr>
            <w:tcW w:w="535" w:type="dxa"/>
          </w:tcPr>
          <w:p w14:paraId="23D9114C" w14:textId="3BFE13D1"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59794B5A" w14:textId="77777777" w:rsidR="000D738C" w:rsidRPr="00034D1C" w:rsidRDefault="000D738C" w:rsidP="00BC73BF">
            <w:pPr>
              <w:spacing w:line="276" w:lineRule="auto"/>
              <w:rPr>
                <w:rFonts w:ascii="Calibri" w:hAnsi="Calibri" w:cs="Calibri"/>
              </w:rPr>
            </w:pPr>
          </w:p>
        </w:tc>
        <w:tc>
          <w:tcPr>
            <w:tcW w:w="567" w:type="dxa"/>
          </w:tcPr>
          <w:p w14:paraId="1D4CA51F" w14:textId="77777777" w:rsidR="000D738C" w:rsidRPr="00034D1C" w:rsidRDefault="000D738C" w:rsidP="00BC73BF">
            <w:pPr>
              <w:spacing w:line="276" w:lineRule="auto"/>
              <w:rPr>
                <w:rFonts w:ascii="Calibri" w:hAnsi="Calibri" w:cs="Calibri"/>
              </w:rPr>
            </w:pPr>
          </w:p>
        </w:tc>
        <w:tc>
          <w:tcPr>
            <w:tcW w:w="3827" w:type="dxa"/>
            <w:vMerge/>
          </w:tcPr>
          <w:p w14:paraId="20675F8B" w14:textId="77777777" w:rsidR="000D738C" w:rsidRPr="00034D1C" w:rsidRDefault="000D738C" w:rsidP="00BC73BF">
            <w:pPr>
              <w:spacing w:line="276" w:lineRule="auto"/>
              <w:rPr>
                <w:rFonts w:ascii="Calibri" w:hAnsi="Calibri" w:cs="Calibri"/>
              </w:rPr>
            </w:pPr>
          </w:p>
        </w:tc>
      </w:tr>
      <w:tr w:rsidR="00034D1C" w:rsidRPr="00034D1C" w14:paraId="587EFD67" w14:textId="77777777" w:rsidTr="00AC1279">
        <w:tc>
          <w:tcPr>
            <w:tcW w:w="4820" w:type="dxa"/>
          </w:tcPr>
          <w:p w14:paraId="176B5974" w14:textId="77777777" w:rsidR="000D738C" w:rsidRPr="00034D1C" w:rsidRDefault="000D738C" w:rsidP="00BC73BF">
            <w:pPr>
              <w:spacing w:line="276" w:lineRule="auto"/>
              <w:rPr>
                <w:rFonts w:ascii="Calibri" w:hAnsi="Calibri" w:cs="Calibri"/>
                <w:i/>
                <w:iCs/>
              </w:rPr>
            </w:pPr>
            <w:r w:rsidRPr="00034D1C">
              <w:rPr>
                <w:rFonts w:ascii="Calibri" w:hAnsi="Calibri" w:cs="Calibri"/>
              </w:rPr>
              <w:t>Charges during hospital stays or holidays</w:t>
            </w:r>
          </w:p>
        </w:tc>
        <w:tc>
          <w:tcPr>
            <w:tcW w:w="535" w:type="dxa"/>
          </w:tcPr>
          <w:p w14:paraId="0C537F4D" w14:textId="1D4B073A"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7A475D60" w14:textId="77777777" w:rsidR="000D738C" w:rsidRPr="00034D1C" w:rsidRDefault="000D738C" w:rsidP="00BC73BF">
            <w:pPr>
              <w:spacing w:line="276" w:lineRule="auto"/>
              <w:rPr>
                <w:rFonts w:ascii="Calibri" w:hAnsi="Calibri" w:cs="Calibri"/>
              </w:rPr>
            </w:pPr>
          </w:p>
        </w:tc>
        <w:tc>
          <w:tcPr>
            <w:tcW w:w="567" w:type="dxa"/>
          </w:tcPr>
          <w:p w14:paraId="1ED612C1" w14:textId="77777777" w:rsidR="000D738C" w:rsidRPr="00034D1C" w:rsidRDefault="000D738C" w:rsidP="00BC73BF">
            <w:pPr>
              <w:spacing w:line="276" w:lineRule="auto"/>
              <w:rPr>
                <w:rFonts w:ascii="Calibri" w:hAnsi="Calibri" w:cs="Calibri"/>
              </w:rPr>
            </w:pPr>
          </w:p>
        </w:tc>
        <w:tc>
          <w:tcPr>
            <w:tcW w:w="3827" w:type="dxa"/>
            <w:vMerge/>
          </w:tcPr>
          <w:p w14:paraId="159A38BA" w14:textId="77777777" w:rsidR="000D738C" w:rsidRPr="00034D1C" w:rsidRDefault="000D738C" w:rsidP="00BC73BF">
            <w:pPr>
              <w:spacing w:line="276" w:lineRule="auto"/>
              <w:rPr>
                <w:rFonts w:ascii="Calibri" w:hAnsi="Calibri" w:cs="Calibri"/>
              </w:rPr>
            </w:pPr>
          </w:p>
        </w:tc>
      </w:tr>
      <w:tr w:rsidR="00034D1C" w:rsidRPr="00034D1C" w14:paraId="6749A242" w14:textId="77777777" w:rsidTr="00AC1279">
        <w:tc>
          <w:tcPr>
            <w:tcW w:w="4820" w:type="dxa"/>
          </w:tcPr>
          <w:p w14:paraId="1ACC3D59" w14:textId="77777777" w:rsidR="000D738C" w:rsidRPr="00034D1C" w:rsidRDefault="000D738C" w:rsidP="00BC73BF">
            <w:pPr>
              <w:spacing w:line="276" w:lineRule="auto"/>
              <w:rPr>
                <w:rFonts w:ascii="Calibri" w:hAnsi="Calibri" w:cs="Calibri"/>
              </w:rPr>
            </w:pPr>
            <w:r w:rsidRPr="00034D1C">
              <w:rPr>
                <w:rFonts w:ascii="Calibri" w:hAnsi="Calibri" w:cs="Calibri"/>
              </w:rPr>
              <w:t>Charge for room following death (social Security pay 3 days only following death)</w:t>
            </w:r>
          </w:p>
        </w:tc>
        <w:tc>
          <w:tcPr>
            <w:tcW w:w="535" w:type="dxa"/>
          </w:tcPr>
          <w:p w14:paraId="285A4C83" w14:textId="62610ECA"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2B35F484" w14:textId="77777777" w:rsidR="000D738C" w:rsidRPr="00034D1C" w:rsidRDefault="000D738C" w:rsidP="00BC73BF">
            <w:pPr>
              <w:spacing w:line="276" w:lineRule="auto"/>
              <w:rPr>
                <w:rFonts w:ascii="Calibri" w:hAnsi="Calibri" w:cs="Calibri"/>
              </w:rPr>
            </w:pPr>
          </w:p>
        </w:tc>
        <w:tc>
          <w:tcPr>
            <w:tcW w:w="567" w:type="dxa"/>
          </w:tcPr>
          <w:p w14:paraId="4FF224E6" w14:textId="77777777" w:rsidR="000D738C" w:rsidRPr="00034D1C" w:rsidRDefault="000D738C" w:rsidP="00BC73BF">
            <w:pPr>
              <w:spacing w:line="276" w:lineRule="auto"/>
              <w:rPr>
                <w:rFonts w:ascii="Calibri" w:hAnsi="Calibri" w:cs="Calibri"/>
              </w:rPr>
            </w:pPr>
          </w:p>
        </w:tc>
        <w:tc>
          <w:tcPr>
            <w:tcW w:w="3827" w:type="dxa"/>
            <w:vMerge/>
          </w:tcPr>
          <w:p w14:paraId="177E6732" w14:textId="77777777" w:rsidR="000D738C" w:rsidRPr="00034D1C" w:rsidRDefault="000D738C" w:rsidP="00BC73BF">
            <w:pPr>
              <w:spacing w:line="276" w:lineRule="auto"/>
              <w:rPr>
                <w:rFonts w:ascii="Calibri" w:hAnsi="Calibri" w:cs="Calibri"/>
              </w:rPr>
            </w:pPr>
          </w:p>
        </w:tc>
      </w:tr>
      <w:tr w:rsidR="00034D1C" w:rsidRPr="00034D1C" w14:paraId="3190DFD9" w14:textId="77777777" w:rsidTr="00AC1279">
        <w:tc>
          <w:tcPr>
            <w:tcW w:w="4820" w:type="dxa"/>
          </w:tcPr>
          <w:p w14:paraId="0D79EC02" w14:textId="6EC9A2D7" w:rsidR="000D738C" w:rsidRPr="00034D1C" w:rsidRDefault="000D738C" w:rsidP="00BC73BF">
            <w:pPr>
              <w:pStyle w:val="Footer"/>
              <w:tabs>
                <w:tab w:val="clear" w:pos="4153"/>
                <w:tab w:val="clear" w:pos="8306"/>
              </w:tabs>
              <w:spacing w:line="276" w:lineRule="auto"/>
              <w:rPr>
                <w:rFonts w:ascii="Calibri" w:hAnsi="Calibri" w:cs="Calibri"/>
              </w:rPr>
            </w:pPr>
            <w:r w:rsidRPr="00034D1C">
              <w:rPr>
                <w:rFonts w:ascii="Calibri" w:hAnsi="Calibri" w:cs="Calibri"/>
              </w:rPr>
              <w:t>The contract is signed by the service user or named representative, and the registered person for the home</w:t>
            </w:r>
            <w:r w:rsidR="00C70503" w:rsidRPr="00034D1C">
              <w:rPr>
                <w:rFonts w:ascii="Calibri" w:hAnsi="Calibri" w:cs="Calibri"/>
              </w:rPr>
              <w:t>.</w:t>
            </w:r>
          </w:p>
          <w:p w14:paraId="0EE2A78E" w14:textId="26AB1CBB" w:rsidR="00A663BB" w:rsidRPr="00034D1C" w:rsidRDefault="00A663BB" w:rsidP="00BC73BF">
            <w:pPr>
              <w:pStyle w:val="Footer"/>
              <w:tabs>
                <w:tab w:val="clear" w:pos="4153"/>
                <w:tab w:val="clear" w:pos="8306"/>
              </w:tabs>
              <w:spacing w:line="276" w:lineRule="auto"/>
              <w:rPr>
                <w:rFonts w:ascii="Calibri" w:hAnsi="Calibri" w:cs="Calibri"/>
              </w:rPr>
            </w:pPr>
          </w:p>
        </w:tc>
        <w:tc>
          <w:tcPr>
            <w:tcW w:w="535" w:type="dxa"/>
          </w:tcPr>
          <w:p w14:paraId="2842A371" w14:textId="4081499A" w:rsidR="000D738C" w:rsidRPr="003E1E39" w:rsidRDefault="00140F55" w:rsidP="00BC73BF">
            <w:pPr>
              <w:spacing w:line="276" w:lineRule="auto"/>
              <w:rPr>
                <w:rFonts w:ascii="Calibri" w:hAnsi="Calibri" w:cs="Calibri"/>
                <w:b/>
                <w:bCs/>
              </w:rPr>
            </w:pPr>
            <w:r w:rsidRPr="003E1E39">
              <w:rPr>
                <w:rFonts w:ascii="Calibri" w:hAnsi="Calibri" w:cs="Calibri"/>
                <w:b/>
                <w:bCs/>
              </w:rPr>
              <w:t>√</w:t>
            </w:r>
          </w:p>
        </w:tc>
        <w:tc>
          <w:tcPr>
            <w:tcW w:w="599" w:type="dxa"/>
          </w:tcPr>
          <w:p w14:paraId="1F84EA03" w14:textId="77777777" w:rsidR="000D738C" w:rsidRPr="00034D1C" w:rsidRDefault="000D738C" w:rsidP="00BC73BF">
            <w:pPr>
              <w:spacing w:line="276" w:lineRule="auto"/>
              <w:rPr>
                <w:rFonts w:ascii="Calibri" w:hAnsi="Calibri" w:cs="Calibri"/>
              </w:rPr>
            </w:pPr>
          </w:p>
        </w:tc>
        <w:tc>
          <w:tcPr>
            <w:tcW w:w="567" w:type="dxa"/>
          </w:tcPr>
          <w:p w14:paraId="49124543" w14:textId="77777777" w:rsidR="000D738C" w:rsidRPr="00034D1C" w:rsidRDefault="000D738C" w:rsidP="00BC73BF">
            <w:pPr>
              <w:spacing w:line="276" w:lineRule="auto"/>
              <w:rPr>
                <w:rFonts w:ascii="Calibri" w:hAnsi="Calibri" w:cs="Calibri"/>
              </w:rPr>
            </w:pPr>
          </w:p>
        </w:tc>
        <w:tc>
          <w:tcPr>
            <w:tcW w:w="3827" w:type="dxa"/>
            <w:vMerge/>
          </w:tcPr>
          <w:p w14:paraId="5CF802D0" w14:textId="77777777" w:rsidR="000D738C" w:rsidRPr="00034D1C" w:rsidRDefault="000D738C" w:rsidP="00BC73BF">
            <w:pPr>
              <w:spacing w:line="276" w:lineRule="auto"/>
              <w:rPr>
                <w:rFonts w:ascii="Calibri" w:hAnsi="Calibri" w:cs="Calibri"/>
              </w:rPr>
            </w:pPr>
          </w:p>
        </w:tc>
      </w:tr>
    </w:tbl>
    <w:p w14:paraId="1DE84C18" w14:textId="77777777" w:rsidR="00F70244" w:rsidRPr="001911CF" w:rsidRDefault="00F70244"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35"/>
        <w:gridCol w:w="599"/>
        <w:gridCol w:w="567"/>
        <w:gridCol w:w="3827"/>
      </w:tblGrid>
      <w:tr w:rsidR="00E20F53" w:rsidRPr="00E20F53" w14:paraId="7B229207" w14:textId="77777777" w:rsidTr="00C4767B">
        <w:tc>
          <w:tcPr>
            <w:tcW w:w="4820" w:type="dxa"/>
            <w:shd w:val="clear" w:color="auto" w:fill="BFBFBF" w:themeFill="background1" w:themeFillShade="BF"/>
          </w:tcPr>
          <w:p w14:paraId="73BBFA66" w14:textId="77777777" w:rsidR="005F05E3" w:rsidRPr="00E20F53" w:rsidRDefault="005F05E3" w:rsidP="00BC73BF">
            <w:pPr>
              <w:pStyle w:val="Heading5"/>
              <w:spacing w:line="276" w:lineRule="auto"/>
              <w:rPr>
                <w:rFonts w:ascii="Calibri" w:hAnsi="Calibri" w:cs="Calibri"/>
                <w:b/>
                <w:color w:val="auto"/>
              </w:rPr>
            </w:pPr>
            <w:r w:rsidRPr="00E20F53">
              <w:rPr>
                <w:rFonts w:ascii="Calibri" w:hAnsi="Calibri" w:cs="Calibri"/>
                <w:b/>
                <w:color w:val="auto"/>
              </w:rPr>
              <w:lastRenderedPageBreak/>
              <w:t>Standard 3: Assessment</w:t>
            </w:r>
          </w:p>
          <w:p w14:paraId="0D82186A" w14:textId="1B7EE5D9" w:rsidR="005F05E3" w:rsidRPr="00E20F53" w:rsidRDefault="005F05E3" w:rsidP="00BC73BF">
            <w:pPr>
              <w:spacing w:line="276" w:lineRule="auto"/>
              <w:rPr>
                <w:rFonts w:ascii="Calibri" w:hAnsi="Calibri"/>
                <w:b/>
              </w:rPr>
            </w:pPr>
            <w:r w:rsidRPr="00E20F53">
              <w:rPr>
                <w:rFonts w:ascii="Calibri" w:hAnsi="Calibri"/>
                <w:b/>
              </w:rPr>
              <w:t>Outcome - No service user moves into the home without having had his/her needs assessed and been assured that these will be met</w:t>
            </w:r>
          </w:p>
        </w:tc>
        <w:tc>
          <w:tcPr>
            <w:tcW w:w="535" w:type="dxa"/>
            <w:shd w:val="clear" w:color="auto" w:fill="BFBFBF" w:themeFill="background1" w:themeFillShade="BF"/>
          </w:tcPr>
          <w:p w14:paraId="52EF49A3" w14:textId="77777777" w:rsidR="005F05E3" w:rsidRPr="00E20F53" w:rsidRDefault="005F05E3" w:rsidP="00BC73BF">
            <w:pPr>
              <w:spacing w:line="276" w:lineRule="auto"/>
              <w:rPr>
                <w:rFonts w:ascii="Calibri" w:hAnsi="Calibri" w:cs="Calibri"/>
                <w:b/>
                <w:bCs/>
                <w:sz w:val="20"/>
                <w:szCs w:val="20"/>
              </w:rPr>
            </w:pPr>
            <w:r w:rsidRPr="00E20F53">
              <w:rPr>
                <w:rFonts w:ascii="Calibri" w:hAnsi="Calibri" w:cs="Calibri"/>
                <w:b/>
                <w:bCs/>
                <w:sz w:val="20"/>
                <w:szCs w:val="20"/>
              </w:rPr>
              <w:t xml:space="preserve">YES </w:t>
            </w:r>
          </w:p>
        </w:tc>
        <w:tc>
          <w:tcPr>
            <w:tcW w:w="599" w:type="dxa"/>
            <w:shd w:val="clear" w:color="auto" w:fill="BFBFBF" w:themeFill="background1" w:themeFillShade="BF"/>
          </w:tcPr>
          <w:p w14:paraId="40E8D5B8" w14:textId="77777777" w:rsidR="005F05E3" w:rsidRPr="00E20F53" w:rsidRDefault="005F05E3" w:rsidP="00BC73BF">
            <w:pPr>
              <w:spacing w:line="276" w:lineRule="auto"/>
              <w:rPr>
                <w:rFonts w:ascii="Calibri" w:hAnsi="Calibri" w:cs="Calibri"/>
                <w:b/>
                <w:bCs/>
                <w:sz w:val="20"/>
                <w:szCs w:val="20"/>
              </w:rPr>
            </w:pPr>
            <w:r w:rsidRPr="00E20F53">
              <w:rPr>
                <w:rFonts w:ascii="Calibri" w:hAnsi="Calibri" w:cs="Calibri"/>
                <w:b/>
                <w:bCs/>
                <w:sz w:val="20"/>
                <w:szCs w:val="20"/>
              </w:rPr>
              <w:t xml:space="preserve">NO </w:t>
            </w:r>
          </w:p>
        </w:tc>
        <w:tc>
          <w:tcPr>
            <w:tcW w:w="567" w:type="dxa"/>
            <w:shd w:val="clear" w:color="auto" w:fill="BFBFBF" w:themeFill="background1" w:themeFillShade="BF"/>
          </w:tcPr>
          <w:p w14:paraId="3F5BD613" w14:textId="77777777" w:rsidR="005F05E3" w:rsidRPr="00E20F53" w:rsidRDefault="005F05E3" w:rsidP="00BC73BF">
            <w:pPr>
              <w:spacing w:line="276" w:lineRule="auto"/>
              <w:rPr>
                <w:rFonts w:ascii="Calibri" w:hAnsi="Calibri" w:cs="Calibri"/>
                <w:b/>
                <w:bCs/>
                <w:sz w:val="20"/>
                <w:szCs w:val="20"/>
              </w:rPr>
            </w:pPr>
            <w:r w:rsidRPr="00E20F53">
              <w:rPr>
                <w:rFonts w:ascii="Calibri" w:hAnsi="Calibri" w:cs="Calibri"/>
                <w:b/>
                <w:bCs/>
                <w:sz w:val="20"/>
                <w:szCs w:val="20"/>
              </w:rPr>
              <w:t>In part</w:t>
            </w:r>
          </w:p>
        </w:tc>
        <w:tc>
          <w:tcPr>
            <w:tcW w:w="3827" w:type="dxa"/>
            <w:shd w:val="clear" w:color="auto" w:fill="BFBFBF" w:themeFill="background1" w:themeFillShade="BF"/>
          </w:tcPr>
          <w:p w14:paraId="413075C3" w14:textId="77777777" w:rsidR="005F05E3" w:rsidRPr="00E20F53" w:rsidRDefault="005F05E3" w:rsidP="00BC73BF">
            <w:pPr>
              <w:spacing w:line="276" w:lineRule="auto"/>
              <w:rPr>
                <w:rFonts w:ascii="Calibri" w:hAnsi="Calibri" w:cs="Calibri"/>
                <w:b/>
                <w:bCs/>
              </w:rPr>
            </w:pPr>
            <w:r w:rsidRPr="00E20F53">
              <w:rPr>
                <w:rFonts w:ascii="Calibri" w:hAnsi="Calibri" w:cs="Calibri"/>
                <w:b/>
                <w:bCs/>
              </w:rPr>
              <w:t>COMMENTS</w:t>
            </w:r>
          </w:p>
        </w:tc>
      </w:tr>
      <w:tr w:rsidR="00E20F53" w:rsidRPr="00E20F53" w14:paraId="254CF836" w14:textId="77777777" w:rsidTr="00C4767B">
        <w:tc>
          <w:tcPr>
            <w:tcW w:w="4820" w:type="dxa"/>
          </w:tcPr>
          <w:p w14:paraId="78490EBA" w14:textId="6FCD6413" w:rsidR="00873AD6" w:rsidRPr="00E20F53" w:rsidRDefault="00873AD6" w:rsidP="00BC73BF">
            <w:pPr>
              <w:pStyle w:val="Heading5"/>
              <w:spacing w:line="276" w:lineRule="auto"/>
              <w:rPr>
                <w:rFonts w:ascii="Calibri" w:hAnsi="Calibri" w:cs="Calibri"/>
                <w:color w:val="auto"/>
              </w:rPr>
            </w:pPr>
            <w:r w:rsidRPr="00E20F53">
              <w:rPr>
                <w:rFonts w:ascii="Calibri" w:hAnsi="Calibri" w:cs="Calibri"/>
                <w:color w:val="auto"/>
              </w:rPr>
              <w:t>Pre-admission assessment prior to moving into the care home</w:t>
            </w:r>
          </w:p>
        </w:tc>
        <w:tc>
          <w:tcPr>
            <w:tcW w:w="535" w:type="dxa"/>
          </w:tcPr>
          <w:p w14:paraId="25C6DCE6" w14:textId="03FD1443" w:rsidR="00873AD6" w:rsidRPr="003E1E39" w:rsidRDefault="003E1718" w:rsidP="00BC73BF">
            <w:pPr>
              <w:spacing w:line="276" w:lineRule="auto"/>
              <w:rPr>
                <w:rFonts w:ascii="Calibri" w:hAnsi="Calibri" w:cs="Calibri"/>
                <w:b/>
                <w:bCs/>
                <w:sz w:val="16"/>
              </w:rPr>
            </w:pPr>
            <w:r w:rsidRPr="003E1E39">
              <w:rPr>
                <w:rFonts w:ascii="Calibri" w:hAnsi="Calibri" w:cs="Calibri"/>
                <w:b/>
                <w:bCs/>
              </w:rPr>
              <w:t>√</w:t>
            </w:r>
          </w:p>
        </w:tc>
        <w:tc>
          <w:tcPr>
            <w:tcW w:w="599" w:type="dxa"/>
          </w:tcPr>
          <w:p w14:paraId="5915299D" w14:textId="77777777" w:rsidR="00873AD6" w:rsidRPr="00E20F53" w:rsidRDefault="00873AD6" w:rsidP="00BC73BF">
            <w:pPr>
              <w:spacing w:line="276" w:lineRule="auto"/>
              <w:rPr>
                <w:rFonts w:ascii="Calibri" w:hAnsi="Calibri" w:cs="Calibri"/>
                <w:bCs/>
                <w:sz w:val="16"/>
              </w:rPr>
            </w:pPr>
          </w:p>
        </w:tc>
        <w:tc>
          <w:tcPr>
            <w:tcW w:w="567" w:type="dxa"/>
          </w:tcPr>
          <w:p w14:paraId="1BEA3F82" w14:textId="77777777" w:rsidR="00873AD6" w:rsidRPr="00E20F53" w:rsidRDefault="00873AD6" w:rsidP="00BC73BF">
            <w:pPr>
              <w:spacing w:line="276" w:lineRule="auto"/>
              <w:rPr>
                <w:rFonts w:ascii="Calibri" w:hAnsi="Calibri" w:cs="Calibri"/>
                <w:b/>
                <w:bCs/>
                <w:sz w:val="16"/>
              </w:rPr>
            </w:pPr>
          </w:p>
        </w:tc>
        <w:tc>
          <w:tcPr>
            <w:tcW w:w="3827" w:type="dxa"/>
            <w:vMerge w:val="restart"/>
          </w:tcPr>
          <w:p w14:paraId="3458485F" w14:textId="1D56FE83" w:rsidR="00D249FC" w:rsidRPr="00E20F53" w:rsidRDefault="006D42F9" w:rsidP="001F341F">
            <w:pPr>
              <w:spacing w:line="276" w:lineRule="auto"/>
              <w:rPr>
                <w:rFonts w:ascii="Calibri" w:hAnsi="Calibri" w:cs="Calibri"/>
                <w:bCs/>
              </w:rPr>
            </w:pPr>
            <w:r w:rsidRPr="00E20F53">
              <w:rPr>
                <w:rFonts w:ascii="Calibri" w:hAnsi="Calibri" w:cs="Calibri"/>
                <w:bCs/>
              </w:rPr>
              <w:t xml:space="preserve">Evidence </w:t>
            </w:r>
            <w:r w:rsidR="004E66C5" w:rsidRPr="00E20F53">
              <w:rPr>
                <w:rFonts w:ascii="Calibri" w:hAnsi="Calibri" w:cs="Calibri"/>
                <w:bCs/>
              </w:rPr>
              <w:t>–</w:t>
            </w:r>
            <w:r w:rsidR="003E1718" w:rsidRPr="00E20F53">
              <w:rPr>
                <w:rFonts w:ascii="Calibri" w:hAnsi="Calibri" w:cs="Calibri"/>
                <w:bCs/>
              </w:rPr>
              <w:t xml:space="preserve"> </w:t>
            </w:r>
            <w:r w:rsidR="00B813D3" w:rsidRPr="00E20F53">
              <w:rPr>
                <w:rFonts w:ascii="Calibri" w:hAnsi="Calibri" w:cs="Calibri"/>
                <w:bCs/>
              </w:rPr>
              <w:t>A selection of risk assessments and care plans</w:t>
            </w:r>
            <w:r w:rsidR="00A44CF2" w:rsidRPr="00E20F53">
              <w:rPr>
                <w:rFonts w:ascii="Calibri" w:hAnsi="Calibri" w:cs="Calibri"/>
                <w:bCs/>
              </w:rPr>
              <w:t>,</w:t>
            </w:r>
            <w:r w:rsidR="00483D1E" w:rsidRPr="00E20F53">
              <w:rPr>
                <w:rFonts w:ascii="Calibri" w:hAnsi="Calibri" w:cs="Calibri"/>
                <w:bCs/>
              </w:rPr>
              <w:t xml:space="preserve"> discussion with </w:t>
            </w:r>
            <w:r w:rsidR="00802084" w:rsidRPr="00E20F53">
              <w:rPr>
                <w:rFonts w:ascii="Calibri" w:hAnsi="Calibri" w:cs="Calibri"/>
                <w:bCs/>
              </w:rPr>
              <w:t>c</w:t>
            </w:r>
            <w:r w:rsidR="00483D1E" w:rsidRPr="00E20F53">
              <w:rPr>
                <w:rFonts w:ascii="Calibri" w:hAnsi="Calibri" w:cs="Calibri"/>
                <w:bCs/>
              </w:rPr>
              <w:t xml:space="preserve">are </w:t>
            </w:r>
            <w:r w:rsidR="00802084" w:rsidRPr="00E20F53">
              <w:rPr>
                <w:rFonts w:ascii="Calibri" w:hAnsi="Calibri" w:cs="Calibri"/>
                <w:bCs/>
              </w:rPr>
              <w:t>m</w:t>
            </w:r>
            <w:r w:rsidR="00483D1E" w:rsidRPr="00E20F53">
              <w:rPr>
                <w:rFonts w:ascii="Calibri" w:hAnsi="Calibri" w:cs="Calibri"/>
                <w:bCs/>
              </w:rPr>
              <w:t>anager.</w:t>
            </w:r>
          </w:p>
          <w:p w14:paraId="786B8BD4" w14:textId="77777777" w:rsidR="003E1718" w:rsidRPr="00E20F53" w:rsidRDefault="003E1718" w:rsidP="001F341F">
            <w:pPr>
              <w:spacing w:line="276" w:lineRule="auto"/>
              <w:rPr>
                <w:rFonts w:ascii="Calibri" w:hAnsi="Calibri" w:cs="Calibri"/>
                <w:b/>
                <w:bCs/>
              </w:rPr>
            </w:pPr>
          </w:p>
          <w:p w14:paraId="2BF025B5" w14:textId="210739E6" w:rsidR="003E1718" w:rsidRPr="00E20F53" w:rsidRDefault="00A44CF2" w:rsidP="001F341F">
            <w:pPr>
              <w:spacing w:line="276" w:lineRule="auto"/>
              <w:rPr>
                <w:rFonts w:ascii="Calibri" w:hAnsi="Calibri" w:cs="Calibri"/>
                <w:bCs/>
              </w:rPr>
            </w:pPr>
            <w:r w:rsidRPr="00E20F53">
              <w:rPr>
                <w:rFonts w:ascii="Calibri" w:hAnsi="Calibri" w:cs="Calibri"/>
                <w:bCs/>
              </w:rPr>
              <w:t>A</w:t>
            </w:r>
            <w:r w:rsidR="00D669A2" w:rsidRPr="00E20F53">
              <w:rPr>
                <w:rFonts w:ascii="Calibri" w:hAnsi="Calibri" w:cs="Calibri"/>
                <w:bCs/>
              </w:rPr>
              <w:t xml:space="preserve"> pre-admission assessment is completed prior to admission</w:t>
            </w:r>
            <w:r w:rsidR="005663FB" w:rsidRPr="00E20F53">
              <w:rPr>
                <w:rFonts w:ascii="Calibri" w:hAnsi="Calibri" w:cs="Calibri"/>
                <w:bCs/>
              </w:rPr>
              <w:t xml:space="preserve">. People who are admitted are generally already known to the home through </w:t>
            </w:r>
            <w:r w:rsidR="000F3EA9" w:rsidRPr="00E20F53">
              <w:rPr>
                <w:rFonts w:ascii="Calibri" w:hAnsi="Calibri" w:cs="Calibri"/>
                <w:bCs/>
              </w:rPr>
              <w:t>domiciliary</w:t>
            </w:r>
            <w:r w:rsidR="005663FB" w:rsidRPr="00E20F53">
              <w:rPr>
                <w:rFonts w:ascii="Calibri" w:hAnsi="Calibri" w:cs="Calibri"/>
                <w:bCs/>
              </w:rPr>
              <w:t xml:space="preserve"> care </w:t>
            </w:r>
            <w:r w:rsidR="00AD72D5" w:rsidRPr="00E20F53">
              <w:rPr>
                <w:rFonts w:ascii="Calibri" w:hAnsi="Calibri" w:cs="Calibri"/>
                <w:bCs/>
              </w:rPr>
              <w:t>the person receives</w:t>
            </w:r>
            <w:r w:rsidR="00267B25" w:rsidRPr="00E20F53">
              <w:rPr>
                <w:rFonts w:ascii="Calibri" w:hAnsi="Calibri" w:cs="Calibri"/>
                <w:bCs/>
              </w:rPr>
              <w:t xml:space="preserve"> in the community or</w:t>
            </w:r>
            <w:r w:rsidR="000F3EA9" w:rsidRPr="00E20F53">
              <w:rPr>
                <w:rFonts w:ascii="Calibri" w:hAnsi="Calibri" w:cs="Calibri"/>
                <w:bCs/>
              </w:rPr>
              <w:t xml:space="preserve"> through</w:t>
            </w:r>
            <w:r w:rsidR="00267B25" w:rsidRPr="00E20F53">
              <w:rPr>
                <w:rFonts w:ascii="Calibri" w:hAnsi="Calibri" w:cs="Calibri"/>
                <w:bCs/>
              </w:rPr>
              <w:t xml:space="preserve"> respite</w:t>
            </w:r>
            <w:r w:rsidR="000F3EA9" w:rsidRPr="00E20F53">
              <w:rPr>
                <w:rFonts w:ascii="Calibri" w:hAnsi="Calibri" w:cs="Calibri"/>
                <w:bCs/>
              </w:rPr>
              <w:t xml:space="preserve"> care.</w:t>
            </w:r>
            <w:r w:rsidR="006D2A7F" w:rsidRPr="00E20F53">
              <w:rPr>
                <w:rFonts w:ascii="Calibri" w:hAnsi="Calibri" w:cs="Calibri"/>
                <w:bCs/>
              </w:rPr>
              <w:t xml:space="preserve"> </w:t>
            </w:r>
            <w:r w:rsidR="005C4FF0" w:rsidRPr="00E20F53">
              <w:rPr>
                <w:rFonts w:ascii="Calibri" w:hAnsi="Calibri" w:cs="Calibri"/>
                <w:bCs/>
              </w:rPr>
              <w:t>A summ</w:t>
            </w:r>
            <w:r w:rsidR="00E05F87" w:rsidRPr="00E20F53">
              <w:rPr>
                <w:rFonts w:ascii="Calibri" w:hAnsi="Calibri" w:cs="Calibri"/>
                <w:bCs/>
              </w:rPr>
              <w:t>a</w:t>
            </w:r>
            <w:r w:rsidR="005C4FF0" w:rsidRPr="00E20F53">
              <w:rPr>
                <w:rFonts w:ascii="Calibri" w:hAnsi="Calibri" w:cs="Calibri"/>
                <w:bCs/>
              </w:rPr>
              <w:t>ry of care is also provided by the Needs Assessment Panel (NAP)</w:t>
            </w:r>
            <w:r w:rsidR="00E05F87" w:rsidRPr="00E20F53">
              <w:rPr>
                <w:rFonts w:ascii="Calibri" w:hAnsi="Calibri" w:cs="Calibri"/>
                <w:bCs/>
              </w:rPr>
              <w:t>.</w:t>
            </w:r>
          </w:p>
          <w:p w14:paraId="621F46B0" w14:textId="77777777" w:rsidR="000F3EA9" w:rsidRPr="00E20F53" w:rsidRDefault="000F3EA9" w:rsidP="001F341F">
            <w:pPr>
              <w:spacing w:line="276" w:lineRule="auto"/>
              <w:rPr>
                <w:rFonts w:ascii="Calibri" w:hAnsi="Calibri" w:cs="Calibri"/>
                <w:bCs/>
              </w:rPr>
            </w:pPr>
          </w:p>
          <w:p w14:paraId="41B68FF7" w14:textId="29DA11E7" w:rsidR="00AF5960" w:rsidRPr="00E20F53" w:rsidRDefault="00403E85" w:rsidP="00E975D9">
            <w:pPr>
              <w:spacing w:line="276" w:lineRule="auto"/>
              <w:rPr>
                <w:rFonts w:ascii="Calibri" w:hAnsi="Calibri" w:cs="Calibri"/>
                <w:bCs/>
              </w:rPr>
            </w:pPr>
            <w:r w:rsidRPr="00E20F53">
              <w:rPr>
                <w:rFonts w:ascii="Calibri" w:hAnsi="Calibri" w:cs="Calibri"/>
                <w:bCs/>
              </w:rPr>
              <w:t xml:space="preserve">Of the risk assessments </w:t>
            </w:r>
            <w:r w:rsidR="00FC3A6C" w:rsidRPr="00E20F53">
              <w:rPr>
                <w:rFonts w:ascii="Calibri" w:hAnsi="Calibri" w:cs="Calibri"/>
                <w:bCs/>
              </w:rPr>
              <w:t>examined, several were shown to lack detail</w:t>
            </w:r>
            <w:r w:rsidR="000942D8" w:rsidRPr="00E20F53">
              <w:rPr>
                <w:rFonts w:ascii="Calibri" w:hAnsi="Calibri" w:cs="Calibri"/>
                <w:bCs/>
              </w:rPr>
              <w:t xml:space="preserve"> and</w:t>
            </w:r>
            <w:r w:rsidR="005A55B5" w:rsidRPr="00E20F53">
              <w:rPr>
                <w:rFonts w:ascii="Calibri" w:hAnsi="Calibri" w:cs="Calibri"/>
                <w:bCs/>
              </w:rPr>
              <w:t xml:space="preserve"> some</w:t>
            </w:r>
            <w:r w:rsidR="000942D8" w:rsidRPr="00E20F53">
              <w:rPr>
                <w:rFonts w:ascii="Calibri" w:hAnsi="Calibri" w:cs="Calibri"/>
                <w:bCs/>
              </w:rPr>
              <w:t xml:space="preserve"> </w:t>
            </w:r>
            <w:r w:rsidR="003366F4" w:rsidRPr="00E20F53">
              <w:rPr>
                <w:rFonts w:ascii="Calibri" w:hAnsi="Calibri" w:cs="Calibri"/>
                <w:bCs/>
              </w:rPr>
              <w:t>were out of date</w:t>
            </w:r>
            <w:r w:rsidR="00AF5960" w:rsidRPr="00E20F53">
              <w:rPr>
                <w:rFonts w:ascii="Calibri" w:hAnsi="Calibri" w:cs="Calibri"/>
                <w:bCs/>
              </w:rPr>
              <w:t>.</w:t>
            </w:r>
            <w:r w:rsidR="000779E4" w:rsidRPr="00E20F53">
              <w:rPr>
                <w:rFonts w:ascii="Calibri" w:hAnsi="Calibri" w:cs="Calibri"/>
                <w:bCs/>
              </w:rPr>
              <w:t xml:space="preserve"> One person had no risk assessments.</w:t>
            </w:r>
            <w:r w:rsidR="00AF5960" w:rsidRPr="00E20F53">
              <w:rPr>
                <w:rFonts w:ascii="Calibri" w:hAnsi="Calibri" w:cs="Calibri"/>
                <w:bCs/>
              </w:rPr>
              <w:t xml:space="preserve"> It is recommended </w:t>
            </w:r>
            <w:r w:rsidR="00FE3888" w:rsidRPr="00E20F53">
              <w:rPr>
                <w:rFonts w:ascii="Calibri" w:hAnsi="Calibri" w:cs="Calibri"/>
                <w:bCs/>
              </w:rPr>
              <w:t>that risk assessments are reviewed to ensure they are accurate</w:t>
            </w:r>
            <w:r w:rsidR="00CE21F0" w:rsidRPr="00E20F53">
              <w:rPr>
                <w:rFonts w:ascii="Calibri" w:hAnsi="Calibri" w:cs="Calibri"/>
                <w:bCs/>
              </w:rPr>
              <w:t>,</w:t>
            </w:r>
            <w:r w:rsidR="00FE3888" w:rsidRPr="00E20F53">
              <w:rPr>
                <w:rFonts w:ascii="Calibri" w:hAnsi="Calibri" w:cs="Calibri"/>
                <w:bCs/>
              </w:rPr>
              <w:t xml:space="preserve"> and this information </w:t>
            </w:r>
            <w:r w:rsidR="000779E4" w:rsidRPr="00E20F53">
              <w:rPr>
                <w:rFonts w:ascii="Calibri" w:hAnsi="Calibri" w:cs="Calibri"/>
                <w:bCs/>
              </w:rPr>
              <w:t>is included in the care plan.</w:t>
            </w:r>
            <w:r w:rsidR="0077550D" w:rsidRPr="00E20F53">
              <w:rPr>
                <w:rFonts w:ascii="Calibri" w:hAnsi="Calibri" w:cs="Calibri"/>
                <w:bCs/>
              </w:rPr>
              <w:t xml:space="preserve"> One person was also noted to have no care plan.</w:t>
            </w:r>
            <w:r w:rsidR="00AF5960" w:rsidRPr="00E20F53">
              <w:rPr>
                <w:rFonts w:ascii="Calibri" w:hAnsi="Calibri" w:cs="Calibri"/>
                <w:bCs/>
              </w:rPr>
              <w:t xml:space="preserve"> </w:t>
            </w:r>
          </w:p>
          <w:p w14:paraId="251A8118" w14:textId="77777777" w:rsidR="00A50648" w:rsidRPr="00E20F53" w:rsidRDefault="00A50648" w:rsidP="00E975D9">
            <w:pPr>
              <w:spacing w:line="276" w:lineRule="auto"/>
              <w:rPr>
                <w:rFonts w:ascii="Calibri" w:hAnsi="Calibri" w:cs="Calibri"/>
                <w:bCs/>
              </w:rPr>
            </w:pPr>
          </w:p>
          <w:p w14:paraId="4F202025" w14:textId="70C7E302" w:rsidR="00A50648" w:rsidRPr="00E20F53" w:rsidRDefault="00A50648" w:rsidP="00E975D9">
            <w:pPr>
              <w:spacing w:line="276" w:lineRule="auto"/>
              <w:rPr>
                <w:rFonts w:ascii="Calibri" w:hAnsi="Calibri" w:cs="Calibri"/>
                <w:bCs/>
              </w:rPr>
            </w:pPr>
            <w:r w:rsidRPr="00E20F53">
              <w:rPr>
                <w:rFonts w:ascii="Calibri" w:hAnsi="Calibri" w:cs="Calibri"/>
                <w:bCs/>
              </w:rPr>
              <w:t>Auditing of risk assessments and care plans would provide information where there are gaps so these can be actioned promptly.</w:t>
            </w:r>
          </w:p>
          <w:p w14:paraId="729C5D83" w14:textId="77777777" w:rsidR="003E1718" w:rsidRPr="00E20F53" w:rsidRDefault="003E1718" w:rsidP="001F341F">
            <w:pPr>
              <w:spacing w:line="276" w:lineRule="auto"/>
              <w:rPr>
                <w:rFonts w:ascii="Calibri" w:hAnsi="Calibri" w:cs="Calibri"/>
                <w:bCs/>
              </w:rPr>
            </w:pPr>
          </w:p>
          <w:p w14:paraId="4CA53793" w14:textId="263B5160" w:rsidR="003E1718" w:rsidRPr="00E20F53" w:rsidRDefault="00230479" w:rsidP="001F341F">
            <w:pPr>
              <w:spacing w:line="276" w:lineRule="auto"/>
              <w:rPr>
                <w:rFonts w:ascii="Calibri" w:hAnsi="Calibri" w:cs="Calibri"/>
                <w:b/>
                <w:bCs/>
              </w:rPr>
            </w:pPr>
            <w:r w:rsidRPr="00E20F53">
              <w:rPr>
                <w:rFonts w:ascii="Calibri" w:hAnsi="Calibri" w:cs="Calibri"/>
                <w:b/>
                <w:bCs/>
              </w:rPr>
              <w:t>A</w:t>
            </w:r>
            <w:r w:rsidR="003E1718" w:rsidRPr="00E20F53">
              <w:rPr>
                <w:rFonts w:ascii="Calibri" w:hAnsi="Calibri" w:cs="Calibri"/>
                <w:b/>
                <w:bCs/>
              </w:rPr>
              <w:t xml:space="preserve">ction </w:t>
            </w:r>
            <w:r w:rsidRPr="00E20F53">
              <w:rPr>
                <w:rFonts w:ascii="Calibri" w:hAnsi="Calibri" w:cs="Calibri"/>
                <w:b/>
                <w:bCs/>
              </w:rPr>
              <w:t>R</w:t>
            </w:r>
            <w:r w:rsidR="003E1718" w:rsidRPr="00E20F53">
              <w:rPr>
                <w:rFonts w:ascii="Calibri" w:hAnsi="Calibri" w:cs="Calibri"/>
                <w:b/>
                <w:bCs/>
              </w:rPr>
              <w:t>equired</w:t>
            </w:r>
            <w:r w:rsidR="00293058" w:rsidRPr="00E20F53">
              <w:rPr>
                <w:rFonts w:ascii="Calibri" w:hAnsi="Calibri" w:cs="Calibri"/>
                <w:b/>
                <w:bCs/>
              </w:rPr>
              <w:t>.</w:t>
            </w:r>
          </w:p>
          <w:p w14:paraId="67A0F7BD" w14:textId="67F5680A" w:rsidR="00BD4697" w:rsidRPr="00E20F53" w:rsidRDefault="00BD4697" w:rsidP="001F341F">
            <w:pPr>
              <w:spacing w:line="276" w:lineRule="auto"/>
              <w:rPr>
                <w:rFonts w:ascii="Calibri" w:hAnsi="Calibri" w:cs="Calibri"/>
                <w:b/>
                <w:bCs/>
              </w:rPr>
            </w:pPr>
          </w:p>
        </w:tc>
      </w:tr>
      <w:tr w:rsidR="00E20F53" w:rsidRPr="00E20F53" w14:paraId="49010644" w14:textId="77777777" w:rsidTr="00C4767B">
        <w:tc>
          <w:tcPr>
            <w:tcW w:w="4820" w:type="dxa"/>
          </w:tcPr>
          <w:p w14:paraId="14DAEE56" w14:textId="77777777" w:rsidR="00873AD6" w:rsidRPr="00E20F53" w:rsidRDefault="00873AD6" w:rsidP="00BC73BF">
            <w:pPr>
              <w:pStyle w:val="Footer"/>
              <w:tabs>
                <w:tab w:val="clear" w:pos="4153"/>
                <w:tab w:val="clear" w:pos="8306"/>
                <w:tab w:val="left" w:pos="949"/>
              </w:tabs>
              <w:spacing w:line="276" w:lineRule="auto"/>
              <w:rPr>
                <w:rFonts w:ascii="Calibri" w:hAnsi="Calibri" w:cs="Calibri"/>
              </w:rPr>
            </w:pPr>
            <w:r w:rsidRPr="00E20F53">
              <w:rPr>
                <w:rFonts w:ascii="Calibri" w:hAnsi="Calibri" w:cs="Calibri"/>
              </w:rPr>
              <w:t>Involvement of others; relatives, GP other allied health professionals</w:t>
            </w:r>
          </w:p>
        </w:tc>
        <w:tc>
          <w:tcPr>
            <w:tcW w:w="535" w:type="dxa"/>
          </w:tcPr>
          <w:p w14:paraId="2DF60DFE" w14:textId="1EFF1094" w:rsidR="00873AD6"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53839E51" w14:textId="77777777" w:rsidR="00873AD6" w:rsidRPr="00E20F53" w:rsidRDefault="00873AD6" w:rsidP="00BC73BF">
            <w:pPr>
              <w:spacing w:line="276" w:lineRule="auto"/>
              <w:rPr>
                <w:rFonts w:ascii="Calibri" w:hAnsi="Calibri" w:cs="Calibri"/>
              </w:rPr>
            </w:pPr>
          </w:p>
        </w:tc>
        <w:tc>
          <w:tcPr>
            <w:tcW w:w="567" w:type="dxa"/>
          </w:tcPr>
          <w:p w14:paraId="7B5D697B" w14:textId="77777777" w:rsidR="00873AD6" w:rsidRPr="00E20F53" w:rsidRDefault="00873AD6" w:rsidP="00BC73BF">
            <w:pPr>
              <w:spacing w:line="276" w:lineRule="auto"/>
              <w:rPr>
                <w:rFonts w:ascii="Calibri" w:hAnsi="Calibri" w:cs="Calibri"/>
              </w:rPr>
            </w:pPr>
          </w:p>
        </w:tc>
        <w:tc>
          <w:tcPr>
            <w:tcW w:w="3827" w:type="dxa"/>
            <w:vMerge/>
          </w:tcPr>
          <w:p w14:paraId="49A48EA4" w14:textId="77777777" w:rsidR="00873AD6" w:rsidRPr="00E20F53" w:rsidRDefault="00873AD6" w:rsidP="00BC73BF">
            <w:pPr>
              <w:spacing w:line="276" w:lineRule="auto"/>
              <w:rPr>
                <w:rFonts w:ascii="Calibri" w:hAnsi="Calibri" w:cs="Calibri"/>
              </w:rPr>
            </w:pPr>
          </w:p>
        </w:tc>
      </w:tr>
      <w:tr w:rsidR="00E20F53" w:rsidRPr="00E20F53" w14:paraId="6F5ED390" w14:textId="77777777" w:rsidTr="00C4767B">
        <w:tc>
          <w:tcPr>
            <w:tcW w:w="4820" w:type="dxa"/>
          </w:tcPr>
          <w:p w14:paraId="475A2CA1" w14:textId="77777777" w:rsidR="00873AD6" w:rsidRPr="00E20F53" w:rsidRDefault="00873AD6" w:rsidP="00BC73BF">
            <w:pPr>
              <w:pStyle w:val="Footer"/>
              <w:tabs>
                <w:tab w:val="clear" w:pos="4153"/>
                <w:tab w:val="clear" w:pos="8306"/>
              </w:tabs>
              <w:spacing w:line="276" w:lineRule="auto"/>
              <w:rPr>
                <w:rFonts w:ascii="Calibri" w:hAnsi="Calibri" w:cs="Calibri"/>
                <w:bCs/>
              </w:rPr>
            </w:pPr>
            <w:r w:rsidRPr="00E20F53">
              <w:rPr>
                <w:rFonts w:ascii="Calibri" w:hAnsi="Calibri" w:cs="Calibri"/>
                <w:bCs/>
              </w:rPr>
              <w:t>Assessment for all admissions covers the following:</w:t>
            </w:r>
          </w:p>
        </w:tc>
        <w:tc>
          <w:tcPr>
            <w:tcW w:w="535" w:type="dxa"/>
          </w:tcPr>
          <w:p w14:paraId="696EF2BB" w14:textId="4E74B187" w:rsidR="00873AD6" w:rsidRPr="00E20F53" w:rsidRDefault="00873AD6" w:rsidP="00BC73BF">
            <w:pPr>
              <w:spacing w:line="276" w:lineRule="auto"/>
              <w:rPr>
                <w:rFonts w:ascii="Calibri" w:hAnsi="Calibri" w:cs="Calibri"/>
              </w:rPr>
            </w:pPr>
          </w:p>
        </w:tc>
        <w:tc>
          <w:tcPr>
            <w:tcW w:w="599" w:type="dxa"/>
          </w:tcPr>
          <w:p w14:paraId="6062CC65" w14:textId="77777777" w:rsidR="00873AD6" w:rsidRPr="00E20F53" w:rsidRDefault="00873AD6" w:rsidP="00BC73BF">
            <w:pPr>
              <w:spacing w:line="276" w:lineRule="auto"/>
              <w:rPr>
                <w:rFonts w:ascii="Calibri" w:hAnsi="Calibri" w:cs="Calibri"/>
              </w:rPr>
            </w:pPr>
          </w:p>
        </w:tc>
        <w:tc>
          <w:tcPr>
            <w:tcW w:w="567" w:type="dxa"/>
          </w:tcPr>
          <w:p w14:paraId="49481E13" w14:textId="77777777" w:rsidR="00873AD6" w:rsidRPr="00E20F53" w:rsidRDefault="00873AD6" w:rsidP="00BC73BF">
            <w:pPr>
              <w:spacing w:line="276" w:lineRule="auto"/>
              <w:rPr>
                <w:rFonts w:ascii="Calibri" w:hAnsi="Calibri" w:cs="Calibri"/>
              </w:rPr>
            </w:pPr>
          </w:p>
        </w:tc>
        <w:tc>
          <w:tcPr>
            <w:tcW w:w="3827" w:type="dxa"/>
            <w:vMerge/>
          </w:tcPr>
          <w:p w14:paraId="6EB6A181" w14:textId="77777777" w:rsidR="00873AD6" w:rsidRPr="00E20F53" w:rsidRDefault="00873AD6" w:rsidP="00BC73BF">
            <w:pPr>
              <w:spacing w:line="276" w:lineRule="auto"/>
              <w:rPr>
                <w:rFonts w:ascii="Calibri" w:hAnsi="Calibri" w:cs="Calibri"/>
              </w:rPr>
            </w:pPr>
          </w:p>
        </w:tc>
      </w:tr>
      <w:tr w:rsidR="00E20F53" w:rsidRPr="00E20F53" w14:paraId="0ECB4D0E" w14:textId="77777777" w:rsidTr="00C4767B">
        <w:tc>
          <w:tcPr>
            <w:tcW w:w="4820" w:type="dxa"/>
          </w:tcPr>
          <w:p w14:paraId="23E72557"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Personal care &amp; physical well-being</w:t>
            </w:r>
          </w:p>
        </w:tc>
        <w:tc>
          <w:tcPr>
            <w:tcW w:w="535" w:type="dxa"/>
          </w:tcPr>
          <w:p w14:paraId="75902EFA" w14:textId="2B2EF80C" w:rsidR="003649D9" w:rsidRPr="00E20F53" w:rsidRDefault="003649D9" w:rsidP="003649D9">
            <w:pPr>
              <w:spacing w:line="276" w:lineRule="auto"/>
              <w:rPr>
                <w:rFonts w:ascii="Calibri" w:hAnsi="Calibri" w:cs="Calibri"/>
              </w:rPr>
            </w:pPr>
          </w:p>
        </w:tc>
        <w:tc>
          <w:tcPr>
            <w:tcW w:w="599" w:type="dxa"/>
          </w:tcPr>
          <w:p w14:paraId="37672BC0" w14:textId="77777777" w:rsidR="003649D9" w:rsidRPr="00E20F53" w:rsidRDefault="003649D9" w:rsidP="003649D9">
            <w:pPr>
              <w:spacing w:line="276" w:lineRule="auto"/>
              <w:rPr>
                <w:rFonts w:ascii="Calibri" w:hAnsi="Calibri" w:cs="Calibri"/>
              </w:rPr>
            </w:pPr>
          </w:p>
        </w:tc>
        <w:tc>
          <w:tcPr>
            <w:tcW w:w="567" w:type="dxa"/>
          </w:tcPr>
          <w:p w14:paraId="0C063334" w14:textId="3E382B6F"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64E70C2F" w14:textId="77777777" w:rsidR="003649D9" w:rsidRPr="00E20F53" w:rsidRDefault="003649D9" w:rsidP="003649D9">
            <w:pPr>
              <w:spacing w:line="276" w:lineRule="auto"/>
              <w:rPr>
                <w:rFonts w:ascii="Calibri" w:hAnsi="Calibri" w:cs="Calibri"/>
                <w:b/>
                <w:bCs/>
              </w:rPr>
            </w:pPr>
          </w:p>
        </w:tc>
      </w:tr>
      <w:tr w:rsidR="00E20F53" w:rsidRPr="00E20F53" w14:paraId="5720F7FD" w14:textId="77777777" w:rsidTr="00C4767B">
        <w:tc>
          <w:tcPr>
            <w:tcW w:w="4820" w:type="dxa"/>
          </w:tcPr>
          <w:p w14:paraId="2857CDBB"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Mental state &amp; cognition</w:t>
            </w:r>
          </w:p>
        </w:tc>
        <w:tc>
          <w:tcPr>
            <w:tcW w:w="535" w:type="dxa"/>
          </w:tcPr>
          <w:p w14:paraId="4B7C48E3" w14:textId="43EEBF9F" w:rsidR="003649D9" w:rsidRPr="00E20F53" w:rsidRDefault="003649D9" w:rsidP="003649D9">
            <w:pPr>
              <w:spacing w:line="276" w:lineRule="auto"/>
              <w:rPr>
                <w:rFonts w:ascii="Calibri" w:hAnsi="Calibri" w:cs="Calibri"/>
              </w:rPr>
            </w:pPr>
          </w:p>
        </w:tc>
        <w:tc>
          <w:tcPr>
            <w:tcW w:w="599" w:type="dxa"/>
          </w:tcPr>
          <w:p w14:paraId="7A051104" w14:textId="77777777" w:rsidR="003649D9" w:rsidRPr="00E20F53" w:rsidRDefault="003649D9" w:rsidP="003649D9">
            <w:pPr>
              <w:spacing w:line="276" w:lineRule="auto"/>
              <w:rPr>
                <w:rFonts w:ascii="Calibri" w:hAnsi="Calibri" w:cs="Calibri"/>
              </w:rPr>
            </w:pPr>
          </w:p>
        </w:tc>
        <w:tc>
          <w:tcPr>
            <w:tcW w:w="567" w:type="dxa"/>
          </w:tcPr>
          <w:p w14:paraId="2F6ABD84" w14:textId="0BE71972"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2CF53C8F" w14:textId="77777777" w:rsidR="003649D9" w:rsidRPr="00E20F53" w:rsidRDefault="003649D9" w:rsidP="003649D9">
            <w:pPr>
              <w:spacing w:line="276" w:lineRule="auto"/>
              <w:rPr>
                <w:rFonts w:ascii="Calibri" w:hAnsi="Calibri" w:cs="Calibri"/>
                <w:bCs/>
              </w:rPr>
            </w:pPr>
          </w:p>
        </w:tc>
      </w:tr>
      <w:tr w:rsidR="00E20F53" w:rsidRPr="00E20F53" w14:paraId="6F019DAA" w14:textId="77777777" w:rsidTr="00C4767B">
        <w:tc>
          <w:tcPr>
            <w:tcW w:w="4820" w:type="dxa"/>
          </w:tcPr>
          <w:p w14:paraId="26D68E09"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Diet &amp; weight</w:t>
            </w:r>
          </w:p>
        </w:tc>
        <w:tc>
          <w:tcPr>
            <w:tcW w:w="535" w:type="dxa"/>
          </w:tcPr>
          <w:p w14:paraId="1013C30B" w14:textId="393A19BE" w:rsidR="003649D9" w:rsidRPr="00E20F53" w:rsidRDefault="003649D9" w:rsidP="003649D9">
            <w:pPr>
              <w:spacing w:line="276" w:lineRule="auto"/>
              <w:rPr>
                <w:rFonts w:ascii="Calibri" w:hAnsi="Calibri" w:cs="Calibri"/>
              </w:rPr>
            </w:pPr>
          </w:p>
        </w:tc>
        <w:tc>
          <w:tcPr>
            <w:tcW w:w="599" w:type="dxa"/>
          </w:tcPr>
          <w:p w14:paraId="612E3351" w14:textId="77777777" w:rsidR="003649D9" w:rsidRPr="00E20F53" w:rsidRDefault="003649D9" w:rsidP="003649D9">
            <w:pPr>
              <w:spacing w:line="276" w:lineRule="auto"/>
              <w:rPr>
                <w:rFonts w:ascii="Calibri" w:hAnsi="Calibri" w:cs="Calibri"/>
              </w:rPr>
            </w:pPr>
          </w:p>
        </w:tc>
        <w:tc>
          <w:tcPr>
            <w:tcW w:w="567" w:type="dxa"/>
          </w:tcPr>
          <w:p w14:paraId="44739EB7" w14:textId="3BC7CEE8"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229CA8BA" w14:textId="77777777" w:rsidR="003649D9" w:rsidRPr="00E20F53" w:rsidRDefault="003649D9" w:rsidP="003649D9">
            <w:pPr>
              <w:pStyle w:val="Footer"/>
              <w:tabs>
                <w:tab w:val="clear" w:pos="4153"/>
                <w:tab w:val="clear" w:pos="8306"/>
              </w:tabs>
              <w:spacing w:line="276" w:lineRule="auto"/>
              <w:rPr>
                <w:rFonts w:ascii="Calibri" w:hAnsi="Calibri" w:cs="Calibri"/>
              </w:rPr>
            </w:pPr>
          </w:p>
        </w:tc>
      </w:tr>
      <w:tr w:rsidR="00E20F53" w:rsidRPr="00E20F53" w14:paraId="48A80931" w14:textId="77777777" w:rsidTr="00C4767B">
        <w:tc>
          <w:tcPr>
            <w:tcW w:w="4820" w:type="dxa"/>
          </w:tcPr>
          <w:p w14:paraId="2C0A8882"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Food likes and dislikes</w:t>
            </w:r>
          </w:p>
        </w:tc>
        <w:tc>
          <w:tcPr>
            <w:tcW w:w="535" w:type="dxa"/>
          </w:tcPr>
          <w:p w14:paraId="2B239F8C" w14:textId="04FA65D8" w:rsidR="003649D9" w:rsidRPr="00E20F53" w:rsidRDefault="003649D9" w:rsidP="003649D9">
            <w:pPr>
              <w:spacing w:line="276" w:lineRule="auto"/>
              <w:rPr>
                <w:rFonts w:ascii="Calibri" w:hAnsi="Calibri" w:cs="Calibri"/>
              </w:rPr>
            </w:pPr>
          </w:p>
        </w:tc>
        <w:tc>
          <w:tcPr>
            <w:tcW w:w="599" w:type="dxa"/>
          </w:tcPr>
          <w:p w14:paraId="10AC79CE" w14:textId="77777777" w:rsidR="003649D9" w:rsidRPr="00E20F53" w:rsidRDefault="003649D9" w:rsidP="003649D9">
            <w:pPr>
              <w:spacing w:line="276" w:lineRule="auto"/>
              <w:rPr>
                <w:rFonts w:ascii="Calibri" w:hAnsi="Calibri" w:cs="Calibri"/>
              </w:rPr>
            </w:pPr>
          </w:p>
        </w:tc>
        <w:tc>
          <w:tcPr>
            <w:tcW w:w="567" w:type="dxa"/>
          </w:tcPr>
          <w:p w14:paraId="43C9934D" w14:textId="7B595F5D"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2724C50B" w14:textId="77777777" w:rsidR="003649D9" w:rsidRPr="00E20F53" w:rsidRDefault="003649D9" w:rsidP="003649D9">
            <w:pPr>
              <w:spacing w:line="276" w:lineRule="auto"/>
              <w:rPr>
                <w:rFonts w:ascii="Calibri" w:hAnsi="Calibri" w:cs="Calibri"/>
              </w:rPr>
            </w:pPr>
          </w:p>
        </w:tc>
      </w:tr>
      <w:tr w:rsidR="00E20F53" w:rsidRPr="00E20F53" w14:paraId="12204D99" w14:textId="77777777" w:rsidTr="00C4767B">
        <w:tc>
          <w:tcPr>
            <w:tcW w:w="4820" w:type="dxa"/>
          </w:tcPr>
          <w:p w14:paraId="7175809A"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Sight, hearing &amp; communication</w:t>
            </w:r>
          </w:p>
        </w:tc>
        <w:tc>
          <w:tcPr>
            <w:tcW w:w="535" w:type="dxa"/>
          </w:tcPr>
          <w:p w14:paraId="43D3920D" w14:textId="1521BE74" w:rsidR="003649D9" w:rsidRPr="00E20F53" w:rsidRDefault="003649D9" w:rsidP="003649D9">
            <w:pPr>
              <w:spacing w:line="276" w:lineRule="auto"/>
              <w:rPr>
                <w:rFonts w:ascii="Calibri" w:hAnsi="Calibri" w:cs="Calibri"/>
              </w:rPr>
            </w:pPr>
          </w:p>
        </w:tc>
        <w:tc>
          <w:tcPr>
            <w:tcW w:w="599" w:type="dxa"/>
          </w:tcPr>
          <w:p w14:paraId="2696CB2D" w14:textId="77777777" w:rsidR="003649D9" w:rsidRPr="00E20F53" w:rsidRDefault="003649D9" w:rsidP="003649D9">
            <w:pPr>
              <w:spacing w:line="276" w:lineRule="auto"/>
              <w:rPr>
                <w:rFonts w:ascii="Calibri" w:hAnsi="Calibri" w:cs="Calibri"/>
              </w:rPr>
            </w:pPr>
          </w:p>
        </w:tc>
        <w:tc>
          <w:tcPr>
            <w:tcW w:w="567" w:type="dxa"/>
          </w:tcPr>
          <w:p w14:paraId="01FD37A5" w14:textId="2EAC5EC2"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6A4C748E" w14:textId="77777777" w:rsidR="003649D9" w:rsidRPr="00E20F53" w:rsidRDefault="003649D9" w:rsidP="003649D9">
            <w:pPr>
              <w:spacing w:line="276" w:lineRule="auto"/>
              <w:rPr>
                <w:rFonts w:ascii="Calibri" w:hAnsi="Calibri" w:cs="Calibri"/>
              </w:rPr>
            </w:pPr>
          </w:p>
        </w:tc>
      </w:tr>
      <w:tr w:rsidR="00E20F53" w:rsidRPr="00E20F53" w14:paraId="54C7BD34" w14:textId="77777777" w:rsidTr="00C4767B">
        <w:tc>
          <w:tcPr>
            <w:tcW w:w="4820" w:type="dxa"/>
          </w:tcPr>
          <w:p w14:paraId="7C4DA12C"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Oral health</w:t>
            </w:r>
          </w:p>
        </w:tc>
        <w:tc>
          <w:tcPr>
            <w:tcW w:w="535" w:type="dxa"/>
          </w:tcPr>
          <w:p w14:paraId="492D16D6" w14:textId="4A941758" w:rsidR="003649D9" w:rsidRPr="00E20F53" w:rsidRDefault="003649D9" w:rsidP="003649D9">
            <w:pPr>
              <w:spacing w:line="276" w:lineRule="auto"/>
              <w:rPr>
                <w:rFonts w:ascii="Calibri" w:hAnsi="Calibri" w:cs="Calibri"/>
              </w:rPr>
            </w:pPr>
          </w:p>
        </w:tc>
        <w:tc>
          <w:tcPr>
            <w:tcW w:w="599" w:type="dxa"/>
          </w:tcPr>
          <w:p w14:paraId="61D1E156" w14:textId="77777777" w:rsidR="003649D9" w:rsidRPr="00E20F53" w:rsidRDefault="003649D9" w:rsidP="003649D9">
            <w:pPr>
              <w:spacing w:line="276" w:lineRule="auto"/>
              <w:rPr>
                <w:rFonts w:ascii="Calibri" w:hAnsi="Calibri" w:cs="Calibri"/>
              </w:rPr>
            </w:pPr>
          </w:p>
        </w:tc>
        <w:tc>
          <w:tcPr>
            <w:tcW w:w="567" w:type="dxa"/>
          </w:tcPr>
          <w:p w14:paraId="4BBE9907" w14:textId="25BC0894"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6A0173E3" w14:textId="77777777" w:rsidR="003649D9" w:rsidRPr="00E20F53" w:rsidRDefault="003649D9" w:rsidP="003649D9">
            <w:pPr>
              <w:spacing w:line="276" w:lineRule="auto"/>
              <w:rPr>
                <w:rFonts w:ascii="Calibri" w:hAnsi="Calibri" w:cs="Calibri"/>
              </w:rPr>
            </w:pPr>
          </w:p>
        </w:tc>
      </w:tr>
      <w:tr w:rsidR="00E20F53" w:rsidRPr="00E20F53" w14:paraId="1208BDE1" w14:textId="77777777" w:rsidTr="00C4767B">
        <w:tc>
          <w:tcPr>
            <w:tcW w:w="4820" w:type="dxa"/>
          </w:tcPr>
          <w:p w14:paraId="0DB269C2"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Mobility &amp; history/risk of falls</w:t>
            </w:r>
          </w:p>
        </w:tc>
        <w:tc>
          <w:tcPr>
            <w:tcW w:w="535" w:type="dxa"/>
          </w:tcPr>
          <w:p w14:paraId="108FE03E" w14:textId="2E507571" w:rsidR="003649D9" w:rsidRPr="00E20F53" w:rsidRDefault="003649D9" w:rsidP="003649D9">
            <w:pPr>
              <w:spacing w:line="276" w:lineRule="auto"/>
              <w:rPr>
                <w:rFonts w:ascii="Calibri" w:hAnsi="Calibri" w:cs="Calibri"/>
              </w:rPr>
            </w:pPr>
          </w:p>
        </w:tc>
        <w:tc>
          <w:tcPr>
            <w:tcW w:w="599" w:type="dxa"/>
          </w:tcPr>
          <w:p w14:paraId="7A9A56CE" w14:textId="77777777" w:rsidR="003649D9" w:rsidRPr="00E20F53" w:rsidRDefault="003649D9" w:rsidP="003649D9">
            <w:pPr>
              <w:spacing w:line="276" w:lineRule="auto"/>
              <w:rPr>
                <w:rFonts w:ascii="Calibri" w:hAnsi="Calibri" w:cs="Calibri"/>
              </w:rPr>
            </w:pPr>
          </w:p>
        </w:tc>
        <w:tc>
          <w:tcPr>
            <w:tcW w:w="567" w:type="dxa"/>
          </w:tcPr>
          <w:p w14:paraId="0E010417" w14:textId="39A1CFE9"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806A585" w14:textId="77777777" w:rsidR="003649D9" w:rsidRPr="00E20F53" w:rsidRDefault="003649D9" w:rsidP="003649D9">
            <w:pPr>
              <w:spacing w:line="276" w:lineRule="auto"/>
              <w:rPr>
                <w:rFonts w:ascii="Calibri" w:hAnsi="Calibri" w:cs="Calibri"/>
              </w:rPr>
            </w:pPr>
          </w:p>
        </w:tc>
      </w:tr>
      <w:tr w:rsidR="00E20F53" w:rsidRPr="00E20F53" w14:paraId="4F4750EC" w14:textId="77777777" w:rsidTr="00C4767B">
        <w:tc>
          <w:tcPr>
            <w:tcW w:w="4820" w:type="dxa"/>
          </w:tcPr>
          <w:p w14:paraId="74691D0D"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Continence and skin integrity</w:t>
            </w:r>
          </w:p>
        </w:tc>
        <w:tc>
          <w:tcPr>
            <w:tcW w:w="535" w:type="dxa"/>
          </w:tcPr>
          <w:p w14:paraId="7F8C8463" w14:textId="5FB64E29" w:rsidR="003649D9" w:rsidRPr="00E20F53" w:rsidRDefault="003649D9" w:rsidP="003649D9">
            <w:pPr>
              <w:spacing w:line="276" w:lineRule="auto"/>
              <w:rPr>
                <w:rFonts w:ascii="Calibri" w:hAnsi="Calibri" w:cs="Calibri"/>
              </w:rPr>
            </w:pPr>
          </w:p>
        </w:tc>
        <w:tc>
          <w:tcPr>
            <w:tcW w:w="599" w:type="dxa"/>
          </w:tcPr>
          <w:p w14:paraId="4CBFD628" w14:textId="77777777" w:rsidR="003649D9" w:rsidRPr="00E20F53" w:rsidRDefault="003649D9" w:rsidP="003649D9">
            <w:pPr>
              <w:spacing w:line="276" w:lineRule="auto"/>
              <w:rPr>
                <w:rFonts w:ascii="Calibri" w:hAnsi="Calibri" w:cs="Calibri"/>
              </w:rPr>
            </w:pPr>
          </w:p>
        </w:tc>
        <w:tc>
          <w:tcPr>
            <w:tcW w:w="567" w:type="dxa"/>
          </w:tcPr>
          <w:p w14:paraId="768790AC" w14:textId="0FB1F5B0"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49C61603" w14:textId="77777777" w:rsidR="003649D9" w:rsidRPr="00E20F53" w:rsidRDefault="003649D9" w:rsidP="003649D9">
            <w:pPr>
              <w:spacing w:line="276" w:lineRule="auto"/>
              <w:rPr>
                <w:rFonts w:ascii="Calibri" w:hAnsi="Calibri" w:cs="Calibri"/>
              </w:rPr>
            </w:pPr>
          </w:p>
        </w:tc>
      </w:tr>
      <w:tr w:rsidR="00E20F53" w:rsidRPr="00E20F53" w14:paraId="6619160C" w14:textId="77777777" w:rsidTr="00C4767B">
        <w:tc>
          <w:tcPr>
            <w:tcW w:w="4820" w:type="dxa"/>
          </w:tcPr>
          <w:p w14:paraId="7DF853C9"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Medication usage</w:t>
            </w:r>
          </w:p>
        </w:tc>
        <w:tc>
          <w:tcPr>
            <w:tcW w:w="535" w:type="dxa"/>
          </w:tcPr>
          <w:p w14:paraId="3AB32EFF" w14:textId="6FE15A20" w:rsidR="003649D9" w:rsidRPr="00E20F53" w:rsidRDefault="003649D9" w:rsidP="003649D9">
            <w:pPr>
              <w:spacing w:line="276" w:lineRule="auto"/>
              <w:rPr>
                <w:rFonts w:ascii="Calibri" w:hAnsi="Calibri" w:cs="Calibri"/>
              </w:rPr>
            </w:pPr>
          </w:p>
        </w:tc>
        <w:tc>
          <w:tcPr>
            <w:tcW w:w="599" w:type="dxa"/>
          </w:tcPr>
          <w:p w14:paraId="071EB28C" w14:textId="77777777" w:rsidR="003649D9" w:rsidRPr="00E20F53" w:rsidRDefault="003649D9" w:rsidP="003649D9">
            <w:pPr>
              <w:spacing w:line="276" w:lineRule="auto"/>
              <w:rPr>
                <w:rFonts w:ascii="Calibri" w:hAnsi="Calibri" w:cs="Calibri"/>
              </w:rPr>
            </w:pPr>
          </w:p>
        </w:tc>
        <w:tc>
          <w:tcPr>
            <w:tcW w:w="567" w:type="dxa"/>
          </w:tcPr>
          <w:p w14:paraId="3FB46A65" w14:textId="392B24D3"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07626DC0" w14:textId="77777777" w:rsidR="003649D9" w:rsidRPr="00E20F53" w:rsidRDefault="003649D9" w:rsidP="003649D9">
            <w:pPr>
              <w:spacing w:line="276" w:lineRule="auto"/>
              <w:rPr>
                <w:rFonts w:ascii="Calibri" w:hAnsi="Calibri" w:cs="Calibri"/>
              </w:rPr>
            </w:pPr>
          </w:p>
        </w:tc>
      </w:tr>
      <w:tr w:rsidR="00E20F53" w:rsidRPr="00E20F53" w14:paraId="385937CA" w14:textId="77777777" w:rsidTr="00C4767B">
        <w:tc>
          <w:tcPr>
            <w:tcW w:w="4820" w:type="dxa"/>
          </w:tcPr>
          <w:p w14:paraId="6B6FA625"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Social interests, hobbies, religious &amp; cultural needs</w:t>
            </w:r>
          </w:p>
        </w:tc>
        <w:tc>
          <w:tcPr>
            <w:tcW w:w="535" w:type="dxa"/>
          </w:tcPr>
          <w:p w14:paraId="3545C6D6" w14:textId="334B78A9" w:rsidR="003649D9" w:rsidRPr="00E20F53" w:rsidRDefault="003649D9" w:rsidP="003649D9">
            <w:pPr>
              <w:spacing w:line="276" w:lineRule="auto"/>
              <w:rPr>
                <w:rFonts w:ascii="Calibri" w:hAnsi="Calibri" w:cs="Calibri"/>
              </w:rPr>
            </w:pPr>
          </w:p>
        </w:tc>
        <w:tc>
          <w:tcPr>
            <w:tcW w:w="599" w:type="dxa"/>
          </w:tcPr>
          <w:p w14:paraId="50E9E113" w14:textId="77777777" w:rsidR="003649D9" w:rsidRPr="00E20F53" w:rsidRDefault="003649D9" w:rsidP="003649D9">
            <w:pPr>
              <w:spacing w:line="276" w:lineRule="auto"/>
              <w:rPr>
                <w:rFonts w:ascii="Calibri" w:hAnsi="Calibri" w:cs="Calibri"/>
              </w:rPr>
            </w:pPr>
          </w:p>
        </w:tc>
        <w:tc>
          <w:tcPr>
            <w:tcW w:w="567" w:type="dxa"/>
          </w:tcPr>
          <w:p w14:paraId="376C6DDE" w14:textId="47307BDB"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5BFC0ED" w14:textId="77777777" w:rsidR="003649D9" w:rsidRPr="00E20F53" w:rsidRDefault="003649D9" w:rsidP="003649D9">
            <w:pPr>
              <w:spacing w:line="276" w:lineRule="auto"/>
              <w:rPr>
                <w:rFonts w:ascii="Calibri" w:hAnsi="Calibri" w:cs="Calibri"/>
              </w:rPr>
            </w:pPr>
          </w:p>
        </w:tc>
      </w:tr>
      <w:tr w:rsidR="00E20F53" w:rsidRPr="00E20F53" w14:paraId="44F64223" w14:textId="77777777" w:rsidTr="00C4767B">
        <w:tc>
          <w:tcPr>
            <w:tcW w:w="4820" w:type="dxa"/>
          </w:tcPr>
          <w:p w14:paraId="51BE053E"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Personal safety &amp; risk</w:t>
            </w:r>
          </w:p>
        </w:tc>
        <w:tc>
          <w:tcPr>
            <w:tcW w:w="535" w:type="dxa"/>
          </w:tcPr>
          <w:p w14:paraId="01DBF298" w14:textId="7160A8C2" w:rsidR="003649D9" w:rsidRPr="00E20F53" w:rsidRDefault="003649D9" w:rsidP="003649D9">
            <w:pPr>
              <w:spacing w:line="276" w:lineRule="auto"/>
              <w:rPr>
                <w:rFonts w:ascii="Calibri" w:hAnsi="Calibri" w:cs="Calibri"/>
              </w:rPr>
            </w:pPr>
          </w:p>
        </w:tc>
        <w:tc>
          <w:tcPr>
            <w:tcW w:w="599" w:type="dxa"/>
          </w:tcPr>
          <w:p w14:paraId="6DF6673D" w14:textId="77777777" w:rsidR="003649D9" w:rsidRPr="00E20F53" w:rsidRDefault="003649D9" w:rsidP="003649D9">
            <w:pPr>
              <w:spacing w:line="276" w:lineRule="auto"/>
              <w:rPr>
                <w:rFonts w:ascii="Calibri" w:hAnsi="Calibri" w:cs="Calibri"/>
              </w:rPr>
            </w:pPr>
          </w:p>
        </w:tc>
        <w:tc>
          <w:tcPr>
            <w:tcW w:w="567" w:type="dxa"/>
          </w:tcPr>
          <w:p w14:paraId="20E38DF2" w14:textId="2A0C6C28"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4C92DFE" w14:textId="77777777" w:rsidR="003649D9" w:rsidRPr="00E20F53" w:rsidRDefault="003649D9" w:rsidP="003649D9">
            <w:pPr>
              <w:spacing w:line="276" w:lineRule="auto"/>
              <w:rPr>
                <w:rFonts w:ascii="Calibri" w:hAnsi="Calibri" w:cs="Calibri"/>
              </w:rPr>
            </w:pPr>
          </w:p>
        </w:tc>
      </w:tr>
      <w:tr w:rsidR="00E20F53" w:rsidRPr="00E20F53" w14:paraId="386A6412" w14:textId="77777777" w:rsidTr="00C4767B">
        <w:tc>
          <w:tcPr>
            <w:tcW w:w="4820" w:type="dxa"/>
          </w:tcPr>
          <w:p w14:paraId="365422E4" w14:textId="77777777" w:rsidR="003649D9" w:rsidRPr="00E20F53" w:rsidRDefault="003649D9" w:rsidP="003649D9">
            <w:pPr>
              <w:numPr>
                <w:ilvl w:val="0"/>
                <w:numId w:val="2"/>
              </w:numPr>
              <w:spacing w:line="276" w:lineRule="auto"/>
              <w:rPr>
                <w:rFonts w:ascii="Calibri" w:hAnsi="Calibri" w:cs="Calibri"/>
              </w:rPr>
            </w:pPr>
            <w:r w:rsidRPr="00E20F53">
              <w:rPr>
                <w:rFonts w:ascii="Calibri" w:hAnsi="Calibri" w:cs="Calibri"/>
              </w:rPr>
              <w:t>Carer, family, other involvement/relationships</w:t>
            </w:r>
          </w:p>
        </w:tc>
        <w:tc>
          <w:tcPr>
            <w:tcW w:w="535" w:type="dxa"/>
          </w:tcPr>
          <w:p w14:paraId="54CB4710" w14:textId="2437119D" w:rsidR="003649D9" w:rsidRPr="00E20F53" w:rsidRDefault="003649D9" w:rsidP="003649D9">
            <w:pPr>
              <w:spacing w:line="276" w:lineRule="auto"/>
              <w:rPr>
                <w:rFonts w:ascii="Calibri" w:hAnsi="Calibri" w:cs="Calibri"/>
              </w:rPr>
            </w:pPr>
          </w:p>
        </w:tc>
        <w:tc>
          <w:tcPr>
            <w:tcW w:w="599" w:type="dxa"/>
          </w:tcPr>
          <w:p w14:paraId="15722089" w14:textId="77777777" w:rsidR="003649D9" w:rsidRPr="00E20F53" w:rsidRDefault="003649D9" w:rsidP="003649D9">
            <w:pPr>
              <w:spacing w:line="276" w:lineRule="auto"/>
              <w:rPr>
                <w:rFonts w:ascii="Calibri" w:hAnsi="Calibri" w:cs="Calibri"/>
              </w:rPr>
            </w:pPr>
          </w:p>
        </w:tc>
        <w:tc>
          <w:tcPr>
            <w:tcW w:w="567" w:type="dxa"/>
          </w:tcPr>
          <w:p w14:paraId="5656D493" w14:textId="399E0E14" w:rsidR="003649D9" w:rsidRPr="003E1E39" w:rsidRDefault="003649D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C25FD11" w14:textId="77777777" w:rsidR="003649D9" w:rsidRPr="00E20F53" w:rsidRDefault="003649D9" w:rsidP="003649D9">
            <w:pPr>
              <w:spacing w:line="276" w:lineRule="auto"/>
              <w:rPr>
                <w:rFonts w:ascii="Calibri" w:hAnsi="Calibri" w:cs="Calibri"/>
              </w:rPr>
            </w:pPr>
          </w:p>
        </w:tc>
      </w:tr>
      <w:tr w:rsidR="00E20F53" w:rsidRPr="00E20F53" w14:paraId="6542EB1D" w14:textId="77777777" w:rsidTr="00C4767B">
        <w:tc>
          <w:tcPr>
            <w:tcW w:w="4820" w:type="dxa"/>
          </w:tcPr>
          <w:p w14:paraId="47E985F7" w14:textId="79F0D74C" w:rsidR="003649D9" w:rsidRPr="00E20F53" w:rsidRDefault="003649D9" w:rsidP="003649D9">
            <w:pPr>
              <w:spacing w:line="276" w:lineRule="auto"/>
              <w:rPr>
                <w:rFonts w:ascii="Calibri" w:hAnsi="Calibri" w:cs="Calibri"/>
              </w:rPr>
            </w:pPr>
            <w:r w:rsidRPr="00E20F53">
              <w:rPr>
                <w:rFonts w:ascii="Calibri" w:hAnsi="Calibri" w:cs="Calibri"/>
              </w:rPr>
              <w:t>Care plan developed from the outcome of the assessment.</w:t>
            </w:r>
          </w:p>
          <w:p w14:paraId="648DD9C8" w14:textId="4BF9C438" w:rsidR="003649D9" w:rsidRPr="00E20F53" w:rsidRDefault="003649D9" w:rsidP="003649D9">
            <w:pPr>
              <w:spacing w:line="276" w:lineRule="auto"/>
              <w:rPr>
                <w:rFonts w:ascii="Calibri" w:hAnsi="Calibri" w:cs="Calibri"/>
              </w:rPr>
            </w:pPr>
          </w:p>
        </w:tc>
        <w:tc>
          <w:tcPr>
            <w:tcW w:w="535" w:type="dxa"/>
          </w:tcPr>
          <w:p w14:paraId="30E8C64B" w14:textId="1B2D3068" w:rsidR="003649D9" w:rsidRPr="00E20F53" w:rsidRDefault="003649D9" w:rsidP="003649D9">
            <w:pPr>
              <w:spacing w:line="276" w:lineRule="auto"/>
              <w:rPr>
                <w:rFonts w:ascii="Calibri" w:hAnsi="Calibri" w:cs="Calibri"/>
              </w:rPr>
            </w:pPr>
          </w:p>
        </w:tc>
        <w:tc>
          <w:tcPr>
            <w:tcW w:w="599" w:type="dxa"/>
          </w:tcPr>
          <w:p w14:paraId="6D0BEFA7" w14:textId="772A1BFD" w:rsidR="003649D9" w:rsidRPr="00E20F53" w:rsidRDefault="003649D9" w:rsidP="003649D9">
            <w:pPr>
              <w:spacing w:line="276" w:lineRule="auto"/>
              <w:rPr>
                <w:rFonts w:ascii="Calibri" w:hAnsi="Calibri" w:cs="Calibri"/>
              </w:rPr>
            </w:pPr>
          </w:p>
        </w:tc>
        <w:tc>
          <w:tcPr>
            <w:tcW w:w="567" w:type="dxa"/>
          </w:tcPr>
          <w:p w14:paraId="7DF5D3A6" w14:textId="2580C002" w:rsidR="003649D9" w:rsidRPr="003E1E39" w:rsidRDefault="00230479" w:rsidP="003649D9">
            <w:pPr>
              <w:spacing w:line="276" w:lineRule="auto"/>
              <w:rPr>
                <w:rFonts w:ascii="Calibri" w:hAnsi="Calibri" w:cs="Calibri"/>
                <w:b/>
                <w:bCs/>
              </w:rPr>
            </w:pPr>
            <w:r w:rsidRPr="003E1E39">
              <w:rPr>
                <w:rFonts w:ascii="Calibri" w:hAnsi="Calibri" w:cs="Calibri"/>
                <w:b/>
                <w:bCs/>
              </w:rPr>
              <w:t>√</w:t>
            </w:r>
          </w:p>
        </w:tc>
        <w:tc>
          <w:tcPr>
            <w:tcW w:w="3827" w:type="dxa"/>
            <w:vMerge/>
          </w:tcPr>
          <w:p w14:paraId="5AC57C6B" w14:textId="77777777" w:rsidR="003649D9" w:rsidRPr="00E20F53" w:rsidRDefault="003649D9" w:rsidP="003649D9">
            <w:pPr>
              <w:spacing w:line="276" w:lineRule="auto"/>
              <w:rPr>
                <w:rFonts w:ascii="Calibri" w:hAnsi="Calibri" w:cs="Calibri"/>
              </w:rPr>
            </w:pPr>
          </w:p>
        </w:tc>
      </w:tr>
    </w:tbl>
    <w:p w14:paraId="534293FF" w14:textId="77777777" w:rsidR="00B51D9D" w:rsidRPr="001911CF" w:rsidRDefault="00B51D9D"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61"/>
        <w:gridCol w:w="599"/>
        <w:gridCol w:w="567"/>
        <w:gridCol w:w="3827"/>
      </w:tblGrid>
      <w:tr w:rsidR="00D2712D" w:rsidRPr="00D2712D" w14:paraId="0C675E98" w14:textId="77777777" w:rsidTr="00C4767B">
        <w:tc>
          <w:tcPr>
            <w:tcW w:w="4794" w:type="dxa"/>
            <w:shd w:val="clear" w:color="auto" w:fill="BFBFBF" w:themeFill="background1" w:themeFillShade="BF"/>
          </w:tcPr>
          <w:p w14:paraId="3C347D05" w14:textId="77777777" w:rsidR="005F05E3" w:rsidRPr="00D2712D" w:rsidRDefault="005F05E3" w:rsidP="00BC73BF">
            <w:pPr>
              <w:pStyle w:val="Heading3"/>
              <w:spacing w:line="276" w:lineRule="auto"/>
              <w:rPr>
                <w:rFonts w:ascii="Calibri" w:hAnsi="Calibri" w:cs="Calibri"/>
                <w:b/>
                <w:color w:val="auto"/>
              </w:rPr>
            </w:pPr>
            <w:r w:rsidRPr="00D2712D">
              <w:rPr>
                <w:rFonts w:ascii="Calibri" w:hAnsi="Calibri" w:cs="Calibri"/>
                <w:b/>
                <w:color w:val="auto"/>
              </w:rPr>
              <w:lastRenderedPageBreak/>
              <w:t>Standard 4: Meeting Needs</w:t>
            </w:r>
          </w:p>
          <w:p w14:paraId="44AD0B6C" w14:textId="77777777" w:rsidR="005F05E3" w:rsidRPr="00D2712D" w:rsidRDefault="005F05E3" w:rsidP="00BC73BF">
            <w:pPr>
              <w:spacing w:line="276" w:lineRule="auto"/>
              <w:rPr>
                <w:rFonts w:ascii="Calibri" w:hAnsi="Calibri"/>
                <w:b/>
              </w:rPr>
            </w:pPr>
            <w:r w:rsidRPr="00D2712D">
              <w:rPr>
                <w:rFonts w:ascii="Calibri" w:hAnsi="Calibri"/>
                <w:b/>
              </w:rPr>
              <w:t>Outcome - Service users and their representatives know that the home they enter will meet their needs</w:t>
            </w:r>
          </w:p>
        </w:tc>
        <w:tc>
          <w:tcPr>
            <w:tcW w:w="561" w:type="dxa"/>
            <w:shd w:val="clear" w:color="auto" w:fill="BFBFBF" w:themeFill="background1" w:themeFillShade="BF"/>
          </w:tcPr>
          <w:p w14:paraId="3D9C0993" w14:textId="6D0E70F6" w:rsidR="005F05E3" w:rsidRPr="00D2712D" w:rsidRDefault="005F05E3" w:rsidP="00BC73BF">
            <w:pPr>
              <w:spacing w:line="276" w:lineRule="auto"/>
              <w:rPr>
                <w:rFonts w:ascii="Calibri" w:hAnsi="Calibri" w:cs="Calibri"/>
                <w:b/>
                <w:bCs/>
                <w:sz w:val="20"/>
                <w:szCs w:val="20"/>
              </w:rPr>
            </w:pPr>
          </w:p>
        </w:tc>
        <w:tc>
          <w:tcPr>
            <w:tcW w:w="599" w:type="dxa"/>
            <w:shd w:val="clear" w:color="auto" w:fill="BFBFBF" w:themeFill="background1" w:themeFillShade="BF"/>
          </w:tcPr>
          <w:p w14:paraId="26280FFD" w14:textId="77777777" w:rsidR="005F05E3" w:rsidRPr="00D2712D" w:rsidRDefault="005F05E3" w:rsidP="00BC73BF">
            <w:pPr>
              <w:spacing w:line="276" w:lineRule="auto"/>
              <w:rPr>
                <w:rFonts w:ascii="Calibri" w:hAnsi="Calibri" w:cs="Calibri"/>
                <w:b/>
                <w:bCs/>
                <w:sz w:val="20"/>
                <w:szCs w:val="20"/>
              </w:rPr>
            </w:pPr>
            <w:r w:rsidRPr="00D2712D">
              <w:rPr>
                <w:rFonts w:ascii="Calibri" w:hAnsi="Calibri" w:cs="Calibri"/>
                <w:b/>
                <w:bCs/>
                <w:sz w:val="20"/>
                <w:szCs w:val="20"/>
              </w:rPr>
              <w:t>NO</w:t>
            </w:r>
          </w:p>
        </w:tc>
        <w:tc>
          <w:tcPr>
            <w:tcW w:w="567" w:type="dxa"/>
            <w:shd w:val="clear" w:color="auto" w:fill="BFBFBF" w:themeFill="background1" w:themeFillShade="BF"/>
          </w:tcPr>
          <w:p w14:paraId="69FA309A" w14:textId="77777777" w:rsidR="005F05E3" w:rsidRPr="00D2712D" w:rsidRDefault="005F05E3" w:rsidP="00BC73BF">
            <w:pPr>
              <w:spacing w:line="276" w:lineRule="auto"/>
              <w:rPr>
                <w:rFonts w:ascii="Calibri" w:hAnsi="Calibri" w:cs="Calibri"/>
                <w:b/>
                <w:bCs/>
                <w:sz w:val="20"/>
                <w:szCs w:val="20"/>
              </w:rPr>
            </w:pPr>
            <w:r w:rsidRPr="00D2712D">
              <w:rPr>
                <w:rFonts w:ascii="Calibri" w:hAnsi="Calibri" w:cs="Calibri"/>
                <w:b/>
                <w:bCs/>
                <w:sz w:val="20"/>
                <w:szCs w:val="20"/>
              </w:rPr>
              <w:t>In part</w:t>
            </w:r>
          </w:p>
        </w:tc>
        <w:tc>
          <w:tcPr>
            <w:tcW w:w="3827" w:type="dxa"/>
            <w:shd w:val="clear" w:color="auto" w:fill="BFBFBF" w:themeFill="background1" w:themeFillShade="BF"/>
          </w:tcPr>
          <w:p w14:paraId="3E278007" w14:textId="77777777" w:rsidR="005F05E3" w:rsidRPr="00D2712D" w:rsidRDefault="005F05E3" w:rsidP="00BC73BF">
            <w:pPr>
              <w:spacing w:line="276" w:lineRule="auto"/>
              <w:rPr>
                <w:rFonts w:ascii="Calibri" w:hAnsi="Calibri" w:cs="Calibri"/>
                <w:b/>
                <w:bCs/>
              </w:rPr>
            </w:pPr>
            <w:r w:rsidRPr="00D2712D">
              <w:rPr>
                <w:rFonts w:ascii="Calibri" w:hAnsi="Calibri" w:cs="Calibri"/>
                <w:b/>
                <w:bCs/>
              </w:rPr>
              <w:t>COMMENTS</w:t>
            </w:r>
          </w:p>
        </w:tc>
      </w:tr>
      <w:tr w:rsidR="00D2712D" w:rsidRPr="00D2712D" w14:paraId="0CE5313E" w14:textId="77777777" w:rsidTr="00C4767B">
        <w:trPr>
          <w:trHeight w:val="297"/>
        </w:trPr>
        <w:tc>
          <w:tcPr>
            <w:tcW w:w="4794" w:type="dxa"/>
          </w:tcPr>
          <w:p w14:paraId="74A49CB8" w14:textId="77777777" w:rsidR="0068133B" w:rsidRPr="00D2712D" w:rsidRDefault="0068133B" w:rsidP="00BC73BF">
            <w:pPr>
              <w:spacing w:line="276" w:lineRule="auto"/>
              <w:rPr>
                <w:rFonts w:ascii="Calibri" w:hAnsi="Calibri" w:cs="Calibri"/>
              </w:rPr>
            </w:pPr>
            <w:r w:rsidRPr="00D2712D">
              <w:rPr>
                <w:rFonts w:ascii="Calibri" w:hAnsi="Calibri" w:cs="Calibri"/>
              </w:rPr>
              <w:t>Registered person can demonstrate the home’s capacity to meet people’s assessed needs</w:t>
            </w:r>
          </w:p>
        </w:tc>
        <w:tc>
          <w:tcPr>
            <w:tcW w:w="561" w:type="dxa"/>
          </w:tcPr>
          <w:p w14:paraId="6A1D4530" w14:textId="0BFB1B61" w:rsidR="0068133B" w:rsidRPr="00D2712D" w:rsidRDefault="0068133B" w:rsidP="00BC73BF">
            <w:pPr>
              <w:spacing w:line="276" w:lineRule="auto"/>
              <w:rPr>
                <w:rFonts w:ascii="Calibri" w:hAnsi="Calibri" w:cs="Calibri"/>
              </w:rPr>
            </w:pPr>
          </w:p>
        </w:tc>
        <w:tc>
          <w:tcPr>
            <w:tcW w:w="599" w:type="dxa"/>
          </w:tcPr>
          <w:p w14:paraId="7FF4367F" w14:textId="77777777" w:rsidR="0068133B" w:rsidRPr="00D2712D" w:rsidRDefault="0068133B" w:rsidP="00BC73BF">
            <w:pPr>
              <w:spacing w:line="276" w:lineRule="auto"/>
              <w:rPr>
                <w:rFonts w:ascii="Calibri" w:hAnsi="Calibri" w:cs="Calibri"/>
              </w:rPr>
            </w:pPr>
          </w:p>
        </w:tc>
        <w:tc>
          <w:tcPr>
            <w:tcW w:w="567" w:type="dxa"/>
          </w:tcPr>
          <w:p w14:paraId="56DBB433" w14:textId="3B561814" w:rsidR="0068133B" w:rsidRPr="003E1E39" w:rsidRDefault="006753D0" w:rsidP="00BC73BF">
            <w:pPr>
              <w:spacing w:line="276" w:lineRule="auto"/>
              <w:rPr>
                <w:rFonts w:ascii="Calibri" w:hAnsi="Calibri" w:cs="Calibri"/>
                <w:b/>
                <w:bCs/>
              </w:rPr>
            </w:pPr>
            <w:r w:rsidRPr="003E1E39">
              <w:rPr>
                <w:rFonts w:ascii="Calibri" w:hAnsi="Calibri" w:cs="Calibri"/>
                <w:b/>
                <w:bCs/>
              </w:rPr>
              <w:t>√</w:t>
            </w:r>
          </w:p>
        </w:tc>
        <w:tc>
          <w:tcPr>
            <w:tcW w:w="3827" w:type="dxa"/>
            <w:vMerge w:val="restart"/>
          </w:tcPr>
          <w:p w14:paraId="67349B0A" w14:textId="47157C94" w:rsidR="00A33A25" w:rsidRPr="00D2712D" w:rsidRDefault="0038664F" w:rsidP="001F341F">
            <w:pPr>
              <w:spacing w:line="276" w:lineRule="auto"/>
              <w:rPr>
                <w:rFonts w:ascii="Calibri" w:hAnsi="Calibri" w:cs="Calibri"/>
              </w:rPr>
            </w:pPr>
            <w:r w:rsidRPr="00D2712D">
              <w:rPr>
                <w:rFonts w:ascii="Calibri" w:hAnsi="Calibri" w:cs="Calibri"/>
              </w:rPr>
              <w:t xml:space="preserve">Evidence </w:t>
            </w:r>
            <w:r w:rsidR="00FD4DC3" w:rsidRPr="00D2712D">
              <w:rPr>
                <w:rFonts w:ascii="Calibri" w:hAnsi="Calibri" w:cs="Calibri"/>
              </w:rPr>
              <w:t>–</w:t>
            </w:r>
            <w:r w:rsidR="003E1718" w:rsidRPr="00D2712D">
              <w:rPr>
                <w:rFonts w:ascii="Calibri" w:hAnsi="Calibri" w:cs="Calibri"/>
              </w:rPr>
              <w:t xml:space="preserve"> Discussion with </w:t>
            </w:r>
            <w:r w:rsidR="000A6699" w:rsidRPr="00D2712D">
              <w:rPr>
                <w:rFonts w:ascii="Calibri" w:hAnsi="Calibri" w:cs="Calibri"/>
              </w:rPr>
              <w:t>c</w:t>
            </w:r>
            <w:r w:rsidR="003E1718" w:rsidRPr="00D2712D">
              <w:rPr>
                <w:rFonts w:ascii="Calibri" w:hAnsi="Calibri" w:cs="Calibri"/>
              </w:rPr>
              <w:t xml:space="preserve">are </w:t>
            </w:r>
            <w:r w:rsidR="000A6699" w:rsidRPr="00D2712D">
              <w:rPr>
                <w:rFonts w:ascii="Calibri" w:hAnsi="Calibri" w:cs="Calibri"/>
              </w:rPr>
              <w:t>m</w:t>
            </w:r>
            <w:r w:rsidR="003E1718" w:rsidRPr="00D2712D">
              <w:rPr>
                <w:rFonts w:ascii="Calibri" w:hAnsi="Calibri" w:cs="Calibri"/>
              </w:rPr>
              <w:t>anager</w:t>
            </w:r>
            <w:r w:rsidR="00523E52" w:rsidRPr="00D2712D">
              <w:rPr>
                <w:rFonts w:ascii="Calibri" w:hAnsi="Calibri" w:cs="Calibri"/>
              </w:rPr>
              <w:t xml:space="preserve"> and individual residents.</w:t>
            </w:r>
          </w:p>
          <w:p w14:paraId="15FC2AFB" w14:textId="77777777" w:rsidR="00543535" w:rsidRPr="00D2712D" w:rsidRDefault="00543535" w:rsidP="00883DC7">
            <w:pPr>
              <w:spacing w:line="276" w:lineRule="auto"/>
              <w:rPr>
                <w:rFonts w:ascii="Calibri" w:hAnsi="Calibri" w:cs="Calibri"/>
              </w:rPr>
            </w:pPr>
          </w:p>
          <w:p w14:paraId="6E29B790" w14:textId="271E12EF" w:rsidR="00883DC7" w:rsidRPr="00D2712D" w:rsidRDefault="003B37F1" w:rsidP="00883DC7">
            <w:pPr>
              <w:spacing w:line="276" w:lineRule="auto"/>
              <w:rPr>
                <w:rFonts w:ascii="Calibri" w:hAnsi="Calibri" w:cs="Calibri"/>
              </w:rPr>
            </w:pPr>
            <w:r w:rsidRPr="00D2712D">
              <w:rPr>
                <w:rFonts w:ascii="Calibri" w:hAnsi="Calibri" w:cs="Calibri"/>
              </w:rPr>
              <w:t>The home is registered as residential to support people with care and support needs.</w:t>
            </w:r>
          </w:p>
          <w:p w14:paraId="094C6427" w14:textId="77777777" w:rsidR="005463C0" w:rsidRPr="00D2712D" w:rsidRDefault="005463C0" w:rsidP="00883DC7">
            <w:pPr>
              <w:spacing w:line="276" w:lineRule="auto"/>
              <w:rPr>
                <w:rFonts w:ascii="Calibri" w:hAnsi="Calibri" w:cs="Calibri"/>
              </w:rPr>
            </w:pPr>
          </w:p>
          <w:p w14:paraId="74F9337A" w14:textId="0DDA474C" w:rsidR="003E1718" w:rsidRPr="00D2712D" w:rsidRDefault="000E51A6" w:rsidP="00883DC7">
            <w:pPr>
              <w:spacing w:line="276" w:lineRule="auto"/>
              <w:rPr>
                <w:rFonts w:ascii="Calibri" w:hAnsi="Calibri" w:cs="Calibri"/>
              </w:rPr>
            </w:pPr>
            <w:r w:rsidRPr="00D2712D">
              <w:rPr>
                <w:rFonts w:ascii="Calibri" w:hAnsi="Calibri" w:cs="Calibri"/>
              </w:rPr>
              <w:t>Referrals are made to the relevant healthcare professional for support and guidance</w:t>
            </w:r>
            <w:r w:rsidR="00F71284" w:rsidRPr="00D2712D">
              <w:rPr>
                <w:rFonts w:ascii="Calibri" w:hAnsi="Calibri" w:cs="Calibri"/>
              </w:rPr>
              <w:t xml:space="preserve"> when needed e.g. GP, community nurses.</w:t>
            </w:r>
          </w:p>
          <w:p w14:paraId="080863D2" w14:textId="77777777" w:rsidR="00D2712D" w:rsidRPr="00D2712D" w:rsidRDefault="00D2712D" w:rsidP="00883DC7">
            <w:pPr>
              <w:spacing w:line="276" w:lineRule="auto"/>
              <w:rPr>
                <w:rFonts w:ascii="Calibri" w:hAnsi="Calibri" w:cs="Calibri"/>
              </w:rPr>
            </w:pPr>
          </w:p>
          <w:p w14:paraId="675852F3" w14:textId="54D135AA" w:rsidR="00D2712D" w:rsidRDefault="00D2712D" w:rsidP="00883DC7">
            <w:pPr>
              <w:spacing w:line="276" w:lineRule="auto"/>
              <w:rPr>
                <w:rFonts w:ascii="Calibri" w:hAnsi="Calibri" w:cs="Calibri"/>
              </w:rPr>
            </w:pPr>
            <w:r w:rsidRPr="00D2712D">
              <w:rPr>
                <w:rFonts w:ascii="Calibri" w:hAnsi="Calibri" w:cs="Calibri"/>
              </w:rPr>
              <w:t>People who were spoken to like living at the Connaught and feel their needs are being met.</w:t>
            </w:r>
          </w:p>
          <w:p w14:paraId="66CCA6F4" w14:textId="77777777" w:rsidR="006753D0" w:rsidRDefault="006753D0" w:rsidP="00883DC7">
            <w:pPr>
              <w:spacing w:line="276" w:lineRule="auto"/>
              <w:rPr>
                <w:rFonts w:ascii="Calibri" w:hAnsi="Calibri" w:cs="Calibri"/>
              </w:rPr>
            </w:pPr>
          </w:p>
          <w:p w14:paraId="6D7872DE" w14:textId="6A4CE671" w:rsidR="006753D0" w:rsidRPr="00D2712D" w:rsidRDefault="006753D0" w:rsidP="00883DC7">
            <w:pPr>
              <w:spacing w:line="276" w:lineRule="auto"/>
              <w:rPr>
                <w:rFonts w:ascii="Calibri" w:hAnsi="Calibri" w:cs="Calibri"/>
              </w:rPr>
            </w:pPr>
            <w:r>
              <w:rPr>
                <w:rFonts w:ascii="Calibri" w:hAnsi="Calibri" w:cs="Calibri"/>
              </w:rPr>
              <w:t xml:space="preserve">Ensure risk assessments and care plans are current to </w:t>
            </w:r>
            <w:r w:rsidR="00F87148">
              <w:rPr>
                <w:rFonts w:ascii="Calibri" w:hAnsi="Calibri" w:cs="Calibri"/>
              </w:rPr>
              <w:t>evidence care needs are being met.</w:t>
            </w:r>
          </w:p>
          <w:p w14:paraId="632EC657" w14:textId="147BD7D1" w:rsidR="006F4323" w:rsidRPr="00D2712D" w:rsidRDefault="006F4323" w:rsidP="003E1718">
            <w:pPr>
              <w:spacing w:line="276" w:lineRule="auto"/>
              <w:rPr>
                <w:rFonts w:ascii="Calibri" w:hAnsi="Calibri" w:cs="Calibri"/>
              </w:rPr>
            </w:pPr>
          </w:p>
          <w:p w14:paraId="6E132917" w14:textId="251BFF5A" w:rsidR="006F4323" w:rsidRPr="00D2712D" w:rsidRDefault="006753D0" w:rsidP="003E1718">
            <w:pPr>
              <w:spacing w:line="276" w:lineRule="auto"/>
              <w:rPr>
                <w:rFonts w:ascii="Calibri" w:hAnsi="Calibri" w:cs="Calibri"/>
                <w:b/>
              </w:rPr>
            </w:pPr>
            <w:r>
              <w:rPr>
                <w:rFonts w:ascii="Calibri" w:hAnsi="Calibri" w:cs="Calibri"/>
                <w:b/>
              </w:rPr>
              <w:t>Action Required</w:t>
            </w:r>
            <w:r w:rsidR="005463C0" w:rsidRPr="00D2712D">
              <w:rPr>
                <w:rFonts w:ascii="Calibri" w:hAnsi="Calibri" w:cs="Calibri"/>
                <w:b/>
              </w:rPr>
              <w:t>.</w:t>
            </w:r>
          </w:p>
          <w:p w14:paraId="522FBFFD" w14:textId="682CAEC4" w:rsidR="003E1718" w:rsidRPr="00D2712D" w:rsidRDefault="003E1718" w:rsidP="001F341F">
            <w:pPr>
              <w:spacing w:line="276" w:lineRule="auto"/>
              <w:rPr>
                <w:rFonts w:ascii="Calibri" w:hAnsi="Calibri" w:cs="Calibri"/>
              </w:rPr>
            </w:pPr>
          </w:p>
        </w:tc>
      </w:tr>
      <w:tr w:rsidR="00D2712D" w:rsidRPr="00D2712D" w14:paraId="0EC8E69F" w14:textId="77777777" w:rsidTr="00C4767B">
        <w:tc>
          <w:tcPr>
            <w:tcW w:w="4794" w:type="dxa"/>
          </w:tcPr>
          <w:p w14:paraId="4F9ED351" w14:textId="77777777" w:rsidR="0068133B" w:rsidRPr="00D2712D" w:rsidRDefault="0068133B" w:rsidP="00BC73BF">
            <w:pPr>
              <w:spacing w:line="276" w:lineRule="auto"/>
              <w:rPr>
                <w:rFonts w:ascii="Calibri" w:hAnsi="Calibri" w:cs="Calibri"/>
              </w:rPr>
            </w:pPr>
            <w:r w:rsidRPr="00D2712D">
              <w:rPr>
                <w:rFonts w:ascii="Calibri" w:hAnsi="Calibri" w:cs="Calibri"/>
              </w:rPr>
              <w:t>The services of specialised personnel are sought to meet people’s care needs</w:t>
            </w:r>
          </w:p>
        </w:tc>
        <w:tc>
          <w:tcPr>
            <w:tcW w:w="561" w:type="dxa"/>
          </w:tcPr>
          <w:p w14:paraId="1B1DA252" w14:textId="0CA586BB" w:rsidR="0068133B"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5AE8D9BC" w14:textId="77777777" w:rsidR="0068133B" w:rsidRPr="00D2712D" w:rsidRDefault="0068133B" w:rsidP="00BC73BF">
            <w:pPr>
              <w:spacing w:line="276" w:lineRule="auto"/>
              <w:rPr>
                <w:rFonts w:ascii="Calibri" w:hAnsi="Calibri" w:cs="Calibri"/>
              </w:rPr>
            </w:pPr>
          </w:p>
        </w:tc>
        <w:tc>
          <w:tcPr>
            <w:tcW w:w="567" w:type="dxa"/>
          </w:tcPr>
          <w:p w14:paraId="31F5F91C" w14:textId="77777777" w:rsidR="0068133B" w:rsidRPr="00D2712D" w:rsidRDefault="0068133B" w:rsidP="00BC73BF">
            <w:pPr>
              <w:spacing w:line="276" w:lineRule="auto"/>
              <w:rPr>
                <w:rFonts w:ascii="Calibri" w:hAnsi="Calibri" w:cs="Calibri"/>
              </w:rPr>
            </w:pPr>
          </w:p>
        </w:tc>
        <w:tc>
          <w:tcPr>
            <w:tcW w:w="3827" w:type="dxa"/>
            <w:vMerge/>
          </w:tcPr>
          <w:p w14:paraId="44626BA8" w14:textId="77777777" w:rsidR="0068133B" w:rsidRPr="00D2712D" w:rsidRDefault="0068133B" w:rsidP="00BC73BF">
            <w:pPr>
              <w:spacing w:line="276" w:lineRule="auto"/>
              <w:rPr>
                <w:rFonts w:ascii="Calibri" w:hAnsi="Calibri" w:cs="Calibri"/>
              </w:rPr>
            </w:pPr>
          </w:p>
        </w:tc>
      </w:tr>
      <w:tr w:rsidR="00D2712D" w:rsidRPr="00D2712D" w14:paraId="246E005A" w14:textId="77777777" w:rsidTr="00C4767B">
        <w:tc>
          <w:tcPr>
            <w:tcW w:w="4794" w:type="dxa"/>
          </w:tcPr>
          <w:p w14:paraId="4C442C64" w14:textId="77777777" w:rsidR="0068133B" w:rsidRPr="00D2712D" w:rsidRDefault="0068133B" w:rsidP="00BC73BF">
            <w:pPr>
              <w:spacing w:line="276" w:lineRule="auto"/>
              <w:rPr>
                <w:rFonts w:ascii="Calibri" w:hAnsi="Calibri" w:cs="Calibri"/>
              </w:rPr>
            </w:pPr>
            <w:r w:rsidRPr="00D2712D">
              <w:rPr>
                <w:rFonts w:ascii="Calibri" w:hAnsi="Calibri" w:cs="Calibri"/>
              </w:rPr>
              <w:t>Social/cultural needs are met to the preference and needs of the person and are understood by the people caring for them</w:t>
            </w:r>
          </w:p>
        </w:tc>
        <w:tc>
          <w:tcPr>
            <w:tcW w:w="561" w:type="dxa"/>
          </w:tcPr>
          <w:p w14:paraId="6E67CEDE" w14:textId="452E690F" w:rsidR="0068133B"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1F7812FC" w14:textId="77777777" w:rsidR="0068133B" w:rsidRPr="00D2712D" w:rsidRDefault="0068133B" w:rsidP="00BC73BF">
            <w:pPr>
              <w:spacing w:line="276" w:lineRule="auto"/>
              <w:rPr>
                <w:rFonts w:ascii="Calibri" w:hAnsi="Calibri" w:cs="Calibri"/>
              </w:rPr>
            </w:pPr>
          </w:p>
        </w:tc>
        <w:tc>
          <w:tcPr>
            <w:tcW w:w="567" w:type="dxa"/>
          </w:tcPr>
          <w:p w14:paraId="5C7D1C98" w14:textId="77777777" w:rsidR="0068133B" w:rsidRPr="00D2712D" w:rsidRDefault="0068133B" w:rsidP="00BC73BF">
            <w:pPr>
              <w:spacing w:line="276" w:lineRule="auto"/>
              <w:rPr>
                <w:rFonts w:ascii="Calibri" w:hAnsi="Calibri" w:cs="Calibri"/>
              </w:rPr>
            </w:pPr>
          </w:p>
        </w:tc>
        <w:tc>
          <w:tcPr>
            <w:tcW w:w="3827" w:type="dxa"/>
            <w:vMerge/>
          </w:tcPr>
          <w:p w14:paraId="46BEE542" w14:textId="77777777" w:rsidR="0068133B" w:rsidRPr="00D2712D" w:rsidRDefault="0068133B" w:rsidP="00BC73BF">
            <w:pPr>
              <w:spacing w:line="276" w:lineRule="auto"/>
              <w:rPr>
                <w:rFonts w:ascii="Calibri" w:hAnsi="Calibri" w:cs="Calibri"/>
              </w:rPr>
            </w:pPr>
          </w:p>
        </w:tc>
      </w:tr>
      <w:tr w:rsidR="00D2712D" w:rsidRPr="00D2712D" w14:paraId="2C25CECD" w14:textId="77777777" w:rsidTr="00C4767B">
        <w:tc>
          <w:tcPr>
            <w:tcW w:w="4794" w:type="dxa"/>
          </w:tcPr>
          <w:p w14:paraId="7F1F4A3A" w14:textId="77777777" w:rsidR="0068133B" w:rsidRPr="00D2712D" w:rsidRDefault="0068133B" w:rsidP="00BC73BF">
            <w:pPr>
              <w:spacing w:line="276" w:lineRule="auto"/>
              <w:rPr>
                <w:rFonts w:ascii="Calibri" w:hAnsi="Calibri" w:cs="Calibri"/>
              </w:rPr>
            </w:pPr>
            <w:r w:rsidRPr="00D2712D">
              <w:rPr>
                <w:rFonts w:ascii="Calibri" w:hAnsi="Calibri" w:cs="Calibri"/>
              </w:rPr>
              <w:t>Policies for discrimination &amp; Equality (equal access to services)</w:t>
            </w:r>
          </w:p>
          <w:p w14:paraId="2B103B56" w14:textId="1FC5B78C" w:rsidR="0003019E" w:rsidRPr="00D2712D" w:rsidRDefault="0003019E" w:rsidP="00BC73BF">
            <w:pPr>
              <w:spacing w:line="276" w:lineRule="auto"/>
              <w:rPr>
                <w:rFonts w:ascii="Calibri" w:hAnsi="Calibri" w:cs="Calibri"/>
              </w:rPr>
            </w:pPr>
          </w:p>
        </w:tc>
        <w:tc>
          <w:tcPr>
            <w:tcW w:w="561" w:type="dxa"/>
          </w:tcPr>
          <w:p w14:paraId="28C12663" w14:textId="60F92D1C" w:rsidR="0068133B" w:rsidRPr="003E1E39" w:rsidRDefault="003E1718" w:rsidP="00BC73BF">
            <w:pPr>
              <w:spacing w:line="276" w:lineRule="auto"/>
              <w:rPr>
                <w:rFonts w:ascii="Calibri" w:hAnsi="Calibri" w:cs="Calibri"/>
                <w:b/>
                <w:bCs/>
              </w:rPr>
            </w:pPr>
            <w:r w:rsidRPr="003E1E39">
              <w:rPr>
                <w:rFonts w:ascii="Calibri" w:hAnsi="Calibri" w:cs="Calibri"/>
                <w:b/>
                <w:bCs/>
              </w:rPr>
              <w:t>√</w:t>
            </w:r>
          </w:p>
        </w:tc>
        <w:tc>
          <w:tcPr>
            <w:tcW w:w="599" w:type="dxa"/>
          </w:tcPr>
          <w:p w14:paraId="14EA7D22" w14:textId="77777777" w:rsidR="0068133B" w:rsidRPr="00D2712D" w:rsidRDefault="0068133B" w:rsidP="00BC73BF">
            <w:pPr>
              <w:spacing w:line="276" w:lineRule="auto"/>
              <w:rPr>
                <w:rFonts w:ascii="Calibri" w:hAnsi="Calibri" w:cs="Calibri"/>
              </w:rPr>
            </w:pPr>
          </w:p>
        </w:tc>
        <w:tc>
          <w:tcPr>
            <w:tcW w:w="567" w:type="dxa"/>
          </w:tcPr>
          <w:p w14:paraId="02CF3AAD" w14:textId="77777777" w:rsidR="0068133B" w:rsidRPr="00D2712D" w:rsidRDefault="0068133B" w:rsidP="00BC73BF">
            <w:pPr>
              <w:spacing w:line="276" w:lineRule="auto"/>
              <w:rPr>
                <w:rFonts w:ascii="Calibri" w:hAnsi="Calibri" w:cs="Calibri"/>
              </w:rPr>
            </w:pPr>
          </w:p>
        </w:tc>
        <w:tc>
          <w:tcPr>
            <w:tcW w:w="3827" w:type="dxa"/>
            <w:vMerge/>
          </w:tcPr>
          <w:p w14:paraId="630AB099" w14:textId="77777777" w:rsidR="0068133B" w:rsidRPr="00D2712D" w:rsidRDefault="0068133B" w:rsidP="00BC73BF">
            <w:pPr>
              <w:spacing w:line="276" w:lineRule="auto"/>
              <w:rPr>
                <w:rFonts w:ascii="Calibri" w:hAnsi="Calibri" w:cs="Calibri"/>
              </w:rPr>
            </w:pPr>
          </w:p>
        </w:tc>
      </w:tr>
    </w:tbl>
    <w:p w14:paraId="4211CF9F" w14:textId="77777777" w:rsidR="00606911" w:rsidRPr="001911CF" w:rsidRDefault="00606911"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61"/>
        <w:gridCol w:w="599"/>
        <w:gridCol w:w="567"/>
        <w:gridCol w:w="3827"/>
      </w:tblGrid>
      <w:tr w:rsidR="0071075E" w:rsidRPr="0071075E" w14:paraId="1216AFAA" w14:textId="77777777" w:rsidTr="00C4767B">
        <w:tc>
          <w:tcPr>
            <w:tcW w:w="4794" w:type="dxa"/>
            <w:shd w:val="clear" w:color="auto" w:fill="BFBFBF" w:themeFill="background1" w:themeFillShade="BF"/>
          </w:tcPr>
          <w:p w14:paraId="36B3D2DB" w14:textId="77777777" w:rsidR="005F05E3" w:rsidRPr="0071075E" w:rsidRDefault="005F05E3" w:rsidP="00BC73BF">
            <w:pPr>
              <w:pStyle w:val="Heading3"/>
              <w:spacing w:line="276" w:lineRule="auto"/>
              <w:rPr>
                <w:rFonts w:ascii="Calibri" w:hAnsi="Calibri" w:cs="Calibri"/>
                <w:b/>
                <w:color w:val="auto"/>
              </w:rPr>
            </w:pPr>
            <w:r w:rsidRPr="0071075E">
              <w:rPr>
                <w:rFonts w:ascii="Calibri" w:hAnsi="Calibri" w:cs="Calibri"/>
                <w:b/>
                <w:color w:val="auto"/>
              </w:rPr>
              <w:t>Standard 5: Trial Visits</w:t>
            </w:r>
          </w:p>
          <w:p w14:paraId="2BACEC68" w14:textId="7D6E1AB4" w:rsidR="005F05E3" w:rsidRPr="0071075E" w:rsidRDefault="005F05E3" w:rsidP="00BC73BF">
            <w:pPr>
              <w:spacing w:line="276" w:lineRule="auto"/>
              <w:rPr>
                <w:rFonts w:ascii="Calibri" w:hAnsi="Calibri"/>
                <w:b/>
              </w:rPr>
            </w:pPr>
            <w:r w:rsidRPr="0071075E">
              <w:rPr>
                <w:rFonts w:ascii="Calibri" w:hAnsi="Calibri"/>
                <w:b/>
              </w:rPr>
              <w:t>Outcome – Prospective service users and their relatives and friends have an opportunity to visit and assess the quality, facilities</w:t>
            </w:r>
            <w:r w:rsidR="0076357B" w:rsidRPr="0071075E">
              <w:rPr>
                <w:rFonts w:ascii="Calibri" w:hAnsi="Calibri"/>
                <w:b/>
              </w:rPr>
              <w:t>,</w:t>
            </w:r>
            <w:r w:rsidRPr="0071075E">
              <w:rPr>
                <w:rFonts w:ascii="Calibri" w:hAnsi="Calibri"/>
                <w:b/>
              </w:rPr>
              <w:t xml:space="preserve"> and suitability of the home</w:t>
            </w:r>
          </w:p>
        </w:tc>
        <w:tc>
          <w:tcPr>
            <w:tcW w:w="561" w:type="dxa"/>
            <w:shd w:val="clear" w:color="auto" w:fill="BFBFBF" w:themeFill="background1" w:themeFillShade="BF"/>
          </w:tcPr>
          <w:p w14:paraId="23F62B3F" w14:textId="77777777" w:rsidR="005F05E3" w:rsidRPr="0071075E" w:rsidRDefault="005F05E3" w:rsidP="00BC73BF">
            <w:pPr>
              <w:spacing w:line="276" w:lineRule="auto"/>
              <w:rPr>
                <w:rFonts w:ascii="Calibri" w:hAnsi="Calibri" w:cs="Calibri"/>
                <w:b/>
                <w:bCs/>
                <w:sz w:val="20"/>
                <w:szCs w:val="20"/>
              </w:rPr>
            </w:pPr>
            <w:r w:rsidRPr="0071075E">
              <w:rPr>
                <w:rFonts w:ascii="Calibri" w:hAnsi="Calibri" w:cs="Calibri"/>
                <w:b/>
                <w:bCs/>
                <w:sz w:val="20"/>
                <w:szCs w:val="20"/>
              </w:rPr>
              <w:t>YES</w:t>
            </w:r>
          </w:p>
        </w:tc>
        <w:tc>
          <w:tcPr>
            <w:tcW w:w="599" w:type="dxa"/>
            <w:shd w:val="clear" w:color="auto" w:fill="BFBFBF" w:themeFill="background1" w:themeFillShade="BF"/>
          </w:tcPr>
          <w:p w14:paraId="35E5E515" w14:textId="77777777" w:rsidR="005F05E3" w:rsidRPr="0071075E" w:rsidRDefault="005F05E3" w:rsidP="00BC73BF">
            <w:pPr>
              <w:spacing w:line="276" w:lineRule="auto"/>
              <w:rPr>
                <w:rFonts w:ascii="Calibri" w:hAnsi="Calibri" w:cs="Calibri"/>
                <w:b/>
                <w:bCs/>
                <w:sz w:val="20"/>
                <w:szCs w:val="20"/>
              </w:rPr>
            </w:pPr>
            <w:r w:rsidRPr="0071075E">
              <w:rPr>
                <w:rFonts w:ascii="Calibri" w:hAnsi="Calibri" w:cs="Calibri"/>
                <w:b/>
                <w:bCs/>
                <w:sz w:val="20"/>
                <w:szCs w:val="20"/>
              </w:rPr>
              <w:t>NO</w:t>
            </w:r>
          </w:p>
        </w:tc>
        <w:tc>
          <w:tcPr>
            <w:tcW w:w="567" w:type="dxa"/>
            <w:shd w:val="clear" w:color="auto" w:fill="BFBFBF" w:themeFill="background1" w:themeFillShade="BF"/>
          </w:tcPr>
          <w:p w14:paraId="4F921E42" w14:textId="77777777" w:rsidR="005F05E3" w:rsidRPr="0071075E" w:rsidRDefault="005F05E3" w:rsidP="00BC73BF">
            <w:pPr>
              <w:spacing w:line="276" w:lineRule="auto"/>
              <w:rPr>
                <w:rFonts w:ascii="Calibri" w:hAnsi="Calibri" w:cs="Calibri"/>
                <w:b/>
                <w:bCs/>
                <w:sz w:val="20"/>
                <w:szCs w:val="20"/>
              </w:rPr>
            </w:pPr>
            <w:r w:rsidRPr="0071075E">
              <w:rPr>
                <w:rFonts w:ascii="Calibri" w:hAnsi="Calibri" w:cs="Calibri"/>
                <w:b/>
                <w:bCs/>
                <w:sz w:val="20"/>
                <w:szCs w:val="20"/>
              </w:rPr>
              <w:t>In part</w:t>
            </w:r>
          </w:p>
        </w:tc>
        <w:tc>
          <w:tcPr>
            <w:tcW w:w="3827" w:type="dxa"/>
            <w:shd w:val="clear" w:color="auto" w:fill="BFBFBF" w:themeFill="background1" w:themeFillShade="BF"/>
          </w:tcPr>
          <w:p w14:paraId="339FBCB1" w14:textId="77777777" w:rsidR="005F05E3" w:rsidRPr="0071075E" w:rsidRDefault="005F05E3" w:rsidP="00BC73BF">
            <w:pPr>
              <w:spacing w:line="276" w:lineRule="auto"/>
              <w:rPr>
                <w:rFonts w:ascii="Calibri" w:hAnsi="Calibri" w:cs="Calibri"/>
                <w:b/>
                <w:bCs/>
              </w:rPr>
            </w:pPr>
            <w:r w:rsidRPr="0071075E">
              <w:rPr>
                <w:rFonts w:ascii="Calibri" w:hAnsi="Calibri" w:cs="Calibri"/>
                <w:b/>
                <w:bCs/>
              </w:rPr>
              <w:t>COMMENTS</w:t>
            </w:r>
          </w:p>
        </w:tc>
      </w:tr>
      <w:tr w:rsidR="0071075E" w:rsidRPr="0071075E" w14:paraId="5308A23F" w14:textId="77777777" w:rsidTr="00C4767B">
        <w:tc>
          <w:tcPr>
            <w:tcW w:w="4794" w:type="dxa"/>
          </w:tcPr>
          <w:p w14:paraId="0B5DCCAD" w14:textId="77777777" w:rsidR="00103470" w:rsidRPr="0071075E" w:rsidRDefault="00103470" w:rsidP="00BC73BF">
            <w:pPr>
              <w:spacing w:line="276" w:lineRule="auto"/>
              <w:rPr>
                <w:rFonts w:ascii="Calibri" w:hAnsi="Calibri" w:cs="Calibri"/>
              </w:rPr>
            </w:pPr>
            <w:r w:rsidRPr="0071075E">
              <w:rPr>
                <w:rFonts w:ascii="Calibri" w:hAnsi="Calibri" w:cs="Calibri"/>
              </w:rPr>
              <w:t>Provision for staff to meet a service user in their own home or other place of residence</w:t>
            </w:r>
          </w:p>
        </w:tc>
        <w:tc>
          <w:tcPr>
            <w:tcW w:w="561" w:type="dxa"/>
          </w:tcPr>
          <w:p w14:paraId="2881BA01" w14:textId="2B02F67D" w:rsidR="00103470" w:rsidRPr="003E1E39" w:rsidRDefault="00655014" w:rsidP="00BC73BF">
            <w:pPr>
              <w:pStyle w:val="Footer"/>
              <w:tabs>
                <w:tab w:val="clear" w:pos="4153"/>
                <w:tab w:val="clear" w:pos="8306"/>
              </w:tabs>
              <w:spacing w:line="276" w:lineRule="auto"/>
              <w:rPr>
                <w:rFonts w:ascii="Calibri" w:hAnsi="Calibri" w:cs="Calibri"/>
                <w:b/>
                <w:bCs/>
              </w:rPr>
            </w:pPr>
            <w:r w:rsidRPr="003E1E39">
              <w:rPr>
                <w:rFonts w:ascii="Calibri" w:hAnsi="Calibri" w:cs="Calibri"/>
                <w:b/>
                <w:bCs/>
              </w:rPr>
              <w:t>√</w:t>
            </w:r>
          </w:p>
        </w:tc>
        <w:tc>
          <w:tcPr>
            <w:tcW w:w="599" w:type="dxa"/>
          </w:tcPr>
          <w:p w14:paraId="13C971D6" w14:textId="77777777" w:rsidR="00103470" w:rsidRPr="003E1E39" w:rsidRDefault="00103470" w:rsidP="00BC73BF">
            <w:pPr>
              <w:spacing w:line="276" w:lineRule="auto"/>
              <w:rPr>
                <w:rFonts w:ascii="Calibri" w:hAnsi="Calibri" w:cs="Calibri"/>
                <w:b/>
                <w:bCs/>
              </w:rPr>
            </w:pPr>
          </w:p>
        </w:tc>
        <w:tc>
          <w:tcPr>
            <w:tcW w:w="567" w:type="dxa"/>
          </w:tcPr>
          <w:p w14:paraId="3220DE6F" w14:textId="77777777" w:rsidR="00103470" w:rsidRPr="0071075E" w:rsidRDefault="00103470" w:rsidP="00BC73BF">
            <w:pPr>
              <w:spacing w:line="276" w:lineRule="auto"/>
              <w:rPr>
                <w:rFonts w:ascii="Calibri" w:hAnsi="Calibri" w:cs="Calibri"/>
              </w:rPr>
            </w:pPr>
          </w:p>
        </w:tc>
        <w:tc>
          <w:tcPr>
            <w:tcW w:w="3827" w:type="dxa"/>
            <w:vMerge w:val="restart"/>
          </w:tcPr>
          <w:p w14:paraId="0227D47F" w14:textId="5E97F6B0" w:rsidR="0003019E" w:rsidRPr="0071075E" w:rsidRDefault="0038664F" w:rsidP="001F341F">
            <w:pPr>
              <w:spacing w:line="276" w:lineRule="auto"/>
              <w:rPr>
                <w:rFonts w:ascii="Calibri" w:hAnsi="Calibri" w:cs="Calibri"/>
              </w:rPr>
            </w:pPr>
            <w:r w:rsidRPr="0071075E">
              <w:rPr>
                <w:rFonts w:ascii="Calibri" w:hAnsi="Calibri" w:cs="Calibri"/>
              </w:rPr>
              <w:t>Evidence –</w:t>
            </w:r>
            <w:r w:rsidR="00655014" w:rsidRPr="0071075E">
              <w:rPr>
                <w:rFonts w:ascii="Calibri" w:hAnsi="Calibri" w:cs="Calibri"/>
              </w:rPr>
              <w:t xml:space="preserve"> Discussion with </w:t>
            </w:r>
            <w:r w:rsidR="00EB060F" w:rsidRPr="0071075E">
              <w:rPr>
                <w:rFonts w:ascii="Calibri" w:hAnsi="Calibri" w:cs="Calibri"/>
              </w:rPr>
              <w:t>c</w:t>
            </w:r>
            <w:r w:rsidR="00655014" w:rsidRPr="0071075E">
              <w:rPr>
                <w:rFonts w:ascii="Calibri" w:hAnsi="Calibri" w:cs="Calibri"/>
              </w:rPr>
              <w:t xml:space="preserve">are </w:t>
            </w:r>
            <w:r w:rsidR="00EB060F" w:rsidRPr="0071075E">
              <w:rPr>
                <w:rFonts w:ascii="Calibri" w:hAnsi="Calibri" w:cs="Calibri"/>
              </w:rPr>
              <w:t>m</w:t>
            </w:r>
            <w:r w:rsidR="00655014" w:rsidRPr="0071075E">
              <w:rPr>
                <w:rFonts w:ascii="Calibri" w:hAnsi="Calibri" w:cs="Calibri"/>
              </w:rPr>
              <w:t>anager</w:t>
            </w:r>
            <w:r w:rsidR="00344E1E" w:rsidRPr="0071075E">
              <w:rPr>
                <w:rFonts w:ascii="Calibri" w:hAnsi="Calibri" w:cs="Calibri"/>
              </w:rPr>
              <w:t xml:space="preserve"> and individual residents.</w:t>
            </w:r>
          </w:p>
          <w:p w14:paraId="6E0BF4AB" w14:textId="77777777" w:rsidR="00655014" w:rsidRPr="0071075E" w:rsidRDefault="00655014" w:rsidP="001F341F">
            <w:pPr>
              <w:spacing w:line="276" w:lineRule="auto"/>
              <w:rPr>
                <w:rFonts w:ascii="Calibri" w:hAnsi="Calibri" w:cs="Calibri"/>
              </w:rPr>
            </w:pPr>
          </w:p>
          <w:p w14:paraId="4C0AEA4E" w14:textId="3B19CC31" w:rsidR="0057091F" w:rsidRPr="0071075E" w:rsidRDefault="004D7113" w:rsidP="001F341F">
            <w:pPr>
              <w:spacing w:line="276" w:lineRule="auto"/>
              <w:rPr>
                <w:rFonts w:ascii="Calibri" w:hAnsi="Calibri" w:cs="Calibri"/>
              </w:rPr>
            </w:pPr>
            <w:r w:rsidRPr="0071075E">
              <w:rPr>
                <w:rFonts w:ascii="Calibri" w:hAnsi="Calibri" w:cs="Calibri"/>
              </w:rPr>
              <w:t>M</w:t>
            </w:r>
            <w:r w:rsidR="00655014" w:rsidRPr="0071075E">
              <w:rPr>
                <w:rFonts w:ascii="Calibri" w:hAnsi="Calibri" w:cs="Calibri"/>
              </w:rPr>
              <w:t xml:space="preserve">ost </w:t>
            </w:r>
            <w:r w:rsidR="00344E1E" w:rsidRPr="0071075E">
              <w:rPr>
                <w:rFonts w:ascii="Calibri" w:hAnsi="Calibri" w:cs="Calibri"/>
              </w:rPr>
              <w:t xml:space="preserve">people </w:t>
            </w:r>
            <w:r w:rsidR="00655014" w:rsidRPr="0071075E">
              <w:rPr>
                <w:rFonts w:ascii="Calibri" w:hAnsi="Calibri" w:cs="Calibri"/>
              </w:rPr>
              <w:t>who move i</w:t>
            </w:r>
            <w:r w:rsidR="003D0CFE" w:rsidRPr="0071075E">
              <w:rPr>
                <w:rFonts w:ascii="Calibri" w:hAnsi="Calibri" w:cs="Calibri"/>
              </w:rPr>
              <w:t>n</w:t>
            </w:r>
            <w:r w:rsidR="00655014" w:rsidRPr="0071075E">
              <w:rPr>
                <w:rFonts w:ascii="Calibri" w:hAnsi="Calibri" w:cs="Calibri"/>
              </w:rPr>
              <w:t>to the care home are known by the team</w:t>
            </w:r>
            <w:r w:rsidR="00D70235" w:rsidRPr="0071075E">
              <w:rPr>
                <w:rFonts w:ascii="Calibri" w:hAnsi="Calibri" w:cs="Calibri"/>
              </w:rPr>
              <w:t xml:space="preserve"> through packages of care they receive</w:t>
            </w:r>
            <w:r w:rsidR="0057091F" w:rsidRPr="0071075E">
              <w:rPr>
                <w:rFonts w:ascii="Calibri" w:hAnsi="Calibri" w:cs="Calibri"/>
              </w:rPr>
              <w:t xml:space="preserve"> in the community</w:t>
            </w:r>
            <w:r w:rsidR="00D70235" w:rsidRPr="0071075E">
              <w:rPr>
                <w:rFonts w:ascii="Calibri" w:hAnsi="Calibri" w:cs="Calibri"/>
              </w:rPr>
              <w:t xml:space="preserve"> e.g. </w:t>
            </w:r>
            <w:r w:rsidR="000B3ACD" w:rsidRPr="0071075E">
              <w:rPr>
                <w:rFonts w:ascii="Calibri" w:hAnsi="Calibri" w:cs="Calibri"/>
              </w:rPr>
              <w:t>domiciliary</w:t>
            </w:r>
            <w:r w:rsidR="00D70235" w:rsidRPr="0071075E">
              <w:rPr>
                <w:rFonts w:ascii="Calibri" w:hAnsi="Calibri" w:cs="Calibri"/>
              </w:rPr>
              <w:t xml:space="preserve"> care, meals on wheels etc, which is also operational from the Connaught</w:t>
            </w:r>
            <w:r w:rsidR="000B3ACD" w:rsidRPr="0071075E">
              <w:rPr>
                <w:rFonts w:ascii="Calibri" w:hAnsi="Calibri" w:cs="Calibri"/>
              </w:rPr>
              <w:t>.</w:t>
            </w:r>
            <w:r w:rsidR="00646D76" w:rsidRPr="0071075E">
              <w:rPr>
                <w:rFonts w:ascii="Calibri" w:hAnsi="Calibri" w:cs="Calibri"/>
              </w:rPr>
              <w:t xml:space="preserve"> </w:t>
            </w:r>
          </w:p>
          <w:p w14:paraId="73964BF2" w14:textId="77777777" w:rsidR="0057091F" w:rsidRPr="0071075E" w:rsidRDefault="0057091F" w:rsidP="001F341F">
            <w:pPr>
              <w:spacing w:line="276" w:lineRule="auto"/>
              <w:rPr>
                <w:rFonts w:ascii="Calibri" w:hAnsi="Calibri" w:cs="Calibri"/>
              </w:rPr>
            </w:pPr>
          </w:p>
          <w:p w14:paraId="799682CB" w14:textId="7CD8367C" w:rsidR="00BA0668" w:rsidRPr="0071075E" w:rsidRDefault="000B3ACD" w:rsidP="001F341F">
            <w:pPr>
              <w:spacing w:line="276" w:lineRule="auto"/>
              <w:rPr>
                <w:rFonts w:ascii="Calibri" w:hAnsi="Calibri" w:cs="Calibri"/>
              </w:rPr>
            </w:pPr>
            <w:r w:rsidRPr="0071075E">
              <w:rPr>
                <w:rFonts w:ascii="Calibri" w:hAnsi="Calibri" w:cs="Calibri"/>
              </w:rPr>
              <w:t>P</w:t>
            </w:r>
            <w:r w:rsidR="00175717" w:rsidRPr="0071075E">
              <w:rPr>
                <w:rFonts w:ascii="Calibri" w:hAnsi="Calibri" w:cs="Calibri"/>
              </w:rPr>
              <w:t>eople are advised to visit</w:t>
            </w:r>
            <w:r w:rsidRPr="0071075E">
              <w:rPr>
                <w:rFonts w:ascii="Calibri" w:hAnsi="Calibri" w:cs="Calibri"/>
              </w:rPr>
              <w:t>,</w:t>
            </w:r>
            <w:r w:rsidR="00175717" w:rsidRPr="0071075E">
              <w:rPr>
                <w:rFonts w:ascii="Calibri" w:hAnsi="Calibri" w:cs="Calibri"/>
              </w:rPr>
              <w:t xml:space="preserve"> look around</w:t>
            </w:r>
            <w:r w:rsidRPr="0071075E">
              <w:rPr>
                <w:rFonts w:ascii="Calibri" w:hAnsi="Calibri" w:cs="Calibri"/>
              </w:rPr>
              <w:t xml:space="preserve"> and to speak to staff and residents to ‘get a feel’ for the home</w:t>
            </w:r>
            <w:r w:rsidR="00E15F6F">
              <w:rPr>
                <w:rFonts w:ascii="Calibri" w:hAnsi="Calibri" w:cs="Calibri"/>
              </w:rPr>
              <w:t>, also to ask any questions they have</w:t>
            </w:r>
            <w:r w:rsidRPr="0071075E">
              <w:rPr>
                <w:rFonts w:ascii="Calibri" w:hAnsi="Calibri" w:cs="Calibri"/>
              </w:rPr>
              <w:t>.</w:t>
            </w:r>
            <w:r w:rsidR="00175717" w:rsidRPr="0071075E">
              <w:rPr>
                <w:rFonts w:ascii="Calibri" w:hAnsi="Calibri" w:cs="Calibri"/>
              </w:rPr>
              <w:t xml:space="preserve"> </w:t>
            </w:r>
            <w:r w:rsidR="00DF5F1B" w:rsidRPr="0071075E">
              <w:rPr>
                <w:rFonts w:ascii="Calibri" w:hAnsi="Calibri" w:cs="Calibri"/>
              </w:rPr>
              <w:t>Several people were able to provide information on visiting</w:t>
            </w:r>
            <w:r w:rsidR="00B16616" w:rsidRPr="0071075E">
              <w:rPr>
                <w:rFonts w:ascii="Calibri" w:hAnsi="Calibri" w:cs="Calibri"/>
              </w:rPr>
              <w:t>/interaction with</w:t>
            </w:r>
            <w:r w:rsidR="00DF5F1B" w:rsidRPr="0071075E">
              <w:rPr>
                <w:rFonts w:ascii="Calibri" w:hAnsi="Calibri" w:cs="Calibri"/>
              </w:rPr>
              <w:t xml:space="preserve"> the Connaught prior to moving in.</w:t>
            </w:r>
          </w:p>
          <w:p w14:paraId="7F7227D9" w14:textId="77777777" w:rsidR="00BA0668" w:rsidRPr="0071075E" w:rsidRDefault="00BA0668" w:rsidP="001F341F">
            <w:pPr>
              <w:spacing w:line="276" w:lineRule="auto"/>
              <w:rPr>
                <w:rFonts w:ascii="Calibri" w:hAnsi="Calibri" w:cs="Calibri"/>
              </w:rPr>
            </w:pPr>
          </w:p>
          <w:p w14:paraId="6914C325" w14:textId="1E24A8F3" w:rsidR="00655014" w:rsidRPr="0071075E" w:rsidRDefault="00175717" w:rsidP="001F341F">
            <w:pPr>
              <w:spacing w:line="276" w:lineRule="auto"/>
              <w:rPr>
                <w:rFonts w:ascii="Calibri" w:hAnsi="Calibri" w:cs="Calibri"/>
              </w:rPr>
            </w:pPr>
            <w:r w:rsidRPr="0071075E">
              <w:rPr>
                <w:rFonts w:ascii="Calibri" w:hAnsi="Calibri" w:cs="Calibri"/>
              </w:rPr>
              <w:t xml:space="preserve">There is a </w:t>
            </w:r>
            <w:r w:rsidR="00CF67F3" w:rsidRPr="0071075E">
              <w:rPr>
                <w:rFonts w:ascii="Calibri" w:hAnsi="Calibri" w:cs="Calibri"/>
              </w:rPr>
              <w:t>4-week trial period</w:t>
            </w:r>
            <w:r w:rsidR="00374E47" w:rsidRPr="0071075E">
              <w:rPr>
                <w:rFonts w:ascii="Calibri" w:hAnsi="Calibri" w:cs="Calibri"/>
              </w:rPr>
              <w:t>.</w:t>
            </w:r>
            <w:r w:rsidR="00655014" w:rsidRPr="0071075E">
              <w:rPr>
                <w:rFonts w:ascii="Calibri" w:hAnsi="Calibri" w:cs="Calibri"/>
              </w:rPr>
              <w:t xml:space="preserve"> </w:t>
            </w:r>
          </w:p>
          <w:p w14:paraId="7E6D034C" w14:textId="77777777" w:rsidR="00655014" w:rsidRPr="0071075E" w:rsidRDefault="00655014" w:rsidP="001F341F">
            <w:pPr>
              <w:spacing w:line="276" w:lineRule="auto"/>
              <w:rPr>
                <w:rFonts w:ascii="Calibri" w:hAnsi="Calibri" w:cs="Calibri"/>
              </w:rPr>
            </w:pPr>
          </w:p>
          <w:p w14:paraId="59981475" w14:textId="77777777" w:rsidR="00021797" w:rsidRPr="0071075E" w:rsidRDefault="00750234" w:rsidP="001F341F">
            <w:pPr>
              <w:spacing w:line="276" w:lineRule="auto"/>
              <w:rPr>
                <w:rFonts w:ascii="Calibri" w:hAnsi="Calibri" w:cs="Calibri"/>
                <w:bCs/>
              </w:rPr>
            </w:pPr>
            <w:r w:rsidRPr="0071075E">
              <w:rPr>
                <w:rFonts w:ascii="Calibri" w:hAnsi="Calibri" w:cs="Calibri"/>
                <w:bCs/>
              </w:rPr>
              <w:t>Care manager confirmed c</w:t>
            </w:r>
            <w:r w:rsidR="00BA0668" w:rsidRPr="0071075E">
              <w:rPr>
                <w:rFonts w:ascii="Calibri" w:hAnsi="Calibri" w:cs="Calibri"/>
                <w:bCs/>
              </w:rPr>
              <w:t>are plans are not always fully developed</w:t>
            </w:r>
            <w:r w:rsidR="008D05B8" w:rsidRPr="0071075E">
              <w:rPr>
                <w:rFonts w:ascii="Calibri" w:hAnsi="Calibri" w:cs="Calibri"/>
                <w:bCs/>
              </w:rPr>
              <w:t xml:space="preserve"> within the 2-4 working days. The NAP summary and pre-admission information</w:t>
            </w:r>
            <w:r w:rsidR="005B0E45" w:rsidRPr="0071075E">
              <w:rPr>
                <w:rFonts w:ascii="Calibri" w:hAnsi="Calibri" w:cs="Calibri"/>
                <w:bCs/>
              </w:rPr>
              <w:t xml:space="preserve"> are used</w:t>
            </w:r>
            <w:r w:rsidR="008D05B8" w:rsidRPr="0071075E">
              <w:rPr>
                <w:rFonts w:ascii="Calibri" w:hAnsi="Calibri" w:cs="Calibri"/>
                <w:bCs/>
              </w:rPr>
              <w:t xml:space="preserve"> for a couple of weeks until the</w:t>
            </w:r>
            <w:r w:rsidR="005B0E45" w:rsidRPr="0071075E">
              <w:rPr>
                <w:rFonts w:ascii="Calibri" w:hAnsi="Calibri" w:cs="Calibri"/>
                <w:bCs/>
              </w:rPr>
              <w:t xml:space="preserve"> team</w:t>
            </w:r>
            <w:r w:rsidR="008D05B8" w:rsidRPr="0071075E">
              <w:rPr>
                <w:rFonts w:ascii="Calibri" w:hAnsi="Calibri" w:cs="Calibri"/>
                <w:bCs/>
              </w:rPr>
              <w:t xml:space="preserve"> have a good</w:t>
            </w:r>
            <w:r w:rsidR="0057309C" w:rsidRPr="0071075E">
              <w:rPr>
                <w:rFonts w:ascii="Calibri" w:hAnsi="Calibri" w:cs="Calibri"/>
                <w:bCs/>
              </w:rPr>
              <w:t xml:space="preserve"> understanding of care needs</w:t>
            </w:r>
            <w:r w:rsidR="004D74B5" w:rsidRPr="0071075E">
              <w:rPr>
                <w:rFonts w:ascii="Calibri" w:hAnsi="Calibri" w:cs="Calibri"/>
                <w:bCs/>
              </w:rPr>
              <w:t>. The full care</w:t>
            </w:r>
            <w:r w:rsidR="0057309C" w:rsidRPr="0071075E">
              <w:rPr>
                <w:rFonts w:ascii="Calibri" w:hAnsi="Calibri" w:cs="Calibri"/>
                <w:bCs/>
              </w:rPr>
              <w:t xml:space="preserve"> plan is</w:t>
            </w:r>
            <w:r w:rsidR="004D74B5" w:rsidRPr="0071075E">
              <w:rPr>
                <w:rFonts w:ascii="Calibri" w:hAnsi="Calibri" w:cs="Calibri"/>
                <w:bCs/>
              </w:rPr>
              <w:t xml:space="preserve"> then</w:t>
            </w:r>
            <w:r w:rsidR="0057309C" w:rsidRPr="0071075E">
              <w:rPr>
                <w:rFonts w:ascii="Calibri" w:hAnsi="Calibri" w:cs="Calibri"/>
                <w:bCs/>
              </w:rPr>
              <w:t xml:space="preserve"> </w:t>
            </w:r>
            <w:r w:rsidR="004D74B5" w:rsidRPr="0071075E">
              <w:rPr>
                <w:rFonts w:ascii="Calibri" w:hAnsi="Calibri" w:cs="Calibri"/>
                <w:bCs/>
              </w:rPr>
              <w:t>developed</w:t>
            </w:r>
            <w:r w:rsidR="0057309C" w:rsidRPr="0071075E">
              <w:rPr>
                <w:rFonts w:ascii="Calibri" w:hAnsi="Calibri" w:cs="Calibri"/>
                <w:bCs/>
              </w:rPr>
              <w:t xml:space="preserve">. </w:t>
            </w:r>
            <w:r w:rsidR="005B0E45" w:rsidRPr="0071075E">
              <w:rPr>
                <w:rFonts w:ascii="Calibri" w:hAnsi="Calibri" w:cs="Calibri"/>
                <w:bCs/>
              </w:rPr>
              <w:t>However, as previously highlighted in this report</w:t>
            </w:r>
            <w:r w:rsidR="000C60FA" w:rsidRPr="0071075E">
              <w:rPr>
                <w:rFonts w:ascii="Calibri" w:hAnsi="Calibri" w:cs="Calibri"/>
                <w:bCs/>
              </w:rPr>
              <w:t xml:space="preserve"> risk assessments and care plans require further work to ensure they are current.</w:t>
            </w:r>
            <w:r w:rsidR="00711BF6" w:rsidRPr="0071075E">
              <w:rPr>
                <w:rFonts w:ascii="Calibri" w:hAnsi="Calibri" w:cs="Calibri"/>
                <w:bCs/>
              </w:rPr>
              <w:t xml:space="preserve"> </w:t>
            </w:r>
          </w:p>
          <w:p w14:paraId="05B56ECC" w14:textId="77777777" w:rsidR="00021797" w:rsidRPr="0071075E" w:rsidRDefault="00021797" w:rsidP="001F341F">
            <w:pPr>
              <w:spacing w:line="276" w:lineRule="auto"/>
              <w:rPr>
                <w:rFonts w:ascii="Calibri" w:hAnsi="Calibri" w:cs="Calibri"/>
                <w:bCs/>
              </w:rPr>
            </w:pPr>
          </w:p>
          <w:p w14:paraId="6F3D3FCA" w14:textId="11D2B6A4" w:rsidR="00F853E0" w:rsidRPr="0071075E" w:rsidRDefault="0057309C" w:rsidP="001F341F">
            <w:pPr>
              <w:spacing w:line="276" w:lineRule="auto"/>
              <w:rPr>
                <w:rFonts w:ascii="Calibri" w:hAnsi="Calibri" w:cs="Calibri"/>
                <w:bCs/>
              </w:rPr>
            </w:pPr>
            <w:r w:rsidRPr="0071075E">
              <w:rPr>
                <w:rFonts w:ascii="Calibri" w:hAnsi="Calibri" w:cs="Calibri"/>
                <w:bCs/>
              </w:rPr>
              <w:t xml:space="preserve">Carers have access to the NAP and </w:t>
            </w:r>
            <w:r w:rsidR="00F853E0" w:rsidRPr="0071075E">
              <w:rPr>
                <w:rFonts w:ascii="Calibri" w:hAnsi="Calibri" w:cs="Calibri"/>
                <w:bCs/>
              </w:rPr>
              <w:t>pre-admission assessment for guidance and to provide feedback for the development of the care plan.</w:t>
            </w:r>
          </w:p>
          <w:p w14:paraId="72DE74D4" w14:textId="77777777" w:rsidR="00F853E0" w:rsidRPr="0071075E" w:rsidRDefault="00F853E0" w:rsidP="001F341F">
            <w:pPr>
              <w:spacing w:line="276" w:lineRule="auto"/>
              <w:rPr>
                <w:rFonts w:ascii="Calibri" w:hAnsi="Calibri" w:cs="Calibri"/>
                <w:b/>
              </w:rPr>
            </w:pPr>
          </w:p>
          <w:p w14:paraId="4DF14A5B" w14:textId="15B59131" w:rsidR="00655014" w:rsidRPr="0071075E" w:rsidRDefault="00ED11CE" w:rsidP="001F341F">
            <w:pPr>
              <w:spacing w:line="276" w:lineRule="auto"/>
              <w:rPr>
                <w:rFonts w:ascii="Calibri" w:hAnsi="Calibri" w:cs="Calibri"/>
                <w:b/>
              </w:rPr>
            </w:pPr>
            <w:r w:rsidRPr="0071075E">
              <w:rPr>
                <w:rFonts w:ascii="Calibri" w:hAnsi="Calibri" w:cs="Calibri"/>
                <w:b/>
              </w:rPr>
              <w:t>Action Required</w:t>
            </w:r>
            <w:r w:rsidR="005C3757" w:rsidRPr="0071075E">
              <w:rPr>
                <w:rFonts w:ascii="Calibri" w:hAnsi="Calibri" w:cs="Calibri"/>
                <w:b/>
              </w:rPr>
              <w:t>.</w:t>
            </w:r>
          </w:p>
          <w:p w14:paraId="712928A1" w14:textId="6B20372B" w:rsidR="00655014" w:rsidRPr="0071075E" w:rsidRDefault="00655014" w:rsidP="001F341F">
            <w:pPr>
              <w:spacing w:line="276" w:lineRule="auto"/>
              <w:rPr>
                <w:rFonts w:ascii="Calibri" w:hAnsi="Calibri" w:cs="Calibri"/>
              </w:rPr>
            </w:pPr>
            <w:r w:rsidRPr="0071075E">
              <w:rPr>
                <w:rFonts w:ascii="Calibri" w:hAnsi="Calibri" w:cs="Calibri"/>
              </w:rPr>
              <w:t xml:space="preserve"> </w:t>
            </w:r>
          </w:p>
        </w:tc>
      </w:tr>
      <w:tr w:rsidR="0071075E" w:rsidRPr="0071075E" w14:paraId="701E0727" w14:textId="77777777" w:rsidTr="00C4767B">
        <w:tc>
          <w:tcPr>
            <w:tcW w:w="4794" w:type="dxa"/>
          </w:tcPr>
          <w:p w14:paraId="0D452B2C" w14:textId="29F3AA7F" w:rsidR="00103470" w:rsidRPr="0071075E" w:rsidRDefault="00103470" w:rsidP="00BC73BF">
            <w:pPr>
              <w:spacing w:line="276" w:lineRule="auto"/>
              <w:rPr>
                <w:rFonts w:ascii="Calibri" w:hAnsi="Calibri" w:cs="Calibri"/>
              </w:rPr>
            </w:pPr>
            <w:r w:rsidRPr="0071075E">
              <w:rPr>
                <w:rFonts w:ascii="Calibri" w:hAnsi="Calibri" w:cs="Calibri"/>
              </w:rPr>
              <w:t xml:space="preserve">Residents or their representative </w:t>
            </w:r>
            <w:proofErr w:type="gramStart"/>
            <w:r w:rsidRPr="0071075E">
              <w:rPr>
                <w:rFonts w:ascii="Calibri" w:hAnsi="Calibri" w:cs="Calibri"/>
              </w:rPr>
              <w:t>are</w:t>
            </w:r>
            <w:proofErr w:type="gramEnd"/>
            <w:r w:rsidRPr="0071075E">
              <w:rPr>
                <w:rFonts w:ascii="Calibri" w:hAnsi="Calibri" w:cs="Calibri"/>
              </w:rPr>
              <w:t xml:space="preserve"> encouraged to visit the home before </w:t>
            </w:r>
            <w:r w:rsidR="00D90E29" w:rsidRPr="0071075E">
              <w:rPr>
                <w:rFonts w:ascii="Calibri" w:hAnsi="Calibri" w:cs="Calibri"/>
              </w:rPr>
              <w:t>deciding</w:t>
            </w:r>
          </w:p>
        </w:tc>
        <w:tc>
          <w:tcPr>
            <w:tcW w:w="561" w:type="dxa"/>
          </w:tcPr>
          <w:p w14:paraId="3195FA1F" w14:textId="63A36F46" w:rsidR="00103470" w:rsidRPr="003E1E39" w:rsidRDefault="00655014" w:rsidP="00BC73BF">
            <w:pPr>
              <w:pStyle w:val="Footer"/>
              <w:tabs>
                <w:tab w:val="clear" w:pos="4153"/>
                <w:tab w:val="clear" w:pos="8306"/>
              </w:tabs>
              <w:spacing w:line="276" w:lineRule="auto"/>
              <w:rPr>
                <w:rFonts w:ascii="Calibri" w:hAnsi="Calibri" w:cs="Calibri"/>
                <w:b/>
                <w:bCs/>
              </w:rPr>
            </w:pPr>
            <w:r w:rsidRPr="003E1E39">
              <w:rPr>
                <w:rFonts w:ascii="Calibri" w:hAnsi="Calibri" w:cs="Calibri"/>
                <w:b/>
                <w:bCs/>
              </w:rPr>
              <w:t>√</w:t>
            </w:r>
          </w:p>
        </w:tc>
        <w:tc>
          <w:tcPr>
            <w:tcW w:w="599" w:type="dxa"/>
          </w:tcPr>
          <w:p w14:paraId="61A94782" w14:textId="77777777" w:rsidR="00103470" w:rsidRPr="003E1E39" w:rsidRDefault="00103470" w:rsidP="00BC73BF">
            <w:pPr>
              <w:spacing w:line="276" w:lineRule="auto"/>
              <w:rPr>
                <w:rFonts w:ascii="Calibri" w:hAnsi="Calibri" w:cs="Calibri"/>
                <w:b/>
                <w:bCs/>
              </w:rPr>
            </w:pPr>
          </w:p>
        </w:tc>
        <w:tc>
          <w:tcPr>
            <w:tcW w:w="567" w:type="dxa"/>
          </w:tcPr>
          <w:p w14:paraId="362934AC" w14:textId="77777777" w:rsidR="00103470" w:rsidRPr="0071075E" w:rsidRDefault="00103470" w:rsidP="00BC73BF">
            <w:pPr>
              <w:spacing w:line="276" w:lineRule="auto"/>
              <w:rPr>
                <w:rFonts w:ascii="Calibri" w:hAnsi="Calibri" w:cs="Calibri"/>
              </w:rPr>
            </w:pPr>
          </w:p>
        </w:tc>
        <w:tc>
          <w:tcPr>
            <w:tcW w:w="3827" w:type="dxa"/>
            <w:vMerge/>
          </w:tcPr>
          <w:p w14:paraId="65D67A48" w14:textId="77777777" w:rsidR="00103470" w:rsidRPr="0071075E" w:rsidRDefault="00103470" w:rsidP="00BC73BF">
            <w:pPr>
              <w:spacing w:line="276" w:lineRule="auto"/>
              <w:rPr>
                <w:rFonts w:ascii="Calibri" w:hAnsi="Calibri" w:cs="Calibri"/>
              </w:rPr>
            </w:pPr>
          </w:p>
        </w:tc>
      </w:tr>
      <w:tr w:rsidR="0071075E" w:rsidRPr="0071075E" w14:paraId="184AF8E4" w14:textId="77777777" w:rsidTr="00C4767B">
        <w:tc>
          <w:tcPr>
            <w:tcW w:w="4794" w:type="dxa"/>
          </w:tcPr>
          <w:p w14:paraId="4B054BB1" w14:textId="77777777" w:rsidR="00103470" w:rsidRPr="0071075E" w:rsidRDefault="00103470" w:rsidP="00BC73BF">
            <w:pPr>
              <w:spacing w:line="276" w:lineRule="auto"/>
              <w:rPr>
                <w:rFonts w:ascii="Calibri" w:hAnsi="Calibri" w:cs="Calibri"/>
              </w:rPr>
            </w:pPr>
            <w:r w:rsidRPr="0071075E">
              <w:rPr>
                <w:rFonts w:ascii="Calibri" w:hAnsi="Calibri" w:cs="Calibri"/>
              </w:rPr>
              <w:t>Provision for a trial before final decision made to move into home</w:t>
            </w:r>
          </w:p>
        </w:tc>
        <w:tc>
          <w:tcPr>
            <w:tcW w:w="561" w:type="dxa"/>
          </w:tcPr>
          <w:p w14:paraId="2535AE21" w14:textId="31093562" w:rsidR="00103470" w:rsidRPr="003E1E39" w:rsidRDefault="00655014" w:rsidP="00BC73BF">
            <w:pPr>
              <w:spacing w:line="276" w:lineRule="auto"/>
              <w:rPr>
                <w:rFonts w:ascii="Calibri" w:hAnsi="Calibri" w:cs="Calibri"/>
                <w:b/>
                <w:bCs/>
              </w:rPr>
            </w:pPr>
            <w:r w:rsidRPr="003E1E39">
              <w:rPr>
                <w:rFonts w:ascii="Calibri" w:hAnsi="Calibri" w:cs="Calibri"/>
                <w:b/>
                <w:bCs/>
              </w:rPr>
              <w:t>√</w:t>
            </w:r>
          </w:p>
        </w:tc>
        <w:tc>
          <w:tcPr>
            <w:tcW w:w="599" w:type="dxa"/>
          </w:tcPr>
          <w:p w14:paraId="1765DFE3" w14:textId="77777777" w:rsidR="00103470" w:rsidRPr="003E1E39" w:rsidRDefault="00103470" w:rsidP="00BC73BF">
            <w:pPr>
              <w:spacing w:line="276" w:lineRule="auto"/>
              <w:rPr>
                <w:rFonts w:ascii="Calibri" w:hAnsi="Calibri" w:cs="Calibri"/>
                <w:b/>
                <w:bCs/>
              </w:rPr>
            </w:pPr>
          </w:p>
        </w:tc>
        <w:tc>
          <w:tcPr>
            <w:tcW w:w="567" w:type="dxa"/>
          </w:tcPr>
          <w:p w14:paraId="3A4ACE46" w14:textId="77777777" w:rsidR="00103470" w:rsidRPr="0071075E" w:rsidRDefault="00103470" w:rsidP="00BC73BF">
            <w:pPr>
              <w:spacing w:line="276" w:lineRule="auto"/>
              <w:rPr>
                <w:rFonts w:ascii="Calibri" w:hAnsi="Calibri" w:cs="Calibri"/>
              </w:rPr>
            </w:pPr>
          </w:p>
        </w:tc>
        <w:tc>
          <w:tcPr>
            <w:tcW w:w="3827" w:type="dxa"/>
            <w:vMerge/>
          </w:tcPr>
          <w:p w14:paraId="62D81FDB" w14:textId="77777777" w:rsidR="00103470" w:rsidRPr="0071075E" w:rsidRDefault="00103470" w:rsidP="00BC73BF">
            <w:pPr>
              <w:spacing w:line="276" w:lineRule="auto"/>
              <w:rPr>
                <w:rFonts w:ascii="Calibri" w:hAnsi="Calibri" w:cs="Calibri"/>
              </w:rPr>
            </w:pPr>
          </w:p>
        </w:tc>
      </w:tr>
      <w:tr w:rsidR="0071075E" w:rsidRPr="0071075E" w14:paraId="5F3125B3" w14:textId="77777777" w:rsidTr="00C4767B">
        <w:tc>
          <w:tcPr>
            <w:tcW w:w="4794" w:type="dxa"/>
          </w:tcPr>
          <w:p w14:paraId="0F3AFEA0" w14:textId="77777777" w:rsidR="00103470" w:rsidRPr="0071075E" w:rsidRDefault="00103470" w:rsidP="00BC73BF">
            <w:pPr>
              <w:spacing w:line="276" w:lineRule="auto"/>
              <w:rPr>
                <w:rFonts w:ascii="Calibri" w:hAnsi="Calibri" w:cs="Calibri"/>
              </w:rPr>
            </w:pPr>
            <w:r w:rsidRPr="0071075E">
              <w:rPr>
                <w:rFonts w:ascii="Calibri" w:hAnsi="Calibri" w:cs="Calibri"/>
              </w:rPr>
              <w:t>Emergency admissions to the home are accepted?</w:t>
            </w:r>
          </w:p>
        </w:tc>
        <w:tc>
          <w:tcPr>
            <w:tcW w:w="561" w:type="dxa"/>
          </w:tcPr>
          <w:p w14:paraId="6546F1A7" w14:textId="4951BB88" w:rsidR="00103470" w:rsidRPr="003E1E39" w:rsidRDefault="00655014" w:rsidP="00BC73BF">
            <w:pPr>
              <w:spacing w:line="276" w:lineRule="auto"/>
              <w:rPr>
                <w:rFonts w:ascii="Calibri" w:hAnsi="Calibri" w:cs="Calibri"/>
                <w:b/>
                <w:bCs/>
              </w:rPr>
            </w:pPr>
            <w:r w:rsidRPr="003E1E39">
              <w:rPr>
                <w:rFonts w:ascii="Calibri" w:hAnsi="Calibri" w:cs="Calibri"/>
                <w:b/>
                <w:bCs/>
              </w:rPr>
              <w:t>√</w:t>
            </w:r>
          </w:p>
        </w:tc>
        <w:tc>
          <w:tcPr>
            <w:tcW w:w="599" w:type="dxa"/>
          </w:tcPr>
          <w:p w14:paraId="6DB16FFA" w14:textId="425EFA3E" w:rsidR="00103470" w:rsidRPr="003E1E39" w:rsidRDefault="00103470" w:rsidP="00BC73BF">
            <w:pPr>
              <w:spacing w:line="276" w:lineRule="auto"/>
              <w:rPr>
                <w:rFonts w:ascii="Calibri" w:hAnsi="Calibri" w:cs="Calibri"/>
                <w:b/>
                <w:bCs/>
              </w:rPr>
            </w:pPr>
          </w:p>
        </w:tc>
        <w:tc>
          <w:tcPr>
            <w:tcW w:w="567" w:type="dxa"/>
          </w:tcPr>
          <w:p w14:paraId="4B21C1A1" w14:textId="77777777" w:rsidR="00103470" w:rsidRPr="0071075E" w:rsidRDefault="00103470" w:rsidP="00BC73BF">
            <w:pPr>
              <w:spacing w:line="276" w:lineRule="auto"/>
              <w:rPr>
                <w:rFonts w:ascii="Calibri" w:hAnsi="Calibri" w:cs="Calibri"/>
              </w:rPr>
            </w:pPr>
          </w:p>
        </w:tc>
        <w:tc>
          <w:tcPr>
            <w:tcW w:w="3827" w:type="dxa"/>
            <w:vMerge/>
          </w:tcPr>
          <w:p w14:paraId="690E2869" w14:textId="77777777" w:rsidR="00103470" w:rsidRPr="0071075E" w:rsidRDefault="00103470" w:rsidP="00BC73BF">
            <w:pPr>
              <w:spacing w:line="276" w:lineRule="auto"/>
              <w:rPr>
                <w:rFonts w:ascii="Calibri" w:hAnsi="Calibri" w:cs="Calibri"/>
              </w:rPr>
            </w:pPr>
          </w:p>
        </w:tc>
      </w:tr>
      <w:tr w:rsidR="0071075E" w:rsidRPr="0071075E" w14:paraId="5019B440" w14:textId="77777777" w:rsidTr="00C4767B">
        <w:trPr>
          <w:trHeight w:val="706"/>
        </w:trPr>
        <w:tc>
          <w:tcPr>
            <w:tcW w:w="4794" w:type="dxa"/>
          </w:tcPr>
          <w:p w14:paraId="7B8030E5" w14:textId="77777777" w:rsidR="00EB060F" w:rsidRPr="0071075E" w:rsidRDefault="00EB060F" w:rsidP="00EB060F">
            <w:pPr>
              <w:spacing w:line="276" w:lineRule="auto"/>
              <w:rPr>
                <w:rFonts w:ascii="Calibri" w:hAnsi="Calibri" w:cs="Calibri"/>
              </w:rPr>
            </w:pPr>
            <w:r w:rsidRPr="0071075E">
              <w:rPr>
                <w:rFonts w:ascii="Calibri" w:hAnsi="Calibri" w:cs="Calibri"/>
              </w:rPr>
              <w:t>Information process in standards 2-4 is in place within 5 working days</w:t>
            </w:r>
          </w:p>
          <w:p w14:paraId="7FE0BE78" w14:textId="77777777" w:rsidR="00EB060F" w:rsidRPr="0071075E" w:rsidRDefault="00EB060F" w:rsidP="00EB060F">
            <w:pPr>
              <w:spacing w:line="276" w:lineRule="auto"/>
              <w:rPr>
                <w:rFonts w:ascii="Calibri" w:hAnsi="Calibri" w:cs="Calibri"/>
              </w:rPr>
            </w:pPr>
          </w:p>
        </w:tc>
        <w:tc>
          <w:tcPr>
            <w:tcW w:w="561" w:type="dxa"/>
          </w:tcPr>
          <w:p w14:paraId="6BF7F668" w14:textId="4850A9B3" w:rsidR="00EB060F" w:rsidRPr="003E1E39" w:rsidRDefault="00EB060F" w:rsidP="00EB060F">
            <w:pPr>
              <w:spacing w:line="276" w:lineRule="auto"/>
              <w:rPr>
                <w:rFonts w:ascii="Calibri" w:hAnsi="Calibri" w:cs="Calibri"/>
                <w:b/>
                <w:bCs/>
              </w:rPr>
            </w:pPr>
          </w:p>
        </w:tc>
        <w:tc>
          <w:tcPr>
            <w:tcW w:w="599" w:type="dxa"/>
          </w:tcPr>
          <w:p w14:paraId="22B4D484" w14:textId="4FF40A91" w:rsidR="00EB060F" w:rsidRPr="003E1E39" w:rsidRDefault="00EB060F" w:rsidP="00EB060F">
            <w:pPr>
              <w:spacing w:line="276" w:lineRule="auto"/>
              <w:rPr>
                <w:rFonts w:ascii="Calibri" w:hAnsi="Calibri" w:cs="Calibri"/>
                <w:b/>
                <w:bCs/>
              </w:rPr>
            </w:pPr>
            <w:r w:rsidRPr="003E1E39">
              <w:rPr>
                <w:rFonts w:ascii="Calibri" w:hAnsi="Calibri" w:cs="Calibri"/>
                <w:b/>
                <w:bCs/>
              </w:rPr>
              <w:t>√</w:t>
            </w:r>
          </w:p>
        </w:tc>
        <w:tc>
          <w:tcPr>
            <w:tcW w:w="567" w:type="dxa"/>
          </w:tcPr>
          <w:p w14:paraId="0E49929D" w14:textId="77777777" w:rsidR="00EB060F" w:rsidRPr="0071075E" w:rsidRDefault="00EB060F" w:rsidP="00EB060F">
            <w:pPr>
              <w:spacing w:line="276" w:lineRule="auto"/>
              <w:rPr>
                <w:rFonts w:ascii="Calibri" w:hAnsi="Calibri" w:cs="Calibri"/>
              </w:rPr>
            </w:pPr>
          </w:p>
        </w:tc>
        <w:tc>
          <w:tcPr>
            <w:tcW w:w="3827" w:type="dxa"/>
            <w:vMerge/>
          </w:tcPr>
          <w:p w14:paraId="378A4F87" w14:textId="77777777" w:rsidR="00EB060F" w:rsidRPr="0071075E" w:rsidRDefault="00EB060F" w:rsidP="00EB060F">
            <w:pPr>
              <w:spacing w:line="276" w:lineRule="auto"/>
              <w:rPr>
                <w:rFonts w:ascii="Calibri" w:hAnsi="Calibri" w:cs="Calibri"/>
              </w:rPr>
            </w:pPr>
          </w:p>
        </w:tc>
      </w:tr>
    </w:tbl>
    <w:p w14:paraId="0524DCA9" w14:textId="77777777" w:rsidR="000D7A2F" w:rsidRPr="001911CF" w:rsidRDefault="000D7A2F" w:rsidP="00BC73BF">
      <w:pPr>
        <w:spacing w:line="276" w:lineRule="auto"/>
        <w:rPr>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61"/>
        <w:gridCol w:w="599"/>
        <w:gridCol w:w="567"/>
        <w:gridCol w:w="3827"/>
      </w:tblGrid>
      <w:tr w:rsidR="002D7C55" w:rsidRPr="002D7C55" w14:paraId="45AF3A04" w14:textId="77777777" w:rsidTr="00C4767B">
        <w:tc>
          <w:tcPr>
            <w:tcW w:w="4794" w:type="dxa"/>
            <w:shd w:val="clear" w:color="auto" w:fill="BFBFBF" w:themeFill="background1" w:themeFillShade="BF"/>
          </w:tcPr>
          <w:p w14:paraId="18FD3F7D" w14:textId="77777777" w:rsidR="005F05E3" w:rsidRPr="002D7C55" w:rsidRDefault="005F05E3" w:rsidP="00BC73BF">
            <w:pPr>
              <w:pStyle w:val="Heading3"/>
              <w:spacing w:line="276" w:lineRule="auto"/>
              <w:rPr>
                <w:rFonts w:ascii="Calibri" w:hAnsi="Calibri" w:cs="Calibri"/>
                <w:b/>
                <w:color w:val="auto"/>
              </w:rPr>
            </w:pPr>
            <w:r w:rsidRPr="002D7C55">
              <w:rPr>
                <w:rFonts w:ascii="Calibri" w:hAnsi="Calibri" w:cs="Calibri"/>
                <w:b/>
                <w:color w:val="auto"/>
              </w:rPr>
              <w:t>Sta</w:t>
            </w:r>
            <w:r w:rsidR="00C577A5" w:rsidRPr="002D7C55">
              <w:rPr>
                <w:rFonts w:ascii="Calibri" w:hAnsi="Calibri" w:cs="Calibri"/>
                <w:b/>
                <w:color w:val="auto"/>
              </w:rPr>
              <w:t>ndard 6: Intermediate</w:t>
            </w:r>
            <w:r w:rsidRPr="002D7C55">
              <w:rPr>
                <w:rFonts w:ascii="Calibri" w:hAnsi="Calibri" w:cs="Calibri"/>
                <w:b/>
                <w:color w:val="auto"/>
              </w:rPr>
              <w:t xml:space="preserve"> Care</w:t>
            </w:r>
          </w:p>
          <w:p w14:paraId="46796FA2" w14:textId="77777777" w:rsidR="005F05E3" w:rsidRPr="002D7C55" w:rsidRDefault="005F05E3" w:rsidP="00BC73BF">
            <w:pPr>
              <w:spacing w:line="276" w:lineRule="auto"/>
              <w:rPr>
                <w:rFonts w:ascii="Calibri" w:hAnsi="Calibri"/>
                <w:b/>
              </w:rPr>
            </w:pPr>
            <w:r w:rsidRPr="002D7C55">
              <w:rPr>
                <w:rFonts w:ascii="Calibri" w:hAnsi="Calibri"/>
                <w:b/>
              </w:rPr>
              <w:t>Outcome: Service users assessed and referred for intermediate care are helped to maximise their independence and return home</w:t>
            </w:r>
          </w:p>
        </w:tc>
        <w:tc>
          <w:tcPr>
            <w:tcW w:w="561" w:type="dxa"/>
            <w:shd w:val="clear" w:color="auto" w:fill="BFBFBF" w:themeFill="background1" w:themeFillShade="BF"/>
          </w:tcPr>
          <w:p w14:paraId="3BBC6FCB" w14:textId="77777777" w:rsidR="005F05E3" w:rsidRPr="002D7C55" w:rsidRDefault="005F05E3" w:rsidP="00BC73BF">
            <w:pPr>
              <w:spacing w:line="276" w:lineRule="auto"/>
              <w:rPr>
                <w:rFonts w:ascii="Calibri" w:hAnsi="Calibri" w:cs="Calibri"/>
                <w:b/>
                <w:bCs/>
                <w:sz w:val="20"/>
                <w:szCs w:val="20"/>
              </w:rPr>
            </w:pPr>
            <w:r w:rsidRPr="002D7C55">
              <w:rPr>
                <w:rFonts w:ascii="Calibri" w:hAnsi="Calibri" w:cs="Calibri"/>
                <w:b/>
                <w:bCs/>
                <w:sz w:val="20"/>
                <w:szCs w:val="20"/>
              </w:rPr>
              <w:t xml:space="preserve">YES </w:t>
            </w:r>
          </w:p>
        </w:tc>
        <w:tc>
          <w:tcPr>
            <w:tcW w:w="599" w:type="dxa"/>
            <w:shd w:val="clear" w:color="auto" w:fill="BFBFBF" w:themeFill="background1" w:themeFillShade="BF"/>
          </w:tcPr>
          <w:p w14:paraId="4719A5B3" w14:textId="77777777" w:rsidR="005F05E3" w:rsidRPr="002D7C55" w:rsidRDefault="005F05E3" w:rsidP="00BC73BF">
            <w:pPr>
              <w:pStyle w:val="Heading1"/>
              <w:spacing w:line="276" w:lineRule="auto"/>
              <w:rPr>
                <w:rFonts w:ascii="Calibri" w:hAnsi="Calibri" w:cs="Calibri"/>
                <w:b/>
                <w:color w:val="auto"/>
                <w:sz w:val="20"/>
              </w:rPr>
            </w:pPr>
            <w:r w:rsidRPr="002D7C55">
              <w:rPr>
                <w:rFonts w:ascii="Calibri" w:hAnsi="Calibri" w:cs="Calibri"/>
                <w:b/>
                <w:color w:val="auto"/>
                <w:sz w:val="20"/>
              </w:rPr>
              <w:t xml:space="preserve">NO </w:t>
            </w:r>
          </w:p>
        </w:tc>
        <w:tc>
          <w:tcPr>
            <w:tcW w:w="567" w:type="dxa"/>
            <w:shd w:val="clear" w:color="auto" w:fill="BFBFBF" w:themeFill="background1" w:themeFillShade="BF"/>
          </w:tcPr>
          <w:p w14:paraId="3DF68D88" w14:textId="77777777" w:rsidR="005F05E3" w:rsidRPr="002D7C55" w:rsidRDefault="00A066E0" w:rsidP="00BC73BF">
            <w:pPr>
              <w:spacing w:line="276" w:lineRule="auto"/>
              <w:rPr>
                <w:rFonts w:ascii="Calibri" w:hAnsi="Calibri" w:cs="Calibri"/>
                <w:b/>
                <w:bCs/>
                <w:sz w:val="20"/>
                <w:szCs w:val="20"/>
              </w:rPr>
            </w:pPr>
            <w:r w:rsidRPr="002D7C55">
              <w:rPr>
                <w:rFonts w:ascii="Calibri" w:hAnsi="Calibri" w:cs="Calibri"/>
                <w:b/>
                <w:bCs/>
                <w:sz w:val="20"/>
                <w:szCs w:val="20"/>
              </w:rPr>
              <w:t>In par</w:t>
            </w:r>
            <w:r w:rsidR="005F05E3" w:rsidRPr="002D7C55">
              <w:rPr>
                <w:rFonts w:ascii="Calibri" w:hAnsi="Calibri" w:cs="Calibri"/>
                <w:b/>
                <w:bCs/>
                <w:sz w:val="20"/>
                <w:szCs w:val="20"/>
              </w:rPr>
              <w:t>t</w:t>
            </w:r>
          </w:p>
        </w:tc>
        <w:tc>
          <w:tcPr>
            <w:tcW w:w="3827" w:type="dxa"/>
            <w:shd w:val="clear" w:color="auto" w:fill="BFBFBF" w:themeFill="background1" w:themeFillShade="BF"/>
          </w:tcPr>
          <w:p w14:paraId="36A07B84" w14:textId="77777777" w:rsidR="005F05E3" w:rsidRPr="002D7C55" w:rsidRDefault="005F05E3" w:rsidP="00BC73BF">
            <w:pPr>
              <w:spacing w:line="276" w:lineRule="auto"/>
              <w:rPr>
                <w:rFonts w:ascii="Calibri" w:hAnsi="Calibri" w:cs="Calibri"/>
                <w:b/>
                <w:bCs/>
              </w:rPr>
            </w:pPr>
            <w:r w:rsidRPr="002D7C55">
              <w:rPr>
                <w:rFonts w:ascii="Calibri" w:hAnsi="Calibri" w:cs="Calibri"/>
                <w:b/>
                <w:bCs/>
              </w:rPr>
              <w:t>COMMENTS</w:t>
            </w:r>
          </w:p>
        </w:tc>
      </w:tr>
      <w:tr w:rsidR="002D7C55" w:rsidRPr="002D7C55" w14:paraId="6E94114A" w14:textId="77777777" w:rsidTr="00C4767B">
        <w:tc>
          <w:tcPr>
            <w:tcW w:w="4794" w:type="dxa"/>
          </w:tcPr>
          <w:p w14:paraId="6E5174BB" w14:textId="77777777" w:rsidR="000C4624" w:rsidRPr="002D7C55" w:rsidRDefault="000C4624" w:rsidP="00BC73BF">
            <w:pPr>
              <w:spacing w:line="276" w:lineRule="auto"/>
              <w:rPr>
                <w:rFonts w:ascii="Calibri" w:hAnsi="Calibri" w:cs="Calibri"/>
              </w:rPr>
            </w:pPr>
            <w:r w:rsidRPr="002D7C55">
              <w:rPr>
                <w:rFonts w:ascii="Calibri" w:hAnsi="Calibri" w:cs="Calibri"/>
              </w:rPr>
              <w:t xml:space="preserve">Dedicated accommodation available </w:t>
            </w:r>
          </w:p>
        </w:tc>
        <w:tc>
          <w:tcPr>
            <w:tcW w:w="561" w:type="dxa"/>
          </w:tcPr>
          <w:p w14:paraId="45F81C80" w14:textId="72F96D5A" w:rsidR="000C4624" w:rsidRPr="002D7C55" w:rsidRDefault="000C4624" w:rsidP="00BC73BF">
            <w:pPr>
              <w:spacing w:line="276" w:lineRule="auto"/>
              <w:rPr>
                <w:rFonts w:ascii="Calibri" w:hAnsi="Calibri" w:cs="Calibri"/>
                <w:sz w:val="20"/>
                <w:szCs w:val="20"/>
              </w:rPr>
            </w:pPr>
          </w:p>
        </w:tc>
        <w:tc>
          <w:tcPr>
            <w:tcW w:w="599" w:type="dxa"/>
          </w:tcPr>
          <w:p w14:paraId="5A6A29FF" w14:textId="65E4F899" w:rsidR="000C4624" w:rsidRPr="003E1E39" w:rsidRDefault="00C83316" w:rsidP="00BC73BF">
            <w:pPr>
              <w:spacing w:line="276" w:lineRule="auto"/>
              <w:rPr>
                <w:rFonts w:ascii="Calibri" w:hAnsi="Calibri" w:cs="Calibri"/>
                <w:b/>
                <w:bCs/>
                <w:sz w:val="20"/>
                <w:szCs w:val="20"/>
              </w:rPr>
            </w:pPr>
            <w:r w:rsidRPr="003E1E39">
              <w:rPr>
                <w:rFonts w:ascii="Calibri" w:hAnsi="Calibri" w:cs="Calibri"/>
                <w:b/>
                <w:bCs/>
              </w:rPr>
              <w:t>√</w:t>
            </w:r>
          </w:p>
        </w:tc>
        <w:tc>
          <w:tcPr>
            <w:tcW w:w="567" w:type="dxa"/>
          </w:tcPr>
          <w:p w14:paraId="35DA1120" w14:textId="77777777" w:rsidR="000C4624" w:rsidRPr="003E1E39" w:rsidRDefault="000C4624" w:rsidP="00BC73BF">
            <w:pPr>
              <w:spacing w:line="276" w:lineRule="auto"/>
              <w:rPr>
                <w:rFonts w:ascii="Calibri" w:hAnsi="Calibri" w:cs="Calibri"/>
                <w:b/>
                <w:bCs/>
              </w:rPr>
            </w:pPr>
          </w:p>
        </w:tc>
        <w:tc>
          <w:tcPr>
            <w:tcW w:w="3827" w:type="dxa"/>
            <w:vMerge w:val="restart"/>
          </w:tcPr>
          <w:p w14:paraId="7432F746" w14:textId="20399B65" w:rsidR="00D249FC" w:rsidRPr="002D7C55" w:rsidRDefault="0038664F" w:rsidP="001F341F">
            <w:pPr>
              <w:spacing w:line="276" w:lineRule="auto"/>
              <w:rPr>
                <w:rFonts w:ascii="Calibri" w:hAnsi="Calibri" w:cs="Calibri"/>
              </w:rPr>
            </w:pPr>
            <w:r w:rsidRPr="002D7C55">
              <w:rPr>
                <w:rFonts w:ascii="Calibri" w:hAnsi="Calibri" w:cs="Calibri"/>
              </w:rPr>
              <w:t>Evidence</w:t>
            </w:r>
            <w:r w:rsidR="00870F2E" w:rsidRPr="002D7C55">
              <w:rPr>
                <w:rFonts w:ascii="Calibri" w:hAnsi="Calibri" w:cs="Calibri"/>
              </w:rPr>
              <w:t xml:space="preserve"> </w:t>
            </w:r>
            <w:r w:rsidR="000325B7" w:rsidRPr="002D7C55">
              <w:rPr>
                <w:rFonts w:ascii="Calibri" w:hAnsi="Calibri" w:cs="Calibri"/>
              </w:rPr>
              <w:t>–</w:t>
            </w:r>
            <w:r w:rsidRPr="002D7C55">
              <w:rPr>
                <w:rFonts w:ascii="Calibri" w:hAnsi="Calibri" w:cs="Calibri"/>
              </w:rPr>
              <w:t xml:space="preserve"> </w:t>
            </w:r>
            <w:r w:rsidR="000325B7" w:rsidRPr="002D7C55">
              <w:rPr>
                <w:rFonts w:ascii="Calibri" w:hAnsi="Calibri" w:cs="Calibri"/>
              </w:rPr>
              <w:t xml:space="preserve">Discussion with </w:t>
            </w:r>
            <w:r w:rsidR="00C24E13" w:rsidRPr="002D7C55">
              <w:rPr>
                <w:rFonts w:ascii="Calibri" w:hAnsi="Calibri" w:cs="Calibri"/>
              </w:rPr>
              <w:t>c</w:t>
            </w:r>
            <w:r w:rsidR="000325B7" w:rsidRPr="002D7C55">
              <w:rPr>
                <w:rFonts w:ascii="Calibri" w:hAnsi="Calibri" w:cs="Calibri"/>
              </w:rPr>
              <w:t xml:space="preserve">are </w:t>
            </w:r>
            <w:r w:rsidR="00C24E13" w:rsidRPr="002D7C55">
              <w:rPr>
                <w:rFonts w:ascii="Calibri" w:hAnsi="Calibri" w:cs="Calibri"/>
              </w:rPr>
              <w:t>m</w:t>
            </w:r>
            <w:r w:rsidR="000325B7" w:rsidRPr="002D7C55">
              <w:rPr>
                <w:rFonts w:ascii="Calibri" w:hAnsi="Calibri" w:cs="Calibri"/>
              </w:rPr>
              <w:t>anager</w:t>
            </w:r>
            <w:r w:rsidR="00CE15AD" w:rsidRPr="002D7C55">
              <w:rPr>
                <w:rFonts w:ascii="Calibri" w:hAnsi="Calibri" w:cs="Calibri"/>
              </w:rPr>
              <w:t>, care notes.</w:t>
            </w:r>
          </w:p>
          <w:p w14:paraId="0B8BD658" w14:textId="77777777" w:rsidR="00C83316" w:rsidRPr="002D7C55" w:rsidRDefault="00C83316" w:rsidP="001F341F">
            <w:pPr>
              <w:spacing w:line="276" w:lineRule="auto"/>
              <w:rPr>
                <w:rFonts w:ascii="Calibri" w:hAnsi="Calibri" w:cs="Calibri"/>
              </w:rPr>
            </w:pPr>
          </w:p>
          <w:p w14:paraId="7A047DAB" w14:textId="77777777" w:rsidR="00577D0C" w:rsidRDefault="00C83316" w:rsidP="001F341F">
            <w:pPr>
              <w:spacing w:line="276" w:lineRule="auto"/>
              <w:rPr>
                <w:rFonts w:ascii="Calibri" w:hAnsi="Calibri" w:cs="Calibri"/>
              </w:rPr>
            </w:pPr>
            <w:r w:rsidRPr="002D7C55">
              <w:rPr>
                <w:rFonts w:ascii="Calibri" w:hAnsi="Calibri" w:cs="Calibri"/>
              </w:rPr>
              <w:lastRenderedPageBreak/>
              <w:t xml:space="preserve">There </w:t>
            </w:r>
            <w:r w:rsidR="00BA4CD0">
              <w:rPr>
                <w:rFonts w:ascii="Calibri" w:hAnsi="Calibri" w:cs="Calibri"/>
              </w:rPr>
              <w:t>currentl</w:t>
            </w:r>
            <w:r w:rsidR="00276F6C">
              <w:rPr>
                <w:rFonts w:ascii="Calibri" w:hAnsi="Calibri" w:cs="Calibri"/>
              </w:rPr>
              <w:t>y is</w:t>
            </w:r>
            <w:r w:rsidRPr="002D7C55">
              <w:rPr>
                <w:rFonts w:ascii="Calibri" w:hAnsi="Calibri" w:cs="Calibri"/>
              </w:rPr>
              <w:t xml:space="preserve"> no dedicated </w:t>
            </w:r>
            <w:r w:rsidR="004C6F7D" w:rsidRPr="002D7C55">
              <w:rPr>
                <w:rFonts w:ascii="Calibri" w:hAnsi="Calibri" w:cs="Calibri"/>
              </w:rPr>
              <w:t xml:space="preserve">room/s purely kept for </w:t>
            </w:r>
            <w:r w:rsidR="009606AE" w:rsidRPr="002D7C55">
              <w:rPr>
                <w:rFonts w:ascii="Calibri" w:hAnsi="Calibri" w:cs="Calibri"/>
              </w:rPr>
              <w:t>intermediate</w:t>
            </w:r>
            <w:r w:rsidR="00CD2435" w:rsidRPr="002D7C55">
              <w:rPr>
                <w:rFonts w:ascii="Calibri" w:hAnsi="Calibri" w:cs="Calibri"/>
              </w:rPr>
              <w:t>/</w:t>
            </w:r>
            <w:r w:rsidR="004C6F7D" w:rsidRPr="002D7C55">
              <w:rPr>
                <w:rFonts w:ascii="Calibri" w:hAnsi="Calibri" w:cs="Calibri"/>
              </w:rPr>
              <w:t>respite care, which is optional for care homes to provide. However, should the</w:t>
            </w:r>
            <w:r w:rsidR="00C24E13" w:rsidRPr="002D7C55">
              <w:rPr>
                <w:rFonts w:ascii="Calibri" w:hAnsi="Calibri" w:cs="Calibri"/>
              </w:rPr>
              <w:t>re</w:t>
            </w:r>
            <w:r w:rsidR="004C6F7D" w:rsidRPr="002D7C55">
              <w:rPr>
                <w:rFonts w:ascii="Calibri" w:hAnsi="Calibri" w:cs="Calibri"/>
              </w:rPr>
              <w:t xml:space="preserve"> be a vacancy at the time needed, this is</w:t>
            </w:r>
            <w:r w:rsidR="00C24E13" w:rsidRPr="002D7C55">
              <w:rPr>
                <w:rFonts w:ascii="Calibri" w:hAnsi="Calibri" w:cs="Calibri"/>
              </w:rPr>
              <w:t xml:space="preserve"> accommodated.</w:t>
            </w:r>
            <w:r w:rsidR="004C6F7D" w:rsidRPr="002D7C55">
              <w:rPr>
                <w:rFonts w:ascii="Calibri" w:hAnsi="Calibri" w:cs="Calibri"/>
              </w:rPr>
              <w:t xml:space="preserve"> </w:t>
            </w:r>
            <w:r w:rsidR="00C04727">
              <w:rPr>
                <w:rFonts w:ascii="Calibri" w:hAnsi="Calibri" w:cs="Calibri"/>
              </w:rPr>
              <w:t>The care manager said a</w:t>
            </w:r>
            <w:r w:rsidR="00D5003F">
              <w:rPr>
                <w:rFonts w:ascii="Calibri" w:hAnsi="Calibri" w:cs="Calibri"/>
              </w:rPr>
              <w:t xml:space="preserve"> dedicated respite bed</w:t>
            </w:r>
            <w:r w:rsidR="00C04727">
              <w:rPr>
                <w:rFonts w:ascii="Calibri" w:hAnsi="Calibri" w:cs="Calibri"/>
              </w:rPr>
              <w:t xml:space="preserve"> will be available in the new extens</w:t>
            </w:r>
            <w:r w:rsidR="0058331F">
              <w:rPr>
                <w:rFonts w:ascii="Calibri" w:hAnsi="Calibri" w:cs="Calibri"/>
              </w:rPr>
              <w:t>ion to the home when it opens in the summer.</w:t>
            </w:r>
            <w:r w:rsidR="00D5003F">
              <w:rPr>
                <w:rFonts w:ascii="Calibri" w:hAnsi="Calibri" w:cs="Calibri"/>
              </w:rPr>
              <w:t xml:space="preserve"> </w:t>
            </w:r>
          </w:p>
          <w:p w14:paraId="15853D55" w14:textId="77777777" w:rsidR="00577D0C" w:rsidRDefault="00577D0C" w:rsidP="001F341F">
            <w:pPr>
              <w:spacing w:line="276" w:lineRule="auto"/>
              <w:rPr>
                <w:rFonts w:ascii="Calibri" w:hAnsi="Calibri" w:cs="Calibri"/>
              </w:rPr>
            </w:pPr>
          </w:p>
          <w:p w14:paraId="65DED4B1" w14:textId="19560EDF" w:rsidR="00461C1F" w:rsidRPr="002D7C55" w:rsidRDefault="00F53688" w:rsidP="001F341F">
            <w:pPr>
              <w:spacing w:line="276" w:lineRule="auto"/>
              <w:rPr>
                <w:rFonts w:ascii="Calibri" w:hAnsi="Calibri" w:cs="Calibri"/>
              </w:rPr>
            </w:pPr>
            <w:r w:rsidRPr="002D7C55">
              <w:rPr>
                <w:rFonts w:ascii="Calibri" w:hAnsi="Calibri" w:cs="Calibri"/>
              </w:rPr>
              <w:t xml:space="preserve">People in the Jubilee side of the home are required to have a </w:t>
            </w:r>
            <w:r w:rsidR="00DE7C63" w:rsidRPr="002D7C55">
              <w:rPr>
                <w:rFonts w:ascii="Calibri" w:hAnsi="Calibri" w:cs="Calibri"/>
              </w:rPr>
              <w:t xml:space="preserve">lower level of dependency than </w:t>
            </w:r>
            <w:r w:rsidR="007D27C7" w:rsidRPr="002D7C55">
              <w:rPr>
                <w:rFonts w:ascii="Calibri" w:hAnsi="Calibri" w:cs="Calibri"/>
              </w:rPr>
              <w:t>people</w:t>
            </w:r>
            <w:r w:rsidR="00DE7C63" w:rsidRPr="002D7C55">
              <w:rPr>
                <w:rFonts w:ascii="Calibri" w:hAnsi="Calibri" w:cs="Calibri"/>
              </w:rPr>
              <w:t xml:space="preserve"> in the Connaught</w:t>
            </w:r>
            <w:r w:rsidR="00531C2D" w:rsidRPr="002D7C55">
              <w:rPr>
                <w:rFonts w:ascii="Calibri" w:hAnsi="Calibri" w:cs="Calibri"/>
              </w:rPr>
              <w:t xml:space="preserve"> as it is supported living.</w:t>
            </w:r>
          </w:p>
          <w:p w14:paraId="4FB8462E" w14:textId="77777777" w:rsidR="002E6499" w:rsidRPr="002D7C55" w:rsidRDefault="002E6499" w:rsidP="001F341F">
            <w:pPr>
              <w:spacing w:line="276" w:lineRule="auto"/>
              <w:rPr>
                <w:rFonts w:ascii="Calibri" w:hAnsi="Calibri" w:cs="Calibri"/>
              </w:rPr>
            </w:pPr>
          </w:p>
          <w:p w14:paraId="405CFDAD" w14:textId="200ADF99" w:rsidR="002E6499" w:rsidRDefault="00BE1F2E" w:rsidP="001F341F">
            <w:pPr>
              <w:spacing w:line="276" w:lineRule="auto"/>
              <w:rPr>
                <w:rFonts w:ascii="Calibri" w:hAnsi="Calibri" w:cs="Calibri"/>
              </w:rPr>
            </w:pPr>
            <w:r w:rsidRPr="002D7C55">
              <w:rPr>
                <w:rFonts w:ascii="Calibri" w:hAnsi="Calibri" w:cs="Calibri"/>
              </w:rPr>
              <w:t>Care</w:t>
            </w:r>
            <w:r w:rsidR="001C397A" w:rsidRPr="002D7C55">
              <w:rPr>
                <w:rFonts w:ascii="Calibri" w:hAnsi="Calibri" w:cs="Calibri"/>
              </w:rPr>
              <w:t xml:space="preserve"> notes</w:t>
            </w:r>
            <w:r w:rsidRPr="002D7C55">
              <w:rPr>
                <w:rFonts w:ascii="Calibri" w:hAnsi="Calibri" w:cs="Calibri"/>
              </w:rPr>
              <w:t xml:space="preserve"> examined</w:t>
            </w:r>
            <w:r w:rsidR="001C397A" w:rsidRPr="002D7C55">
              <w:rPr>
                <w:rFonts w:ascii="Calibri" w:hAnsi="Calibri" w:cs="Calibri"/>
              </w:rPr>
              <w:t xml:space="preserve"> provided documented evidence </w:t>
            </w:r>
            <w:r w:rsidR="00074672" w:rsidRPr="002D7C55">
              <w:rPr>
                <w:rFonts w:ascii="Calibri" w:hAnsi="Calibri" w:cs="Calibri"/>
              </w:rPr>
              <w:t>of therapies people receive and daily activities available for people to participate in.</w:t>
            </w:r>
            <w:r w:rsidRPr="002D7C55">
              <w:rPr>
                <w:rFonts w:ascii="Calibri" w:hAnsi="Calibri" w:cs="Calibri"/>
              </w:rPr>
              <w:t xml:space="preserve"> </w:t>
            </w:r>
          </w:p>
          <w:p w14:paraId="198BE2BE" w14:textId="77777777" w:rsidR="002D7C55" w:rsidRDefault="002D7C55" w:rsidP="001F341F">
            <w:pPr>
              <w:spacing w:line="276" w:lineRule="auto"/>
              <w:rPr>
                <w:rFonts w:ascii="Calibri" w:hAnsi="Calibri" w:cs="Calibri"/>
              </w:rPr>
            </w:pPr>
          </w:p>
          <w:p w14:paraId="08C148E0" w14:textId="4367224B" w:rsidR="002D7C55" w:rsidRDefault="002D7C55" w:rsidP="001F341F">
            <w:pPr>
              <w:spacing w:line="276" w:lineRule="auto"/>
              <w:rPr>
                <w:rFonts w:ascii="Calibri" w:hAnsi="Calibri" w:cs="Calibri"/>
              </w:rPr>
            </w:pPr>
            <w:r>
              <w:rPr>
                <w:rFonts w:ascii="Calibri" w:hAnsi="Calibri" w:cs="Calibri"/>
              </w:rPr>
              <w:t xml:space="preserve">At the end of </w:t>
            </w:r>
            <w:r w:rsidR="00727DE7">
              <w:rPr>
                <w:rFonts w:ascii="Calibri" w:hAnsi="Calibri" w:cs="Calibri"/>
              </w:rPr>
              <w:t>respite/rehabilitation, if a person is unable to return home</w:t>
            </w:r>
            <w:r w:rsidR="00341549">
              <w:rPr>
                <w:rFonts w:ascii="Calibri" w:hAnsi="Calibri" w:cs="Calibri"/>
              </w:rPr>
              <w:t>,</w:t>
            </w:r>
            <w:r w:rsidR="00727DE7">
              <w:rPr>
                <w:rFonts w:ascii="Calibri" w:hAnsi="Calibri" w:cs="Calibri"/>
              </w:rPr>
              <w:t xml:space="preserve"> they c</w:t>
            </w:r>
            <w:r w:rsidR="00341549">
              <w:rPr>
                <w:rFonts w:ascii="Calibri" w:hAnsi="Calibri" w:cs="Calibri"/>
              </w:rPr>
              <w:t>an</w:t>
            </w:r>
            <w:r w:rsidR="00727DE7">
              <w:rPr>
                <w:rFonts w:ascii="Calibri" w:hAnsi="Calibri" w:cs="Calibri"/>
              </w:rPr>
              <w:t xml:space="preserve"> remain living at the home if there is a vacancy and subject</w:t>
            </w:r>
            <w:r w:rsidR="00341868">
              <w:rPr>
                <w:rFonts w:ascii="Calibri" w:hAnsi="Calibri" w:cs="Calibri"/>
              </w:rPr>
              <w:t xml:space="preserve"> to reassessment and receiving a long-term care certificate.</w:t>
            </w:r>
          </w:p>
          <w:p w14:paraId="74313AE6" w14:textId="77777777" w:rsidR="00B04571" w:rsidRDefault="00B04571" w:rsidP="001F341F">
            <w:pPr>
              <w:spacing w:line="276" w:lineRule="auto"/>
              <w:rPr>
                <w:rFonts w:ascii="Calibri" w:hAnsi="Calibri" w:cs="Calibri"/>
              </w:rPr>
            </w:pPr>
          </w:p>
          <w:p w14:paraId="60BB5B83" w14:textId="360A32D2" w:rsidR="00B04571" w:rsidRPr="002D7C55" w:rsidRDefault="00B04571" w:rsidP="001F341F">
            <w:pPr>
              <w:spacing w:line="276" w:lineRule="auto"/>
              <w:rPr>
                <w:rFonts w:ascii="Calibri" w:hAnsi="Calibri" w:cs="Calibri"/>
              </w:rPr>
            </w:pPr>
            <w:r>
              <w:rPr>
                <w:rFonts w:ascii="Calibri" w:hAnsi="Calibri" w:cs="Calibri"/>
              </w:rPr>
              <w:t>A social worker who visits the care home regularly</w:t>
            </w:r>
            <w:r w:rsidR="00341549">
              <w:rPr>
                <w:rFonts w:ascii="Calibri" w:hAnsi="Calibri" w:cs="Calibri"/>
              </w:rPr>
              <w:t>,</w:t>
            </w:r>
            <w:r>
              <w:rPr>
                <w:rFonts w:ascii="Calibri" w:hAnsi="Calibri" w:cs="Calibri"/>
              </w:rPr>
              <w:t xml:space="preserve"> liaises with the care manager</w:t>
            </w:r>
            <w:r w:rsidR="00701CDA">
              <w:rPr>
                <w:rFonts w:ascii="Calibri" w:hAnsi="Calibri" w:cs="Calibri"/>
              </w:rPr>
              <w:t xml:space="preserve"> to discuss care need changes and ongoing planning</w:t>
            </w:r>
            <w:r w:rsidR="00341549">
              <w:rPr>
                <w:rFonts w:ascii="Calibri" w:hAnsi="Calibri" w:cs="Calibri"/>
              </w:rPr>
              <w:t xml:space="preserve"> for individuals</w:t>
            </w:r>
            <w:r w:rsidR="00701CDA">
              <w:rPr>
                <w:rFonts w:ascii="Calibri" w:hAnsi="Calibri" w:cs="Calibri"/>
              </w:rPr>
              <w:t>.</w:t>
            </w:r>
          </w:p>
          <w:p w14:paraId="2B285F62" w14:textId="1916AAB8" w:rsidR="00DF6C62" w:rsidRPr="002D7C55" w:rsidRDefault="00DF6C62" w:rsidP="000325B7">
            <w:pPr>
              <w:spacing w:line="276" w:lineRule="auto"/>
              <w:rPr>
                <w:rFonts w:ascii="Calibri" w:hAnsi="Calibri" w:cs="Calibri"/>
              </w:rPr>
            </w:pPr>
          </w:p>
          <w:p w14:paraId="53301AD3" w14:textId="77777777" w:rsidR="00DF6C62" w:rsidRPr="002D7C55" w:rsidRDefault="00CD2435" w:rsidP="000325B7">
            <w:pPr>
              <w:spacing w:line="276" w:lineRule="auto"/>
              <w:rPr>
                <w:rFonts w:ascii="Calibri" w:hAnsi="Calibri" w:cs="Calibri"/>
                <w:b/>
                <w:bCs/>
              </w:rPr>
            </w:pPr>
            <w:r w:rsidRPr="002D7C55">
              <w:rPr>
                <w:rFonts w:ascii="Calibri" w:hAnsi="Calibri" w:cs="Calibri"/>
                <w:b/>
                <w:bCs/>
              </w:rPr>
              <w:t xml:space="preserve">Standard </w:t>
            </w:r>
            <w:r w:rsidR="009C0557" w:rsidRPr="002D7C55">
              <w:rPr>
                <w:rFonts w:ascii="Calibri" w:hAnsi="Calibri" w:cs="Calibri"/>
                <w:b/>
                <w:bCs/>
              </w:rPr>
              <w:t>M</w:t>
            </w:r>
            <w:r w:rsidRPr="002D7C55">
              <w:rPr>
                <w:rFonts w:ascii="Calibri" w:hAnsi="Calibri" w:cs="Calibri"/>
                <w:b/>
                <w:bCs/>
              </w:rPr>
              <w:t>et.</w:t>
            </w:r>
          </w:p>
          <w:p w14:paraId="002A3731" w14:textId="4E964E1B" w:rsidR="009C0557" w:rsidRPr="002D7C55" w:rsidRDefault="009C0557" w:rsidP="000325B7">
            <w:pPr>
              <w:spacing w:line="276" w:lineRule="auto"/>
              <w:rPr>
                <w:rFonts w:ascii="Calibri" w:hAnsi="Calibri" w:cs="Calibri"/>
                <w:b/>
                <w:bCs/>
              </w:rPr>
            </w:pPr>
          </w:p>
        </w:tc>
      </w:tr>
      <w:tr w:rsidR="002D7C55" w:rsidRPr="002D7C55" w14:paraId="40710A40" w14:textId="77777777" w:rsidTr="00C4767B">
        <w:tc>
          <w:tcPr>
            <w:tcW w:w="4794" w:type="dxa"/>
          </w:tcPr>
          <w:p w14:paraId="41683075" w14:textId="31FEA258" w:rsidR="000C4624" w:rsidRPr="002D7C55" w:rsidRDefault="000C4624" w:rsidP="00BC73BF">
            <w:pPr>
              <w:spacing w:line="276" w:lineRule="auto"/>
              <w:rPr>
                <w:rFonts w:ascii="Calibri" w:hAnsi="Calibri" w:cs="Calibri"/>
              </w:rPr>
            </w:pPr>
            <w:r w:rsidRPr="002D7C55">
              <w:rPr>
                <w:rFonts w:ascii="Calibri" w:hAnsi="Calibri" w:cs="Calibri"/>
              </w:rPr>
              <w:t>Specialised facilities, therapies, treatment</w:t>
            </w:r>
            <w:r w:rsidR="00CD2435" w:rsidRPr="002D7C55">
              <w:rPr>
                <w:rFonts w:ascii="Calibri" w:hAnsi="Calibri" w:cs="Calibri"/>
              </w:rPr>
              <w:t>,</w:t>
            </w:r>
            <w:r w:rsidRPr="002D7C55">
              <w:rPr>
                <w:rFonts w:ascii="Calibri" w:hAnsi="Calibri" w:cs="Calibri"/>
              </w:rPr>
              <w:t xml:space="preserve"> and equipment are available to promote activities of daily living and mobility</w:t>
            </w:r>
          </w:p>
        </w:tc>
        <w:tc>
          <w:tcPr>
            <w:tcW w:w="561" w:type="dxa"/>
          </w:tcPr>
          <w:p w14:paraId="5517C202" w14:textId="5930DF67" w:rsidR="000C4624" w:rsidRPr="003E1E39" w:rsidRDefault="00831373" w:rsidP="00BC73BF">
            <w:pPr>
              <w:spacing w:line="276" w:lineRule="auto"/>
              <w:rPr>
                <w:rFonts w:ascii="Calibri" w:hAnsi="Calibri" w:cs="Calibri"/>
                <w:b/>
                <w:bCs/>
                <w:sz w:val="20"/>
                <w:szCs w:val="20"/>
              </w:rPr>
            </w:pPr>
            <w:r w:rsidRPr="003E1E39">
              <w:rPr>
                <w:rFonts w:ascii="Calibri" w:hAnsi="Calibri" w:cs="Calibri"/>
                <w:b/>
                <w:bCs/>
              </w:rPr>
              <w:t>√</w:t>
            </w:r>
          </w:p>
        </w:tc>
        <w:tc>
          <w:tcPr>
            <w:tcW w:w="599" w:type="dxa"/>
          </w:tcPr>
          <w:p w14:paraId="0B7AA7D6" w14:textId="77777777" w:rsidR="000C4624" w:rsidRPr="003E1E39" w:rsidRDefault="000C4624" w:rsidP="00BC73BF">
            <w:pPr>
              <w:spacing w:line="276" w:lineRule="auto"/>
              <w:rPr>
                <w:rFonts w:ascii="Calibri" w:hAnsi="Calibri" w:cs="Calibri"/>
                <w:b/>
                <w:bCs/>
              </w:rPr>
            </w:pPr>
          </w:p>
        </w:tc>
        <w:tc>
          <w:tcPr>
            <w:tcW w:w="567" w:type="dxa"/>
          </w:tcPr>
          <w:p w14:paraId="7B857FCD" w14:textId="54624654" w:rsidR="000C4624" w:rsidRPr="003E1E39" w:rsidRDefault="000C4624" w:rsidP="00BC73BF">
            <w:pPr>
              <w:spacing w:line="276" w:lineRule="auto"/>
              <w:rPr>
                <w:rFonts w:ascii="Calibri" w:hAnsi="Calibri" w:cs="Calibri"/>
                <w:b/>
                <w:bCs/>
              </w:rPr>
            </w:pPr>
          </w:p>
        </w:tc>
        <w:tc>
          <w:tcPr>
            <w:tcW w:w="3827" w:type="dxa"/>
            <w:vMerge/>
          </w:tcPr>
          <w:p w14:paraId="4B84CB1E" w14:textId="77777777" w:rsidR="000C4624" w:rsidRPr="002D7C55" w:rsidRDefault="000C4624" w:rsidP="00BC73BF">
            <w:pPr>
              <w:spacing w:line="276" w:lineRule="auto"/>
              <w:rPr>
                <w:rFonts w:ascii="Calibri" w:hAnsi="Calibri" w:cs="Calibri"/>
              </w:rPr>
            </w:pPr>
          </w:p>
        </w:tc>
      </w:tr>
      <w:tr w:rsidR="002D7C55" w:rsidRPr="002D7C55" w14:paraId="40C1CDE7" w14:textId="77777777" w:rsidTr="00C4767B">
        <w:tc>
          <w:tcPr>
            <w:tcW w:w="4794" w:type="dxa"/>
          </w:tcPr>
          <w:p w14:paraId="4BA3169C" w14:textId="77777777" w:rsidR="000C4624" w:rsidRPr="002D7C55" w:rsidRDefault="000C4624" w:rsidP="00BC73BF">
            <w:pPr>
              <w:spacing w:line="276" w:lineRule="auto"/>
              <w:rPr>
                <w:rFonts w:ascii="Calibri" w:hAnsi="Calibri" w:cs="Calibri"/>
              </w:rPr>
            </w:pPr>
            <w:r w:rsidRPr="002D7C55">
              <w:rPr>
                <w:rFonts w:ascii="Calibri" w:hAnsi="Calibri" w:cs="Calibri"/>
              </w:rPr>
              <w:lastRenderedPageBreak/>
              <w:t>Are staff qualified in techniques for rehabilitation and promotion of programmes to re-establish community living?</w:t>
            </w:r>
          </w:p>
        </w:tc>
        <w:tc>
          <w:tcPr>
            <w:tcW w:w="561" w:type="dxa"/>
          </w:tcPr>
          <w:p w14:paraId="4AA744F3" w14:textId="08943BBA" w:rsidR="000C4624" w:rsidRPr="002D7C55" w:rsidRDefault="000C4624" w:rsidP="00BC73BF">
            <w:pPr>
              <w:spacing w:line="276" w:lineRule="auto"/>
              <w:rPr>
                <w:rFonts w:ascii="Calibri" w:hAnsi="Calibri" w:cs="Calibri"/>
              </w:rPr>
            </w:pPr>
          </w:p>
        </w:tc>
        <w:tc>
          <w:tcPr>
            <w:tcW w:w="599" w:type="dxa"/>
          </w:tcPr>
          <w:p w14:paraId="0E0CF5CC" w14:textId="77777777" w:rsidR="000C4624" w:rsidRPr="003E1E39" w:rsidRDefault="000C4624" w:rsidP="00BC73BF">
            <w:pPr>
              <w:spacing w:line="276" w:lineRule="auto"/>
              <w:rPr>
                <w:rFonts w:ascii="Calibri" w:hAnsi="Calibri" w:cs="Calibri"/>
                <w:b/>
                <w:bCs/>
              </w:rPr>
            </w:pPr>
          </w:p>
        </w:tc>
        <w:tc>
          <w:tcPr>
            <w:tcW w:w="567" w:type="dxa"/>
          </w:tcPr>
          <w:p w14:paraId="223E4C95" w14:textId="5246187E" w:rsidR="000C4624" w:rsidRPr="003E1E39" w:rsidRDefault="000325B7" w:rsidP="00BC73BF">
            <w:pPr>
              <w:spacing w:line="276" w:lineRule="auto"/>
              <w:rPr>
                <w:rFonts w:ascii="Calibri" w:hAnsi="Calibri" w:cs="Calibri"/>
                <w:b/>
                <w:bCs/>
              </w:rPr>
            </w:pPr>
            <w:r w:rsidRPr="003E1E39">
              <w:rPr>
                <w:rFonts w:ascii="Calibri" w:hAnsi="Calibri" w:cs="Calibri"/>
                <w:b/>
                <w:bCs/>
              </w:rPr>
              <w:t>√</w:t>
            </w:r>
          </w:p>
        </w:tc>
        <w:tc>
          <w:tcPr>
            <w:tcW w:w="3827" w:type="dxa"/>
            <w:vMerge/>
          </w:tcPr>
          <w:p w14:paraId="4B0CAFD1" w14:textId="77777777" w:rsidR="000C4624" w:rsidRPr="002D7C55" w:rsidRDefault="000C4624" w:rsidP="00BC73BF">
            <w:pPr>
              <w:spacing w:line="276" w:lineRule="auto"/>
              <w:rPr>
                <w:rFonts w:ascii="Calibri" w:hAnsi="Calibri" w:cs="Calibri"/>
              </w:rPr>
            </w:pPr>
          </w:p>
        </w:tc>
      </w:tr>
      <w:tr w:rsidR="002D7C55" w:rsidRPr="002D7C55" w14:paraId="53F46875" w14:textId="77777777" w:rsidTr="00C4767B">
        <w:tc>
          <w:tcPr>
            <w:tcW w:w="4794" w:type="dxa"/>
          </w:tcPr>
          <w:p w14:paraId="6604DCC0" w14:textId="77777777" w:rsidR="000C4624" w:rsidRPr="002D7C55" w:rsidRDefault="000C4624" w:rsidP="00BC73BF">
            <w:pPr>
              <w:spacing w:line="276" w:lineRule="auto"/>
              <w:rPr>
                <w:rFonts w:ascii="Calibri" w:hAnsi="Calibri" w:cs="Calibri"/>
              </w:rPr>
            </w:pPr>
            <w:r w:rsidRPr="002D7C55">
              <w:rPr>
                <w:rFonts w:ascii="Calibri" w:hAnsi="Calibri" w:cs="Calibri"/>
              </w:rPr>
              <w:t>Is there appropriate supervision of staff by specialists from relevant professions to meet the assessed needs of the service-user</w:t>
            </w:r>
          </w:p>
        </w:tc>
        <w:tc>
          <w:tcPr>
            <w:tcW w:w="561" w:type="dxa"/>
          </w:tcPr>
          <w:p w14:paraId="639596AD" w14:textId="7727FDEF" w:rsidR="000C4624" w:rsidRPr="003E1E39" w:rsidRDefault="00CE15AD" w:rsidP="00BC73BF">
            <w:pPr>
              <w:spacing w:line="276" w:lineRule="auto"/>
              <w:rPr>
                <w:rFonts w:ascii="Calibri" w:hAnsi="Calibri" w:cs="Calibri"/>
                <w:b/>
                <w:bCs/>
              </w:rPr>
            </w:pPr>
            <w:r w:rsidRPr="003E1E39">
              <w:rPr>
                <w:rFonts w:ascii="Calibri" w:hAnsi="Calibri" w:cs="Calibri"/>
                <w:b/>
                <w:bCs/>
              </w:rPr>
              <w:t>√</w:t>
            </w:r>
          </w:p>
        </w:tc>
        <w:tc>
          <w:tcPr>
            <w:tcW w:w="599" w:type="dxa"/>
          </w:tcPr>
          <w:p w14:paraId="7CC25E62" w14:textId="77777777" w:rsidR="000C4624" w:rsidRPr="003E1E39" w:rsidRDefault="000C4624" w:rsidP="00BC73BF">
            <w:pPr>
              <w:spacing w:line="276" w:lineRule="auto"/>
              <w:rPr>
                <w:rFonts w:ascii="Calibri" w:hAnsi="Calibri" w:cs="Calibri"/>
                <w:b/>
                <w:bCs/>
              </w:rPr>
            </w:pPr>
          </w:p>
        </w:tc>
        <w:tc>
          <w:tcPr>
            <w:tcW w:w="567" w:type="dxa"/>
          </w:tcPr>
          <w:p w14:paraId="47ABD940" w14:textId="72CDC815" w:rsidR="000C4624" w:rsidRPr="003E1E39" w:rsidRDefault="000C4624" w:rsidP="00BC73BF">
            <w:pPr>
              <w:spacing w:line="276" w:lineRule="auto"/>
              <w:rPr>
                <w:rFonts w:ascii="Calibri" w:hAnsi="Calibri" w:cs="Calibri"/>
                <w:b/>
                <w:bCs/>
              </w:rPr>
            </w:pPr>
          </w:p>
        </w:tc>
        <w:tc>
          <w:tcPr>
            <w:tcW w:w="3827" w:type="dxa"/>
            <w:vMerge/>
          </w:tcPr>
          <w:p w14:paraId="26BA4BA3" w14:textId="77777777" w:rsidR="000C4624" w:rsidRPr="002D7C55" w:rsidRDefault="000C4624" w:rsidP="00BC73BF">
            <w:pPr>
              <w:spacing w:line="276" w:lineRule="auto"/>
              <w:rPr>
                <w:rFonts w:ascii="Calibri" w:hAnsi="Calibri" w:cs="Calibri"/>
              </w:rPr>
            </w:pPr>
          </w:p>
        </w:tc>
      </w:tr>
      <w:tr w:rsidR="002D7C55" w:rsidRPr="002D7C55" w14:paraId="5E276C7E" w14:textId="77777777" w:rsidTr="00C4767B">
        <w:tc>
          <w:tcPr>
            <w:tcW w:w="4794" w:type="dxa"/>
          </w:tcPr>
          <w:p w14:paraId="7A1A19E8" w14:textId="5F073164" w:rsidR="000C4624" w:rsidRPr="002D7C55" w:rsidRDefault="000C4624" w:rsidP="00BC73BF">
            <w:pPr>
              <w:spacing w:line="276" w:lineRule="auto"/>
              <w:rPr>
                <w:rFonts w:ascii="Calibri" w:hAnsi="Calibri" w:cs="Calibri"/>
              </w:rPr>
            </w:pPr>
            <w:r w:rsidRPr="002D7C55">
              <w:rPr>
                <w:rFonts w:ascii="Calibri" w:hAnsi="Calibri" w:cs="Calibri"/>
              </w:rPr>
              <w:t xml:space="preserve">If a person is unable to return home the person </w:t>
            </w:r>
            <w:r w:rsidR="00CD2435" w:rsidRPr="002D7C55">
              <w:rPr>
                <w:rFonts w:ascii="Calibri" w:hAnsi="Calibri" w:cs="Calibri"/>
              </w:rPr>
              <w:t>can</w:t>
            </w:r>
            <w:r w:rsidRPr="002D7C55">
              <w:rPr>
                <w:rFonts w:ascii="Calibri" w:hAnsi="Calibri" w:cs="Calibri"/>
              </w:rPr>
              <w:t xml:space="preserve"> remain living at the care home</w:t>
            </w:r>
            <w:r w:rsidR="00CD2435" w:rsidRPr="002D7C55">
              <w:rPr>
                <w:rFonts w:ascii="Calibri" w:hAnsi="Calibri" w:cs="Calibri"/>
              </w:rPr>
              <w:t>.</w:t>
            </w:r>
          </w:p>
          <w:p w14:paraId="62582BD7" w14:textId="64C5249A" w:rsidR="002D1064" w:rsidRPr="002D7C55" w:rsidRDefault="002D1064" w:rsidP="00BC73BF">
            <w:pPr>
              <w:spacing w:line="276" w:lineRule="auto"/>
              <w:rPr>
                <w:rFonts w:ascii="Calibri" w:hAnsi="Calibri" w:cs="Calibri"/>
              </w:rPr>
            </w:pPr>
          </w:p>
        </w:tc>
        <w:tc>
          <w:tcPr>
            <w:tcW w:w="561" w:type="dxa"/>
          </w:tcPr>
          <w:p w14:paraId="6B96C10D" w14:textId="0CFA0AA7" w:rsidR="000C4624" w:rsidRPr="003E1E39" w:rsidRDefault="000C4624" w:rsidP="00BC73BF">
            <w:pPr>
              <w:spacing w:line="276" w:lineRule="auto"/>
              <w:rPr>
                <w:rFonts w:ascii="Segoe UI Symbol" w:hAnsi="Segoe UI Symbol" w:cs="Segoe UI Symbol"/>
                <w:b/>
                <w:bCs/>
                <w:lang w:val="en"/>
              </w:rPr>
            </w:pPr>
          </w:p>
        </w:tc>
        <w:tc>
          <w:tcPr>
            <w:tcW w:w="599" w:type="dxa"/>
          </w:tcPr>
          <w:p w14:paraId="117909C9" w14:textId="77777777" w:rsidR="000C4624" w:rsidRPr="003E1E39" w:rsidRDefault="000C4624" w:rsidP="00BC73BF">
            <w:pPr>
              <w:spacing w:line="276" w:lineRule="auto"/>
              <w:rPr>
                <w:rFonts w:ascii="Calibri" w:hAnsi="Calibri" w:cs="Calibri"/>
                <w:b/>
                <w:bCs/>
              </w:rPr>
            </w:pPr>
          </w:p>
        </w:tc>
        <w:tc>
          <w:tcPr>
            <w:tcW w:w="567" w:type="dxa"/>
          </w:tcPr>
          <w:p w14:paraId="6B791372" w14:textId="5A759AE7" w:rsidR="000C4624" w:rsidRPr="003E1E39" w:rsidRDefault="00CE15AD" w:rsidP="00BC73BF">
            <w:pPr>
              <w:spacing w:line="276" w:lineRule="auto"/>
              <w:rPr>
                <w:rFonts w:ascii="Calibri" w:hAnsi="Calibri" w:cs="Calibri"/>
                <w:b/>
                <w:bCs/>
              </w:rPr>
            </w:pPr>
            <w:r w:rsidRPr="003E1E39">
              <w:rPr>
                <w:rFonts w:ascii="Calibri" w:hAnsi="Calibri" w:cs="Calibri"/>
                <w:b/>
                <w:bCs/>
              </w:rPr>
              <w:t>√</w:t>
            </w:r>
          </w:p>
        </w:tc>
        <w:tc>
          <w:tcPr>
            <w:tcW w:w="3827" w:type="dxa"/>
            <w:vMerge/>
          </w:tcPr>
          <w:p w14:paraId="1EEBFBCB" w14:textId="77777777" w:rsidR="000C4624" w:rsidRPr="002D7C55" w:rsidRDefault="000C4624" w:rsidP="00BC73BF">
            <w:pPr>
              <w:spacing w:line="276" w:lineRule="auto"/>
              <w:rPr>
                <w:rFonts w:ascii="Calibri" w:hAnsi="Calibri" w:cs="Calibri"/>
              </w:rPr>
            </w:pPr>
          </w:p>
        </w:tc>
      </w:tr>
    </w:tbl>
    <w:p w14:paraId="6EEC6AC6" w14:textId="77777777" w:rsidR="007749A6" w:rsidRPr="001911CF" w:rsidRDefault="007749A6"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0D2882" w:rsidRPr="000D2882" w14:paraId="5C569BC3" w14:textId="77777777" w:rsidTr="00C4767B">
        <w:tc>
          <w:tcPr>
            <w:tcW w:w="4820" w:type="dxa"/>
            <w:shd w:val="clear" w:color="auto" w:fill="BFBFBF" w:themeFill="background1" w:themeFillShade="BF"/>
          </w:tcPr>
          <w:p w14:paraId="48172875" w14:textId="77777777" w:rsidR="005F05E3" w:rsidRPr="000D2882" w:rsidRDefault="005F05E3" w:rsidP="00BC73BF">
            <w:pPr>
              <w:pStyle w:val="Heading3"/>
              <w:spacing w:line="276" w:lineRule="auto"/>
              <w:rPr>
                <w:rFonts w:ascii="Calibri" w:hAnsi="Calibri" w:cs="Calibri"/>
                <w:b/>
                <w:color w:val="auto"/>
              </w:rPr>
            </w:pPr>
            <w:r w:rsidRPr="000D2882">
              <w:rPr>
                <w:rFonts w:ascii="Calibri" w:hAnsi="Calibri" w:cs="Calibri"/>
                <w:b/>
                <w:color w:val="auto"/>
              </w:rPr>
              <w:lastRenderedPageBreak/>
              <w:t>Standard 7: Service User Plan</w:t>
            </w:r>
          </w:p>
          <w:p w14:paraId="3B77DCA2" w14:textId="77777777" w:rsidR="005F05E3" w:rsidRPr="000D2882" w:rsidRDefault="005F05E3" w:rsidP="00BC73BF">
            <w:pPr>
              <w:spacing w:line="276" w:lineRule="auto"/>
              <w:rPr>
                <w:rFonts w:ascii="Calibri" w:hAnsi="Calibri"/>
                <w:b/>
              </w:rPr>
            </w:pPr>
            <w:r w:rsidRPr="000D2882">
              <w:rPr>
                <w:rFonts w:ascii="Calibri" w:hAnsi="Calibri"/>
                <w:b/>
              </w:rPr>
              <w:t>Outcome: The service user’s health and personal and social care needs are set out in an individual plan of care</w:t>
            </w:r>
          </w:p>
        </w:tc>
        <w:tc>
          <w:tcPr>
            <w:tcW w:w="567" w:type="dxa"/>
            <w:shd w:val="clear" w:color="auto" w:fill="BFBFBF" w:themeFill="background1" w:themeFillShade="BF"/>
          </w:tcPr>
          <w:p w14:paraId="0057FB50" w14:textId="77777777" w:rsidR="005F05E3" w:rsidRPr="000D2882" w:rsidRDefault="005F05E3" w:rsidP="00BC73BF">
            <w:pPr>
              <w:spacing w:line="276" w:lineRule="auto"/>
              <w:rPr>
                <w:rFonts w:ascii="Calibri" w:hAnsi="Calibri" w:cs="Calibri"/>
                <w:b/>
                <w:bCs/>
                <w:sz w:val="20"/>
                <w:szCs w:val="20"/>
              </w:rPr>
            </w:pPr>
            <w:r w:rsidRPr="000D2882">
              <w:rPr>
                <w:rFonts w:ascii="Calibri" w:hAnsi="Calibri" w:cs="Calibri"/>
                <w:b/>
                <w:bCs/>
                <w:sz w:val="20"/>
                <w:szCs w:val="20"/>
              </w:rPr>
              <w:t>YES</w:t>
            </w:r>
          </w:p>
        </w:tc>
        <w:tc>
          <w:tcPr>
            <w:tcW w:w="567" w:type="dxa"/>
            <w:shd w:val="clear" w:color="auto" w:fill="BFBFBF" w:themeFill="background1" w:themeFillShade="BF"/>
          </w:tcPr>
          <w:p w14:paraId="4A50D1FA" w14:textId="77777777" w:rsidR="005F05E3" w:rsidRPr="000D2882" w:rsidRDefault="005F05E3" w:rsidP="00BC73BF">
            <w:pPr>
              <w:pStyle w:val="Heading1"/>
              <w:spacing w:line="276" w:lineRule="auto"/>
              <w:rPr>
                <w:rFonts w:ascii="Calibri" w:hAnsi="Calibri" w:cs="Calibri"/>
                <w:b/>
                <w:color w:val="auto"/>
                <w:sz w:val="20"/>
              </w:rPr>
            </w:pPr>
            <w:r w:rsidRPr="000D2882">
              <w:rPr>
                <w:rFonts w:ascii="Calibri" w:hAnsi="Calibri" w:cs="Calibri"/>
                <w:b/>
                <w:color w:val="auto"/>
                <w:sz w:val="20"/>
              </w:rPr>
              <w:t>NO</w:t>
            </w:r>
          </w:p>
        </w:tc>
        <w:tc>
          <w:tcPr>
            <w:tcW w:w="567" w:type="dxa"/>
            <w:shd w:val="clear" w:color="auto" w:fill="BFBFBF" w:themeFill="background1" w:themeFillShade="BF"/>
          </w:tcPr>
          <w:p w14:paraId="19943A37" w14:textId="77777777" w:rsidR="005F05E3" w:rsidRPr="000D2882" w:rsidRDefault="005F05E3" w:rsidP="00BC73BF">
            <w:pPr>
              <w:spacing w:line="276" w:lineRule="auto"/>
              <w:rPr>
                <w:rFonts w:ascii="Calibri" w:hAnsi="Calibri" w:cs="Calibri"/>
                <w:b/>
                <w:bCs/>
                <w:sz w:val="20"/>
                <w:szCs w:val="20"/>
              </w:rPr>
            </w:pPr>
            <w:r w:rsidRPr="000D2882">
              <w:rPr>
                <w:rFonts w:ascii="Calibri" w:hAnsi="Calibri" w:cs="Calibri"/>
                <w:b/>
                <w:bCs/>
                <w:sz w:val="20"/>
                <w:szCs w:val="20"/>
              </w:rPr>
              <w:t>In part</w:t>
            </w:r>
          </w:p>
        </w:tc>
        <w:tc>
          <w:tcPr>
            <w:tcW w:w="3827" w:type="dxa"/>
            <w:shd w:val="clear" w:color="auto" w:fill="BFBFBF" w:themeFill="background1" w:themeFillShade="BF"/>
          </w:tcPr>
          <w:p w14:paraId="668A2266" w14:textId="77777777" w:rsidR="005F05E3" w:rsidRPr="000D2882" w:rsidRDefault="005F05E3" w:rsidP="00BC73BF">
            <w:pPr>
              <w:spacing w:line="276" w:lineRule="auto"/>
              <w:rPr>
                <w:rFonts w:ascii="Calibri" w:hAnsi="Calibri" w:cs="Calibri"/>
                <w:b/>
                <w:bCs/>
              </w:rPr>
            </w:pPr>
            <w:r w:rsidRPr="000D2882">
              <w:rPr>
                <w:rFonts w:ascii="Calibri" w:hAnsi="Calibri" w:cs="Calibri"/>
                <w:b/>
                <w:bCs/>
              </w:rPr>
              <w:t>COMMENTS</w:t>
            </w:r>
          </w:p>
        </w:tc>
      </w:tr>
      <w:tr w:rsidR="000D2882" w:rsidRPr="000D2882" w14:paraId="56897CE3" w14:textId="77777777" w:rsidTr="00C4767B">
        <w:tc>
          <w:tcPr>
            <w:tcW w:w="4820" w:type="dxa"/>
          </w:tcPr>
          <w:p w14:paraId="01A27996" w14:textId="77777777" w:rsidR="00AF7747" w:rsidRPr="000D2882" w:rsidRDefault="00AF7747" w:rsidP="00BC73BF">
            <w:pPr>
              <w:spacing w:line="276" w:lineRule="auto"/>
              <w:rPr>
                <w:rFonts w:ascii="Calibri" w:hAnsi="Calibri" w:cs="Calibri"/>
              </w:rPr>
            </w:pPr>
            <w:r w:rsidRPr="000D2882">
              <w:rPr>
                <w:rFonts w:ascii="Calibri" w:hAnsi="Calibri" w:cs="Calibri"/>
              </w:rPr>
              <w:t>Care plan is in place and is based on assessment</w:t>
            </w:r>
          </w:p>
        </w:tc>
        <w:tc>
          <w:tcPr>
            <w:tcW w:w="567" w:type="dxa"/>
          </w:tcPr>
          <w:p w14:paraId="511F18A1" w14:textId="4FB7B6CA" w:rsidR="00AF7747" w:rsidRPr="000D2882" w:rsidRDefault="00AF7747" w:rsidP="00BC73BF">
            <w:pPr>
              <w:spacing w:line="276" w:lineRule="auto"/>
              <w:rPr>
                <w:rFonts w:ascii="Calibri" w:hAnsi="Calibri" w:cs="Calibri"/>
              </w:rPr>
            </w:pPr>
          </w:p>
        </w:tc>
        <w:tc>
          <w:tcPr>
            <w:tcW w:w="567" w:type="dxa"/>
          </w:tcPr>
          <w:p w14:paraId="3100A79D" w14:textId="77777777" w:rsidR="00AF7747" w:rsidRPr="000D2882" w:rsidRDefault="00AF7747" w:rsidP="00BC73BF">
            <w:pPr>
              <w:spacing w:line="276" w:lineRule="auto"/>
              <w:rPr>
                <w:rFonts w:ascii="Calibri" w:hAnsi="Calibri" w:cs="Calibri"/>
              </w:rPr>
            </w:pPr>
          </w:p>
        </w:tc>
        <w:tc>
          <w:tcPr>
            <w:tcW w:w="567" w:type="dxa"/>
          </w:tcPr>
          <w:p w14:paraId="012B1026" w14:textId="7325E5CA" w:rsidR="00AF7747" w:rsidRPr="003E1E39" w:rsidRDefault="001A16FA" w:rsidP="00BC73BF">
            <w:pPr>
              <w:spacing w:line="276" w:lineRule="auto"/>
              <w:rPr>
                <w:rFonts w:ascii="Calibri" w:hAnsi="Calibri" w:cs="Calibri"/>
                <w:b/>
                <w:bCs/>
              </w:rPr>
            </w:pPr>
            <w:r w:rsidRPr="003E1E39">
              <w:rPr>
                <w:rFonts w:ascii="Calibri" w:hAnsi="Calibri" w:cs="Calibri"/>
                <w:b/>
                <w:bCs/>
              </w:rPr>
              <w:t>√</w:t>
            </w:r>
          </w:p>
        </w:tc>
        <w:tc>
          <w:tcPr>
            <w:tcW w:w="3827" w:type="dxa"/>
            <w:vMerge w:val="restart"/>
          </w:tcPr>
          <w:p w14:paraId="252BF203" w14:textId="6E00C460" w:rsidR="00D249FC" w:rsidRPr="000D2882" w:rsidRDefault="0038664F" w:rsidP="001F341F">
            <w:pPr>
              <w:spacing w:line="276" w:lineRule="auto"/>
              <w:rPr>
                <w:rFonts w:ascii="Calibri" w:hAnsi="Calibri" w:cs="Calibri"/>
              </w:rPr>
            </w:pPr>
            <w:r w:rsidRPr="000D2882">
              <w:rPr>
                <w:rFonts w:ascii="Calibri" w:hAnsi="Calibri" w:cs="Calibri"/>
              </w:rPr>
              <w:t>Evidenc</w:t>
            </w:r>
            <w:r w:rsidR="005B3DA5" w:rsidRPr="000D2882">
              <w:rPr>
                <w:rFonts w:ascii="Calibri" w:hAnsi="Calibri" w:cs="Calibri"/>
              </w:rPr>
              <w:t>e</w:t>
            </w:r>
            <w:r w:rsidR="00F87CCF" w:rsidRPr="000D2882">
              <w:rPr>
                <w:rFonts w:ascii="Calibri" w:hAnsi="Calibri" w:cs="Calibri"/>
              </w:rPr>
              <w:t xml:space="preserve"> –</w:t>
            </w:r>
            <w:r w:rsidR="00175389" w:rsidRPr="000D2882">
              <w:rPr>
                <w:rFonts w:ascii="Calibri" w:hAnsi="Calibri" w:cs="Calibri"/>
              </w:rPr>
              <w:t xml:space="preserve"> </w:t>
            </w:r>
            <w:r w:rsidR="00551BAB" w:rsidRPr="000D2882">
              <w:rPr>
                <w:rFonts w:ascii="Calibri" w:hAnsi="Calibri" w:cs="Calibri"/>
              </w:rPr>
              <w:t xml:space="preserve">Care plans, </w:t>
            </w:r>
            <w:r w:rsidR="00784EC9" w:rsidRPr="000D2882">
              <w:rPr>
                <w:rFonts w:ascii="Calibri" w:hAnsi="Calibri" w:cs="Calibri"/>
              </w:rPr>
              <w:t>d</w:t>
            </w:r>
            <w:r w:rsidR="00175389" w:rsidRPr="000D2882">
              <w:rPr>
                <w:rFonts w:ascii="Calibri" w:hAnsi="Calibri" w:cs="Calibri"/>
              </w:rPr>
              <w:t xml:space="preserve">iscussion with </w:t>
            </w:r>
            <w:r w:rsidR="00673E8B" w:rsidRPr="000D2882">
              <w:rPr>
                <w:rFonts w:ascii="Calibri" w:hAnsi="Calibri" w:cs="Calibri"/>
              </w:rPr>
              <w:t>senior carer</w:t>
            </w:r>
            <w:r w:rsidR="00175389" w:rsidRPr="000D2882">
              <w:rPr>
                <w:rFonts w:ascii="Calibri" w:hAnsi="Calibri" w:cs="Calibri"/>
              </w:rPr>
              <w:t>.</w:t>
            </w:r>
          </w:p>
          <w:p w14:paraId="31EA6C76" w14:textId="123E4FD3" w:rsidR="00175389" w:rsidRPr="000D2882" w:rsidRDefault="00175389" w:rsidP="00175389">
            <w:pPr>
              <w:spacing w:line="276" w:lineRule="auto"/>
              <w:rPr>
                <w:rFonts w:ascii="Calibri" w:hAnsi="Calibri" w:cs="Calibri"/>
              </w:rPr>
            </w:pPr>
          </w:p>
          <w:p w14:paraId="1963A18A" w14:textId="1F3304DE" w:rsidR="00104194" w:rsidRPr="000D2882" w:rsidRDefault="00995DCC" w:rsidP="00104194">
            <w:pPr>
              <w:spacing w:line="276" w:lineRule="auto"/>
              <w:rPr>
                <w:rFonts w:ascii="Calibri" w:hAnsi="Calibri" w:cs="Calibri"/>
              </w:rPr>
            </w:pPr>
            <w:r w:rsidRPr="000D2882">
              <w:rPr>
                <w:rFonts w:ascii="Calibri" w:hAnsi="Calibri" w:cs="Calibri"/>
              </w:rPr>
              <w:t>Care plans are held electronically using Fusion recordkeeping package.</w:t>
            </w:r>
          </w:p>
          <w:p w14:paraId="07844F8E" w14:textId="636A8840" w:rsidR="00104194" w:rsidRPr="000D2882" w:rsidRDefault="00DE5F80" w:rsidP="00104194">
            <w:pPr>
              <w:spacing w:line="276" w:lineRule="auto"/>
              <w:rPr>
                <w:rFonts w:ascii="Calibri" w:hAnsi="Calibri" w:cs="Calibri"/>
              </w:rPr>
            </w:pPr>
            <w:r w:rsidRPr="000D2882">
              <w:rPr>
                <w:rFonts w:ascii="Calibri" w:hAnsi="Calibri" w:cs="Calibri"/>
              </w:rPr>
              <w:t>Of the care plans examined, they are lacking consistency</w:t>
            </w:r>
            <w:r w:rsidR="00417335" w:rsidRPr="000D2882">
              <w:rPr>
                <w:rFonts w:ascii="Calibri" w:hAnsi="Calibri" w:cs="Calibri"/>
              </w:rPr>
              <w:t xml:space="preserve"> with</w:t>
            </w:r>
            <w:r w:rsidR="00104194" w:rsidRPr="000D2882">
              <w:rPr>
                <w:rFonts w:ascii="Calibri" w:hAnsi="Calibri" w:cs="Calibri"/>
              </w:rPr>
              <w:t xml:space="preserve"> </w:t>
            </w:r>
            <w:r w:rsidR="00190E71" w:rsidRPr="000D2882">
              <w:rPr>
                <w:rFonts w:ascii="Calibri" w:hAnsi="Calibri" w:cs="Calibri"/>
              </w:rPr>
              <w:t xml:space="preserve">some </w:t>
            </w:r>
            <w:r w:rsidR="00CE22A2" w:rsidRPr="000D2882">
              <w:rPr>
                <w:rFonts w:ascii="Calibri" w:hAnsi="Calibri" w:cs="Calibri"/>
              </w:rPr>
              <w:t>record</w:t>
            </w:r>
            <w:r w:rsidR="00A10169" w:rsidRPr="000D2882">
              <w:rPr>
                <w:rFonts w:ascii="Calibri" w:hAnsi="Calibri" w:cs="Calibri"/>
              </w:rPr>
              <w:t>ing</w:t>
            </w:r>
            <w:r w:rsidR="00104194" w:rsidRPr="000D2882">
              <w:rPr>
                <w:rFonts w:ascii="Calibri" w:hAnsi="Calibri" w:cs="Calibri"/>
              </w:rPr>
              <w:t xml:space="preserve"> more detail and quality information than others</w:t>
            </w:r>
            <w:r w:rsidR="00334ECA" w:rsidRPr="000D2882">
              <w:rPr>
                <w:rFonts w:ascii="Calibri" w:hAnsi="Calibri" w:cs="Calibri"/>
              </w:rPr>
              <w:t xml:space="preserve">. </w:t>
            </w:r>
            <w:r w:rsidR="002C78E7" w:rsidRPr="000D2882">
              <w:rPr>
                <w:rFonts w:ascii="Calibri" w:hAnsi="Calibri" w:cs="Calibri"/>
              </w:rPr>
              <w:t>A couple of</w:t>
            </w:r>
            <w:r w:rsidR="00334ECA" w:rsidRPr="000D2882">
              <w:rPr>
                <w:rFonts w:ascii="Calibri" w:hAnsi="Calibri" w:cs="Calibri"/>
              </w:rPr>
              <w:t xml:space="preserve"> pe</w:t>
            </w:r>
            <w:r w:rsidR="002C78E7" w:rsidRPr="000D2882">
              <w:rPr>
                <w:rFonts w:ascii="Calibri" w:hAnsi="Calibri" w:cs="Calibri"/>
              </w:rPr>
              <w:t>ople</w:t>
            </w:r>
            <w:r w:rsidR="00334ECA" w:rsidRPr="000D2882">
              <w:rPr>
                <w:rFonts w:ascii="Calibri" w:hAnsi="Calibri" w:cs="Calibri"/>
              </w:rPr>
              <w:t xml:space="preserve"> had no risk assessments</w:t>
            </w:r>
            <w:r w:rsidR="002C78E7" w:rsidRPr="000D2882">
              <w:rPr>
                <w:rFonts w:ascii="Calibri" w:hAnsi="Calibri" w:cs="Calibri"/>
              </w:rPr>
              <w:t xml:space="preserve"> recorded</w:t>
            </w:r>
            <w:r w:rsidR="00C064F7" w:rsidRPr="000D2882">
              <w:rPr>
                <w:rFonts w:ascii="Calibri" w:hAnsi="Calibri" w:cs="Calibri"/>
              </w:rPr>
              <w:t>,</w:t>
            </w:r>
            <w:r w:rsidR="00334ECA" w:rsidRPr="000D2882">
              <w:rPr>
                <w:rFonts w:ascii="Calibri" w:hAnsi="Calibri" w:cs="Calibri"/>
              </w:rPr>
              <w:t xml:space="preserve"> and one person</w:t>
            </w:r>
            <w:r w:rsidR="00A10169" w:rsidRPr="000D2882">
              <w:rPr>
                <w:rFonts w:ascii="Calibri" w:hAnsi="Calibri" w:cs="Calibri"/>
              </w:rPr>
              <w:t xml:space="preserve"> was noted to have</w:t>
            </w:r>
            <w:r w:rsidR="00334ECA" w:rsidRPr="000D2882">
              <w:rPr>
                <w:rFonts w:ascii="Calibri" w:hAnsi="Calibri" w:cs="Calibri"/>
              </w:rPr>
              <w:t xml:space="preserve"> no care plan</w:t>
            </w:r>
            <w:r w:rsidR="00C064F7" w:rsidRPr="000D2882">
              <w:rPr>
                <w:rFonts w:ascii="Calibri" w:hAnsi="Calibri" w:cs="Calibri"/>
              </w:rPr>
              <w:t>.</w:t>
            </w:r>
          </w:p>
          <w:p w14:paraId="716642DB" w14:textId="77777777" w:rsidR="00F947D7" w:rsidRPr="000D2882" w:rsidRDefault="00F947D7" w:rsidP="00104194">
            <w:pPr>
              <w:spacing w:line="276" w:lineRule="auto"/>
              <w:rPr>
                <w:rFonts w:ascii="Calibri" w:hAnsi="Calibri" w:cs="Calibri"/>
              </w:rPr>
            </w:pPr>
          </w:p>
          <w:p w14:paraId="0CB396C8" w14:textId="10EDC917" w:rsidR="00F947D7" w:rsidRPr="000D2882" w:rsidRDefault="00F947D7" w:rsidP="00104194">
            <w:pPr>
              <w:spacing w:line="276" w:lineRule="auto"/>
              <w:rPr>
                <w:rFonts w:ascii="Calibri" w:hAnsi="Calibri" w:cs="Calibri"/>
              </w:rPr>
            </w:pPr>
            <w:r w:rsidRPr="000D2882">
              <w:rPr>
                <w:rFonts w:ascii="Calibri" w:hAnsi="Calibri" w:cs="Calibri"/>
              </w:rPr>
              <w:t xml:space="preserve">Daily notes were also lacking </w:t>
            </w:r>
            <w:r w:rsidR="00CC1993" w:rsidRPr="000D2882">
              <w:rPr>
                <w:rFonts w:ascii="Calibri" w:hAnsi="Calibri" w:cs="Calibri"/>
              </w:rPr>
              <w:t>with</w:t>
            </w:r>
            <w:r w:rsidRPr="000D2882">
              <w:rPr>
                <w:rFonts w:ascii="Calibri" w:hAnsi="Calibri" w:cs="Calibri"/>
              </w:rPr>
              <w:t xml:space="preserve"> following</w:t>
            </w:r>
            <w:r w:rsidR="00CC1993" w:rsidRPr="000D2882">
              <w:rPr>
                <w:rFonts w:ascii="Calibri" w:hAnsi="Calibri" w:cs="Calibri"/>
              </w:rPr>
              <w:t xml:space="preserve"> up</w:t>
            </w:r>
            <w:r w:rsidRPr="000D2882">
              <w:rPr>
                <w:rFonts w:ascii="Calibri" w:hAnsi="Calibri" w:cs="Calibri"/>
              </w:rPr>
              <w:t xml:space="preserve"> issues</w:t>
            </w:r>
            <w:r w:rsidR="00270275" w:rsidRPr="000D2882">
              <w:rPr>
                <w:rFonts w:ascii="Calibri" w:hAnsi="Calibri" w:cs="Calibri"/>
              </w:rPr>
              <w:t xml:space="preserve"> to</w:t>
            </w:r>
            <w:r w:rsidR="00CC1993" w:rsidRPr="000D2882">
              <w:rPr>
                <w:rFonts w:ascii="Calibri" w:hAnsi="Calibri" w:cs="Calibri"/>
              </w:rPr>
              <w:t xml:space="preserve"> record</w:t>
            </w:r>
            <w:r w:rsidR="00270275" w:rsidRPr="000D2882">
              <w:rPr>
                <w:rFonts w:ascii="Calibri" w:hAnsi="Calibri" w:cs="Calibri"/>
              </w:rPr>
              <w:t xml:space="preserve"> the outcome. For example, </w:t>
            </w:r>
            <w:r w:rsidR="00023FB7" w:rsidRPr="000D2882">
              <w:rPr>
                <w:rFonts w:ascii="Calibri" w:hAnsi="Calibri" w:cs="Calibri"/>
              </w:rPr>
              <w:t xml:space="preserve">it was </w:t>
            </w:r>
            <w:r w:rsidR="005B49C9" w:rsidRPr="000D2882">
              <w:rPr>
                <w:rFonts w:ascii="Calibri" w:hAnsi="Calibri" w:cs="Calibri"/>
              </w:rPr>
              <w:t>communicated in handover that a person had sunburn but there was no mention of this in the person’s care record</w:t>
            </w:r>
            <w:r w:rsidR="00784B01" w:rsidRPr="000D2882">
              <w:rPr>
                <w:rFonts w:ascii="Calibri" w:hAnsi="Calibri" w:cs="Calibri"/>
              </w:rPr>
              <w:t xml:space="preserve"> or how it was healing.</w:t>
            </w:r>
          </w:p>
          <w:p w14:paraId="0D445B5F" w14:textId="77777777" w:rsidR="00784B01" w:rsidRPr="000D2882" w:rsidRDefault="00784B01" w:rsidP="00104194">
            <w:pPr>
              <w:spacing w:line="276" w:lineRule="auto"/>
              <w:rPr>
                <w:rFonts w:ascii="Calibri" w:hAnsi="Calibri" w:cs="Calibri"/>
              </w:rPr>
            </w:pPr>
          </w:p>
          <w:p w14:paraId="08A13BBA" w14:textId="7C46727F" w:rsidR="00A10F14" w:rsidRPr="000D2882" w:rsidRDefault="00A10F14" w:rsidP="00104194">
            <w:pPr>
              <w:spacing w:line="276" w:lineRule="auto"/>
              <w:rPr>
                <w:rFonts w:ascii="Calibri" w:hAnsi="Calibri" w:cs="Calibri"/>
              </w:rPr>
            </w:pPr>
            <w:r w:rsidRPr="000D2882">
              <w:rPr>
                <w:rFonts w:ascii="Calibri" w:hAnsi="Calibri" w:cs="Calibri"/>
              </w:rPr>
              <w:t>One resident</w:t>
            </w:r>
            <w:r w:rsidR="00EA0882" w:rsidRPr="000D2882">
              <w:rPr>
                <w:rFonts w:ascii="Calibri" w:hAnsi="Calibri" w:cs="Calibri"/>
              </w:rPr>
              <w:t xml:space="preserve"> was </w:t>
            </w:r>
            <w:r w:rsidR="00120C3C" w:rsidRPr="000D2882">
              <w:rPr>
                <w:rFonts w:ascii="Calibri" w:hAnsi="Calibri" w:cs="Calibri"/>
              </w:rPr>
              <w:t>mobilising</w:t>
            </w:r>
            <w:r w:rsidR="00EA0882" w:rsidRPr="000D2882">
              <w:rPr>
                <w:rFonts w:ascii="Calibri" w:hAnsi="Calibri" w:cs="Calibri"/>
              </w:rPr>
              <w:t xml:space="preserve"> around the home with a walking frame but when the care plan was checked it said the person is mob</w:t>
            </w:r>
            <w:r w:rsidR="00E91818" w:rsidRPr="000D2882">
              <w:rPr>
                <w:rFonts w:ascii="Calibri" w:hAnsi="Calibri" w:cs="Calibri"/>
              </w:rPr>
              <w:t>ile with a s</w:t>
            </w:r>
            <w:r w:rsidR="00120C3C" w:rsidRPr="000D2882">
              <w:rPr>
                <w:rFonts w:ascii="Calibri" w:hAnsi="Calibri" w:cs="Calibri"/>
              </w:rPr>
              <w:t>t</w:t>
            </w:r>
            <w:r w:rsidR="00E91818" w:rsidRPr="000D2882">
              <w:rPr>
                <w:rFonts w:ascii="Calibri" w:hAnsi="Calibri" w:cs="Calibri"/>
              </w:rPr>
              <w:t>ick and can manage stairs.</w:t>
            </w:r>
            <w:r w:rsidR="0061529E" w:rsidRPr="000D2882">
              <w:rPr>
                <w:rFonts w:ascii="Calibri" w:hAnsi="Calibri" w:cs="Calibri"/>
              </w:rPr>
              <w:t xml:space="preserve"> On discussion with staff, the person’s mobility had </w:t>
            </w:r>
            <w:r w:rsidR="00120C3C" w:rsidRPr="000D2882">
              <w:rPr>
                <w:rFonts w:ascii="Calibri" w:hAnsi="Calibri" w:cs="Calibri"/>
              </w:rPr>
              <w:t>deteriorated, however</w:t>
            </w:r>
            <w:r w:rsidR="00720E36" w:rsidRPr="000D2882">
              <w:rPr>
                <w:rFonts w:ascii="Calibri" w:hAnsi="Calibri" w:cs="Calibri"/>
              </w:rPr>
              <w:t xml:space="preserve">, </w:t>
            </w:r>
            <w:r w:rsidR="00EA26B2" w:rsidRPr="000D2882">
              <w:rPr>
                <w:rFonts w:ascii="Calibri" w:hAnsi="Calibri" w:cs="Calibri"/>
              </w:rPr>
              <w:t xml:space="preserve">it was documented that </w:t>
            </w:r>
            <w:r w:rsidR="00720E36" w:rsidRPr="000D2882">
              <w:rPr>
                <w:rFonts w:ascii="Calibri" w:hAnsi="Calibri" w:cs="Calibri"/>
              </w:rPr>
              <w:t>the care plan</w:t>
            </w:r>
            <w:r w:rsidR="00EA26B2" w:rsidRPr="000D2882">
              <w:rPr>
                <w:rFonts w:ascii="Calibri" w:hAnsi="Calibri" w:cs="Calibri"/>
              </w:rPr>
              <w:t xml:space="preserve"> had</w:t>
            </w:r>
            <w:r w:rsidR="00720E36" w:rsidRPr="000D2882">
              <w:rPr>
                <w:rFonts w:ascii="Calibri" w:hAnsi="Calibri" w:cs="Calibri"/>
              </w:rPr>
              <w:t xml:space="preserve"> recently</w:t>
            </w:r>
            <w:r w:rsidR="00EA26B2" w:rsidRPr="000D2882">
              <w:rPr>
                <w:rFonts w:ascii="Calibri" w:hAnsi="Calibri" w:cs="Calibri"/>
              </w:rPr>
              <w:t xml:space="preserve"> been</w:t>
            </w:r>
            <w:r w:rsidR="00720E36" w:rsidRPr="000D2882">
              <w:rPr>
                <w:rFonts w:ascii="Calibri" w:hAnsi="Calibri" w:cs="Calibri"/>
              </w:rPr>
              <w:t xml:space="preserve"> reviewed and updated</w:t>
            </w:r>
            <w:r w:rsidR="000D2882" w:rsidRPr="000D2882">
              <w:rPr>
                <w:rFonts w:ascii="Calibri" w:hAnsi="Calibri" w:cs="Calibri"/>
              </w:rPr>
              <w:t>,</w:t>
            </w:r>
            <w:r w:rsidR="00720E36" w:rsidRPr="000D2882">
              <w:rPr>
                <w:rFonts w:ascii="Calibri" w:hAnsi="Calibri" w:cs="Calibri"/>
              </w:rPr>
              <w:t xml:space="preserve"> but this has not been </w:t>
            </w:r>
            <w:r w:rsidR="009933C7">
              <w:rPr>
                <w:rFonts w:ascii="Calibri" w:hAnsi="Calibri" w:cs="Calibri"/>
              </w:rPr>
              <w:t>changed</w:t>
            </w:r>
            <w:r w:rsidR="00720E36" w:rsidRPr="000D2882">
              <w:rPr>
                <w:rFonts w:ascii="Calibri" w:hAnsi="Calibri" w:cs="Calibri"/>
              </w:rPr>
              <w:t>.</w:t>
            </w:r>
          </w:p>
          <w:p w14:paraId="060CC270" w14:textId="106CC626" w:rsidR="00104194" w:rsidRPr="000D2882" w:rsidRDefault="00104194" w:rsidP="00104194">
            <w:pPr>
              <w:spacing w:line="276" w:lineRule="auto"/>
              <w:rPr>
                <w:rFonts w:ascii="Calibri" w:hAnsi="Calibri" w:cs="Calibri"/>
              </w:rPr>
            </w:pPr>
          </w:p>
          <w:p w14:paraId="24867A9E" w14:textId="57B0D453" w:rsidR="00B3618D" w:rsidRDefault="00B3618D" w:rsidP="00104194">
            <w:pPr>
              <w:spacing w:line="276" w:lineRule="auto"/>
              <w:rPr>
                <w:rFonts w:ascii="Calibri" w:hAnsi="Calibri" w:cs="Calibri"/>
              </w:rPr>
            </w:pPr>
            <w:r w:rsidRPr="000D2882">
              <w:rPr>
                <w:rFonts w:ascii="Calibri" w:hAnsi="Calibri" w:cs="Calibri"/>
              </w:rPr>
              <w:t xml:space="preserve">Not all care plans </w:t>
            </w:r>
            <w:r w:rsidR="003745F0" w:rsidRPr="000D2882">
              <w:rPr>
                <w:rFonts w:ascii="Calibri" w:hAnsi="Calibri" w:cs="Calibri"/>
              </w:rPr>
              <w:t>are revi</w:t>
            </w:r>
            <w:r w:rsidR="00BB4329" w:rsidRPr="000D2882">
              <w:rPr>
                <w:rFonts w:ascii="Calibri" w:hAnsi="Calibri" w:cs="Calibri"/>
              </w:rPr>
              <w:t>ewed within a 3-month period.</w:t>
            </w:r>
          </w:p>
          <w:p w14:paraId="0DF8CA85" w14:textId="77777777" w:rsidR="00F26870" w:rsidRDefault="00F26870" w:rsidP="00104194">
            <w:pPr>
              <w:spacing w:line="276" w:lineRule="auto"/>
              <w:rPr>
                <w:rFonts w:ascii="Calibri" w:hAnsi="Calibri" w:cs="Calibri"/>
              </w:rPr>
            </w:pPr>
          </w:p>
          <w:p w14:paraId="2908588F" w14:textId="7E3769CA" w:rsidR="00F26870" w:rsidRDefault="00F26870" w:rsidP="00104194">
            <w:pPr>
              <w:spacing w:line="276" w:lineRule="auto"/>
              <w:rPr>
                <w:rFonts w:ascii="Calibri" w:hAnsi="Calibri" w:cs="Calibri"/>
              </w:rPr>
            </w:pPr>
            <w:r>
              <w:rPr>
                <w:rFonts w:ascii="Calibri" w:hAnsi="Calibri" w:cs="Calibri"/>
              </w:rPr>
              <w:t>Senior care</w:t>
            </w:r>
            <w:r w:rsidR="001D6DC8">
              <w:rPr>
                <w:rFonts w:ascii="Calibri" w:hAnsi="Calibri" w:cs="Calibri"/>
              </w:rPr>
              <w:t>r</w:t>
            </w:r>
            <w:r w:rsidR="00BE685D">
              <w:rPr>
                <w:rFonts w:ascii="Calibri" w:hAnsi="Calibri" w:cs="Calibri"/>
              </w:rPr>
              <w:t>s</w:t>
            </w:r>
            <w:r w:rsidR="001D6DC8">
              <w:rPr>
                <w:rFonts w:ascii="Calibri" w:hAnsi="Calibri" w:cs="Calibri"/>
              </w:rPr>
              <w:t xml:space="preserve"> fe</w:t>
            </w:r>
            <w:r w:rsidR="00BE685D">
              <w:rPr>
                <w:rFonts w:ascii="Calibri" w:hAnsi="Calibri" w:cs="Calibri"/>
              </w:rPr>
              <w:t>el</w:t>
            </w:r>
            <w:r w:rsidR="001D6DC8">
              <w:rPr>
                <w:rFonts w:ascii="Calibri" w:hAnsi="Calibri" w:cs="Calibri"/>
              </w:rPr>
              <w:t xml:space="preserve"> the lack of</w:t>
            </w:r>
            <w:r w:rsidR="00D004D8">
              <w:rPr>
                <w:rFonts w:ascii="Calibri" w:hAnsi="Calibri" w:cs="Calibri"/>
              </w:rPr>
              <w:t xml:space="preserve"> sufficient administrative time </w:t>
            </w:r>
            <w:r w:rsidR="00D004D8">
              <w:rPr>
                <w:rFonts w:ascii="Calibri" w:hAnsi="Calibri" w:cs="Calibri"/>
              </w:rPr>
              <w:lastRenderedPageBreak/>
              <w:t>remains challenging to enable them to keep care records up to date</w:t>
            </w:r>
            <w:r w:rsidR="00BC40D9">
              <w:rPr>
                <w:rFonts w:ascii="Calibri" w:hAnsi="Calibri" w:cs="Calibri"/>
              </w:rPr>
              <w:t>.</w:t>
            </w:r>
          </w:p>
          <w:p w14:paraId="10FD52CA" w14:textId="77777777" w:rsidR="00E11A51" w:rsidRDefault="00E11A51" w:rsidP="00104194">
            <w:pPr>
              <w:spacing w:line="276" w:lineRule="auto"/>
              <w:rPr>
                <w:rFonts w:ascii="Calibri" w:hAnsi="Calibri" w:cs="Calibri"/>
              </w:rPr>
            </w:pPr>
          </w:p>
          <w:p w14:paraId="67B284F1" w14:textId="5DF2D396" w:rsidR="00E11A51" w:rsidRPr="000D2882" w:rsidRDefault="00E11A51" w:rsidP="00104194">
            <w:pPr>
              <w:spacing w:line="276" w:lineRule="auto"/>
              <w:rPr>
                <w:rFonts w:ascii="Calibri" w:hAnsi="Calibri" w:cs="Calibri"/>
              </w:rPr>
            </w:pPr>
            <w:r>
              <w:rPr>
                <w:rFonts w:ascii="Calibri" w:hAnsi="Calibri" w:cs="Calibri"/>
              </w:rPr>
              <w:t>Some action has been taken following the previous inspection but requires further work.</w:t>
            </w:r>
          </w:p>
          <w:p w14:paraId="7472798D" w14:textId="77777777" w:rsidR="00175389" w:rsidRPr="000D2882" w:rsidRDefault="00175389" w:rsidP="00175389">
            <w:pPr>
              <w:spacing w:line="276" w:lineRule="auto"/>
              <w:rPr>
                <w:rFonts w:ascii="Calibri" w:hAnsi="Calibri" w:cs="Calibri"/>
                <w:b/>
              </w:rPr>
            </w:pPr>
          </w:p>
          <w:p w14:paraId="344C61EE" w14:textId="4379E9A3" w:rsidR="00175389" w:rsidRPr="000D2882" w:rsidRDefault="000D2882" w:rsidP="00175389">
            <w:pPr>
              <w:spacing w:line="276" w:lineRule="auto"/>
              <w:rPr>
                <w:rFonts w:ascii="Calibri" w:hAnsi="Calibri" w:cs="Calibri"/>
                <w:b/>
              </w:rPr>
            </w:pPr>
            <w:r w:rsidRPr="000D2882">
              <w:rPr>
                <w:rFonts w:ascii="Calibri" w:hAnsi="Calibri" w:cs="Calibri"/>
                <w:b/>
              </w:rPr>
              <w:t>A</w:t>
            </w:r>
            <w:r w:rsidR="00175389" w:rsidRPr="000D2882">
              <w:rPr>
                <w:rFonts w:ascii="Calibri" w:hAnsi="Calibri" w:cs="Calibri"/>
                <w:b/>
              </w:rPr>
              <w:t xml:space="preserve">ction </w:t>
            </w:r>
            <w:r w:rsidRPr="000D2882">
              <w:rPr>
                <w:rFonts w:ascii="Calibri" w:hAnsi="Calibri" w:cs="Calibri"/>
                <w:b/>
              </w:rPr>
              <w:t>R</w:t>
            </w:r>
            <w:r w:rsidR="00175389" w:rsidRPr="000D2882">
              <w:rPr>
                <w:rFonts w:ascii="Calibri" w:hAnsi="Calibri" w:cs="Calibri"/>
                <w:b/>
              </w:rPr>
              <w:t>equired</w:t>
            </w:r>
            <w:r w:rsidR="00BB4329" w:rsidRPr="000D2882">
              <w:rPr>
                <w:rFonts w:ascii="Calibri" w:hAnsi="Calibri" w:cs="Calibri"/>
                <w:b/>
              </w:rPr>
              <w:t>.</w:t>
            </w:r>
          </w:p>
          <w:p w14:paraId="219E7209" w14:textId="35CE4C32" w:rsidR="00BB4329" w:rsidRPr="000D2882" w:rsidRDefault="00BB4329" w:rsidP="00175389">
            <w:pPr>
              <w:spacing w:line="276" w:lineRule="auto"/>
              <w:rPr>
                <w:rFonts w:ascii="Calibri" w:hAnsi="Calibri" w:cs="Calibri"/>
                <w:b/>
              </w:rPr>
            </w:pPr>
          </w:p>
        </w:tc>
      </w:tr>
      <w:tr w:rsidR="000D2882" w:rsidRPr="000D2882" w14:paraId="24E7ADC5" w14:textId="77777777" w:rsidTr="00C4767B">
        <w:tc>
          <w:tcPr>
            <w:tcW w:w="4820" w:type="dxa"/>
          </w:tcPr>
          <w:p w14:paraId="73890473" w14:textId="77777777" w:rsidR="00AF7747" w:rsidRPr="000D2882" w:rsidRDefault="00AF7747" w:rsidP="00BC73BF">
            <w:pPr>
              <w:spacing w:line="276" w:lineRule="auto"/>
              <w:rPr>
                <w:rFonts w:ascii="Calibri" w:hAnsi="Calibri" w:cs="Calibri"/>
                <w:bCs/>
              </w:rPr>
            </w:pPr>
            <w:r w:rsidRPr="000D2882">
              <w:rPr>
                <w:rFonts w:ascii="Calibri" w:hAnsi="Calibri" w:cs="Calibri"/>
                <w:bCs/>
              </w:rPr>
              <w:t xml:space="preserve">Risk assessments in place for: </w:t>
            </w:r>
          </w:p>
        </w:tc>
        <w:tc>
          <w:tcPr>
            <w:tcW w:w="567" w:type="dxa"/>
          </w:tcPr>
          <w:p w14:paraId="6A7CB6DF" w14:textId="3A8BAE11" w:rsidR="00AF7747" w:rsidRPr="000D2882" w:rsidRDefault="00AF7747" w:rsidP="00BC73BF">
            <w:pPr>
              <w:spacing w:line="276" w:lineRule="auto"/>
              <w:rPr>
                <w:rFonts w:ascii="Calibri" w:hAnsi="Calibri" w:cs="Calibri"/>
              </w:rPr>
            </w:pPr>
          </w:p>
        </w:tc>
        <w:tc>
          <w:tcPr>
            <w:tcW w:w="567" w:type="dxa"/>
          </w:tcPr>
          <w:p w14:paraId="4D807608" w14:textId="77777777" w:rsidR="00AF7747" w:rsidRPr="000D2882" w:rsidRDefault="00AF7747" w:rsidP="00BC73BF">
            <w:pPr>
              <w:spacing w:line="276" w:lineRule="auto"/>
              <w:rPr>
                <w:rFonts w:ascii="Calibri" w:hAnsi="Calibri" w:cs="Calibri"/>
              </w:rPr>
            </w:pPr>
          </w:p>
        </w:tc>
        <w:tc>
          <w:tcPr>
            <w:tcW w:w="567" w:type="dxa"/>
          </w:tcPr>
          <w:p w14:paraId="543CF5C2" w14:textId="77777777" w:rsidR="00AF7747" w:rsidRPr="003E1E39" w:rsidRDefault="00AF7747" w:rsidP="00BC73BF">
            <w:pPr>
              <w:spacing w:line="276" w:lineRule="auto"/>
              <w:rPr>
                <w:rFonts w:ascii="Calibri" w:hAnsi="Calibri" w:cs="Calibri"/>
                <w:b/>
                <w:bCs/>
              </w:rPr>
            </w:pPr>
          </w:p>
        </w:tc>
        <w:tc>
          <w:tcPr>
            <w:tcW w:w="3827" w:type="dxa"/>
            <w:vMerge/>
          </w:tcPr>
          <w:p w14:paraId="41AD000C" w14:textId="77777777" w:rsidR="00AF7747" w:rsidRPr="000D2882" w:rsidRDefault="00AF7747" w:rsidP="00BC73BF">
            <w:pPr>
              <w:spacing w:line="276" w:lineRule="auto"/>
              <w:rPr>
                <w:rFonts w:ascii="Calibri" w:hAnsi="Calibri" w:cs="Calibri"/>
              </w:rPr>
            </w:pPr>
          </w:p>
        </w:tc>
      </w:tr>
      <w:tr w:rsidR="000D2882" w:rsidRPr="000D2882" w14:paraId="092A82D4" w14:textId="77777777" w:rsidTr="00C4767B">
        <w:tc>
          <w:tcPr>
            <w:tcW w:w="4820" w:type="dxa"/>
          </w:tcPr>
          <w:p w14:paraId="67021723" w14:textId="77777777"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 xml:space="preserve">Moving &amp; handling, mobility &amp; risk of falls </w:t>
            </w:r>
          </w:p>
        </w:tc>
        <w:tc>
          <w:tcPr>
            <w:tcW w:w="567" w:type="dxa"/>
          </w:tcPr>
          <w:p w14:paraId="563E78DF" w14:textId="35EDB60B" w:rsidR="00C97738" w:rsidRPr="000D2882" w:rsidRDefault="00C97738" w:rsidP="00C97738">
            <w:pPr>
              <w:spacing w:line="276" w:lineRule="auto"/>
              <w:rPr>
                <w:rFonts w:ascii="Calibri" w:hAnsi="Calibri" w:cs="Calibri"/>
              </w:rPr>
            </w:pPr>
          </w:p>
        </w:tc>
        <w:tc>
          <w:tcPr>
            <w:tcW w:w="567" w:type="dxa"/>
          </w:tcPr>
          <w:p w14:paraId="35AFF714" w14:textId="77777777" w:rsidR="00C97738" w:rsidRPr="000D2882" w:rsidRDefault="00C97738" w:rsidP="00C97738">
            <w:pPr>
              <w:spacing w:line="276" w:lineRule="auto"/>
              <w:rPr>
                <w:rFonts w:ascii="Calibri" w:hAnsi="Calibri" w:cs="Calibri"/>
              </w:rPr>
            </w:pPr>
          </w:p>
        </w:tc>
        <w:tc>
          <w:tcPr>
            <w:tcW w:w="567" w:type="dxa"/>
          </w:tcPr>
          <w:p w14:paraId="3AA67B9B" w14:textId="1225D968"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1FE0ABC6" w14:textId="77777777" w:rsidR="00C97738" w:rsidRPr="000D2882" w:rsidRDefault="00C97738" w:rsidP="00C97738">
            <w:pPr>
              <w:spacing w:line="276" w:lineRule="auto"/>
              <w:rPr>
                <w:rFonts w:ascii="Calibri" w:hAnsi="Calibri" w:cs="Calibri"/>
              </w:rPr>
            </w:pPr>
          </w:p>
        </w:tc>
      </w:tr>
      <w:tr w:rsidR="000D2882" w:rsidRPr="000D2882" w14:paraId="017E2998" w14:textId="77777777" w:rsidTr="00C4767B">
        <w:tc>
          <w:tcPr>
            <w:tcW w:w="4820" w:type="dxa"/>
          </w:tcPr>
          <w:p w14:paraId="3EE9C5D3" w14:textId="77777777"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 xml:space="preserve">Nutrition </w:t>
            </w:r>
          </w:p>
        </w:tc>
        <w:tc>
          <w:tcPr>
            <w:tcW w:w="567" w:type="dxa"/>
          </w:tcPr>
          <w:p w14:paraId="2956FC15" w14:textId="7B6D9DE8" w:rsidR="00C97738" w:rsidRPr="000D2882" w:rsidRDefault="00C97738" w:rsidP="00C97738">
            <w:pPr>
              <w:spacing w:line="276" w:lineRule="auto"/>
              <w:rPr>
                <w:rFonts w:ascii="Calibri" w:hAnsi="Calibri" w:cs="Calibri"/>
              </w:rPr>
            </w:pPr>
          </w:p>
        </w:tc>
        <w:tc>
          <w:tcPr>
            <w:tcW w:w="567" w:type="dxa"/>
          </w:tcPr>
          <w:p w14:paraId="09116F99" w14:textId="77777777" w:rsidR="00C97738" w:rsidRPr="000D2882" w:rsidRDefault="00C97738" w:rsidP="00C97738">
            <w:pPr>
              <w:spacing w:line="276" w:lineRule="auto"/>
              <w:rPr>
                <w:rFonts w:ascii="Calibri" w:hAnsi="Calibri" w:cs="Calibri"/>
              </w:rPr>
            </w:pPr>
          </w:p>
        </w:tc>
        <w:tc>
          <w:tcPr>
            <w:tcW w:w="567" w:type="dxa"/>
          </w:tcPr>
          <w:p w14:paraId="7CF2FC5F" w14:textId="51123077"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10C8C6C5" w14:textId="77777777" w:rsidR="00C97738" w:rsidRPr="000D2882" w:rsidRDefault="00C97738" w:rsidP="00C97738">
            <w:pPr>
              <w:spacing w:line="276" w:lineRule="auto"/>
              <w:rPr>
                <w:rFonts w:ascii="Calibri" w:hAnsi="Calibri" w:cs="Calibri"/>
              </w:rPr>
            </w:pPr>
          </w:p>
        </w:tc>
      </w:tr>
      <w:tr w:rsidR="000D2882" w:rsidRPr="000D2882" w14:paraId="2EF23CAC" w14:textId="77777777" w:rsidTr="00C4767B">
        <w:tc>
          <w:tcPr>
            <w:tcW w:w="4820" w:type="dxa"/>
          </w:tcPr>
          <w:p w14:paraId="600E5E45" w14:textId="77777777" w:rsidR="00C97738" w:rsidRPr="000D2882" w:rsidRDefault="00C97738" w:rsidP="00C97738">
            <w:pPr>
              <w:numPr>
                <w:ilvl w:val="0"/>
                <w:numId w:val="3"/>
              </w:numPr>
              <w:spacing w:line="276" w:lineRule="auto"/>
              <w:rPr>
                <w:rFonts w:ascii="Calibri" w:hAnsi="Calibri" w:cs="Calibri"/>
              </w:rPr>
            </w:pPr>
            <w:r w:rsidRPr="000D2882">
              <w:rPr>
                <w:rFonts w:ascii="Calibri" w:hAnsi="Calibri" w:cs="Calibri"/>
              </w:rPr>
              <w:t>Skin condition &amp; Pressure sore prevention</w:t>
            </w:r>
          </w:p>
        </w:tc>
        <w:tc>
          <w:tcPr>
            <w:tcW w:w="567" w:type="dxa"/>
          </w:tcPr>
          <w:p w14:paraId="224363CC" w14:textId="374FCC49" w:rsidR="00C97738" w:rsidRPr="000D2882" w:rsidRDefault="00C97738" w:rsidP="00C97738">
            <w:pPr>
              <w:spacing w:line="276" w:lineRule="auto"/>
              <w:rPr>
                <w:rFonts w:ascii="Calibri" w:hAnsi="Calibri" w:cs="Calibri"/>
              </w:rPr>
            </w:pPr>
          </w:p>
        </w:tc>
        <w:tc>
          <w:tcPr>
            <w:tcW w:w="567" w:type="dxa"/>
          </w:tcPr>
          <w:p w14:paraId="0E58492D" w14:textId="77777777" w:rsidR="00C97738" w:rsidRPr="000D2882" w:rsidRDefault="00C97738" w:rsidP="00C97738">
            <w:pPr>
              <w:spacing w:line="276" w:lineRule="auto"/>
              <w:rPr>
                <w:rFonts w:ascii="Calibri" w:hAnsi="Calibri" w:cs="Calibri"/>
              </w:rPr>
            </w:pPr>
          </w:p>
        </w:tc>
        <w:tc>
          <w:tcPr>
            <w:tcW w:w="567" w:type="dxa"/>
          </w:tcPr>
          <w:p w14:paraId="6BFC026F" w14:textId="41DA1C39"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3DF65A47" w14:textId="77777777" w:rsidR="00C97738" w:rsidRPr="000D2882" w:rsidRDefault="00C97738" w:rsidP="00C97738">
            <w:pPr>
              <w:spacing w:line="276" w:lineRule="auto"/>
              <w:rPr>
                <w:rFonts w:ascii="Calibri" w:hAnsi="Calibri" w:cs="Calibri"/>
              </w:rPr>
            </w:pPr>
          </w:p>
        </w:tc>
      </w:tr>
      <w:tr w:rsidR="000D2882" w:rsidRPr="000D2882" w14:paraId="0771E9F2" w14:textId="77777777" w:rsidTr="00C4767B">
        <w:tc>
          <w:tcPr>
            <w:tcW w:w="4820" w:type="dxa"/>
          </w:tcPr>
          <w:p w14:paraId="1E0E5506" w14:textId="0BF67D32" w:rsidR="00C97738" w:rsidRPr="000D2882" w:rsidRDefault="00C97738" w:rsidP="00C97738">
            <w:pPr>
              <w:numPr>
                <w:ilvl w:val="0"/>
                <w:numId w:val="3"/>
              </w:numPr>
              <w:spacing w:line="276" w:lineRule="auto"/>
              <w:rPr>
                <w:rFonts w:ascii="Calibri" w:hAnsi="Calibri" w:cs="Calibri"/>
              </w:rPr>
            </w:pPr>
            <w:proofErr w:type="gramStart"/>
            <w:r w:rsidRPr="000D2882">
              <w:rPr>
                <w:rFonts w:ascii="Calibri" w:hAnsi="Calibri" w:cs="Calibri"/>
              </w:rPr>
              <w:t>Other</w:t>
            </w:r>
            <w:proofErr w:type="gramEnd"/>
            <w:r w:rsidRPr="000D2882">
              <w:rPr>
                <w:rFonts w:ascii="Calibri" w:hAnsi="Calibri" w:cs="Calibri"/>
              </w:rPr>
              <w:t xml:space="preserve">         dementia</w:t>
            </w:r>
          </w:p>
        </w:tc>
        <w:tc>
          <w:tcPr>
            <w:tcW w:w="567" w:type="dxa"/>
          </w:tcPr>
          <w:p w14:paraId="26E0860C" w14:textId="0B5CE1DE" w:rsidR="00C97738" w:rsidRPr="000D2882" w:rsidRDefault="00C97738" w:rsidP="00C97738">
            <w:pPr>
              <w:spacing w:line="276" w:lineRule="auto"/>
              <w:rPr>
                <w:rFonts w:ascii="Calibri" w:hAnsi="Calibri" w:cs="Calibri"/>
              </w:rPr>
            </w:pPr>
          </w:p>
        </w:tc>
        <w:tc>
          <w:tcPr>
            <w:tcW w:w="567" w:type="dxa"/>
          </w:tcPr>
          <w:p w14:paraId="0E833D0D" w14:textId="77777777" w:rsidR="00C97738" w:rsidRPr="000D2882" w:rsidRDefault="00C97738" w:rsidP="00C97738">
            <w:pPr>
              <w:spacing w:line="276" w:lineRule="auto"/>
              <w:rPr>
                <w:rFonts w:ascii="Calibri" w:hAnsi="Calibri" w:cs="Calibri"/>
              </w:rPr>
            </w:pPr>
          </w:p>
        </w:tc>
        <w:tc>
          <w:tcPr>
            <w:tcW w:w="567" w:type="dxa"/>
          </w:tcPr>
          <w:p w14:paraId="5BC9C229" w14:textId="67798C20"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662A7FB3" w14:textId="77777777" w:rsidR="00C97738" w:rsidRPr="000D2882" w:rsidRDefault="00C97738" w:rsidP="00C97738">
            <w:pPr>
              <w:spacing w:line="276" w:lineRule="auto"/>
              <w:rPr>
                <w:rFonts w:ascii="Calibri" w:hAnsi="Calibri" w:cs="Calibri"/>
              </w:rPr>
            </w:pPr>
          </w:p>
        </w:tc>
      </w:tr>
      <w:tr w:rsidR="000D2882" w:rsidRPr="000D2882" w14:paraId="155FEAAE" w14:textId="77777777" w:rsidTr="00133B70">
        <w:trPr>
          <w:trHeight w:val="713"/>
        </w:trPr>
        <w:tc>
          <w:tcPr>
            <w:tcW w:w="4820" w:type="dxa"/>
          </w:tcPr>
          <w:p w14:paraId="38289C51" w14:textId="77777777" w:rsidR="00C97738" w:rsidRPr="000D2882" w:rsidRDefault="00C97738" w:rsidP="00C97738">
            <w:pPr>
              <w:spacing w:line="276" w:lineRule="auto"/>
              <w:rPr>
                <w:rFonts w:ascii="Calibri" w:hAnsi="Calibri" w:cs="Calibri"/>
              </w:rPr>
            </w:pPr>
            <w:r w:rsidRPr="000D2882">
              <w:rPr>
                <w:rFonts w:ascii="Calibri" w:hAnsi="Calibri" w:cs="Calibri"/>
              </w:rPr>
              <w:t>Minimum of 3-monthly review of care plan, or as needs change if before review date</w:t>
            </w:r>
          </w:p>
        </w:tc>
        <w:tc>
          <w:tcPr>
            <w:tcW w:w="567" w:type="dxa"/>
          </w:tcPr>
          <w:p w14:paraId="09019A22" w14:textId="519506EE" w:rsidR="00C97738" w:rsidRPr="000D2882" w:rsidRDefault="00C97738" w:rsidP="00C97738">
            <w:pPr>
              <w:spacing w:line="276" w:lineRule="auto"/>
              <w:rPr>
                <w:rFonts w:ascii="Calibri" w:hAnsi="Calibri" w:cs="Calibri"/>
              </w:rPr>
            </w:pPr>
          </w:p>
        </w:tc>
        <w:tc>
          <w:tcPr>
            <w:tcW w:w="567" w:type="dxa"/>
          </w:tcPr>
          <w:p w14:paraId="1D82C180" w14:textId="77777777" w:rsidR="00C97738" w:rsidRPr="000D2882" w:rsidRDefault="00C97738" w:rsidP="00C97738">
            <w:pPr>
              <w:spacing w:line="276" w:lineRule="auto"/>
              <w:rPr>
                <w:rFonts w:ascii="Calibri" w:hAnsi="Calibri" w:cs="Calibri"/>
              </w:rPr>
            </w:pPr>
          </w:p>
        </w:tc>
        <w:tc>
          <w:tcPr>
            <w:tcW w:w="567" w:type="dxa"/>
          </w:tcPr>
          <w:p w14:paraId="3C46195A" w14:textId="373D6C51"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684760F8" w14:textId="77777777" w:rsidR="00C97738" w:rsidRPr="000D2882" w:rsidRDefault="00C97738" w:rsidP="00C97738">
            <w:pPr>
              <w:spacing w:line="276" w:lineRule="auto"/>
              <w:rPr>
                <w:rFonts w:ascii="Calibri" w:hAnsi="Calibri" w:cs="Calibri"/>
              </w:rPr>
            </w:pPr>
          </w:p>
        </w:tc>
      </w:tr>
      <w:tr w:rsidR="000D2882" w:rsidRPr="000D2882" w14:paraId="4FD9087C" w14:textId="77777777" w:rsidTr="00C4767B">
        <w:tc>
          <w:tcPr>
            <w:tcW w:w="4820" w:type="dxa"/>
          </w:tcPr>
          <w:p w14:paraId="1BBACDDC" w14:textId="77777777" w:rsidR="00C97738" w:rsidRPr="000D2882" w:rsidRDefault="00C97738" w:rsidP="00C97738">
            <w:pPr>
              <w:spacing w:line="276" w:lineRule="auto"/>
              <w:rPr>
                <w:rFonts w:ascii="Calibri" w:hAnsi="Calibri" w:cs="Calibri"/>
              </w:rPr>
            </w:pPr>
            <w:r w:rsidRPr="000D2882">
              <w:rPr>
                <w:rFonts w:ascii="Calibri" w:hAnsi="Calibri" w:cs="Calibri"/>
              </w:rPr>
              <w:t>Evidence of user/relative involvement</w:t>
            </w:r>
          </w:p>
        </w:tc>
        <w:tc>
          <w:tcPr>
            <w:tcW w:w="567" w:type="dxa"/>
          </w:tcPr>
          <w:p w14:paraId="687830AF" w14:textId="4C60E38A"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65F09984" w14:textId="77777777" w:rsidR="00C97738" w:rsidRPr="000D2882" w:rsidRDefault="00C97738" w:rsidP="00C97738">
            <w:pPr>
              <w:spacing w:line="276" w:lineRule="auto"/>
              <w:rPr>
                <w:rFonts w:ascii="Calibri" w:hAnsi="Calibri" w:cs="Calibri"/>
              </w:rPr>
            </w:pPr>
          </w:p>
        </w:tc>
        <w:tc>
          <w:tcPr>
            <w:tcW w:w="567" w:type="dxa"/>
          </w:tcPr>
          <w:p w14:paraId="5A3E4507" w14:textId="3C05FEAC" w:rsidR="00C97738" w:rsidRPr="003E1E39" w:rsidRDefault="00C97738" w:rsidP="00C97738">
            <w:pPr>
              <w:spacing w:line="276" w:lineRule="auto"/>
              <w:rPr>
                <w:rFonts w:ascii="Calibri" w:hAnsi="Calibri" w:cs="Calibri"/>
                <w:b/>
                <w:bCs/>
              </w:rPr>
            </w:pPr>
          </w:p>
        </w:tc>
        <w:tc>
          <w:tcPr>
            <w:tcW w:w="3827" w:type="dxa"/>
            <w:vMerge/>
          </w:tcPr>
          <w:p w14:paraId="21EB02D9" w14:textId="77777777" w:rsidR="00C97738" w:rsidRPr="000D2882" w:rsidRDefault="00C97738" w:rsidP="00C97738">
            <w:pPr>
              <w:spacing w:line="276" w:lineRule="auto"/>
              <w:rPr>
                <w:rFonts w:ascii="Calibri" w:hAnsi="Calibri" w:cs="Calibri"/>
              </w:rPr>
            </w:pPr>
          </w:p>
        </w:tc>
      </w:tr>
      <w:tr w:rsidR="000D2882" w:rsidRPr="000D2882" w14:paraId="63EC0FAE" w14:textId="77777777" w:rsidTr="00C4767B">
        <w:tc>
          <w:tcPr>
            <w:tcW w:w="4820" w:type="dxa"/>
          </w:tcPr>
          <w:p w14:paraId="54276C17" w14:textId="77777777" w:rsidR="00C97738" w:rsidRPr="000D2882" w:rsidRDefault="00C97738" w:rsidP="00C97738">
            <w:pPr>
              <w:spacing w:line="276" w:lineRule="auto"/>
              <w:rPr>
                <w:rFonts w:ascii="Calibri" w:hAnsi="Calibri" w:cs="Calibri"/>
              </w:rPr>
            </w:pPr>
            <w:r w:rsidRPr="000D2882">
              <w:rPr>
                <w:rFonts w:ascii="Calibri" w:hAnsi="Calibri" w:cs="Calibri"/>
              </w:rPr>
              <w:t>Restrictions on choice &amp; freedom are agreed and documented (Mental Health, Dementia)</w:t>
            </w:r>
          </w:p>
        </w:tc>
        <w:tc>
          <w:tcPr>
            <w:tcW w:w="567" w:type="dxa"/>
          </w:tcPr>
          <w:p w14:paraId="076A8F8B" w14:textId="736DF2D4" w:rsidR="00C97738" w:rsidRPr="003E1E39" w:rsidRDefault="00C97738" w:rsidP="00C97738">
            <w:pPr>
              <w:spacing w:line="276" w:lineRule="auto"/>
              <w:rPr>
                <w:rFonts w:ascii="Calibri" w:hAnsi="Calibri" w:cs="Calibri"/>
                <w:b/>
                <w:bCs/>
              </w:rPr>
            </w:pPr>
          </w:p>
        </w:tc>
        <w:tc>
          <w:tcPr>
            <w:tcW w:w="567" w:type="dxa"/>
          </w:tcPr>
          <w:p w14:paraId="1E116B2A" w14:textId="77777777" w:rsidR="00C97738" w:rsidRPr="000D2882" w:rsidRDefault="00C97738" w:rsidP="00C97738">
            <w:pPr>
              <w:spacing w:line="276" w:lineRule="auto"/>
              <w:rPr>
                <w:rFonts w:ascii="Calibri" w:hAnsi="Calibri" w:cs="Calibri"/>
              </w:rPr>
            </w:pPr>
          </w:p>
        </w:tc>
        <w:tc>
          <w:tcPr>
            <w:tcW w:w="567" w:type="dxa"/>
          </w:tcPr>
          <w:p w14:paraId="1D48EF6B" w14:textId="5C09A76D"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3827" w:type="dxa"/>
            <w:vMerge/>
          </w:tcPr>
          <w:p w14:paraId="1215A873" w14:textId="77777777" w:rsidR="00C97738" w:rsidRPr="000D2882" w:rsidRDefault="00C97738" w:rsidP="00C97738">
            <w:pPr>
              <w:spacing w:line="276" w:lineRule="auto"/>
              <w:rPr>
                <w:rFonts w:ascii="Calibri" w:hAnsi="Calibri" w:cs="Calibri"/>
              </w:rPr>
            </w:pPr>
          </w:p>
        </w:tc>
      </w:tr>
      <w:tr w:rsidR="000D2882" w:rsidRPr="000D2882" w14:paraId="27410027" w14:textId="77777777" w:rsidTr="00C4767B">
        <w:tc>
          <w:tcPr>
            <w:tcW w:w="4820" w:type="dxa"/>
          </w:tcPr>
          <w:p w14:paraId="7222601F" w14:textId="77777777" w:rsidR="00C97738" w:rsidRPr="000D2882" w:rsidRDefault="00C97738" w:rsidP="00C97738">
            <w:pPr>
              <w:spacing w:line="276" w:lineRule="auto"/>
              <w:rPr>
                <w:rFonts w:ascii="Calibri" w:hAnsi="Calibri" w:cs="Calibri"/>
              </w:rPr>
            </w:pPr>
            <w:r w:rsidRPr="000D2882">
              <w:rPr>
                <w:rFonts w:ascii="Calibri" w:hAnsi="Calibri" w:cs="Calibri"/>
              </w:rPr>
              <w:t>Format of care plan is acceptable</w:t>
            </w:r>
          </w:p>
        </w:tc>
        <w:tc>
          <w:tcPr>
            <w:tcW w:w="567" w:type="dxa"/>
          </w:tcPr>
          <w:p w14:paraId="2BCE8444" w14:textId="2340690E"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2CB4FA0C" w14:textId="77777777" w:rsidR="00C97738" w:rsidRPr="000D2882" w:rsidRDefault="00C97738" w:rsidP="00C97738">
            <w:pPr>
              <w:spacing w:line="276" w:lineRule="auto"/>
              <w:rPr>
                <w:rFonts w:ascii="Calibri" w:hAnsi="Calibri" w:cs="Calibri"/>
              </w:rPr>
            </w:pPr>
          </w:p>
        </w:tc>
        <w:tc>
          <w:tcPr>
            <w:tcW w:w="567" w:type="dxa"/>
          </w:tcPr>
          <w:p w14:paraId="35E973EE" w14:textId="77777777" w:rsidR="00C97738" w:rsidRPr="003E1E39" w:rsidRDefault="00C97738" w:rsidP="00C97738">
            <w:pPr>
              <w:spacing w:line="276" w:lineRule="auto"/>
              <w:rPr>
                <w:rFonts w:ascii="Calibri" w:hAnsi="Calibri" w:cs="Calibri"/>
                <w:b/>
                <w:bCs/>
              </w:rPr>
            </w:pPr>
          </w:p>
        </w:tc>
        <w:tc>
          <w:tcPr>
            <w:tcW w:w="3827" w:type="dxa"/>
            <w:vMerge/>
          </w:tcPr>
          <w:p w14:paraId="58113592" w14:textId="77777777" w:rsidR="00C97738" w:rsidRPr="000D2882" w:rsidRDefault="00C97738" w:rsidP="00C97738">
            <w:pPr>
              <w:spacing w:line="276" w:lineRule="auto"/>
              <w:rPr>
                <w:rFonts w:ascii="Calibri" w:hAnsi="Calibri" w:cs="Calibri"/>
              </w:rPr>
            </w:pPr>
          </w:p>
        </w:tc>
      </w:tr>
      <w:tr w:rsidR="000D2882" w:rsidRPr="000D2882" w14:paraId="5F0E063C" w14:textId="77777777" w:rsidTr="00C4767B">
        <w:tc>
          <w:tcPr>
            <w:tcW w:w="4820" w:type="dxa"/>
          </w:tcPr>
          <w:p w14:paraId="03AF910B" w14:textId="77777777" w:rsidR="00C97738" w:rsidRPr="000D2882" w:rsidRDefault="00C97738" w:rsidP="00C97738">
            <w:pPr>
              <w:spacing w:line="276" w:lineRule="auto"/>
              <w:rPr>
                <w:rFonts w:ascii="Calibri" w:hAnsi="Calibri" w:cs="Calibri"/>
              </w:rPr>
            </w:pPr>
            <w:r w:rsidRPr="000D2882">
              <w:rPr>
                <w:rFonts w:ascii="Calibri" w:hAnsi="Calibri" w:cs="Calibri"/>
              </w:rPr>
              <w:t>Handover discussions: verbal, written on changeover of each shift</w:t>
            </w:r>
          </w:p>
        </w:tc>
        <w:tc>
          <w:tcPr>
            <w:tcW w:w="567" w:type="dxa"/>
          </w:tcPr>
          <w:p w14:paraId="015C014E" w14:textId="77877DA6"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41AACA8D" w14:textId="77777777" w:rsidR="00C97738" w:rsidRPr="000D2882" w:rsidRDefault="00C97738" w:rsidP="00C97738">
            <w:pPr>
              <w:spacing w:line="276" w:lineRule="auto"/>
              <w:rPr>
                <w:rFonts w:ascii="Calibri" w:hAnsi="Calibri" w:cs="Calibri"/>
              </w:rPr>
            </w:pPr>
          </w:p>
        </w:tc>
        <w:tc>
          <w:tcPr>
            <w:tcW w:w="567" w:type="dxa"/>
          </w:tcPr>
          <w:p w14:paraId="50296C6C" w14:textId="23EC4982" w:rsidR="00C97738" w:rsidRPr="000D2882" w:rsidRDefault="00C97738" w:rsidP="00C97738">
            <w:pPr>
              <w:spacing w:line="276" w:lineRule="auto"/>
              <w:rPr>
                <w:rFonts w:ascii="Calibri" w:hAnsi="Calibri" w:cs="Calibri"/>
              </w:rPr>
            </w:pPr>
          </w:p>
        </w:tc>
        <w:tc>
          <w:tcPr>
            <w:tcW w:w="3827" w:type="dxa"/>
            <w:vMerge/>
          </w:tcPr>
          <w:p w14:paraId="6031516F" w14:textId="77777777" w:rsidR="00C97738" w:rsidRPr="000D2882" w:rsidRDefault="00C97738" w:rsidP="00C97738">
            <w:pPr>
              <w:spacing w:line="276" w:lineRule="auto"/>
              <w:rPr>
                <w:rFonts w:ascii="Calibri" w:hAnsi="Calibri" w:cs="Calibri"/>
              </w:rPr>
            </w:pPr>
          </w:p>
        </w:tc>
      </w:tr>
      <w:tr w:rsidR="000D2882" w:rsidRPr="000D2882" w14:paraId="67E62946" w14:textId="77777777" w:rsidTr="00C4767B">
        <w:tc>
          <w:tcPr>
            <w:tcW w:w="4820" w:type="dxa"/>
          </w:tcPr>
          <w:p w14:paraId="5E19897B" w14:textId="3ACCD1F9" w:rsidR="00C97738" w:rsidRPr="000D2882" w:rsidRDefault="00C97738" w:rsidP="00C97738">
            <w:pPr>
              <w:spacing w:line="276" w:lineRule="auto"/>
              <w:rPr>
                <w:rFonts w:ascii="Calibri" w:hAnsi="Calibri" w:cs="Calibri"/>
              </w:rPr>
            </w:pPr>
            <w:r w:rsidRPr="000D2882">
              <w:rPr>
                <w:rFonts w:ascii="Calibri" w:hAnsi="Calibri" w:cs="Calibri"/>
              </w:rPr>
              <w:t>All entries on documentation are legible, dated and signed.</w:t>
            </w:r>
          </w:p>
          <w:p w14:paraId="38120FC1" w14:textId="5660E40C" w:rsidR="00C97738" w:rsidRPr="000D2882" w:rsidRDefault="00C97738" w:rsidP="00C97738">
            <w:pPr>
              <w:spacing w:line="276" w:lineRule="auto"/>
              <w:rPr>
                <w:rFonts w:ascii="Calibri" w:hAnsi="Calibri" w:cs="Calibri"/>
              </w:rPr>
            </w:pPr>
          </w:p>
        </w:tc>
        <w:tc>
          <w:tcPr>
            <w:tcW w:w="567" w:type="dxa"/>
          </w:tcPr>
          <w:p w14:paraId="27F31E6E" w14:textId="1BC86EA2" w:rsidR="00C97738" w:rsidRPr="003E1E39" w:rsidRDefault="00C97738" w:rsidP="00C97738">
            <w:pPr>
              <w:spacing w:line="276" w:lineRule="auto"/>
              <w:rPr>
                <w:rFonts w:ascii="Calibri" w:hAnsi="Calibri" w:cs="Calibri"/>
                <w:b/>
                <w:bCs/>
              </w:rPr>
            </w:pPr>
            <w:r w:rsidRPr="003E1E39">
              <w:rPr>
                <w:rFonts w:ascii="Calibri" w:hAnsi="Calibri" w:cs="Calibri"/>
                <w:b/>
                <w:bCs/>
              </w:rPr>
              <w:t>√</w:t>
            </w:r>
          </w:p>
        </w:tc>
        <w:tc>
          <w:tcPr>
            <w:tcW w:w="567" w:type="dxa"/>
          </w:tcPr>
          <w:p w14:paraId="34E32818" w14:textId="77777777" w:rsidR="00C97738" w:rsidRPr="000D2882" w:rsidRDefault="00C97738" w:rsidP="00C97738">
            <w:pPr>
              <w:spacing w:line="276" w:lineRule="auto"/>
              <w:rPr>
                <w:rFonts w:ascii="Calibri" w:hAnsi="Calibri" w:cs="Calibri"/>
              </w:rPr>
            </w:pPr>
          </w:p>
        </w:tc>
        <w:tc>
          <w:tcPr>
            <w:tcW w:w="567" w:type="dxa"/>
          </w:tcPr>
          <w:p w14:paraId="0985FB29" w14:textId="77777777" w:rsidR="00C97738" w:rsidRPr="000D2882" w:rsidRDefault="00C97738" w:rsidP="00C97738">
            <w:pPr>
              <w:spacing w:line="276" w:lineRule="auto"/>
              <w:rPr>
                <w:rFonts w:ascii="Calibri" w:hAnsi="Calibri" w:cs="Calibri"/>
              </w:rPr>
            </w:pPr>
          </w:p>
        </w:tc>
        <w:tc>
          <w:tcPr>
            <w:tcW w:w="3827" w:type="dxa"/>
            <w:vMerge/>
          </w:tcPr>
          <w:p w14:paraId="74011095" w14:textId="77777777" w:rsidR="00C97738" w:rsidRPr="000D2882" w:rsidRDefault="00C97738" w:rsidP="00C97738">
            <w:pPr>
              <w:spacing w:line="276" w:lineRule="auto"/>
              <w:rPr>
                <w:rFonts w:ascii="Calibri" w:hAnsi="Calibri" w:cs="Calibri"/>
              </w:rPr>
            </w:pPr>
          </w:p>
        </w:tc>
      </w:tr>
    </w:tbl>
    <w:p w14:paraId="352524A8" w14:textId="77777777" w:rsidR="005B3DA5" w:rsidRPr="001911CF" w:rsidRDefault="005B3DA5"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566"/>
        <w:gridCol w:w="561"/>
        <w:gridCol w:w="563"/>
        <w:gridCol w:w="3868"/>
      </w:tblGrid>
      <w:tr w:rsidR="009803B7" w:rsidRPr="009803B7" w14:paraId="6245AB5A" w14:textId="77777777" w:rsidTr="00606911">
        <w:tc>
          <w:tcPr>
            <w:tcW w:w="4790" w:type="dxa"/>
            <w:shd w:val="clear" w:color="auto" w:fill="BFBFBF" w:themeFill="background1" w:themeFillShade="BF"/>
          </w:tcPr>
          <w:p w14:paraId="04EF0145" w14:textId="77777777" w:rsidR="005F05E3" w:rsidRPr="009803B7" w:rsidRDefault="005F05E3" w:rsidP="00BC73BF">
            <w:pPr>
              <w:spacing w:line="276" w:lineRule="auto"/>
              <w:rPr>
                <w:rFonts w:ascii="Calibri" w:hAnsi="Calibri" w:cs="Calibri"/>
                <w:b/>
                <w:bCs/>
              </w:rPr>
            </w:pPr>
            <w:r w:rsidRPr="009803B7">
              <w:rPr>
                <w:rFonts w:ascii="Calibri" w:hAnsi="Calibri" w:cs="Calibri"/>
                <w:b/>
                <w:bCs/>
              </w:rPr>
              <w:t>Standard 8: Health Care Needs</w:t>
            </w:r>
          </w:p>
          <w:p w14:paraId="60107088" w14:textId="77777777" w:rsidR="005F05E3" w:rsidRPr="009803B7" w:rsidRDefault="005F05E3" w:rsidP="00BC73BF">
            <w:pPr>
              <w:spacing w:line="276" w:lineRule="auto"/>
              <w:rPr>
                <w:rFonts w:ascii="Calibri" w:hAnsi="Calibri" w:cs="Calibri"/>
                <w:b/>
                <w:bCs/>
                <w:sz w:val="28"/>
              </w:rPr>
            </w:pPr>
            <w:r w:rsidRPr="009803B7">
              <w:rPr>
                <w:rFonts w:ascii="Calibri" w:hAnsi="Calibri" w:cs="Calibri"/>
                <w:b/>
                <w:bCs/>
              </w:rPr>
              <w:t>Outcome: Service user’s health care needs are fully met</w:t>
            </w:r>
          </w:p>
        </w:tc>
        <w:tc>
          <w:tcPr>
            <w:tcW w:w="566" w:type="dxa"/>
            <w:shd w:val="clear" w:color="auto" w:fill="BFBFBF" w:themeFill="background1" w:themeFillShade="BF"/>
          </w:tcPr>
          <w:p w14:paraId="71BA01A5" w14:textId="77777777" w:rsidR="005F05E3" w:rsidRPr="009803B7" w:rsidRDefault="005F05E3" w:rsidP="00BC73BF">
            <w:pPr>
              <w:spacing w:line="276" w:lineRule="auto"/>
              <w:rPr>
                <w:rFonts w:ascii="Calibri" w:hAnsi="Calibri" w:cs="Calibri"/>
                <w:b/>
                <w:bCs/>
                <w:sz w:val="20"/>
                <w:szCs w:val="20"/>
              </w:rPr>
            </w:pPr>
            <w:r w:rsidRPr="009803B7">
              <w:rPr>
                <w:rFonts w:ascii="Calibri" w:hAnsi="Calibri" w:cs="Calibri"/>
                <w:b/>
                <w:bCs/>
                <w:sz w:val="20"/>
                <w:szCs w:val="20"/>
              </w:rPr>
              <w:t xml:space="preserve">YES </w:t>
            </w:r>
          </w:p>
        </w:tc>
        <w:tc>
          <w:tcPr>
            <w:tcW w:w="561" w:type="dxa"/>
            <w:shd w:val="clear" w:color="auto" w:fill="BFBFBF" w:themeFill="background1" w:themeFillShade="BF"/>
          </w:tcPr>
          <w:p w14:paraId="07DE1AE5" w14:textId="77777777" w:rsidR="005F05E3" w:rsidRPr="009803B7" w:rsidRDefault="005F05E3" w:rsidP="00BC73BF">
            <w:pPr>
              <w:spacing w:line="276" w:lineRule="auto"/>
              <w:rPr>
                <w:rFonts w:ascii="Calibri" w:hAnsi="Calibri" w:cs="Calibri"/>
                <w:b/>
                <w:bCs/>
                <w:sz w:val="20"/>
                <w:szCs w:val="20"/>
              </w:rPr>
            </w:pPr>
            <w:r w:rsidRPr="009803B7">
              <w:rPr>
                <w:rFonts w:ascii="Calibri" w:hAnsi="Calibri" w:cs="Calibri"/>
                <w:b/>
                <w:bCs/>
                <w:sz w:val="20"/>
                <w:szCs w:val="20"/>
              </w:rPr>
              <w:t xml:space="preserve">NO </w:t>
            </w:r>
          </w:p>
        </w:tc>
        <w:tc>
          <w:tcPr>
            <w:tcW w:w="563" w:type="dxa"/>
            <w:shd w:val="clear" w:color="auto" w:fill="BFBFBF" w:themeFill="background1" w:themeFillShade="BF"/>
          </w:tcPr>
          <w:p w14:paraId="6EBA71B8" w14:textId="77777777" w:rsidR="005F05E3" w:rsidRPr="009803B7" w:rsidRDefault="005F05E3" w:rsidP="00BC73BF">
            <w:pPr>
              <w:spacing w:line="276" w:lineRule="auto"/>
              <w:rPr>
                <w:rFonts w:ascii="Calibri" w:hAnsi="Calibri" w:cs="Calibri"/>
                <w:b/>
                <w:bCs/>
                <w:sz w:val="20"/>
                <w:szCs w:val="20"/>
              </w:rPr>
            </w:pPr>
            <w:r w:rsidRPr="009803B7">
              <w:rPr>
                <w:rFonts w:ascii="Calibri" w:hAnsi="Calibri" w:cs="Calibri"/>
                <w:b/>
                <w:bCs/>
                <w:sz w:val="20"/>
                <w:szCs w:val="20"/>
              </w:rPr>
              <w:t>In part</w:t>
            </w:r>
          </w:p>
        </w:tc>
        <w:tc>
          <w:tcPr>
            <w:tcW w:w="3868" w:type="dxa"/>
            <w:tcBorders>
              <w:bottom w:val="single" w:sz="4" w:space="0" w:color="auto"/>
            </w:tcBorders>
            <w:shd w:val="clear" w:color="auto" w:fill="BFBFBF" w:themeFill="background1" w:themeFillShade="BF"/>
          </w:tcPr>
          <w:p w14:paraId="01A99855" w14:textId="77777777" w:rsidR="005F05E3" w:rsidRPr="009803B7" w:rsidRDefault="005F05E3" w:rsidP="00BC73BF">
            <w:pPr>
              <w:spacing w:line="276" w:lineRule="auto"/>
              <w:rPr>
                <w:rFonts w:ascii="Calibri" w:hAnsi="Calibri" w:cs="Calibri"/>
                <w:b/>
                <w:bCs/>
              </w:rPr>
            </w:pPr>
            <w:r w:rsidRPr="009803B7">
              <w:rPr>
                <w:rFonts w:ascii="Calibri" w:hAnsi="Calibri" w:cs="Calibri"/>
                <w:b/>
                <w:bCs/>
              </w:rPr>
              <w:t>COMMENTS</w:t>
            </w:r>
          </w:p>
        </w:tc>
      </w:tr>
      <w:tr w:rsidR="009803B7" w:rsidRPr="009803B7" w14:paraId="7FE252DB" w14:textId="77777777" w:rsidTr="00606911">
        <w:tc>
          <w:tcPr>
            <w:tcW w:w="4790" w:type="dxa"/>
          </w:tcPr>
          <w:p w14:paraId="25CB778F" w14:textId="77777777" w:rsidR="00A03E50" w:rsidRPr="009803B7" w:rsidRDefault="00A03E50" w:rsidP="00A03E50">
            <w:pPr>
              <w:spacing w:line="276" w:lineRule="auto"/>
              <w:rPr>
                <w:rFonts w:ascii="Calibri" w:hAnsi="Calibri" w:cs="Calibri"/>
                <w:b/>
                <w:bCs/>
                <w:sz w:val="28"/>
              </w:rPr>
            </w:pPr>
            <w:r w:rsidRPr="009803B7">
              <w:rPr>
                <w:rFonts w:ascii="Calibri" w:hAnsi="Calibri" w:cs="Calibri"/>
              </w:rPr>
              <w:t>Service users are supported and facilitated to take control and manage own healthcare wherever possible; staff assist where needed</w:t>
            </w:r>
          </w:p>
        </w:tc>
        <w:tc>
          <w:tcPr>
            <w:tcW w:w="566" w:type="dxa"/>
          </w:tcPr>
          <w:p w14:paraId="09B6826B" w14:textId="0C31217D" w:rsidR="00A03E50" w:rsidRPr="003E1E39" w:rsidRDefault="000D2882" w:rsidP="00A03E50">
            <w:pPr>
              <w:rPr>
                <w:rFonts w:ascii="Calibri" w:hAnsi="Calibri" w:cs="Calibri"/>
                <w:b/>
                <w:bCs/>
                <w:sz w:val="16"/>
              </w:rPr>
            </w:pPr>
            <w:r w:rsidRPr="003E1E39">
              <w:rPr>
                <w:rFonts w:ascii="Calibri" w:hAnsi="Calibri" w:cs="Calibri"/>
                <w:b/>
                <w:bCs/>
              </w:rPr>
              <w:t>√</w:t>
            </w:r>
          </w:p>
        </w:tc>
        <w:tc>
          <w:tcPr>
            <w:tcW w:w="561" w:type="dxa"/>
          </w:tcPr>
          <w:p w14:paraId="39B5F1B4" w14:textId="77777777" w:rsidR="00A03E50" w:rsidRPr="003E1E39" w:rsidRDefault="00A03E50" w:rsidP="00A03E50">
            <w:pPr>
              <w:spacing w:line="276" w:lineRule="auto"/>
              <w:rPr>
                <w:rFonts w:ascii="Calibri" w:hAnsi="Calibri" w:cs="Calibri"/>
                <w:b/>
                <w:bCs/>
                <w:sz w:val="16"/>
              </w:rPr>
            </w:pPr>
          </w:p>
        </w:tc>
        <w:tc>
          <w:tcPr>
            <w:tcW w:w="563" w:type="dxa"/>
          </w:tcPr>
          <w:p w14:paraId="14064E06" w14:textId="2E9105F2" w:rsidR="00A03E50" w:rsidRPr="003E1E39" w:rsidRDefault="00A03E50" w:rsidP="00A03E50">
            <w:pPr>
              <w:spacing w:line="276" w:lineRule="auto"/>
              <w:rPr>
                <w:rFonts w:ascii="Calibri" w:hAnsi="Calibri" w:cs="Calibri"/>
                <w:b/>
                <w:bCs/>
                <w:sz w:val="16"/>
              </w:rPr>
            </w:pPr>
          </w:p>
        </w:tc>
        <w:tc>
          <w:tcPr>
            <w:tcW w:w="3868" w:type="dxa"/>
            <w:vMerge w:val="restart"/>
            <w:tcBorders>
              <w:bottom w:val="single" w:sz="4" w:space="0" w:color="auto"/>
            </w:tcBorders>
          </w:tcPr>
          <w:p w14:paraId="5E7A84CC" w14:textId="03C2D6B7" w:rsidR="00A03E50" w:rsidRPr="009803B7" w:rsidRDefault="00A03E50" w:rsidP="00A03E50">
            <w:pPr>
              <w:spacing w:line="276" w:lineRule="auto"/>
              <w:rPr>
                <w:rFonts w:ascii="Calibri" w:hAnsi="Calibri" w:cs="Calibri"/>
                <w:bCs/>
              </w:rPr>
            </w:pPr>
            <w:r w:rsidRPr="009803B7">
              <w:rPr>
                <w:rFonts w:ascii="Calibri" w:hAnsi="Calibri" w:cs="Calibri"/>
                <w:bCs/>
              </w:rPr>
              <w:t>Evidence – Care plans</w:t>
            </w:r>
            <w:r w:rsidR="00013A5E" w:rsidRPr="009803B7">
              <w:rPr>
                <w:rFonts w:ascii="Calibri" w:hAnsi="Calibri" w:cs="Calibri"/>
                <w:bCs/>
              </w:rPr>
              <w:t xml:space="preserve">, discussion with </w:t>
            </w:r>
            <w:r w:rsidR="00CD21CC" w:rsidRPr="009803B7">
              <w:rPr>
                <w:rFonts w:ascii="Calibri" w:hAnsi="Calibri" w:cs="Calibri"/>
                <w:bCs/>
              </w:rPr>
              <w:t>senior carer</w:t>
            </w:r>
            <w:r w:rsidR="00013A5E" w:rsidRPr="009803B7">
              <w:rPr>
                <w:rFonts w:ascii="Calibri" w:hAnsi="Calibri" w:cs="Calibri"/>
                <w:bCs/>
              </w:rPr>
              <w:t>.</w:t>
            </w:r>
          </w:p>
          <w:p w14:paraId="0967BFFD" w14:textId="77777777" w:rsidR="00A03E50" w:rsidRPr="009803B7" w:rsidRDefault="00A03E50" w:rsidP="00A03E50">
            <w:pPr>
              <w:spacing w:line="276" w:lineRule="auto"/>
              <w:rPr>
                <w:rFonts w:ascii="Calibri" w:hAnsi="Calibri" w:cs="Calibri"/>
                <w:bCs/>
              </w:rPr>
            </w:pPr>
          </w:p>
          <w:p w14:paraId="494A30DA" w14:textId="52D40283" w:rsidR="00614837" w:rsidRPr="009803B7" w:rsidRDefault="001772D9" w:rsidP="00A03E50">
            <w:pPr>
              <w:spacing w:line="276" w:lineRule="auto"/>
              <w:rPr>
                <w:rFonts w:ascii="Calibri" w:hAnsi="Calibri" w:cs="Calibri"/>
              </w:rPr>
            </w:pPr>
            <w:r w:rsidRPr="009803B7">
              <w:rPr>
                <w:rFonts w:ascii="Calibri" w:hAnsi="Calibri" w:cs="Calibri"/>
              </w:rPr>
              <w:t>Documentation evidenced</w:t>
            </w:r>
            <w:r w:rsidR="00A03E50" w:rsidRPr="009803B7">
              <w:rPr>
                <w:rFonts w:ascii="Calibri" w:hAnsi="Calibri" w:cs="Calibri"/>
              </w:rPr>
              <w:t xml:space="preserve"> that there is provision of specialist health</w:t>
            </w:r>
            <w:r w:rsidR="00273CAA" w:rsidRPr="009803B7">
              <w:rPr>
                <w:rFonts w:ascii="Calibri" w:hAnsi="Calibri" w:cs="Calibri"/>
              </w:rPr>
              <w:t xml:space="preserve"> care</w:t>
            </w:r>
            <w:r w:rsidR="00A03E50" w:rsidRPr="009803B7">
              <w:rPr>
                <w:rFonts w:ascii="Calibri" w:hAnsi="Calibri" w:cs="Calibri"/>
              </w:rPr>
              <w:t xml:space="preserve"> services</w:t>
            </w:r>
            <w:r w:rsidR="00614837" w:rsidRPr="009803B7">
              <w:rPr>
                <w:rFonts w:ascii="Calibri" w:hAnsi="Calibri" w:cs="Calibri"/>
              </w:rPr>
              <w:t xml:space="preserve"> for people when needed</w:t>
            </w:r>
            <w:r w:rsidR="00A03E50" w:rsidRPr="009803B7">
              <w:rPr>
                <w:rFonts w:ascii="Calibri" w:hAnsi="Calibri" w:cs="Calibri"/>
              </w:rPr>
              <w:t>.</w:t>
            </w:r>
            <w:r w:rsidR="00614837" w:rsidRPr="009803B7">
              <w:rPr>
                <w:rFonts w:ascii="Calibri" w:hAnsi="Calibri" w:cs="Calibri"/>
              </w:rPr>
              <w:t xml:space="preserve"> However, the lack of accurate recording made it difficult </w:t>
            </w:r>
            <w:r w:rsidR="00BC5311" w:rsidRPr="009803B7">
              <w:rPr>
                <w:rFonts w:ascii="Calibri" w:hAnsi="Calibri" w:cs="Calibri"/>
              </w:rPr>
              <w:t xml:space="preserve">to trace </w:t>
            </w:r>
            <w:r w:rsidR="003B4EEE" w:rsidRPr="009803B7">
              <w:rPr>
                <w:rFonts w:ascii="Calibri" w:hAnsi="Calibri" w:cs="Calibri"/>
              </w:rPr>
              <w:t>wh</w:t>
            </w:r>
            <w:r w:rsidR="00273CAA" w:rsidRPr="009803B7">
              <w:rPr>
                <w:rFonts w:ascii="Calibri" w:hAnsi="Calibri" w:cs="Calibri"/>
              </w:rPr>
              <w:t>at</w:t>
            </w:r>
            <w:r w:rsidR="003B4EEE" w:rsidRPr="009803B7">
              <w:rPr>
                <w:rFonts w:ascii="Calibri" w:hAnsi="Calibri" w:cs="Calibri"/>
              </w:rPr>
              <w:t xml:space="preserve"> appointments are for and in some cases why the appointment was changed.</w:t>
            </w:r>
            <w:r w:rsidR="00614837" w:rsidRPr="009803B7">
              <w:rPr>
                <w:rFonts w:ascii="Calibri" w:hAnsi="Calibri" w:cs="Calibri"/>
              </w:rPr>
              <w:t xml:space="preserve"> </w:t>
            </w:r>
          </w:p>
          <w:p w14:paraId="5E21BF23" w14:textId="77777777" w:rsidR="00614837" w:rsidRPr="009803B7" w:rsidRDefault="00614837" w:rsidP="00A03E50">
            <w:pPr>
              <w:spacing w:line="276" w:lineRule="auto"/>
              <w:rPr>
                <w:rFonts w:ascii="Calibri" w:hAnsi="Calibri" w:cs="Calibri"/>
              </w:rPr>
            </w:pPr>
          </w:p>
          <w:p w14:paraId="7DFBE71E" w14:textId="630ECDC3" w:rsidR="00454113" w:rsidRPr="009803B7" w:rsidRDefault="009F03BC" w:rsidP="00454113">
            <w:pPr>
              <w:spacing w:line="276" w:lineRule="auto"/>
              <w:rPr>
                <w:rFonts w:ascii="Calibri" w:hAnsi="Calibri" w:cs="Calibri"/>
              </w:rPr>
            </w:pPr>
            <w:r w:rsidRPr="009803B7">
              <w:rPr>
                <w:rFonts w:ascii="Calibri" w:hAnsi="Calibri" w:cs="Calibri"/>
              </w:rPr>
              <w:t xml:space="preserve">There is access to community nurses when needed and a social worker </w:t>
            </w:r>
            <w:r w:rsidR="00702899" w:rsidRPr="009803B7">
              <w:rPr>
                <w:rFonts w:ascii="Calibri" w:hAnsi="Calibri" w:cs="Calibri"/>
              </w:rPr>
              <w:t>visits the home to review people regularly.</w:t>
            </w:r>
            <w:r w:rsidR="00454113" w:rsidRPr="009803B7">
              <w:rPr>
                <w:rFonts w:ascii="Calibri" w:hAnsi="Calibri" w:cs="Calibri"/>
              </w:rPr>
              <w:t xml:space="preserve"> There is also access to the older adult mental health team when needed.</w:t>
            </w:r>
          </w:p>
          <w:p w14:paraId="536C54BE" w14:textId="77777777" w:rsidR="00454113" w:rsidRPr="009803B7" w:rsidRDefault="00454113" w:rsidP="00A03E50">
            <w:pPr>
              <w:spacing w:line="276" w:lineRule="auto"/>
              <w:rPr>
                <w:rFonts w:ascii="Calibri" w:hAnsi="Calibri" w:cs="Calibri"/>
              </w:rPr>
            </w:pPr>
          </w:p>
          <w:p w14:paraId="08AACE77" w14:textId="5607889D" w:rsidR="00A03E50" w:rsidRPr="009803B7" w:rsidRDefault="0096767D" w:rsidP="00A03E50">
            <w:pPr>
              <w:spacing w:line="276" w:lineRule="auto"/>
              <w:rPr>
                <w:rFonts w:ascii="Calibri" w:hAnsi="Calibri" w:cs="Calibri"/>
              </w:rPr>
            </w:pPr>
            <w:r w:rsidRPr="009803B7">
              <w:rPr>
                <w:rFonts w:ascii="Calibri" w:hAnsi="Calibri" w:cs="Calibri"/>
              </w:rPr>
              <w:t>More accurate documentation is required for skin integrity. The care manager said they have introduced the Skin bundle, which carers are currently becoming more familiar with using.</w:t>
            </w:r>
          </w:p>
          <w:p w14:paraId="1BBF5CE9" w14:textId="77777777" w:rsidR="00A03E50" w:rsidRPr="009803B7" w:rsidRDefault="00A03E50" w:rsidP="00A03E50">
            <w:pPr>
              <w:spacing w:line="276" w:lineRule="auto"/>
              <w:rPr>
                <w:rFonts w:ascii="Calibri" w:hAnsi="Calibri" w:cs="Calibri"/>
              </w:rPr>
            </w:pPr>
          </w:p>
          <w:p w14:paraId="50B7429C" w14:textId="108E5B79" w:rsidR="00A03E50" w:rsidRPr="009803B7" w:rsidRDefault="00DE2F73" w:rsidP="00A03E50">
            <w:pPr>
              <w:spacing w:line="276" w:lineRule="auto"/>
              <w:rPr>
                <w:rFonts w:ascii="Calibri" w:hAnsi="Calibri" w:cs="Calibri"/>
              </w:rPr>
            </w:pPr>
            <w:r w:rsidRPr="009803B7">
              <w:rPr>
                <w:rFonts w:ascii="Calibri" w:hAnsi="Calibri" w:cs="Calibri"/>
              </w:rPr>
              <w:t xml:space="preserve">People who were spoken to are happy with the care they receive, which they feel meets their care </w:t>
            </w:r>
            <w:r w:rsidRPr="009803B7">
              <w:rPr>
                <w:rFonts w:ascii="Calibri" w:hAnsi="Calibri" w:cs="Calibri"/>
              </w:rPr>
              <w:lastRenderedPageBreak/>
              <w:t>needs</w:t>
            </w:r>
            <w:r w:rsidR="008754C5" w:rsidRPr="009803B7">
              <w:rPr>
                <w:rFonts w:ascii="Calibri" w:hAnsi="Calibri" w:cs="Calibri"/>
              </w:rPr>
              <w:t xml:space="preserve">. Some people were unable to have a discussion around this due to living </w:t>
            </w:r>
            <w:r w:rsidR="009803B7" w:rsidRPr="009803B7">
              <w:rPr>
                <w:rFonts w:ascii="Calibri" w:hAnsi="Calibri" w:cs="Calibri"/>
              </w:rPr>
              <w:t>with dementia.</w:t>
            </w:r>
          </w:p>
          <w:p w14:paraId="1B6E7AD1" w14:textId="77777777" w:rsidR="00666921" w:rsidRPr="009803B7" w:rsidRDefault="00666921" w:rsidP="00A03E50">
            <w:pPr>
              <w:spacing w:line="276" w:lineRule="auto"/>
              <w:rPr>
                <w:rFonts w:ascii="Calibri" w:hAnsi="Calibri" w:cs="Calibri"/>
              </w:rPr>
            </w:pPr>
          </w:p>
          <w:p w14:paraId="23F54D17" w14:textId="51E3012B" w:rsidR="00666921" w:rsidRPr="009803B7" w:rsidRDefault="0020544E" w:rsidP="00A03E50">
            <w:pPr>
              <w:spacing w:line="276" w:lineRule="auto"/>
              <w:rPr>
                <w:rFonts w:ascii="Calibri" w:hAnsi="Calibri" w:cs="Calibri"/>
                <w:b/>
                <w:bCs/>
              </w:rPr>
            </w:pPr>
            <w:r w:rsidRPr="009803B7">
              <w:rPr>
                <w:rFonts w:ascii="Calibri" w:hAnsi="Calibri" w:cs="Calibri"/>
                <w:b/>
                <w:bCs/>
              </w:rPr>
              <w:t>A</w:t>
            </w:r>
            <w:r w:rsidR="00666921" w:rsidRPr="009803B7">
              <w:rPr>
                <w:rFonts w:ascii="Calibri" w:hAnsi="Calibri" w:cs="Calibri"/>
                <w:b/>
                <w:bCs/>
              </w:rPr>
              <w:t xml:space="preserve">ction </w:t>
            </w:r>
            <w:r w:rsidRPr="009803B7">
              <w:rPr>
                <w:rFonts w:ascii="Calibri" w:hAnsi="Calibri" w:cs="Calibri"/>
                <w:b/>
                <w:bCs/>
              </w:rPr>
              <w:t>R</w:t>
            </w:r>
            <w:r w:rsidR="00666921" w:rsidRPr="009803B7">
              <w:rPr>
                <w:rFonts w:ascii="Calibri" w:hAnsi="Calibri" w:cs="Calibri"/>
                <w:b/>
                <w:bCs/>
              </w:rPr>
              <w:t>equired</w:t>
            </w:r>
            <w:r w:rsidR="0079092E" w:rsidRPr="009803B7">
              <w:rPr>
                <w:rFonts w:ascii="Calibri" w:hAnsi="Calibri" w:cs="Calibri"/>
                <w:b/>
                <w:bCs/>
              </w:rPr>
              <w:t>.</w:t>
            </w:r>
          </w:p>
          <w:p w14:paraId="0B3B6019" w14:textId="5C44A979" w:rsidR="00A03E50" w:rsidRPr="009803B7" w:rsidRDefault="00A03E50" w:rsidP="00A03E50">
            <w:pPr>
              <w:spacing w:line="276" w:lineRule="auto"/>
              <w:rPr>
                <w:rFonts w:ascii="Calibri" w:hAnsi="Calibri" w:cs="Calibri"/>
                <w:b/>
                <w:bCs/>
              </w:rPr>
            </w:pPr>
          </w:p>
        </w:tc>
      </w:tr>
      <w:tr w:rsidR="009803B7" w:rsidRPr="009803B7" w14:paraId="3A70AB38" w14:textId="77777777" w:rsidTr="00606911">
        <w:tc>
          <w:tcPr>
            <w:tcW w:w="4790" w:type="dxa"/>
          </w:tcPr>
          <w:p w14:paraId="2891891B" w14:textId="77777777" w:rsidR="00A03E50" w:rsidRPr="009803B7" w:rsidRDefault="00A03E50" w:rsidP="00A03E50">
            <w:pPr>
              <w:spacing w:line="276" w:lineRule="auto"/>
              <w:rPr>
                <w:rFonts w:ascii="Calibri" w:hAnsi="Calibri" w:cs="Calibri"/>
              </w:rPr>
            </w:pPr>
            <w:r w:rsidRPr="009803B7">
              <w:rPr>
                <w:rFonts w:ascii="Calibri" w:hAnsi="Calibri" w:cs="Calibri"/>
              </w:rPr>
              <w:t>Access is provided to specialist health services e.g. medical, nursing, dental, pharmaceutical chiropody and therapeutic services and care from hospitals and community services according to need</w:t>
            </w:r>
          </w:p>
        </w:tc>
        <w:tc>
          <w:tcPr>
            <w:tcW w:w="566" w:type="dxa"/>
          </w:tcPr>
          <w:p w14:paraId="724599DC" w14:textId="789F26C7" w:rsidR="00A03E50" w:rsidRPr="003E1E39" w:rsidRDefault="00A03E50" w:rsidP="00A03E50">
            <w:pPr>
              <w:spacing w:line="276" w:lineRule="auto"/>
              <w:rPr>
                <w:rFonts w:ascii="Calibri" w:hAnsi="Calibri" w:cs="Calibri"/>
                <w:b/>
                <w:bCs/>
              </w:rPr>
            </w:pPr>
          </w:p>
        </w:tc>
        <w:tc>
          <w:tcPr>
            <w:tcW w:w="561" w:type="dxa"/>
          </w:tcPr>
          <w:p w14:paraId="732C90F1" w14:textId="77777777" w:rsidR="00A03E50" w:rsidRPr="003E1E39" w:rsidRDefault="00A03E50" w:rsidP="00A03E50">
            <w:pPr>
              <w:spacing w:line="276" w:lineRule="auto"/>
              <w:rPr>
                <w:rFonts w:ascii="Calibri" w:hAnsi="Calibri" w:cs="Calibri"/>
                <w:b/>
                <w:bCs/>
              </w:rPr>
            </w:pPr>
          </w:p>
        </w:tc>
        <w:tc>
          <w:tcPr>
            <w:tcW w:w="563" w:type="dxa"/>
          </w:tcPr>
          <w:p w14:paraId="0FC16FDB" w14:textId="0C9F8D2B" w:rsidR="00A03E50" w:rsidRPr="003E1E39" w:rsidRDefault="00E9718C"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0AECD33E" w14:textId="77777777" w:rsidR="00A03E50" w:rsidRPr="009803B7" w:rsidRDefault="00A03E50" w:rsidP="00A03E50">
            <w:pPr>
              <w:spacing w:line="276" w:lineRule="auto"/>
              <w:rPr>
                <w:rFonts w:ascii="Calibri" w:hAnsi="Calibri" w:cs="Calibri"/>
              </w:rPr>
            </w:pPr>
          </w:p>
        </w:tc>
      </w:tr>
      <w:tr w:rsidR="009803B7" w:rsidRPr="009803B7" w14:paraId="079D7225" w14:textId="77777777" w:rsidTr="00606911">
        <w:tc>
          <w:tcPr>
            <w:tcW w:w="4790" w:type="dxa"/>
          </w:tcPr>
          <w:p w14:paraId="0F6557F1" w14:textId="77777777" w:rsidR="00A03E50" w:rsidRPr="009803B7" w:rsidRDefault="00A03E50" w:rsidP="00A03E50">
            <w:pPr>
              <w:spacing w:line="276" w:lineRule="auto"/>
              <w:rPr>
                <w:rFonts w:ascii="Calibri" w:hAnsi="Calibri" w:cs="Calibri"/>
              </w:rPr>
            </w:pPr>
            <w:r w:rsidRPr="009803B7">
              <w:rPr>
                <w:rFonts w:ascii="Calibri" w:hAnsi="Calibri" w:cs="Calibri"/>
              </w:rPr>
              <w:t xml:space="preserve">Care staff maintain the personal and oral care of each person and wherever possible support the person’s independence </w:t>
            </w:r>
          </w:p>
        </w:tc>
        <w:tc>
          <w:tcPr>
            <w:tcW w:w="566" w:type="dxa"/>
          </w:tcPr>
          <w:p w14:paraId="3DEB6ECD" w14:textId="22B92BA9" w:rsidR="00A03E50" w:rsidRPr="003E1E39" w:rsidRDefault="00A03E50" w:rsidP="00A03E50">
            <w:pPr>
              <w:spacing w:line="276" w:lineRule="auto"/>
              <w:rPr>
                <w:rFonts w:ascii="Segoe UI Symbol" w:hAnsi="Segoe UI Symbol" w:cs="Segoe UI Symbol"/>
                <w:b/>
                <w:bCs/>
                <w:lang w:val="en"/>
              </w:rPr>
            </w:pPr>
          </w:p>
        </w:tc>
        <w:tc>
          <w:tcPr>
            <w:tcW w:w="561" w:type="dxa"/>
          </w:tcPr>
          <w:p w14:paraId="0C06756F" w14:textId="77777777" w:rsidR="00A03E50" w:rsidRPr="003E1E39" w:rsidRDefault="00A03E50" w:rsidP="00A03E50">
            <w:pPr>
              <w:spacing w:line="276" w:lineRule="auto"/>
              <w:rPr>
                <w:rFonts w:ascii="Calibri" w:hAnsi="Calibri" w:cs="Calibri"/>
                <w:b/>
                <w:bCs/>
              </w:rPr>
            </w:pPr>
          </w:p>
        </w:tc>
        <w:tc>
          <w:tcPr>
            <w:tcW w:w="563" w:type="dxa"/>
          </w:tcPr>
          <w:p w14:paraId="6ED3D752" w14:textId="7D9814AB" w:rsidR="00A03E50" w:rsidRPr="003E1E39" w:rsidRDefault="00E9718C"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4FF8673D" w14:textId="77777777" w:rsidR="00A03E50" w:rsidRPr="009803B7" w:rsidRDefault="00A03E50" w:rsidP="00A03E50">
            <w:pPr>
              <w:spacing w:line="276" w:lineRule="auto"/>
              <w:rPr>
                <w:rFonts w:ascii="Calibri" w:hAnsi="Calibri" w:cs="Calibri"/>
              </w:rPr>
            </w:pPr>
          </w:p>
        </w:tc>
      </w:tr>
      <w:tr w:rsidR="009803B7" w:rsidRPr="009803B7" w14:paraId="60F2B005" w14:textId="77777777" w:rsidTr="00606911">
        <w:tc>
          <w:tcPr>
            <w:tcW w:w="4790" w:type="dxa"/>
          </w:tcPr>
          <w:p w14:paraId="3E30A6E5" w14:textId="77777777" w:rsidR="00A03E50" w:rsidRPr="009803B7" w:rsidRDefault="00A03E50" w:rsidP="00A03E50">
            <w:pPr>
              <w:spacing w:line="276" w:lineRule="auto"/>
              <w:rPr>
                <w:rFonts w:ascii="Calibri" w:hAnsi="Calibri" w:cs="Calibri"/>
              </w:rPr>
            </w:pPr>
            <w:r w:rsidRPr="009803B7">
              <w:rPr>
                <w:rFonts w:ascii="Calibri" w:hAnsi="Calibri" w:cs="Calibri"/>
              </w:rPr>
              <w:t>People are assessed by a person who is trained to do so, to identify those people who have developed, or are risk of developing a pressure injury. Appropriate intervention is recorded in the plan of care</w:t>
            </w:r>
          </w:p>
        </w:tc>
        <w:tc>
          <w:tcPr>
            <w:tcW w:w="566" w:type="dxa"/>
          </w:tcPr>
          <w:p w14:paraId="6B7F7488" w14:textId="264911D4" w:rsidR="00A03E50" w:rsidRPr="003E1E39" w:rsidRDefault="00A03E50" w:rsidP="00A03E50">
            <w:pPr>
              <w:spacing w:line="276" w:lineRule="auto"/>
              <w:rPr>
                <w:rFonts w:ascii="Segoe UI Symbol" w:hAnsi="Segoe UI Symbol" w:cs="Segoe UI Symbol"/>
                <w:b/>
                <w:bCs/>
                <w:lang w:val="en"/>
              </w:rPr>
            </w:pPr>
          </w:p>
        </w:tc>
        <w:tc>
          <w:tcPr>
            <w:tcW w:w="561" w:type="dxa"/>
          </w:tcPr>
          <w:p w14:paraId="13A68157" w14:textId="77777777" w:rsidR="00A03E50" w:rsidRPr="003E1E39" w:rsidRDefault="00A03E50" w:rsidP="00A03E50">
            <w:pPr>
              <w:spacing w:line="276" w:lineRule="auto"/>
              <w:rPr>
                <w:rFonts w:ascii="Calibri" w:hAnsi="Calibri" w:cs="Calibri"/>
                <w:b/>
                <w:bCs/>
              </w:rPr>
            </w:pPr>
          </w:p>
        </w:tc>
        <w:tc>
          <w:tcPr>
            <w:tcW w:w="563" w:type="dxa"/>
          </w:tcPr>
          <w:p w14:paraId="75BCAADD" w14:textId="5C3DB886" w:rsidR="00A03E50" w:rsidRPr="003E1E39" w:rsidRDefault="00E9718C"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61F3CC54" w14:textId="77777777" w:rsidR="00A03E50" w:rsidRPr="009803B7" w:rsidRDefault="00A03E50" w:rsidP="00A03E50">
            <w:pPr>
              <w:spacing w:line="276" w:lineRule="auto"/>
              <w:rPr>
                <w:rFonts w:ascii="Calibri" w:hAnsi="Calibri" w:cs="Calibri"/>
              </w:rPr>
            </w:pPr>
          </w:p>
        </w:tc>
      </w:tr>
      <w:tr w:rsidR="009803B7" w:rsidRPr="009803B7" w14:paraId="7F68F6CD" w14:textId="77777777" w:rsidTr="00606911">
        <w:tc>
          <w:tcPr>
            <w:tcW w:w="4790" w:type="dxa"/>
          </w:tcPr>
          <w:p w14:paraId="5957932C" w14:textId="77777777" w:rsidR="00A03E50" w:rsidRPr="009803B7" w:rsidRDefault="00A03E50" w:rsidP="00A03E50">
            <w:pPr>
              <w:spacing w:line="276" w:lineRule="auto"/>
              <w:rPr>
                <w:rFonts w:ascii="Calibri" w:hAnsi="Calibri" w:cs="Calibri"/>
              </w:rPr>
            </w:pPr>
            <w:r w:rsidRPr="009803B7">
              <w:rPr>
                <w:rFonts w:ascii="Calibri" w:hAnsi="Calibri" w:cs="Calibri"/>
              </w:rPr>
              <w:t>People are free of pressure injuries</w:t>
            </w:r>
          </w:p>
        </w:tc>
        <w:tc>
          <w:tcPr>
            <w:tcW w:w="566" w:type="dxa"/>
          </w:tcPr>
          <w:p w14:paraId="0FB5D348" w14:textId="59A1C950" w:rsidR="00A03E50" w:rsidRPr="003E1E39" w:rsidRDefault="00A03E50" w:rsidP="00A03E50">
            <w:pPr>
              <w:spacing w:line="276" w:lineRule="auto"/>
              <w:rPr>
                <w:rFonts w:ascii="Calibri" w:hAnsi="Calibri" w:cs="Calibri"/>
                <w:b/>
                <w:bCs/>
              </w:rPr>
            </w:pPr>
          </w:p>
        </w:tc>
        <w:tc>
          <w:tcPr>
            <w:tcW w:w="561" w:type="dxa"/>
          </w:tcPr>
          <w:p w14:paraId="4D7731E5" w14:textId="1384471C" w:rsidR="00A03E50" w:rsidRPr="003E1E39" w:rsidRDefault="00A03E50" w:rsidP="00A03E50">
            <w:pPr>
              <w:spacing w:line="276" w:lineRule="auto"/>
              <w:rPr>
                <w:rFonts w:ascii="Calibri" w:hAnsi="Calibri" w:cs="Calibri"/>
                <w:b/>
                <w:bCs/>
              </w:rPr>
            </w:pPr>
          </w:p>
        </w:tc>
        <w:tc>
          <w:tcPr>
            <w:tcW w:w="563" w:type="dxa"/>
          </w:tcPr>
          <w:p w14:paraId="70C1F5A1" w14:textId="1B75DBF7" w:rsidR="00A03E50" w:rsidRPr="003E1E39" w:rsidRDefault="00A03E50"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5BF920B7" w14:textId="77777777" w:rsidR="00A03E50" w:rsidRPr="009803B7" w:rsidRDefault="00A03E50" w:rsidP="00A03E50">
            <w:pPr>
              <w:spacing w:line="276" w:lineRule="auto"/>
              <w:rPr>
                <w:rFonts w:ascii="Calibri" w:hAnsi="Calibri" w:cs="Calibri"/>
              </w:rPr>
            </w:pPr>
          </w:p>
        </w:tc>
      </w:tr>
      <w:tr w:rsidR="009803B7" w:rsidRPr="009803B7" w14:paraId="2F31472D" w14:textId="77777777" w:rsidTr="00606911">
        <w:tc>
          <w:tcPr>
            <w:tcW w:w="4790" w:type="dxa"/>
          </w:tcPr>
          <w:p w14:paraId="78D10D02" w14:textId="77777777" w:rsidR="00A03E50" w:rsidRPr="009803B7" w:rsidRDefault="00A03E50" w:rsidP="00A03E50">
            <w:pPr>
              <w:spacing w:line="276" w:lineRule="auto"/>
              <w:rPr>
                <w:rFonts w:ascii="Calibri" w:hAnsi="Calibri" w:cs="Calibri"/>
              </w:rPr>
            </w:pPr>
            <w:r w:rsidRPr="009803B7">
              <w:rPr>
                <w:rFonts w:ascii="Calibri" w:hAnsi="Calibri" w:cs="Calibri"/>
              </w:rPr>
              <w:t>The incidence of pressure injuries, their treatment and outcome are recorded in the person’s care plan</w:t>
            </w:r>
          </w:p>
        </w:tc>
        <w:tc>
          <w:tcPr>
            <w:tcW w:w="566" w:type="dxa"/>
          </w:tcPr>
          <w:p w14:paraId="06ECED5B" w14:textId="414E2E19" w:rsidR="00A03E50" w:rsidRPr="003E1E39" w:rsidRDefault="00A03E50" w:rsidP="00A03E50">
            <w:pPr>
              <w:spacing w:line="276" w:lineRule="auto"/>
              <w:rPr>
                <w:rFonts w:ascii="Segoe UI Symbol" w:hAnsi="Segoe UI Symbol" w:cs="Segoe UI Symbol"/>
                <w:b/>
                <w:bCs/>
                <w:sz w:val="16"/>
                <w:szCs w:val="16"/>
                <w:lang w:val="en"/>
              </w:rPr>
            </w:pPr>
          </w:p>
        </w:tc>
        <w:tc>
          <w:tcPr>
            <w:tcW w:w="561" w:type="dxa"/>
          </w:tcPr>
          <w:p w14:paraId="4A5A77A0" w14:textId="77777777" w:rsidR="00A03E50" w:rsidRPr="003E1E39" w:rsidRDefault="00A03E50" w:rsidP="00A03E50">
            <w:pPr>
              <w:spacing w:line="276" w:lineRule="auto"/>
              <w:rPr>
                <w:rFonts w:ascii="Calibri" w:hAnsi="Calibri" w:cs="Calibri"/>
                <w:b/>
                <w:bCs/>
              </w:rPr>
            </w:pPr>
          </w:p>
        </w:tc>
        <w:tc>
          <w:tcPr>
            <w:tcW w:w="563" w:type="dxa"/>
          </w:tcPr>
          <w:p w14:paraId="0BAC1E7A" w14:textId="193504C6" w:rsidR="00A03E50" w:rsidRPr="003E1E39" w:rsidRDefault="000F3E83"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6519F0A1" w14:textId="77777777" w:rsidR="00A03E50" w:rsidRPr="009803B7" w:rsidRDefault="00A03E50" w:rsidP="00A03E50">
            <w:pPr>
              <w:spacing w:line="276" w:lineRule="auto"/>
              <w:rPr>
                <w:rFonts w:ascii="Calibri" w:hAnsi="Calibri" w:cs="Calibri"/>
              </w:rPr>
            </w:pPr>
          </w:p>
        </w:tc>
      </w:tr>
      <w:tr w:rsidR="009803B7" w:rsidRPr="009803B7" w14:paraId="41DD65EA" w14:textId="77777777" w:rsidTr="00606911">
        <w:tc>
          <w:tcPr>
            <w:tcW w:w="4790" w:type="dxa"/>
          </w:tcPr>
          <w:p w14:paraId="10845866" w14:textId="77777777" w:rsidR="00A03E50" w:rsidRPr="009803B7" w:rsidRDefault="00A03E50" w:rsidP="00A03E50">
            <w:pPr>
              <w:spacing w:line="276" w:lineRule="auto"/>
              <w:rPr>
                <w:rFonts w:ascii="Calibri" w:hAnsi="Calibri" w:cs="Calibri"/>
              </w:rPr>
            </w:pPr>
            <w:r w:rsidRPr="009803B7">
              <w:rPr>
                <w:rFonts w:ascii="Calibri" w:hAnsi="Calibri" w:cs="Calibri"/>
              </w:rPr>
              <w:t>There are preventative strategies for health care: link nurses, equipment etc</w:t>
            </w:r>
          </w:p>
        </w:tc>
        <w:tc>
          <w:tcPr>
            <w:tcW w:w="566" w:type="dxa"/>
          </w:tcPr>
          <w:p w14:paraId="40400CBC" w14:textId="54A8AF5F" w:rsidR="00A03E50" w:rsidRPr="003E1E39" w:rsidRDefault="00A03E50" w:rsidP="00A03E50">
            <w:pPr>
              <w:spacing w:line="276" w:lineRule="auto"/>
              <w:rPr>
                <w:rFonts w:ascii="Calibri" w:hAnsi="Calibri" w:cs="Calibri"/>
                <w:b/>
                <w:bCs/>
              </w:rPr>
            </w:pPr>
            <w:r w:rsidRPr="003E1E39">
              <w:rPr>
                <w:rFonts w:ascii="Calibri" w:hAnsi="Calibri" w:cs="Calibri"/>
                <w:b/>
                <w:bCs/>
              </w:rPr>
              <w:t>√</w:t>
            </w:r>
          </w:p>
        </w:tc>
        <w:tc>
          <w:tcPr>
            <w:tcW w:w="561" w:type="dxa"/>
          </w:tcPr>
          <w:p w14:paraId="74354D4E" w14:textId="77777777" w:rsidR="00A03E50" w:rsidRPr="003E1E39" w:rsidRDefault="00A03E50" w:rsidP="00A03E50">
            <w:pPr>
              <w:spacing w:line="276" w:lineRule="auto"/>
              <w:rPr>
                <w:rFonts w:ascii="Calibri" w:hAnsi="Calibri" w:cs="Calibri"/>
                <w:b/>
                <w:bCs/>
              </w:rPr>
            </w:pPr>
          </w:p>
        </w:tc>
        <w:tc>
          <w:tcPr>
            <w:tcW w:w="563" w:type="dxa"/>
          </w:tcPr>
          <w:p w14:paraId="3BE38E57"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23D873C1" w14:textId="77777777" w:rsidR="00A03E50" w:rsidRPr="009803B7" w:rsidRDefault="00A03E50" w:rsidP="00A03E50">
            <w:pPr>
              <w:spacing w:line="276" w:lineRule="auto"/>
              <w:rPr>
                <w:rFonts w:ascii="Calibri" w:hAnsi="Calibri" w:cs="Calibri"/>
              </w:rPr>
            </w:pPr>
          </w:p>
        </w:tc>
      </w:tr>
      <w:tr w:rsidR="009803B7" w:rsidRPr="009803B7" w14:paraId="4A84FB9A" w14:textId="77777777" w:rsidTr="00606911">
        <w:tc>
          <w:tcPr>
            <w:tcW w:w="4790" w:type="dxa"/>
          </w:tcPr>
          <w:p w14:paraId="659BA1B0" w14:textId="5565DC5F" w:rsidR="00A03E50" w:rsidRPr="009803B7" w:rsidRDefault="00A03E50" w:rsidP="00A03E50">
            <w:pPr>
              <w:spacing w:line="276" w:lineRule="auto"/>
              <w:rPr>
                <w:rFonts w:ascii="Calibri" w:hAnsi="Calibri" w:cs="Calibri"/>
              </w:rPr>
            </w:pPr>
            <w:r w:rsidRPr="009803B7">
              <w:rPr>
                <w:rFonts w:ascii="Calibri" w:hAnsi="Calibri" w:cs="Calibri"/>
              </w:rPr>
              <w:t>The registered person ensures that professional advice about the promotion of continence is sought and acted upon</w:t>
            </w:r>
            <w:r w:rsidR="0079092E" w:rsidRPr="009803B7">
              <w:rPr>
                <w:rFonts w:ascii="Calibri" w:hAnsi="Calibri" w:cs="Calibri"/>
              </w:rPr>
              <w:t>,</w:t>
            </w:r>
            <w:r w:rsidRPr="009803B7">
              <w:rPr>
                <w:rFonts w:ascii="Calibri" w:hAnsi="Calibri" w:cs="Calibri"/>
              </w:rPr>
              <w:t xml:space="preserve"> and the necessary aids and equipment are provided</w:t>
            </w:r>
          </w:p>
        </w:tc>
        <w:tc>
          <w:tcPr>
            <w:tcW w:w="566" w:type="dxa"/>
          </w:tcPr>
          <w:p w14:paraId="1E96DB6B" w14:textId="703B0B65" w:rsidR="00A03E50" w:rsidRPr="003E1E39" w:rsidRDefault="00A03E50" w:rsidP="00A03E50">
            <w:pPr>
              <w:spacing w:line="276" w:lineRule="auto"/>
              <w:rPr>
                <w:rFonts w:ascii="Segoe UI Symbol" w:hAnsi="Segoe UI Symbol" w:cs="Segoe UI Symbol"/>
                <w:b/>
                <w:bCs/>
                <w:lang w:val="en"/>
              </w:rPr>
            </w:pPr>
            <w:r w:rsidRPr="003E1E39">
              <w:rPr>
                <w:rFonts w:ascii="Calibri" w:hAnsi="Calibri" w:cs="Calibri"/>
                <w:b/>
                <w:bCs/>
              </w:rPr>
              <w:t>√</w:t>
            </w:r>
          </w:p>
        </w:tc>
        <w:tc>
          <w:tcPr>
            <w:tcW w:w="561" w:type="dxa"/>
          </w:tcPr>
          <w:p w14:paraId="1C6C62BA" w14:textId="77777777" w:rsidR="00A03E50" w:rsidRPr="003E1E39" w:rsidRDefault="00A03E50" w:rsidP="00A03E50">
            <w:pPr>
              <w:spacing w:line="276" w:lineRule="auto"/>
              <w:rPr>
                <w:rFonts w:ascii="Calibri" w:hAnsi="Calibri" w:cs="Calibri"/>
                <w:b/>
                <w:bCs/>
              </w:rPr>
            </w:pPr>
          </w:p>
        </w:tc>
        <w:tc>
          <w:tcPr>
            <w:tcW w:w="563" w:type="dxa"/>
          </w:tcPr>
          <w:p w14:paraId="05143EA8"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74B478A3" w14:textId="77777777" w:rsidR="00A03E50" w:rsidRPr="009803B7" w:rsidRDefault="00A03E50" w:rsidP="00A03E50">
            <w:pPr>
              <w:spacing w:line="276" w:lineRule="auto"/>
              <w:rPr>
                <w:rFonts w:ascii="Calibri" w:hAnsi="Calibri" w:cs="Calibri"/>
              </w:rPr>
            </w:pPr>
          </w:p>
        </w:tc>
      </w:tr>
      <w:tr w:rsidR="009803B7" w:rsidRPr="009803B7" w14:paraId="20304276" w14:textId="77777777" w:rsidTr="00606911">
        <w:tc>
          <w:tcPr>
            <w:tcW w:w="4790" w:type="dxa"/>
          </w:tcPr>
          <w:p w14:paraId="6AB51C7B" w14:textId="3FC406D9" w:rsidR="00A03E50" w:rsidRPr="009803B7" w:rsidRDefault="00A03E50" w:rsidP="00A03E50">
            <w:pPr>
              <w:spacing w:line="276" w:lineRule="auto"/>
              <w:rPr>
                <w:rFonts w:ascii="Calibri" w:hAnsi="Calibri" w:cs="Calibri"/>
              </w:rPr>
            </w:pPr>
            <w:r w:rsidRPr="009803B7">
              <w:rPr>
                <w:rFonts w:ascii="Calibri" w:hAnsi="Calibri" w:cs="Calibri"/>
              </w:rPr>
              <w:t>A person’s psychological health is monitored regularly</w:t>
            </w:r>
            <w:r w:rsidR="0079092E" w:rsidRPr="009803B7">
              <w:rPr>
                <w:rFonts w:ascii="Calibri" w:hAnsi="Calibri" w:cs="Calibri"/>
              </w:rPr>
              <w:t>,</w:t>
            </w:r>
            <w:r w:rsidRPr="009803B7">
              <w:rPr>
                <w:rFonts w:ascii="Calibri" w:hAnsi="Calibri" w:cs="Calibri"/>
              </w:rPr>
              <w:t xml:space="preserve"> and preventative and restorative care is sought as deemed necessary</w:t>
            </w:r>
          </w:p>
        </w:tc>
        <w:tc>
          <w:tcPr>
            <w:tcW w:w="566" w:type="dxa"/>
          </w:tcPr>
          <w:p w14:paraId="41129D35" w14:textId="61B62592" w:rsidR="00A03E50" w:rsidRPr="003E1E39" w:rsidRDefault="00A03E50" w:rsidP="00A03E50">
            <w:pPr>
              <w:spacing w:line="276" w:lineRule="auto"/>
              <w:rPr>
                <w:rFonts w:ascii="Segoe UI Symbol" w:hAnsi="Segoe UI Symbol" w:cs="Segoe UI Symbol"/>
                <w:b/>
                <w:bCs/>
                <w:lang w:val="en"/>
              </w:rPr>
            </w:pPr>
            <w:r w:rsidRPr="003E1E39">
              <w:rPr>
                <w:rFonts w:ascii="Calibri" w:hAnsi="Calibri" w:cs="Calibri"/>
                <w:b/>
                <w:bCs/>
              </w:rPr>
              <w:t>√</w:t>
            </w:r>
          </w:p>
        </w:tc>
        <w:tc>
          <w:tcPr>
            <w:tcW w:w="561" w:type="dxa"/>
          </w:tcPr>
          <w:p w14:paraId="0225E422" w14:textId="77777777" w:rsidR="00A03E50" w:rsidRPr="003E1E39" w:rsidRDefault="00A03E50" w:rsidP="00A03E50">
            <w:pPr>
              <w:spacing w:line="276" w:lineRule="auto"/>
              <w:rPr>
                <w:rFonts w:ascii="Calibri" w:hAnsi="Calibri" w:cs="Calibri"/>
                <w:b/>
                <w:bCs/>
              </w:rPr>
            </w:pPr>
          </w:p>
        </w:tc>
        <w:tc>
          <w:tcPr>
            <w:tcW w:w="563" w:type="dxa"/>
          </w:tcPr>
          <w:p w14:paraId="02AD92B8"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57E25052" w14:textId="77777777" w:rsidR="00A03E50" w:rsidRPr="009803B7" w:rsidRDefault="00A03E50" w:rsidP="00A03E50">
            <w:pPr>
              <w:spacing w:line="276" w:lineRule="auto"/>
              <w:rPr>
                <w:rFonts w:ascii="Calibri" w:hAnsi="Calibri" w:cs="Calibri"/>
              </w:rPr>
            </w:pPr>
          </w:p>
        </w:tc>
      </w:tr>
      <w:tr w:rsidR="009803B7" w:rsidRPr="009803B7" w14:paraId="29345933" w14:textId="77777777" w:rsidTr="00606911">
        <w:tc>
          <w:tcPr>
            <w:tcW w:w="4790" w:type="dxa"/>
          </w:tcPr>
          <w:p w14:paraId="7672718B" w14:textId="77777777" w:rsidR="00A03E50" w:rsidRPr="009803B7" w:rsidRDefault="00A03E50" w:rsidP="00A03E50">
            <w:pPr>
              <w:spacing w:line="276" w:lineRule="auto"/>
              <w:rPr>
                <w:rFonts w:ascii="Calibri" w:hAnsi="Calibri" w:cs="Calibri"/>
              </w:rPr>
            </w:pPr>
            <w:r w:rsidRPr="009803B7">
              <w:rPr>
                <w:rFonts w:ascii="Calibri" w:hAnsi="Calibri" w:cs="Calibri"/>
              </w:rPr>
              <w:lastRenderedPageBreak/>
              <w:t>Opportunities are given for appropriate exercise and physical activity; appropriate interventions are carried out for individuals identified as at risk of falling</w:t>
            </w:r>
          </w:p>
        </w:tc>
        <w:tc>
          <w:tcPr>
            <w:tcW w:w="566" w:type="dxa"/>
          </w:tcPr>
          <w:p w14:paraId="1F7AE90B" w14:textId="23CC3D1D" w:rsidR="00A03E50" w:rsidRPr="003E1E39" w:rsidRDefault="00A03E50" w:rsidP="00A03E50">
            <w:pPr>
              <w:spacing w:line="276" w:lineRule="auto"/>
              <w:rPr>
                <w:rFonts w:ascii="Segoe UI Symbol" w:hAnsi="Segoe UI Symbol" w:cs="Segoe UI Symbol"/>
                <w:b/>
                <w:bCs/>
                <w:lang w:val="en"/>
              </w:rPr>
            </w:pPr>
            <w:r w:rsidRPr="003E1E39">
              <w:rPr>
                <w:rFonts w:ascii="Calibri" w:hAnsi="Calibri" w:cs="Calibri"/>
                <w:b/>
                <w:bCs/>
              </w:rPr>
              <w:t>√</w:t>
            </w:r>
          </w:p>
        </w:tc>
        <w:tc>
          <w:tcPr>
            <w:tcW w:w="561" w:type="dxa"/>
          </w:tcPr>
          <w:p w14:paraId="494B151A" w14:textId="77777777" w:rsidR="00A03E50" w:rsidRPr="003E1E39" w:rsidRDefault="00A03E50" w:rsidP="00A03E50">
            <w:pPr>
              <w:spacing w:line="276" w:lineRule="auto"/>
              <w:rPr>
                <w:rFonts w:ascii="Calibri" w:hAnsi="Calibri" w:cs="Calibri"/>
                <w:b/>
                <w:bCs/>
              </w:rPr>
            </w:pPr>
          </w:p>
        </w:tc>
        <w:tc>
          <w:tcPr>
            <w:tcW w:w="563" w:type="dxa"/>
          </w:tcPr>
          <w:p w14:paraId="60755292" w14:textId="77777777" w:rsidR="00A03E50" w:rsidRPr="003E1E39" w:rsidRDefault="00A03E50" w:rsidP="00A03E50">
            <w:pPr>
              <w:spacing w:line="276" w:lineRule="auto"/>
              <w:rPr>
                <w:rFonts w:ascii="Calibri" w:hAnsi="Calibri" w:cs="Calibri"/>
                <w:b/>
                <w:bCs/>
              </w:rPr>
            </w:pPr>
          </w:p>
        </w:tc>
        <w:tc>
          <w:tcPr>
            <w:tcW w:w="3868" w:type="dxa"/>
            <w:vMerge/>
            <w:tcBorders>
              <w:bottom w:val="single" w:sz="4" w:space="0" w:color="auto"/>
            </w:tcBorders>
          </w:tcPr>
          <w:p w14:paraId="0FED99DC" w14:textId="77777777" w:rsidR="00A03E50" w:rsidRPr="009803B7" w:rsidRDefault="00A03E50" w:rsidP="00A03E50">
            <w:pPr>
              <w:spacing w:line="276" w:lineRule="auto"/>
              <w:rPr>
                <w:rFonts w:ascii="Calibri" w:hAnsi="Calibri" w:cs="Calibri"/>
              </w:rPr>
            </w:pPr>
          </w:p>
        </w:tc>
      </w:tr>
      <w:tr w:rsidR="009803B7" w:rsidRPr="009803B7" w14:paraId="0712A556" w14:textId="77777777" w:rsidTr="00606911">
        <w:tc>
          <w:tcPr>
            <w:tcW w:w="4790" w:type="dxa"/>
          </w:tcPr>
          <w:p w14:paraId="584ECFEB" w14:textId="7F945EF1" w:rsidR="00A03E50" w:rsidRPr="009803B7" w:rsidRDefault="00A03E50" w:rsidP="00A03E50">
            <w:pPr>
              <w:spacing w:line="276" w:lineRule="auto"/>
              <w:rPr>
                <w:rFonts w:ascii="Calibri" w:hAnsi="Calibri" w:cs="Calibri"/>
              </w:rPr>
            </w:pPr>
            <w:r w:rsidRPr="009803B7">
              <w:rPr>
                <w:rFonts w:ascii="Calibri" w:hAnsi="Calibri" w:cs="Calibri"/>
              </w:rPr>
              <w:t>Results from appointments, treatments</w:t>
            </w:r>
            <w:r w:rsidR="00CE0868" w:rsidRPr="009803B7">
              <w:rPr>
                <w:rFonts w:ascii="Calibri" w:hAnsi="Calibri" w:cs="Calibri"/>
              </w:rPr>
              <w:t>,</w:t>
            </w:r>
            <w:r w:rsidRPr="009803B7">
              <w:rPr>
                <w:rFonts w:ascii="Calibri" w:hAnsi="Calibri" w:cs="Calibri"/>
              </w:rPr>
              <w:t xml:space="preserve"> and problems and from health care professionals are recorded in care plan and are acted upon</w:t>
            </w:r>
          </w:p>
        </w:tc>
        <w:tc>
          <w:tcPr>
            <w:tcW w:w="566" w:type="dxa"/>
          </w:tcPr>
          <w:p w14:paraId="628B54C4" w14:textId="42B0EFC8" w:rsidR="00A03E50" w:rsidRPr="003E1E39" w:rsidRDefault="00A03E50" w:rsidP="00A03E50">
            <w:pPr>
              <w:spacing w:line="276" w:lineRule="auto"/>
              <w:rPr>
                <w:rFonts w:ascii="Calibri" w:hAnsi="Calibri" w:cs="Calibri"/>
                <w:b/>
                <w:bCs/>
              </w:rPr>
            </w:pPr>
          </w:p>
        </w:tc>
        <w:tc>
          <w:tcPr>
            <w:tcW w:w="561" w:type="dxa"/>
          </w:tcPr>
          <w:p w14:paraId="163FE0B6" w14:textId="77777777" w:rsidR="00A03E50" w:rsidRPr="003E1E39" w:rsidRDefault="00A03E50" w:rsidP="00A03E50">
            <w:pPr>
              <w:spacing w:line="276" w:lineRule="auto"/>
              <w:rPr>
                <w:rFonts w:ascii="Calibri" w:hAnsi="Calibri" w:cs="Calibri"/>
                <w:b/>
                <w:bCs/>
              </w:rPr>
            </w:pPr>
          </w:p>
        </w:tc>
        <w:tc>
          <w:tcPr>
            <w:tcW w:w="563" w:type="dxa"/>
          </w:tcPr>
          <w:p w14:paraId="2B9C631C" w14:textId="18EB9FE1" w:rsidR="00A03E50" w:rsidRPr="003E1E39" w:rsidRDefault="000F3E83"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2992FD78" w14:textId="77777777" w:rsidR="00A03E50" w:rsidRPr="009803B7" w:rsidRDefault="00A03E50" w:rsidP="00A03E50">
            <w:pPr>
              <w:spacing w:line="276" w:lineRule="auto"/>
              <w:rPr>
                <w:rFonts w:ascii="Calibri" w:hAnsi="Calibri" w:cs="Calibri"/>
              </w:rPr>
            </w:pPr>
          </w:p>
        </w:tc>
      </w:tr>
      <w:tr w:rsidR="009803B7" w:rsidRPr="009803B7" w14:paraId="7183BD7D" w14:textId="77777777" w:rsidTr="00606911">
        <w:tc>
          <w:tcPr>
            <w:tcW w:w="4790" w:type="dxa"/>
          </w:tcPr>
          <w:p w14:paraId="715D8551" w14:textId="77777777" w:rsidR="00A03E50" w:rsidRPr="009803B7" w:rsidRDefault="00A03E50" w:rsidP="00A03E50">
            <w:pPr>
              <w:spacing w:line="276" w:lineRule="auto"/>
              <w:rPr>
                <w:rFonts w:ascii="Calibri" w:hAnsi="Calibri" w:cs="Calibri"/>
              </w:rPr>
            </w:pPr>
            <w:r w:rsidRPr="009803B7">
              <w:rPr>
                <w:rFonts w:ascii="Calibri" w:hAnsi="Calibri" w:cs="Calibri"/>
              </w:rPr>
              <w:t>Nutritional assessment completed on admission and reviewed regularly thereafter (weight recorded). Identified problems are documented and are acted upon</w:t>
            </w:r>
          </w:p>
        </w:tc>
        <w:tc>
          <w:tcPr>
            <w:tcW w:w="566" w:type="dxa"/>
          </w:tcPr>
          <w:p w14:paraId="2BD073A8" w14:textId="50642FDF" w:rsidR="00A03E50" w:rsidRPr="003E1E39" w:rsidRDefault="00A03E50" w:rsidP="00A03E50">
            <w:pPr>
              <w:spacing w:line="276" w:lineRule="auto"/>
              <w:rPr>
                <w:rFonts w:ascii="Calibri" w:hAnsi="Calibri" w:cs="Calibri"/>
                <w:b/>
                <w:bCs/>
              </w:rPr>
            </w:pPr>
          </w:p>
        </w:tc>
        <w:tc>
          <w:tcPr>
            <w:tcW w:w="561" w:type="dxa"/>
          </w:tcPr>
          <w:p w14:paraId="76F1B7FD" w14:textId="77777777" w:rsidR="00A03E50" w:rsidRPr="003E1E39" w:rsidRDefault="00A03E50" w:rsidP="00A03E50">
            <w:pPr>
              <w:spacing w:line="276" w:lineRule="auto"/>
              <w:rPr>
                <w:rFonts w:ascii="Calibri" w:hAnsi="Calibri" w:cs="Calibri"/>
                <w:b/>
                <w:bCs/>
              </w:rPr>
            </w:pPr>
          </w:p>
        </w:tc>
        <w:tc>
          <w:tcPr>
            <w:tcW w:w="563" w:type="dxa"/>
          </w:tcPr>
          <w:p w14:paraId="322C5B73" w14:textId="7B8179F4" w:rsidR="00A03E50" w:rsidRPr="003E1E39" w:rsidRDefault="000F3E83" w:rsidP="00A03E50">
            <w:pPr>
              <w:spacing w:line="276" w:lineRule="auto"/>
              <w:rPr>
                <w:rFonts w:ascii="Calibri" w:hAnsi="Calibri" w:cs="Calibri"/>
                <w:b/>
                <w:bCs/>
              </w:rPr>
            </w:pPr>
            <w:r w:rsidRPr="003E1E39">
              <w:rPr>
                <w:rFonts w:ascii="Calibri" w:hAnsi="Calibri" w:cs="Calibri"/>
                <w:b/>
                <w:bCs/>
              </w:rPr>
              <w:t>√</w:t>
            </w:r>
          </w:p>
        </w:tc>
        <w:tc>
          <w:tcPr>
            <w:tcW w:w="3868" w:type="dxa"/>
            <w:vMerge/>
            <w:tcBorders>
              <w:bottom w:val="single" w:sz="4" w:space="0" w:color="auto"/>
            </w:tcBorders>
          </w:tcPr>
          <w:p w14:paraId="6ABD0C0A" w14:textId="77777777" w:rsidR="00A03E50" w:rsidRPr="009803B7" w:rsidRDefault="00A03E50" w:rsidP="00A03E50">
            <w:pPr>
              <w:spacing w:line="276" w:lineRule="auto"/>
              <w:rPr>
                <w:rFonts w:ascii="Calibri" w:hAnsi="Calibri" w:cs="Calibri"/>
              </w:rPr>
            </w:pPr>
          </w:p>
        </w:tc>
      </w:tr>
      <w:tr w:rsidR="009803B7" w:rsidRPr="009803B7" w14:paraId="714C38F5" w14:textId="77777777" w:rsidTr="00606911">
        <w:tc>
          <w:tcPr>
            <w:tcW w:w="4790" w:type="dxa"/>
          </w:tcPr>
          <w:p w14:paraId="660946CA" w14:textId="77777777" w:rsidR="00A03E50" w:rsidRPr="009803B7" w:rsidRDefault="00A03E50" w:rsidP="00A03E50">
            <w:pPr>
              <w:spacing w:line="276" w:lineRule="auto"/>
              <w:rPr>
                <w:rFonts w:ascii="Calibri" w:hAnsi="Calibri" w:cs="Calibri"/>
              </w:rPr>
            </w:pPr>
            <w:r w:rsidRPr="009803B7">
              <w:rPr>
                <w:rFonts w:ascii="Calibri" w:hAnsi="Calibri" w:cs="Calibri"/>
              </w:rPr>
              <w:t>Regular night checks are in place</w:t>
            </w:r>
          </w:p>
        </w:tc>
        <w:tc>
          <w:tcPr>
            <w:tcW w:w="566" w:type="dxa"/>
          </w:tcPr>
          <w:p w14:paraId="0CEDA042" w14:textId="3B73496B"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1329B488" w14:textId="77777777" w:rsidR="00A03E50" w:rsidRPr="009803B7" w:rsidRDefault="00A03E50" w:rsidP="00A03E50">
            <w:pPr>
              <w:spacing w:line="276" w:lineRule="auto"/>
              <w:rPr>
                <w:rFonts w:ascii="Calibri" w:hAnsi="Calibri" w:cs="Calibri"/>
              </w:rPr>
            </w:pPr>
          </w:p>
        </w:tc>
        <w:tc>
          <w:tcPr>
            <w:tcW w:w="563" w:type="dxa"/>
          </w:tcPr>
          <w:p w14:paraId="41FF93DB"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04D81938" w14:textId="77777777" w:rsidR="00A03E50" w:rsidRPr="009803B7" w:rsidRDefault="00A03E50" w:rsidP="00A03E50">
            <w:pPr>
              <w:spacing w:line="276" w:lineRule="auto"/>
              <w:rPr>
                <w:rFonts w:ascii="Calibri" w:hAnsi="Calibri" w:cs="Calibri"/>
              </w:rPr>
            </w:pPr>
          </w:p>
        </w:tc>
      </w:tr>
      <w:tr w:rsidR="009803B7" w:rsidRPr="009803B7" w14:paraId="24EC81A6" w14:textId="77777777" w:rsidTr="00606911">
        <w:tc>
          <w:tcPr>
            <w:tcW w:w="4790" w:type="dxa"/>
          </w:tcPr>
          <w:p w14:paraId="1431F103" w14:textId="748BCA3F" w:rsidR="00A03E50" w:rsidRPr="009803B7" w:rsidRDefault="00A03E50" w:rsidP="00A03E50">
            <w:pPr>
              <w:spacing w:line="276" w:lineRule="auto"/>
              <w:rPr>
                <w:rFonts w:ascii="Calibri" w:hAnsi="Calibri" w:cs="Calibri"/>
              </w:rPr>
            </w:pPr>
            <w:r w:rsidRPr="009803B7">
              <w:rPr>
                <w:rFonts w:ascii="Calibri" w:hAnsi="Calibri" w:cs="Calibri"/>
              </w:rPr>
              <w:t xml:space="preserve">Service users, relatives and/or advocates </w:t>
            </w:r>
            <w:r w:rsidR="00BF41A8" w:rsidRPr="009803B7">
              <w:rPr>
                <w:rFonts w:ascii="Calibri" w:hAnsi="Calibri" w:cs="Calibri"/>
              </w:rPr>
              <w:t>can</w:t>
            </w:r>
            <w:r w:rsidRPr="009803B7">
              <w:rPr>
                <w:rFonts w:ascii="Calibri" w:hAnsi="Calibri" w:cs="Calibri"/>
              </w:rPr>
              <w:t xml:space="preserve"> discuss service users’ wishes on their care with an informed member of staff</w:t>
            </w:r>
          </w:p>
        </w:tc>
        <w:tc>
          <w:tcPr>
            <w:tcW w:w="566" w:type="dxa"/>
          </w:tcPr>
          <w:p w14:paraId="5AF7CA0B" w14:textId="477258D4"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6F0EEC8C" w14:textId="77777777" w:rsidR="00A03E50" w:rsidRPr="009803B7" w:rsidRDefault="00A03E50" w:rsidP="00A03E50">
            <w:pPr>
              <w:spacing w:line="276" w:lineRule="auto"/>
              <w:rPr>
                <w:rFonts w:ascii="Calibri" w:hAnsi="Calibri" w:cs="Calibri"/>
              </w:rPr>
            </w:pPr>
          </w:p>
        </w:tc>
        <w:tc>
          <w:tcPr>
            <w:tcW w:w="563" w:type="dxa"/>
          </w:tcPr>
          <w:p w14:paraId="2A95ADEC"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4B3E0256" w14:textId="77777777" w:rsidR="00A03E50" w:rsidRPr="009803B7" w:rsidRDefault="00A03E50" w:rsidP="00A03E50">
            <w:pPr>
              <w:spacing w:line="276" w:lineRule="auto"/>
              <w:rPr>
                <w:rFonts w:ascii="Calibri" w:hAnsi="Calibri" w:cs="Calibri"/>
              </w:rPr>
            </w:pPr>
          </w:p>
        </w:tc>
      </w:tr>
      <w:tr w:rsidR="009803B7" w:rsidRPr="009803B7" w14:paraId="4C028F26" w14:textId="77777777" w:rsidTr="00606911">
        <w:tc>
          <w:tcPr>
            <w:tcW w:w="4790" w:type="dxa"/>
          </w:tcPr>
          <w:p w14:paraId="20368011" w14:textId="31DAD018" w:rsidR="00A03E50" w:rsidRPr="009803B7" w:rsidRDefault="00A03E50" w:rsidP="00A03E50">
            <w:pPr>
              <w:spacing w:line="276" w:lineRule="auto"/>
              <w:rPr>
                <w:rFonts w:ascii="Calibri" w:hAnsi="Calibri" w:cs="Calibri"/>
              </w:rPr>
            </w:pPr>
            <w:r w:rsidRPr="009803B7">
              <w:rPr>
                <w:rFonts w:ascii="Calibri" w:hAnsi="Calibri" w:cs="Calibri"/>
              </w:rPr>
              <w:t>The support service needs of each resident are assessed</w:t>
            </w:r>
            <w:r w:rsidR="00BF41A8" w:rsidRPr="009803B7">
              <w:rPr>
                <w:rFonts w:ascii="Calibri" w:hAnsi="Calibri" w:cs="Calibri"/>
              </w:rPr>
              <w:t>,</w:t>
            </w:r>
            <w:r w:rsidRPr="009803B7">
              <w:rPr>
                <w:rFonts w:ascii="Calibri" w:hAnsi="Calibri" w:cs="Calibri"/>
              </w:rPr>
              <w:t xml:space="preserve"> and access provided – choice of own GP, advocacy services; alternative therapy; social worker; bereavement councillor; specialist nurses; dentist; audiologist; spiritual advisor; optician etc</w:t>
            </w:r>
          </w:p>
        </w:tc>
        <w:tc>
          <w:tcPr>
            <w:tcW w:w="566" w:type="dxa"/>
          </w:tcPr>
          <w:p w14:paraId="65DBDFF2" w14:textId="08C685A0"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3F2B239A" w14:textId="77777777" w:rsidR="00A03E50" w:rsidRPr="009803B7" w:rsidRDefault="00A03E50" w:rsidP="00A03E50">
            <w:pPr>
              <w:spacing w:line="276" w:lineRule="auto"/>
              <w:rPr>
                <w:rFonts w:ascii="Calibri" w:hAnsi="Calibri" w:cs="Calibri"/>
              </w:rPr>
            </w:pPr>
          </w:p>
        </w:tc>
        <w:tc>
          <w:tcPr>
            <w:tcW w:w="563" w:type="dxa"/>
          </w:tcPr>
          <w:p w14:paraId="750198DE"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59527941" w14:textId="77777777" w:rsidR="00A03E50" w:rsidRPr="009803B7" w:rsidRDefault="00A03E50" w:rsidP="00A03E50">
            <w:pPr>
              <w:pStyle w:val="Footer"/>
              <w:tabs>
                <w:tab w:val="clear" w:pos="4153"/>
                <w:tab w:val="clear" w:pos="8306"/>
              </w:tabs>
              <w:spacing w:line="276" w:lineRule="auto"/>
              <w:rPr>
                <w:rFonts w:ascii="Calibri" w:hAnsi="Calibri" w:cs="Calibri"/>
              </w:rPr>
            </w:pPr>
          </w:p>
        </w:tc>
      </w:tr>
      <w:tr w:rsidR="009803B7" w:rsidRPr="009803B7" w14:paraId="6162E501" w14:textId="77777777" w:rsidTr="00606911">
        <w:tc>
          <w:tcPr>
            <w:tcW w:w="4790" w:type="dxa"/>
          </w:tcPr>
          <w:p w14:paraId="193A8B29" w14:textId="77777777" w:rsidR="00A03E50" w:rsidRPr="009803B7" w:rsidRDefault="00A03E50" w:rsidP="00A03E50">
            <w:pPr>
              <w:spacing w:line="276" w:lineRule="auto"/>
              <w:rPr>
                <w:rFonts w:ascii="Calibri" w:hAnsi="Calibri" w:cs="Calibri"/>
              </w:rPr>
            </w:pPr>
            <w:r w:rsidRPr="009803B7">
              <w:rPr>
                <w:rFonts w:ascii="Calibri" w:hAnsi="Calibri" w:cs="Calibri"/>
              </w:rPr>
              <w:t>Residents are referred for reassessment at appropriate time if this becomes necessary e.g. residential to nursing care needs or EMI</w:t>
            </w:r>
          </w:p>
        </w:tc>
        <w:tc>
          <w:tcPr>
            <w:tcW w:w="566" w:type="dxa"/>
          </w:tcPr>
          <w:p w14:paraId="75F95C03" w14:textId="4300FEFA" w:rsidR="00A03E50" w:rsidRPr="001E7DD7" w:rsidRDefault="00A03E50" w:rsidP="00A03E50">
            <w:pPr>
              <w:spacing w:line="276" w:lineRule="auto"/>
              <w:rPr>
                <w:rFonts w:ascii="Calibri" w:hAnsi="Calibri" w:cs="Calibri"/>
                <w:b/>
                <w:bCs/>
              </w:rPr>
            </w:pPr>
            <w:r w:rsidRPr="001E7DD7">
              <w:rPr>
                <w:rFonts w:ascii="Calibri" w:hAnsi="Calibri" w:cs="Calibri"/>
                <w:b/>
                <w:bCs/>
              </w:rPr>
              <w:t>√</w:t>
            </w:r>
          </w:p>
        </w:tc>
        <w:tc>
          <w:tcPr>
            <w:tcW w:w="561" w:type="dxa"/>
          </w:tcPr>
          <w:p w14:paraId="7A4BE12A" w14:textId="77777777" w:rsidR="00A03E50" w:rsidRPr="009803B7" w:rsidRDefault="00A03E50" w:rsidP="00A03E50">
            <w:pPr>
              <w:spacing w:line="276" w:lineRule="auto"/>
              <w:rPr>
                <w:rFonts w:ascii="Calibri" w:hAnsi="Calibri" w:cs="Calibri"/>
              </w:rPr>
            </w:pPr>
          </w:p>
        </w:tc>
        <w:tc>
          <w:tcPr>
            <w:tcW w:w="563" w:type="dxa"/>
          </w:tcPr>
          <w:p w14:paraId="4C09EEAF" w14:textId="77777777"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3416951A" w14:textId="77777777" w:rsidR="00A03E50" w:rsidRPr="009803B7" w:rsidRDefault="00A03E50" w:rsidP="00A03E50">
            <w:pPr>
              <w:pStyle w:val="Footer"/>
              <w:tabs>
                <w:tab w:val="clear" w:pos="4153"/>
                <w:tab w:val="clear" w:pos="8306"/>
              </w:tabs>
              <w:spacing w:line="276" w:lineRule="auto"/>
              <w:rPr>
                <w:rFonts w:ascii="Calibri" w:hAnsi="Calibri" w:cs="Calibri"/>
              </w:rPr>
            </w:pPr>
          </w:p>
        </w:tc>
      </w:tr>
      <w:tr w:rsidR="009803B7" w:rsidRPr="009803B7" w14:paraId="00BE891C" w14:textId="77777777" w:rsidTr="00606911">
        <w:tc>
          <w:tcPr>
            <w:tcW w:w="4790" w:type="dxa"/>
          </w:tcPr>
          <w:p w14:paraId="1236879D" w14:textId="58DD769A" w:rsidR="00A03E50" w:rsidRPr="009803B7" w:rsidRDefault="00A03E50" w:rsidP="00A03E50">
            <w:pPr>
              <w:spacing w:line="276" w:lineRule="auto"/>
              <w:rPr>
                <w:rFonts w:ascii="Calibri" w:hAnsi="Calibri" w:cs="Calibri"/>
              </w:rPr>
            </w:pPr>
            <w:r w:rsidRPr="009803B7">
              <w:rPr>
                <w:rFonts w:ascii="Calibri" w:hAnsi="Calibri" w:cs="Calibri"/>
              </w:rPr>
              <w:t>The registered person ensures that peoples’ entitlements to Health &amp; Social Care services are upheld by providing information about entitlements and ensuring access to advice</w:t>
            </w:r>
            <w:r w:rsidR="00666921" w:rsidRPr="009803B7">
              <w:rPr>
                <w:rFonts w:ascii="Calibri" w:hAnsi="Calibri" w:cs="Calibri"/>
              </w:rPr>
              <w:t>.</w:t>
            </w:r>
          </w:p>
          <w:p w14:paraId="29F83A0C" w14:textId="14BC2DD2" w:rsidR="00A03E50" w:rsidRPr="009803B7" w:rsidRDefault="00A03E50" w:rsidP="00A03E50">
            <w:pPr>
              <w:spacing w:line="276" w:lineRule="auto"/>
              <w:rPr>
                <w:rFonts w:ascii="Calibri" w:hAnsi="Calibri" w:cs="Calibri"/>
              </w:rPr>
            </w:pPr>
          </w:p>
        </w:tc>
        <w:tc>
          <w:tcPr>
            <w:tcW w:w="566" w:type="dxa"/>
          </w:tcPr>
          <w:p w14:paraId="32D79A4E" w14:textId="4C3D9949" w:rsidR="00A03E50" w:rsidRPr="001E7DD7" w:rsidRDefault="0020544E" w:rsidP="00A03E50">
            <w:pPr>
              <w:spacing w:line="276" w:lineRule="auto"/>
              <w:rPr>
                <w:rFonts w:ascii="Segoe UI Symbol" w:hAnsi="Segoe UI Symbol" w:cs="Segoe UI Symbol"/>
                <w:b/>
                <w:bCs/>
                <w:lang w:val="en"/>
              </w:rPr>
            </w:pPr>
            <w:r w:rsidRPr="001E7DD7">
              <w:rPr>
                <w:rFonts w:ascii="Calibri" w:hAnsi="Calibri" w:cs="Calibri"/>
                <w:b/>
                <w:bCs/>
              </w:rPr>
              <w:t>√</w:t>
            </w:r>
          </w:p>
        </w:tc>
        <w:tc>
          <w:tcPr>
            <w:tcW w:w="561" w:type="dxa"/>
          </w:tcPr>
          <w:p w14:paraId="144761CE" w14:textId="77777777" w:rsidR="00A03E50" w:rsidRPr="009803B7" w:rsidRDefault="00A03E50" w:rsidP="00A03E50">
            <w:pPr>
              <w:spacing w:line="276" w:lineRule="auto"/>
              <w:rPr>
                <w:rFonts w:ascii="Calibri" w:hAnsi="Calibri" w:cs="Calibri"/>
              </w:rPr>
            </w:pPr>
          </w:p>
        </w:tc>
        <w:tc>
          <w:tcPr>
            <w:tcW w:w="563" w:type="dxa"/>
          </w:tcPr>
          <w:p w14:paraId="117FC98C" w14:textId="4CC8BE69" w:rsidR="00A03E50" w:rsidRPr="009803B7" w:rsidRDefault="00A03E50" w:rsidP="00A03E50">
            <w:pPr>
              <w:spacing w:line="276" w:lineRule="auto"/>
              <w:rPr>
                <w:rFonts w:ascii="Calibri" w:hAnsi="Calibri" w:cs="Calibri"/>
              </w:rPr>
            </w:pPr>
          </w:p>
        </w:tc>
        <w:tc>
          <w:tcPr>
            <w:tcW w:w="3868" w:type="dxa"/>
            <w:vMerge/>
            <w:tcBorders>
              <w:bottom w:val="single" w:sz="4" w:space="0" w:color="auto"/>
            </w:tcBorders>
          </w:tcPr>
          <w:p w14:paraId="6E63ABB1" w14:textId="77777777" w:rsidR="00A03E50" w:rsidRPr="009803B7" w:rsidRDefault="00A03E50" w:rsidP="00A03E50">
            <w:pPr>
              <w:pStyle w:val="Footer"/>
              <w:tabs>
                <w:tab w:val="clear" w:pos="4153"/>
                <w:tab w:val="clear" w:pos="8306"/>
              </w:tabs>
              <w:spacing w:line="276" w:lineRule="auto"/>
              <w:rPr>
                <w:rFonts w:ascii="Calibri" w:hAnsi="Calibri" w:cs="Calibri"/>
              </w:rPr>
            </w:pPr>
          </w:p>
        </w:tc>
      </w:tr>
    </w:tbl>
    <w:p w14:paraId="330F9AE1" w14:textId="77777777" w:rsidR="00606911" w:rsidRPr="001911CF" w:rsidRDefault="00606911" w:rsidP="00BC73BF">
      <w:pPr>
        <w:pStyle w:val="Heading3"/>
        <w:spacing w:line="276" w:lineRule="auto"/>
        <w:rPr>
          <w:rFonts w:ascii="Calibri" w:hAnsi="Calibri" w:cs="Calibri"/>
          <w:b/>
          <w:color w:val="FF0000"/>
        </w:rPr>
        <w:sectPr w:rsidR="00606911" w:rsidRPr="001911CF" w:rsidSect="00F70244">
          <w:footerReference w:type="default" r:id="rId12"/>
          <w:pgSz w:w="11906" w:h="16838" w:code="9"/>
          <w:pgMar w:top="1021" w:right="1531" w:bottom="993" w:left="1531" w:header="794" w:footer="709" w:gutter="0"/>
          <w:cols w:space="708"/>
          <w:docGrid w:linePitch="360"/>
        </w:sect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8"/>
        <w:gridCol w:w="512"/>
        <w:gridCol w:w="670"/>
        <w:gridCol w:w="563"/>
        <w:gridCol w:w="3845"/>
      </w:tblGrid>
      <w:tr w:rsidR="009358AD" w:rsidRPr="009358AD" w14:paraId="13F26A32" w14:textId="77777777" w:rsidTr="00893EB5">
        <w:trPr>
          <w:trHeight w:val="1499"/>
        </w:trPr>
        <w:tc>
          <w:tcPr>
            <w:tcW w:w="4783" w:type="dxa"/>
            <w:shd w:val="clear" w:color="auto" w:fill="BFBFBF" w:themeFill="background1" w:themeFillShade="BF"/>
          </w:tcPr>
          <w:p w14:paraId="2ACAB75A" w14:textId="056C9EAA" w:rsidR="005F05E3" w:rsidRPr="009358AD" w:rsidRDefault="005F05E3" w:rsidP="00BC73BF">
            <w:pPr>
              <w:pStyle w:val="Heading3"/>
              <w:spacing w:line="276" w:lineRule="auto"/>
              <w:rPr>
                <w:rFonts w:ascii="Calibri" w:hAnsi="Calibri" w:cs="Calibri"/>
                <w:b/>
                <w:color w:val="auto"/>
              </w:rPr>
            </w:pPr>
            <w:r w:rsidRPr="009358AD">
              <w:rPr>
                <w:rFonts w:ascii="Calibri" w:hAnsi="Calibri" w:cs="Calibri"/>
                <w:b/>
                <w:color w:val="auto"/>
              </w:rPr>
              <w:t>Standard 9: Medication</w:t>
            </w:r>
          </w:p>
          <w:p w14:paraId="3DE8CA0B" w14:textId="5C6A8296" w:rsidR="005F05E3" w:rsidRPr="009358AD" w:rsidRDefault="005F05E3" w:rsidP="00BC73BF">
            <w:pPr>
              <w:spacing w:line="276" w:lineRule="auto"/>
              <w:rPr>
                <w:b/>
              </w:rPr>
            </w:pPr>
            <w:r w:rsidRPr="009358AD">
              <w:rPr>
                <w:rFonts w:ascii="Calibri" w:hAnsi="Calibri"/>
                <w:b/>
              </w:rPr>
              <w:t>Outcome: Service users, where appropriate, are responsible for their own medication and are protected by the home’s policies and procedures for dealing with medicines</w:t>
            </w:r>
          </w:p>
        </w:tc>
        <w:tc>
          <w:tcPr>
            <w:tcW w:w="462" w:type="dxa"/>
            <w:shd w:val="clear" w:color="auto" w:fill="BFBFBF" w:themeFill="background1" w:themeFillShade="BF"/>
          </w:tcPr>
          <w:p w14:paraId="269BD360" w14:textId="77777777" w:rsidR="005F05E3" w:rsidRPr="009358AD" w:rsidRDefault="005F05E3" w:rsidP="00BC73BF">
            <w:pPr>
              <w:spacing w:line="276" w:lineRule="auto"/>
              <w:rPr>
                <w:rFonts w:ascii="Calibri" w:hAnsi="Calibri" w:cs="Calibri"/>
                <w:b/>
                <w:bCs/>
                <w:sz w:val="20"/>
                <w:szCs w:val="20"/>
              </w:rPr>
            </w:pPr>
            <w:r w:rsidRPr="009358AD">
              <w:rPr>
                <w:rFonts w:ascii="Calibri" w:hAnsi="Calibri" w:cs="Calibri"/>
                <w:b/>
                <w:bCs/>
                <w:sz w:val="20"/>
                <w:szCs w:val="20"/>
              </w:rPr>
              <w:t xml:space="preserve">YES </w:t>
            </w:r>
          </w:p>
        </w:tc>
        <w:tc>
          <w:tcPr>
            <w:tcW w:w="672" w:type="dxa"/>
            <w:shd w:val="clear" w:color="auto" w:fill="BFBFBF" w:themeFill="background1" w:themeFillShade="BF"/>
          </w:tcPr>
          <w:p w14:paraId="4308D960" w14:textId="77777777" w:rsidR="005F05E3" w:rsidRPr="009358AD" w:rsidRDefault="005F05E3" w:rsidP="00BC73BF">
            <w:pPr>
              <w:spacing w:line="276" w:lineRule="auto"/>
              <w:rPr>
                <w:rFonts w:ascii="Calibri" w:hAnsi="Calibri" w:cs="Calibri"/>
                <w:b/>
                <w:bCs/>
                <w:sz w:val="20"/>
                <w:szCs w:val="20"/>
              </w:rPr>
            </w:pPr>
            <w:r w:rsidRPr="009358AD">
              <w:rPr>
                <w:rFonts w:ascii="Calibri" w:hAnsi="Calibri" w:cs="Calibri"/>
                <w:b/>
                <w:bCs/>
                <w:sz w:val="20"/>
                <w:szCs w:val="20"/>
              </w:rPr>
              <w:t xml:space="preserve">NO </w:t>
            </w:r>
          </w:p>
        </w:tc>
        <w:tc>
          <w:tcPr>
            <w:tcW w:w="563" w:type="dxa"/>
            <w:shd w:val="clear" w:color="auto" w:fill="BFBFBF" w:themeFill="background1" w:themeFillShade="BF"/>
          </w:tcPr>
          <w:p w14:paraId="45880700" w14:textId="77777777" w:rsidR="005F05E3" w:rsidRPr="009358AD" w:rsidRDefault="005F05E3" w:rsidP="00BC73BF">
            <w:pPr>
              <w:spacing w:line="276" w:lineRule="auto"/>
              <w:rPr>
                <w:rFonts w:ascii="Calibri" w:hAnsi="Calibri" w:cs="Calibri"/>
                <w:b/>
                <w:bCs/>
                <w:sz w:val="20"/>
                <w:szCs w:val="20"/>
              </w:rPr>
            </w:pPr>
            <w:r w:rsidRPr="009358AD">
              <w:rPr>
                <w:rFonts w:ascii="Calibri" w:hAnsi="Calibri" w:cs="Calibri"/>
                <w:b/>
                <w:bCs/>
                <w:sz w:val="20"/>
                <w:szCs w:val="20"/>
              </w:rPr>
              <w:t>In part</w:t>
            </w:r>
          </w:p>
        </w:tc>
        <w:tc>
          <w:tcPr>
            <w:tcW w:w="3868" w:type="dxa"/>
            <w:shd w:val="clear" w:color="auto" w:fill="BFBFBF" w:themeFill="background1" w:themeFillShade="BF"/>
          </w:tcPr>
          <w:p w14:paraId="0E815DA6" w14:textId="77777777" w:rsidR="005F05E3" w:rsidRPr="009358AD" w:rsidRDefault="005F05E3" w:rsidP="00BC73BF">
            <w:pPr>
              <w:spacing w:line="276" w:lineRule="auto"/>
              <w:rPr>
                <w:rFonts w:ascii="Calibri" w:hAnsi="Calibri" w:cs="Calibri"/>
                <w:b/>
                <w:bCs/>
              </w:rPr>
            </w:pPr>
            <w:r w:rsidRPr="009358AD">
              <w:rPr>
                <w:rFonts w:ascii="Calibri" w:hAnsi="Calibri" w:cs="Calibri"/>
                <w:b/>
                <w:bCs/>
              </w:rPr>
              <w:t>COMMENTS</w:t>
            </w:r>
          </w:p>
        </w:tc>
      </w:tr>
      <w:tr w:rsidR="009358AD" w:rsidRPr="009358AD" w14:paraId="69C1EFDA" w14:textId="77777777" w:rsidTr="00893EB5">
        <w:tc>
          <w:tcPr>
            <w:tcW w:w="4783" w:type="dxa"/>
          </w:tcPr>
          <w:p w14:paraId="55E0BF2E"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There are policies for the receipt, recording, storage, handling, administration, disposal, self-medication, errors, re-ordering, homely remedies and for administration during a pandemic </w:t>
            </w:r>
          </w:p>
        </w:tc>
        <w:tc>
          <w:tcPr>
            <w:tcW w:w="462" w:type="dxa"/>
          </w:tcPr>
          <w:p w14:paraId="2A131856" w14:textId="1DA345C0"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39995FCD" w14:textId="77777777" w:rsidR="004C1A1B" w:rsidRPr="001E7DD7" w:rsidRDefault="004C1A1B" w:rsidP="00BC73BF">
            <w:pPr>
              <w:spacing w:line="276" w:lineRule="auto"/>
              <w:rPr>
                <w:rFonts w:ascii="Calibri" w:hAnsi="Calibri" w:cs="Calibri"/>
                <w:b/>
                <w:bCs/>
              </w:rPr>
            </w:pPr>
          </w:p>
        </w:tc>
        <w:tc>
          <w:tcPr>
            <w:tcW w:w="563" w:type="dxa"/>
          </w:tcPr>
          <w:p w14:paraId="4BFD1D07" w14:textId="77777777" w:rsidR="004C1A1B" w:rsidRPr="001E7DD7" w:rsidRDefault="004C1A1B" w:rsidP="00BC73BF">
            <w:pPr>
              <w:spacing w:line="276" w:lineRule="auto"/>
              <w:rPr>
                <w:rFonts w:ascii="Calibri" w:hAnsi="Calibri" w:cs="Calibri"/>
                <w:b/>
                <w:bCs/>
              </w:rPr>
            </w:pPr>
          </w:p>
        </w:tc>
        <w:tc>
          <w:tcPr>
            <w:tcW w:w="3868" w:type="dxa"/>
            <w:vMerge w:val="restart"/>
          </w:tcPr>
          <w:p w14:paraId="6AE9930F" w14:textId="4F1D4C52" w:rsidR="0059705B" w:rsidRPr="009358AD" w:rsidRDefault="004E0043" w:rsidP="0059705B">
            <w:pPr>
              <w:spacing w:line="276" w:lineRule="auto"/>
              <w:rPr>
                <w:rFonts w:ascii="Calibri" w:hAnsi="Calibri" w:cs="Calibri"/>
              </w:rPr>
            </w:pPr>
            <w:r w:rsidRPr="009358AD">
              <w:rPr>
                <w:rFonts w:ascii="Calibri" w:hAnsi="Calibri" w:cs="Calibri"/>
              </w:rPr>
              <w:t>Evidence</w:t>
            </w:r>
            <w:r w:rsidR="005C7B52" w:rsidRPr="009358AD">
              <w:rPr>
                <w:rFonts w:ascii="Calibri" w:hAnsi="Calibri" w:cs="Calibri"/>
              </w:rPr>
              <w:t xml:space="preserve"> </w:t>
            </w:r>
            <w:r w:rsidR="00A81592" w:rsidRPr="009358AD">
              <w:rPr>
                <w:rFonts w:ascii="Calibri" w:hAnsi="Calibri" w:cs="Calibri"/>
              </w:rPr>
              <w:t>–</w:t>
            </w:r>
            <w:r w:rsidR="00B7241F" w:rsidRPr="009358AD">
              <w:rPr>
                <w:rFonts w:ascii="Calibri" w:hAnsi="Calibri" w:cs="Calibri"/>
              </w:rPr>
              <w:t xml:space="preserve"> </w:t>
            </w:r>
            <w:r w:rsidR="0069299A" w:rsidRPr="009358AD">
              <w:rPr>
                <w:rFonts w:ascii="Calibri" w:hAnsi="Calibri" w:cs="Calibri"/>
              </w:rPr>
              <w:t xml:space="preserve">Discussion with </w:t>
            </w:r>
            <w:r w:rsidR="00E5290F" w:rsidRPr="009358AD">
              <w:rPr>
                <w:rFonts w:ascii="Calibri" w:hAnsi="Calibri" w:cs="Calibri"/>
              </w:rPr>
              <w:t>senior carer</w:t>
            </w:r>
            <w:r w:rsidR="005F7AA2" w:rsidRPr="009358AD">
              <w:rPr>
                <w:rFonts w:ascii="Calibri" w:hAnsi="Calibri" w:cs="Calibri"/>
              </w:rPr>
              <w:t>, care manager.</w:t>
            </w:r>
          </w:p>
          <w:p w14:paraId="3FC7AAF0" w14:textId="4A960063" w:rsidR="0059705B" w:rsidRPr="009358AD" w:rsidRDefault="0059705B" w:rsidP="0059705B">
            <w:pPr>
              <w:spacing w:line="276" w:lineRule="auto"/>
              <w:rPr>
                <w:rFonts w:ascii="Calibri" w:hAnsi="Calibri" w:cs="Calibri"/>
              </w:rPr>
            </w:pPr>
          </w:p>
          <w:p w14:paraId="750D2D21" w14:textId="77777777" w:rsidR="00603E48" w:rsidRPr="009358AD" w:rsidRDefault="007D420E" w:rsidP="007A4EBD">
            <w:pPr>
              <w:spacing w:line="276" w:lineRule="auto"/>
              <w:rPr>
                <w:rFonts w:ascii="Calibri" w:hAnsi="Calibri" w:cs="Calibri"/>
              </w:rPr>
            </w:pPr>
            <w:r w:rsidRPr="009358AD">
              <w:rPr>
                <w:rFonts w:ascii="Calibri" w:hAnsi="Calibri" w:cs="Calibri"/>
              </w:rPr>
              <w:t xml:space="preserve">Nobody is </w:t>
            </w:r>
            <w:r w:rsidR="00FE4AD4" w:rsidRPr="009358AD">
              <w:rPr>
                <w:rFonts w:ascii="Calibri" w:hAnsi="Calibri" w:cs="Calibri"/>
              </w:rPr>
              <w:t>self-administering their medication in the Connaught</w:t>
            </w:r>
            <w:r w:rsidR="008A3F87" w:rsidRPr="009358AD">
              <w:rPr>
                <w:rFonts w:ascii="Calibri" w:hAnsi="Calibri" w:cs="Calibri"/>
              </w:rPr>
              <w:t>. However, some people in the Jubilee are self-administering</w:t>
            </w:r>
            <w:r w:rsidR="002A544C" w:rsidRPr="009358AD">
              <w:rPr>
                <w:rFonts w:ascii="Calibri" w:hAnsi="Calibri" w:cs="Calibri"/>
              </w:rPr>
              <w:t xml:space="preserve"> and</w:t>
            </w:r>
            <w:r w:rsidR="005F7AA2" w:rsidRPr="009358AD">
              <w:rPr>
                <w:rFonts w:ascii="Calibri" w:hAnsi="Calibri" w:cs="Calibri"/>
              </w:rPr>
              <w:t xml:space="preserve"> the care </w:t>
            </w:r>
            <w:r w:rsidR="005F7AA2" w:rsidRPr="009358AD">
              <w:rPr>
                <w:rFonts w:ascii="Calibri" w:hAnsi="Calibri" w:cs="Calibri"/>
              </w:rPr>
              <w:lastRenderedPageBreak/>
              <w:t>manager confirmed</w:t>
            </w:r>
            <w:r w:rsidR="002A544C" w:rsidRPr="009358AD">
              <w:rPr>
                <w:rFonts w:ascii="Calibri" w:hAnsi="Calibri" w:cs="Calibri"/>
              </w:rPr>
              <w:t xml:space="preserve"> </w:t>
            </w:r>
            <w:r w:rsidR="007A4EBD" w:rsidRPr="009358AD">
              <w:rPr>
                <w:rFonts w:ascii="Calibri" w:hAnsi="Calibri" w:cs="Calibri"/>
              </w:rPr>
              <w:t>assessments are in pla</w:t>
            </w:r>
            <w:r w:rsidR="00603E48" w:rsidRPr="009358AD">
              <w:rPr>
                <w:rFonts w:ascii="Calibri" w:hAnsi="Calibri" w:cs="Calibri"/>
              </w:rPr>
              <w:t>ce and</w:t>
            </w:r>
            <w:r w:rsidR="007A4EBD" w:rsidRPr="009358AD">
              <w:rPr>
                <w:rFonts w:ascii="Calibri" w:hAnsi="Calibri" w:cs="Calibri"/>
              </w:rPr>
              <w:t xml:space="preserve"> secure medication cabinets are available in Jubilee rooms only.</w:t>
            </w:r>
          </w:p>
          <w:p w14:paraId="503312BF" w14:textId="77777777" w:rsidR="00603E48" w:rsidRPr="009358AD" w:rsidRDefault="00603E48" w:rsidP="007A4EBD">
            <w:pPr>
              <w:spacing w:line="276" w:lineRule="auto"/>
              <w:rPr>
                <w:rFonts w:ascii="Calibri" w:hAnsi="Calibri" w:cs="Calibri"/>
              </w:rPr>
            </w:pPr>
          </w:p>
          <w:p w14:paraId="0E6B5718" w14:textId="00D3E9F4" w:rsidR="001748B4" w:rsidRPr="009358AD" w:rsidRDefault="00A75978" w:rsidP="007A4EBD">
            <w:pPr>
              <w:spacing w:line="276" w:lineRule="auto"/>
              <w:rPr>
                <w:rFonts w:ascii="Calibri" w:hAnsi="Calibri" w:cs="Calibri"/>
              </w:rPr>
            </w:pPr>
            <w:r w:rsidRPr="009358AD">
              <w:rPr>
                <w:rFonts w:ascii="Calibri" w:hAnsi="Calibri" w:cs="Calibri"/>
              </w:rPr>
              <w:t xml:space="preserve">Senior carer </w:t>
            </w:r>
            <w:r w:rsidR="008279D3" w:rsidRPr="009358AD">
              <w:rPr>
                <w:rFonts w:ascii="Calibri" w:hAnsi="Calibri" w:cs="Calibri"/>
              </w:rPr>
              <w:t xml:space="preserve">appeared to have a good understanding of the management of medication and discussed </w:t>
            </w:r>
            <w:r w:rsidR="008353C6" w:rsidRPr="009358AD">
              <w:rPr>
                <w:rFonts w:ascii="Calibri" w:hAnsi="Calibri" w:cs="Calibri"/>
              </w:rPr>
              <w:t xml:space="preserve">recent changes to improve standards such as improved storage and </w:t>
            </w:r>
            <w:r w:rsidR="001748B4" w:rsidRPr="009358AD">
              <w:rPr>
                <w:rFonts w:ascii="Calibri" w:hAnsi="Calibri" w:cs="Calibri"/>
              </w:rPr>
              <w:t>stock rotation. People now have an allocated space</w:t>
            </w:r>
            <w:r w:rsidR="00B17541" w:rsidRPr="009358AD">
              <w:rPr>
                <w:rFonts w:ascii="Calibri" w:hAnsi="Calibri" w:cs="Calibri"/>
              </w:rPr>
              <w:t xml:space="preserve"> in a locked cupboard for medication to ensure the person is only administered medication that is prescribed for the</w:t>
            </w:r>
            <w:r w:rsidR="00B94427" w:rsidRPr="009358AD">
              <w:rPr>
                <w:rFonts w:ascii="Calibri" w:hAnsi="Calibri" w:cs="Calibri"/>
              </w:rPr>
              <w:t>m.</w:t>
            </w:r>
          </w:p>
          <w:p w14:paraId="54EA04EC" w14:textId="77777777" w:rsidR="001748B4" w:rsidRPr="009358AD" w:rsidRDefault="001748B4" w:rsidP="007A4EBD">
            <w:pPr>
              <w:spacing w:line="276" w:lineRule="auto"/>
              <w:rPr>
                <w:rFonts w:ascii="Calibri" w:hAnsi="Calibri" w:cs="Calibri"/>
              </w:rPr>
            </w:pPr>
          </w:p>
          <w:p w14:paraId="495A8418" w14:textId="451C23A7" w:rsidR="00324377" w:rsidRPr="009358AD" w:rsidRDefault="00B94427" w:rsidP="007A4EBD">
            <w:pPr>
              <w:spacing w:line="276" w:lineRule="auto"/>
              <w:rPr>
                <w:rFonts w:ascii="Calibri" w:hAnsi="Calibri" w:cs="Calibri"/>
              </w:rPr>
            </w:pPr>
            <w:r w:rsidRPr="009358AD">
              <w:rPr>
                <w:rFonts w:ascii="Calibri" w:hAnsi="Calibri" w:cs="Calibri"/>
              </w:rPr>
              <w:t>There is</w:t>
            </w:r>
            <w:r w:rsidR="00D607F7" w:rsidRPr="009358AD">
              <w:rPr>
                <w:rFonts w:ascii="Calibri" w:hAnsi="Calibri" w:cs="Calibri"/>
              </w:rPr>
              <w:t xml:space="preserve"> evidence of a good working relationship </w:t>
            </w:r>
            <w:r w:rsidR="003B39B6" w:rsidRPr="009358AD">
              <w:rPr>
                <w:rFonts w:ascii="Calibri" w:hAnsi="Calibri" w:cs="Calibri"/>
              </w:rPr>
              <w:t>with the island pharm</w:t>
            </w:r>
            <w:r w:rsidR="00EA7A3D" w:rsidRPr="009358AD">
              <w:rPr>
                <w:rFonts w:ascii="Calibri" w:hAnsi="Calibri" w:cs="Calibri"/>
              </w:rPr>
              <w:t xml:space="preserve">acist. It was recorded </w:t>
            </w:r>
            <w:r w:rsidR="00BF384F" w:rsidRPr="009358AD">
              <w:rPr>
                <w:rFonts w:ascii="Calibri" w:hAnsi="Calibri" w:cs="Calibri"/>
              </w:rPr>
              <w:t>that they alerted staff to a potential problem with a person’s</w:t>
            </w:r>
            <w:r w:rsidR="005B4A7A" w:rsidRPr="009358AD">
              <w:rPr>
                <w:rFonts w:ascii="Calibri" w:hAnsi="Calibri" w:cs="Calibri"/>
              </w:rPr>
              <w:t xml:space="preserve"> diazepam prescription so it could be rectified</w:t>
            </w:r>
            <w:r w:rsidR="00B57455">
              <w:rPr>
                <w:rFonts w:ascii="Calibri" w:hAnsi="Calibri" w:cs="Calibri"/>
              </w:rPr>
              <w:t>,</w:t>
            </w:r>
            <w:r w:rsidR="005B4A7A" w:rsidRPr="009358AD">
              <w:rPr>
                <w:rFonts w:ascii="Calibri" w:hAnsi="Calibri" w:cs="Calibri"/>
              </w:rPr>
              <w:t xml:space="preserve"> avoiding a potential near miss.</w:t>
            </w:r>
          </w:p>
          <w:p w14:paraId="460C4A76" w14:textId="77777777" w:rsidR="00324377" w:rsidRPr="009358AD" w:rsidRDefault="00324377" w:rsidP="007A4EBD">
            <w:pPr>
              <w:spacing w:line="276" w:lineRule="auto"/>
              <w:rPr>
                <w:rFonts w:ascii="Calibri" w:hAnsi="Calibri" w:cs="Calibri"/>
              </w:rPr>
            </w:pPr>
          </w:p>
          <w:p w14:paraId="747F9EA1" w14:textId="7042865C" w:rsidR="007A4EBD" w:rsidRPr="009358AD" w:rsidRDefault="00AE1453" w:rsidP="007A4EBD">
            <w:pPr>
              <w:spacing w:line="276" w:lineRule="auto"/>
              <w:rPr>
                <w:rFonts w:ascii="Calibri" w:hAnsi="Calibri" w:cs="Calibri"/>
              </w:rPr>
            </w:pPr>
            <w:r w:rsidRPr="009358AD">
              <w:rPr>
                <w:rFonts w:ascii="Calibri" w:hAnsi="Calibri" w:cs="Calibri"/>
              </w:rPr>
              <w:t>There doesn’t appear to be a medication received in check</w:t>
            </w:r>
            <w:r w:rsidR="001C4D63" w:rsidRPr="009358AD">
              <w:rPr>
                <w:rFonts w:ascii="Calibri" w:hAnsi="Calibri" w:cs="Calibri"/>
              </w:rPr>
              <w:t>,</w:t>
            </w:r>
            <w:r w:rsidRPr="009358AD">
              <w:rPr>
                <w:rFonts w:ascii="Calibri" w:hAnsi="Calibri" w:cs="Calibri"/>
              </w:rPr>
              <w:t xml:space="preserve"> in place</w:t>
            </w:r>
            <w:r w:rsidR="001C4D63" w:rsidRPr="009358AD">
              <w:rPr>
                <w:rFonts w:ascii="Calibri" w:hAnsi="Calibri" w:cs="Calibri"/>
              </w:rPr>
              <w:t>,</w:t>
            </w:r>
            <w:r w:rsidR="00CD1D7E" w:rsidRPr="009358AD">
              <w:rPr>
                <w:rFonts w:ascii="Calibri" w:hAnsi="Calibri" w:cs="Calibri"/>
              </w:rPr>
              <w:t xml:space="preserve"> to confirm accuracy of medication delivered. </w:t>
            </w:r>
            <w:r w:rsidR="000333D4" w:rsidRPr="009358AD">
              <w:rPr>
                <w:rFonts w:ascii="Calibri" w:hAnsi="Calibri" w:cs="Calibri"/>
              </w:rPr>
              <w:t>A</w:t>
            </w:r>
            <w:r w:rsidR="00CD1D7E" w:rsidRPr="009358AD">
              <w:rPr>
                <w:rFonts w:ascii="Calibri" w:hAnsi="Calibri" w:cs="Calibri"/>
              </w:rPr>
              <w:t xml:space="preserve"> medication </w:t>
            </w:r>
            <w:r w:rsidR="00BC4A8B" w:rsidRPr="009358AD">
              <w:rPr>
                <w:rFonts w:ascii="Calibri" w:hAnsi="Calibri" w:cs="Calibri"/>
              </w:rPr>
              <w:t>system audit is advised as this would pick this up.</w:t>
            </w:r>
            <w:r w:rsidR="00D607F7" w:rsidRPr="009358AD">
              <w:rPr>
                <w:rFonts w:ascii="Calibri" w:hAnsi="Calibri" w:cs="Calibri"/>
              </w:rPr>
              <w:t xml:space="preserve"> </w:t>
            </w:r>
          </w:p>
          <w:p w14:paraId="084373D5" w14:textId="087208C5" w:rsidR="007A4EBD" w:rsidRPr="009358AD" w:rsidRDefault="007A4EBD" w:rsidP="007A4EBD">
            <w:pPr>
              <w:spacing w:line="276" w:lineRule="auto"/>
              <w:rPr>
                <w:rFonts w:ascii="Calibri" w:hAnsi="Calibri" w:cs="Calibri"/>
              </w:rPr>
            </w:pPr>
          </w:p>
          <w:p w14:paraId="0AE68BC3" w14:textId="4B4EF9AF" w:rsidR="007A4EBD" w:rsidRPr="009358AD" w:rsidRDefault="00C504E8" w:rsidP="007A4EBD">
            <w:pPr>
              <w:spacing w:line="276" w:lineRule="auto"/>
              <w:rPr>
                <w:rFonts w:ascii="Calibri" w:hAnsi="Calibri" w:cs="Calibri"/>
              </w:rPr>
            </w:pPr>
            <w:r w:rsidRPr="009358AD">
              <w:rPr>
                <w:rFonts w:ascii="Calibri" w:hAnsi="Calibri" w:cs="Calibri"/>
              </w:rPr>
              <w:t>Staff undertake competency training for the administration of medication. This is not through NVQ but through the home’s pharmacist.</w:t>
            </w:r>
          </w:p>
          <w:p w14:paraId="498C7A4D" w14:textId="77777777" w:rsidR="007A4EBD" w:rsidRPr="009358AD" w:rsidRDefault="007A4EBD" w:rsidP="007A4EBD">
            <w:pPr>
              <w:spacing w:line="276" w:lineRule="auto"/>
              <w:rPr>
                <w:rFonts w:ascii="Calibri" w:hAnsi="Calibri" w:cs="Calibri"/>
              </w:rPr>
            </w:pPr>
          </w:p>
          <w:p w14:paraId="7D5212AB" w14:textId="1D533C14" w:rsidR="007A4EBD" w:rsidRPr="009358AD" w:rsidRDefault="002C0F90" w:rsidP="007A4EBD">
            <w:pPr>
              <w:spacing w:line="276" w:lineRule="auto"/>
              <w:rPr>
                <w:rFonts w:ascii="Calibri" w:hAnsi="Calibri" w:cs="Calibri"/>
              </w:rPr>
            </w:pPr>
            <w:r w:rsidRPr="009358AD">
              <w:rPr>
                <w:rFonts w:ascii="Calibri" w:hAnsi="Calibri" w:cs="Calibri"/>
              </w:rPr>
              <w:t xml:space="preserve">A medication inspection has not been completed by the </w:t>
            </w:r>
            <w:r w:rsidR="00442AAA" w:rsidRPr="009358AD">
              <w:rPr>
                <w:rFonts w:ascii="Calibri" w:hAnsi="Calibri" w:cs="Calibri"/>
              </w:rPr>
              <w:t>d</w:t>
            </w:r>
            <w:r w:rsidRPr="009358AD">
              <w:rPr>
                <w:rFonts w:ascii="Calibri" w:hAnsi="Calibri" w:cs="Calibri"/>
              </w:rPr>
              <w:t xml:space="preserve">eputy </w:t>
            </w:r>
            <w:r w:rsidR="00442AAA" w:rsidRPr="009358AD">
              <w:rPr>
                <w:rFonts w:ascii="Calibri" w:hAnsi="Calibri" w:cs="Calibri"/>
              </w:rPr>
              <w:t>c</w:t>
            </w:r>
            <w:r w:rsidRPr="009358AD">
              <w:rPr>
                <w:rFonts w:ascii="Calibri" w:hAnsi="Calibri" w:cs="Calibri"/>
              </w:rPr>
              <w:t xml:space="preserve">hief </w:t>
            </w:r>
            <w:r w:rsidR="00442AAA" w:rsidRPr="009358AD">
              <w:rPr>
                <w:rFonts w:ascii="Calibri" w:hAnsi="Calibri" w:cs="Calibri"/>
              </w:rPr>
              <w:t>p</w:t>
            </w:r>
            <w:r w:rsidRPr="009358AD">
              <w:rPr>
                <w:rFonts w:ascii="Calibri" w:hAnsi="Calibri" w:cs="Calibri"/>
              </w:rPr>
              <w:t>harmacist from within HSC</w:t>
            </w:r>
            <w:r w:rsidR="009358AD" w:rsidRPr="009358AD">
              <w:rPr>
                <w:rFonts w:ascii="Calibri" w:hAnsi="Calibri" w:cs="Calibri"/>
              </w:rPr>
              <w:t xml:space="preserve"> for </w:t>
            </w:r>
            <w:r w:rsidR="009358AD" w:rsidRPr="009358AD">
              <w:rPr>
                <w:rFonts w:ascii="Calibri" w:hAnsi="Calibri" w:cs="Calibri"/>
              </w:rPr>
              <w:lastRenderedPageBreak/>
              <w:t>some time</w:t>
            </w:r>
            <w:r w:rsidRPr="009358AD">
              <w:rPr>
                <w:rFonts w:ascii="Calibri" w:hAnsi="Calibri" w:cs="Calibri"/>
              </w:rPr>
              <w:t xml:space="preserve">; however, this is outside of the </w:t>
            </w:r>
            <w:r w:rsidR="00442AAA" w:rsidRPr="009358AD">
              <w:rPr>
                <w:rFonts w:ascii="Calibri" w:hAnsi="Calibri" w:cs="Calibri"/>
              </w:rPr>
              <w:t>c</w:t>
            </w:r>
            <w:r w:rsidRPr="009358AD">
              <w:rPr>
                <w:rFonts w:ascii="Calibri" w:hAnsi="Calibri" w:cs="Calibri"/>
              </w:rPr>
              <w:t xml:space="preserve">are </w:t>
            </w:r>
            <w:r w:rsidR="00442AAA" w:rsidRPr="009358AD">
              <w:rPr>
                <w:rFonts w:ascii="Calibri" w:hAnsi="Calibri" w:cs="Calibri"/>
              </w:rPr>
              <w:t>m</w:t>
            </w:r>
            <w:r w:rsidRPr="009358AD">
              <w:rPr>
                <w:rFonts w:ascii="Calibri" w:hAnsi="Calibri" w:cs="Calibri"/>
              </w:rPr>
              <w:t>anager’s control.</w:t>
            </w:r>
          </w:p>
          <w:p w14:paraId="50A321EE" w14:textId="77777777" w:rsidR="007A4EBD" w:rsidRPr="009358AD" w:rsidRDefault="007A4EBD" w:rsidP="007A4EBD">
            <w:pPr>
              <w:spacing w:line="276" w:lineRule="auto"/>
              <w:rPr>
                <w:rFonts w:ascii="Calibri" w:hAnsi="Calibri" w:cs="Calibri"/>
              </w:rPr>
            </w:pPr>
          </w:p>
          <w:p w14:paraId="0918749B" w14:textId="4C6815F1" w:rsidR="002C0F90" w:rsidRPr="009358AD" w:rsidRDefault="009358AD" w:rsidP="007A4EBD">
            <w:pPr>
              <w:spacing w:line="276" w:lineRule="auto"/>
              <w:rPr>
                <w:rFonts w:ascii="Calibri" w:hAnsi="Calibri" w:cs="Calibri"/>
                <w:b/>
              </w:rPr>
            </w:pPr>
            <w:r w:rsidRPr="009358AD">
              <w:rPr>
                <w:rFonts w:ascii="Calibri" w:hAnsi="Calibri" w:cs="Calibri"/>
                <w:b/>
              </w:rPr>
              <w:t>A</w:t>
            </w:r>
            <w:r w:rsidR="002C0F90" w:rsidRPr="009358AD">
              <w:rPr>
                <w:rFonts w:ascii="Calibri" w:hAnsi="Calibri" w:cs="Calibri"/>
                <w:b/>
              </w:rPr>
              <w:t xml:space="preserve">ction </w:t>
            </w:r>
            <w:r w:rsidRPr="009358AD">
              <w:rPr>
                <w:rFonts w:ascii="Calibri" w:hAnsi="Calibri" w:cs="Calibri"/>
                <w:b/>
              </w:rPr>
              <w:t>R</w:t>
            </w:r>
            <w:r w:rsidR="002C0F90" w:rsidRPr="009358AD">
              <w:rPr>
                <w:rFonts w:ascii="Calibri" w:hAnsi="Calibri" w:cs="Calibri"/>
                <w:b/>
              </w:rPr>
              <w:t>equired</w:t>
            </w:r>
            <w:r w:rsidR="00C877A9" w:rsidRPr="009358AD">
              <w:rPr>
                <w:rFonts w:ascii="Calibri" w:hAnsi="Calibri" w:cs="Calibri"/>
                <w:b/>
              </w:rPr>
              <w:t>.</w:t>
            </w:r>
          </w:p>
          <w:p w14:paraId="22CB3BCD" w14:textId="050DDD22" w:rsidR="007A4EBD" w:rsidRPr="009358AD" w:rsidRDefault="007A4EBD" w:rsidP="001F341F">
            <w:pPr>
              <w:spacing w:line="276" w:lineRule="auto"/>
              <w:rPr>
                <w:rFonts w:ascii="Calibri" w:hAnsi="Calibri" w:cs="Calibri"/>
                <w:b/>
              </w:rPr>
            </w:pPr>
          </w:p>
        </w:tc>
      </w:tr>
      <w:tr w:rsidR="009358AD" w:rsidRPr="009358AD" w14:paraId="09834513" w14:textId="77777777" w:rsidTr="00893EB5">
        <w:tc>
          <w:tcPr>
            <w:tcW w:w="4783" w:type="dxa"/>
          </w:tcPr>
          <w:p w14:paraId="501B69DE" w14:textId="569E4A45" w:rsidR="004C1A1B" w:rsidRPr="009358AD" w:rsidRDefault="004C1A1B" w:rsidP="00BC73BF">
            <w:pPr>
              <w:spacing w:line="276" w:lineRule="auto"/>
              <w:rPr>
                <w:rFonts w:ascii="Calibri" w:hAnsi="Calibri" w:cs="Calibri"/>
              </w:rPr>
            </w:pPr>
            <w:r w:rsidRPr="009358AD">
              <w:rPr>
                <w:rFonts w:ascii="Calibri" w:hAnsi="Calibri" w:cs="Calibri"/>
              </w:rPr>
              <w:t>NMC guidance and BNF (within 6-month date) available</w:t>
            </w:r>
            <w:r w:rsidR="001632C8" w:rsidRPr="009358AD">
              <w:rPr>
                <w:rFonts w:ascii="Calibri" w:hAnsi="Calibri" w:cs="Calibri"/>
              </w:rPr>
              <w:t xml:space="preserve"> or accessible online</w:t>
            </w:r>
          </w:p>
        </w:tc>
        <w:tc>
          <w:tcPr>
            <w:tcW w:w="462" w:type="dxa"/>
          </w:tcPr>
          <w:p w14:paraId="46B94429" w14:textId="5FDDDDA0"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4C78C2EB" w14:textId="77777777" w:rsidR="004C1A1B" w:rsidRPr="001E7DD7" w:rsidRDefault="004C1A1B" w:rsidP="00BC73BF">
            <w:pPr>
              <w:spacing w:line="276" w:lineRule="auto"/>
              <w:rPr>
                <w:rFonts w:ascii="Calibri" w:hAnsi="Calibri" w:cs="Calibri"/>
                <w:b/>
                <w:bCs/>
              </w:rPr>
            </w:pPr>
          </w:p>
        </w:tc>
        <w:tc>
          <w:tcPr>
            <w:tcW w:w="563" w:type="dxa"/>
          </w:tcPr>
          <w:p w14:paraId="4FDA8C09" w14:textId="77777777" w:rsidR="004C1A1B" w:rsidRPr="001E7DD7" w:rsidRDefault="004C1A1B" w:rsidP="00BC73BF">
            <w:pPr>
              <w:spacing w:line="276" w:lineRule="auto"/>
              <w:rPr>
                <w:rFonts w:ascii="Calibri" w:hAnsi="Calibri" w:cs="Calibri"/>
                <w:b/>
                <w:bCs/>
              </w:rPr>
            </w:pPr>
          </w:p>
        </w:tc>
        <w:tc>
          <w:tcPr>
            <w:tcW w:w="3868" w:type="dxa"/>
            <w:vMerge/>
          </w:tcPr>
          <w:p w14:paraId="0E3B06DF" w14:textId="77777777" w:rsidR="004C1A1B" w:rsidRPr="009358AD" w:rsidRDefault="004C1A1B" w:rsidP="00BC73BF">
            <w:pPr>
              <w:spacing w:line="276" w:lineRule="auto"/>
              <w:rPr>
                <w:rFonts w:ascii="Calibri" w:hAnsi="Calibri" w:cs="Calibri"/>
              </w:rPr>
            </w:pPr>
          </w:p>
        </w:tc>
      </w:tr>
      <w:tr w:rsidR="009358AD" w:rsidRPr="009358AD" w14:paraId="07B5C12A" w14:textId="77777777" w:rsidTr="00893EB5">
        <w:tc>
          <w:tcPr>
            <w:tcW w:w="4783" w:type="dxa"/>
          </w:tcPr>
          <w:p w14:paraId="0BFD95E4" w14:textId="77777777" w:rsidR="004C1A1B" w:rsidRPr="009358AD" w:rsidRDefault="004C1A1B" w:rsidP="00BC73BF">
            <w:pPr>
              <w:spacing w:line="276" w:lineRule="auto"/>
              <w:rPr>
                <w:rFonts w:ascii="Calibri" w:hAnsi="Calibri" w:cs="Calibri"/>
              </w:rPr>
            </w:pPr>
            <w:r w:rsidRPr="009358AD">
              <w:rPr>
                <w:rFonts w:ascii="Calibri" w:hAnsi="Calibri" w:cs="Calibri"/>
              </w:rPr>
              <w:lastRenderedPageBreak/>
              <w:t>There is a self-medication assessment completed for each resident if person wanting to continue with this process and this is reviewed regularly</w:t>
            </w:r>
          </w:p>
        </w:tc>
        <w:tc>
          <w:tcPr>
            <w:tcW w:w="462" w:type="dxa"/>
          </w:tcPr>
          <w:p w14:paraId="1A6BF0D8" w14:textId="511C5E89" w:rsidR="004C1A1B" w:rsidRPr="001E7DD7" w:rsidRDefault="00245D52" w:rsidP="00BC73BF">
            <w:pPr>
              <w:spacing w:line="276" w:lineRule="auto"/>
              <w:rPr>
                <w:rFonts w:ascii="Segoe UI Emoji" w:hAnsi="Segoe UI Emoji" w:cs="Calibri"/>
                <w:b/>
                <w:bCs/>
                <w:sz w:val="16"/>
                <w:szCs w:val="16"/>
              </w:rPr>
            </w:pPr>
            <w:r w:rsidRPr="001E7DD7">
              <w:rPr>
                <w:rFonts w:ascii="Calibri" w:hAnsi="Calibri" w:cs="Calibri"/>
                <w:b/>
                <w:bCs/>
              </w:rPr>
              <w:t>√</w:t>
            </w:r>
          </w:p>
        </w:tc>
        <w:tc>
          <w:tcPr>
            <w:tcW w:w="672" w:type="dxa"/>
          </w:tcPr>
          <w:p w14:paraId="3A035DF8" w14:textId="77777777" w:rsidR="004C1A1B" w:rsidRPr="001E7DD7" w:rsidRDefault="004C1A1B" w:rsidP="00BC73BF">
            <w:pPr>
              <w:spacing w:line="276" w:lineRule="auto"/>
              <w:rPr>
                <w:rFonts w:ascii="Calibri" w:hAnsi="Calibri" w:cs="Calibri"/>
                <w:b/>
                <w:bCs/>
              </w:rPr>
            </w:pPr>
          </w:p>
        </w:tc>
        <w:tc>
          <w:tcPr>
            <w:tcW w:w="563" w:type="dxa"/>
          </w:tcPr>
          <w:p w14:paraId="2E38C238" w14:textId="77777777" w:rsidR="004C1A1B" w:rsidRPr="001E7DD7" w:rsidRDefault="004C1A1B" w:rsidP="00BC73BF">
            <w:pPr>
              <w:spacing w:line="276" w:lineRule="auto"/>
              <w:rPr>
                <w:rFonts w:ascii="Calibri" w:hAnsi="Calibri" w:cs="Calibri"/>
                <w:b/>
                <w:bCs/>
              </w:rPr>
            </w:pPr>
          </w:p>
        </w:tc>
        <w:tc>
          <w:tcPr>
            <w:tcW w:w="3868" w:type="dxa"/>
            <w:vMerge/>
          </w:tcPr>
          <w:p w14:paraId="527FB0FD" w14:textId="77777777" w:rsidR="004C1A1B" w:rsidRPr="009358AD" w:rsidRDefault="004C1A1B" w:rsidP="00BC73BF">
            <w:pPr>
              <w:spacing w:line="276" w:lineRule="auto"/>
              <w:rPr>
                <w:rFonts w:ascii="Calibri" w:hAnsi="Calibri" w:cs="Calibri"/>
              </w:rPr>
            </w:pPr>
          </w:p>
        </w:tc>
      </w:tr>
      <w:tr w:rsidR="009358AD" w:rsidRPr="009358AD" w14:paraId="0297BDDD" w14:textId="77777777" w:rsidTr="00893EB5">
        <w:tc>
          <w:tcPr>
            <w:tcW w:w="4783" w:type="dxa"/>
          </w:tcPr>
          <w:p w14:paraId="62C02745" w14:textId="77777777" w:rsidR="004C1A1B" w:rsidRPr="009358AD" w:rsidRDefault="004C1A1B" w:rsidP="00BC73BF">
            <w:pPr>
              <w:spacing w:line="276" w:lineRule="auto"/>
              <w:rPr>
                <w:rFonts w:ascii="Calibri" w:hAnsi="Calibri" w:cs="Calibri"/>
              </w:rPr>
            </w:pPr>
            <w:r w:rsidRPr="009358AD">
              <w:rPr>
                <w:rFonts w:ascii="Calibri" w:hAnsi="Calibri" w:cs="Calibri"/>
              </w:rPr>
              <w:t>There is safe storage within a person’s room to store the medication to which suitable trained staff have access with the person’s permission</w:t>
            </w:r>
          </w:p>
        </w:tc>
        <w:tc>
          <w:tcPr>
            <w:tcW w:w="462" w:type="dxa"/>
          </w:tcPr>
          <w:p w14:paraId="00AF790F" w14:textId="0219967C" w:rsidR="004C1A1B" w:rsidRPr="001E7DD7" w:rsidRDefault="007D420E" w:rsidP="00BC73BF">
            <w:pPr>
              <w:spacing w:line="276" w:lineRule="auto"/>
              <w:rPr>
                <w:rFonts w:ascii="Segoe UI Symbol" w:hAnsi="Segoe UI Symbol" w:cs="Segoe UI Symbol"/>
                <w:b/>
                <w:bCs/>
                <w:sz w:val="16"/>
                <w:szCs w:val="16"/>
                <w:lang w:val="en"/>
              </w:rPr>
            </w:pPr>
            <w:r w:rsidRPr="001E7DD7">
              <w:rPr>
                <w:rFonts w:ascii="Calibri" w:hAnsi="Calibri" w:cs="Calibri"/>
                <w:b/>
                <w:bCs/>
              </w:rPr>
              <w:t>√</w:t>
            </w:r>
          </w:p>
        </w:tc>
        <w:tc>
          <w:tcPr>
            <w:tcW w:w="672" w:type="dxa"/>
          </w:tcPr>
          <w:p w14:paraId="66C3D2A5" w14:textId="77777777" w:rsidR="004C1A1B" w:rsidRPr="001E7DD7" w:rsidRDefault="004C1A1B" w:rsidP="00BC73BF">
            <w:pPr>
              <w:spacing w:line="276" w:lineRule="auto"/>
              <w:rPr>
                <w:rFonts w:ascii="Calibri" w:hAnsi="Calibri" w:cs="Calibri"/>
                <w:b/>
                <w:bCs/>
              </w:rPr>
            </w:pPr>
          </w:p>
        </w:tc>
        <w:tc>
          <w:tcPr>
            <w:tcW w:w="563" w:type="dxa"/>
          </w:tcPr>
          <w:p w14:paraId="0174E581" w14:textId="77777777" w:rsidR="004C1A1B" w:rsidRPr="001E7DD7" w:rsidRDefault="004C1A1B" w:rsidP="00BC73BF">
            <w:pPr>
              <w:spacing w:line="276" w:lineRule="auto"/>
              <w:rPr>
                <w:rFonts w:ascii="Calibri" w:hAnsi="Calibri" w:cs="Calibri"/>
                <w:b/>
                <w:bCs/>
              </w:rPr>
            </w:pPr>
          </w:p>
        </w:tc>
        <w:tc>
          <w:tcPr>
            <w:tcW w:w="3868" w:type="dxa"/>
            <w:vMerge/>
          </w:tcPr>
          <w:p w14:paraId="7C953178" w14:textId="77777777" w:rsidR="004C1A1B" w:rsidRPr="009358AD" w:rsidRDefault="004C1A1B" w:rsidP="00BC73BF">
            <w:pPr>
              <w:spacing w:line="276" w:lineRule="auto"/>
              <w:rPr>
                <w:rFonts w:ascii="Calibri" w:hAnsi="Calibri" w:cs="Calibri"/>
              </w:rPr>
            </w:pPr>
          </w:p>
        </w:tc>
      </w:tr>
      <w:tr w:rsidR="009358AD" w:rsidRPr="009358AD" w14:paraId="3A635E3C" w14:textId="77777777" w:rsidTr="00893EB5">
        <w:tc>
          <w:tcPr>
            <w:tcW w:w="4783" w:type="dxa"/>
          </w:tcPr>
          <w:p w14:paraId="125B6A48" w14:textId="77777777" w:rsidR="004C1A1B" w:rsidRPr="009358AD" w:rsidRDefault="004C1A1B" w:rsidP="00BC73BF">
            <w:pPr>
              <w:spacing w:line="276" w:lineRule="auto"/>
              <w:rPr>
                <w:rFonts w:ascii="Calibri" w:hAnsi="Calibri" w:cs="Calibri"/>
                <w:bCs/>
              </w:rPr>
            </w:pPr>
            <w:r w:rsidRPr="009358AD">
              <w:rPr>
                <w:rFonts w:ascii="Calibri" w:hAnsi="Calibri" w:cs="Calibri"/>
                <w:bCs/>
              </w:rPr>
              <w:t xml:space="preserve">Records for: </w:t>
            </w:r>
          </w:p>
        </w:tc>
        <w:tc>
          <w:tcPr>
            <w:tcW w:w="462" w:type="dxa"/>
          </w:tcPr>
          <w:p w14:paraId="5808F8F7" w14:textId="77777777" w:rsidR="004C1A1B" w:rsidRPr="001E7DD7" w:rsidRDefault="004C1A1B" w:rsidP="00BC73BF">
            <w:pPr>
              <w:spacing w:line="276" w:lineRule="auto"/>
              <w:rPr>
                <w:rFonts w:ascii="Calibri" w:hAnsi="Calibri" w:cs="Calibri"/>
                <w:b/>
                <w:bCs/>
              </w:rPr>
            </w:pPr>
          </w:p>
        </w:tc>
        <w:tc>
          <w:tcPr>
            <w:tcW w:w="672" w:type="dxa"/>
          </w:tcPr>
          <w:p w14:paraId="6B43FE09" w14:textId="77777777" w:rsidR="004C1A1B" w:rsidRPr="001E7DD7" w:rsidRDefault="004C1A1B" w:rsidP="00BC73BF">
            <w:pPr>
              <w:spacing w:line="276" w:lineRule="auto"/>
              <w:rPr>
                <w:rFonts w:ascii="Calibri" w:hAnsi="Calibri" w:cs="Calibri"/>
                <w:b/>
                <w:bCs/>
              </w:rPr>
            </w:pPr>
          </w:p>
        </w:tc>
        <w:tc>
          <w:tcPr>
            <w:tcW w:w="563" w:type="dxa"/>
          </w:tcPr>
          <w:p w14:paraId="2A758519" w14:textId="77777777" w:rsidR="004C1A1B" w:rsidRPr="001E7DD7" w:rsidRDefault="004C1A1B" w:rsidP="00BC73BF">
            <w:pPr>
              <w:spacing w:line="276" w:lineRule="auto"/>
              <w:rPr>
                <w:rFonts w:ascii="Calibri" w:hAnsi="Calibri" w:cs="Calibri"/>
                <w:b/>
                <w:bCs/>
              </w:rPr>
            </w:pPr>
          </w:p>
        </w:tc>
        <w:tc>
          <w:tcPr>
            <w:tcW w:w="3868" w:type="dxa"/>
            <w:vMerge/>
          </w:tcPr>
          <w:p w14:paraId="797FE439" w14:textId="77777777" w:rsidR="004C1A1B" w:rsidRPr="009358AD" w:rsidRDefault="004C1A1B" w:rsidP="00BC73BF">
            <w:pPr>
              <w:spacing w:line="276" w:lineRule="auto"/>
              <w:rPr>
                <w:rFonts w:ascii="Calibri" w:hAnsi="Calibri" w:cs="Calibri"/>
              </w:rPr>
            </w:pPr>
          </w:p>
        </w:tc>
      </w:tr>
      <w:tr w:rsidR="009358AD" w:rsidRPr="009358AD" w14:paraId="54C36CE3" w14:textId="77777777" w:rsidTr="00893EB5">
        <w:tc>
          <w:tcPr>
            <w:tcW w:w="4783" w:type="dxa"/>
          </w:tcPr>
          <w:p w14:paraId="112303A2"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Meds received</w:t>
            </w:r>
          </w:p>
        </w:tc>
        <w:tc>
          <w:tcPr>
            <w:tcW w:w="462" w:type="dxa"/>
          </w:tcPr>
          <w:p w14:paraId="074F1D8B" w14:textId="794128F4" w:rsidR="004C1A1B" w:rsidRPr="001E7DD7" w:rsidRDefault="004C1A1B" w:rsidP="00BC73BF">
            <w:pPr>
              <w:spacing w:line="276" w:lineRule="auto"/>
              <w:rPr>
                <w:rFonts w:ascii="Calibri" w:hAnsi="Calibri" w:cs="Calibri"/>
                <w:b/>
                <w:bCs/>
              </w:rPr>
            </w:pPr>
          </w:p>
        </w:tc>
        <w:tc>
          <w:tcPr>
            <w:tcW w:w="672" w:type="dxa"/>
          </w:tcPr>
          <w:p w14:paraId="012D201D" w14:textId="2460EB40" w:rsidR="004C1A1B" w:rsidRPr="001E7DD7" w:rsidRDefault="00A72130" w:rsidP="00BC73BF">
            <w:pPr>
              <w:spacing w:line="276" w:lineRule="auto"/>
              <w:rPr>
                <w:rFonts w:ascii="Calibri" w:hAnsi="Calibri" w:cs="Calibri"/>
                <w:b/>
                <w:bCs/>
              </w:rPr>
            </w:pPr>
            <w:r w:rsidRPr="001E7DD7">
              <w:rPr>
                <w:rFonts w:ascii="Calibri" w:hAnsi="Calibri" w:cs="Calibri"/>
                <w:b/>
                <w:bCs/>
              </w:rPr>
              <w:t>√</w:t>
            </w:r>
          </w:p>
        </w:tc>
        <w:tc>
          <w:tcPr>
            <w:tcW w:w="563" w:type="dxa"/>
          </w:tcPr>
          <w:p w14:paraId="3B359801" w14:textId="77777777" w:rsidR="004C1A1B" w:rsidRPr="001E7DD7" w:rsidRDefault="004C1A1B" w:rsidP="00BC73BF">
            <w:pPr>
              <w:spacing w:line="276" w:lineRule="auto"/>
              <w:rPr>
                <w:rFonts w:ascii="Calibri" w:hAnsi="Calibri" w:cs="Calibri"/>
                <w:b/>
                <w:bCs/>
              </w:rPr>
            </w:pPr>
          </w:p>
        </w:tc>
        <w:tc>
          <w:tcPr>
            <w:tcW w:w="3868" w:type="dxa"/>
            <w:vMerge/>
          </w:tcPr>
          <w:p w14:paraId="1215434C" w14:textId="77777777" w:rsidR="004C1A1B" w:rsidRPr="009358AD" w:rsidRDefault="004C1A1B" w:rsidP="00BC73BF">
            <w:pPr>
              <w:spacing w:line="276" w:lineRule="auto"/>
              <w:rPr>
                <w:rFonts w:ascii="Calibri" w:hAnsi="Calibri" w:cs="Calibri"/>
              </w:rPr>
            </w:pPr>
          </w:p>
        </w:tc>
      </w:tr>
      <w:tr w:rsidR="009358AD" w:rsidRPr="009358AD" w14:paraId="447CA5EC" w14:textId="77777777" w:rsidTr="00893EB5">
        <w:tc>
          <w:tcPr>
            <w:tcW w:w="4783" w:type="dxa"/>
          </w:tcPr>
          <w:p w14:paraId="683515BB"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Meds administered</w:t>
            </w:r>
          </w:p>
        </w:tc>
        <w:tc>
          <w:tcPr>
            <w:tcW w:w="462" w:type="dxa"/>
          </w:tcPr>
          <w:p w14:paraId="578F9BE5" w14:textId="3DC3CB93"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3B5C8EC9" w14:textId="77777777" w:rsidR="004C1A1B" w:rsidRPr="001E7DD7" w:rsidRDefault="004C1A1B" w:rsidP="00BC73BF">
            <w:pPr>
              <w:spacing w:line="276" w:lineRule="auto"/>
              <w:rPr>
                <w:rFonts w:ascii="Calibri" w:hAnsi="Calibri" w:cs="Calibri"/>
                <w:b/>
                <w:bCs/>
              </w:rPr>
            </w:pPr>
          </w:p>
        </w:tc>
        <w:tc>
          <w:tcPr>
            <w:tcW w:w="563" w:type="dxa"/>
          </w:tcPr>
          <w:p w14:paraId="68DE92C1" w14:textId="77777777" w:rsidR="004C1A1B" w:rsidRPr="001E7DD7" w:rsidRDefault="004C1A1B" w:rsidP="00BC73BF">
            <w:pPr>
              <w:spacing w:line="276" w:lineRule="auto"/>
              <w:rPr>
                <w:rFonts w:ascii="Calibri" w:hAnsi="Calibri" w:cs="Calibri"/>
                <w:b/>
                <w:bCs/>
              </w:rPr>
            </w:pPr>
          </w:p>
        </w:tc>
        <w:tc>
          <w:tcPr>
            <w:tcW w:w="3868" w:type="dxa"/>
            <w:vMerge/>
          </w:tcPr>
          <w:p w14:paraId="3DB0D8DF" w14:textId="77777777" w:rsidR="004C1A1B" w:rsidRPr="009358AD" w:rsidRDefault="004C1A1B" w:rsidP="00BC73BF">
            <w:pPr>
              <w:spacing w:line="276" w:lineRule="auto"/>
              <w:rPr>
                <w:rFonts w:ascii="Calibri" w:hAnsi="Calibri" w:cs="Calibri"/>
              </w:rPr>
            </w:pPr>
          </w:p>
        </w:tc>
      </w:tr>
      <w:tr w:rsidR="009358AD" w:rsidRPr="009358AD" w14:paraId="6F333A79" w14:textId="77777777" w:rsidTr="00893EB5">
        <w:tc>
          <w:tcPr>
            <w:tcW w:w="4783" w:type="dxa"/>
          </w:tcPr>
          <w:p w14:paraId="7CF63070"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 xml:space="preserve">Meds leaving the home </w:t>
            </w:r>
          </w:p>
        </w:tc>
        <w:tc>
          <w:tcPr>
            <w:tcW w:w="462" w:type="dxa"/>
          </w:tcPr>
          <w:p w14:paraId="0BAD3380" w14:textId="1B659D3F"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0E9D5DE4" w14:textId="77777777" w:rsidR="004C1A1B" w:rsidRPr="001E7DD7" w:rsidRDefault="004C1A1B" w:rsidP="00BC73BF">
            <w:pPr>
              <w:spacing w:line="276" w:lineRule="auto"/>
              <w:rPr>
                <w:rFonts w:ascii="Calibri" w:hAnsi="Calibri" w:cs="Calibri"/>
                <w:b/>
                <w:bCs/>
              </w:rPr>
            </w:pPr>
          </w:p>
        </w:tc>
        <w:tc>
          <w:tcPr>
            <w:tcW w:w="563" w:type="dxa"/>
          </w:tcPr>
          <w:p w14:paraId="4627A3A2" w14:textId="77777777" w:rsidR="004C1A1B" w:rsidRPr="001E7DD7" w:rsidRDefault="004C1A1B" w:rsidP="00BC73BF">
            <w:pPr>
              <w:spacing w:line="276" w:lineRule="auto"/>
              <w:rPr>
                <w:rFonts w:ascii="Calibri" w:hAnsi="Calibri" w:cs="Calibri"/>
                <w:b/>
                <w:bCs/>
              </w:rPr>
            </w:pPr>
          </w:p>
        </w:tc>
        <w:tc>
          <w:tcPr>
            <w:tcW w:w="3868" w:type="dxa"/>
            <w:vMerge/>
          </w:tcPr>
          <w:p w14:paraId="79BD5357" w14:textId="77777777" w:rsidR="004C1A1B" w:rsidRPr="009358AD" w:rsidRDefault="004C1A1B" w:rsidP="00BC73BF">
            <w:pPr>
              <w:spacing w:line="276" w:lineRule="auto"/>
              <w:rPr>
                <w:rFonts w:ascii="Calibri" w:hAnsi="Calibri" w:cs="Calibri"/>
              </w:rPr>
            </w:pPr>
          </w:p>
        </w:tc>
      </w:tr>
      <w:tr w:rsidR="009358AD" w:rsidRPr="009358AD" w14:paraId="57A87B89" w14:textId="77777777" w:rsidTr="00893EB5">
        <w:tc>
          <w:tcPr>
            <w:tcW w:w="4783" w:type="dxa"/>
          </w:tcPr>
          <w:p w14:paraId="1B571631"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Meds disposed of</w:t>
            </w:r>
          </w:p>
        </w:tc>
        <w:tc>
          <w:tcPr>
            <w:tcW w:w="462" w:type="dxa"/>
          </w:tcPr>
          <w:p w14:paraId="76FB0E5E" w14:textId="244E415F"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186331AC" w14:textId="77777777" w:rsidR="004C1A1B" w:rsidRPr="001E7DD7" w:rsidRDefault="004C1A1B" w:rsidP="00BC73BF">
            <w:pPr>
              <w:spacing w:line="276" w:lineRule="auto"/>
              <w:rPr>
                <w:rFonts w:ascii="Calibri" w:hAnsi="Calibri" w:cs="Calibri"/>
                <w:b/>
                <w:bCs/>
              </w:rPr>
            </w:pPr>
          </w:p>
        </w:tc>
        <w:tc>
          <w:tcPr>
            <w:tcW w:w="563" w:type="dxa"/>
          </w:tcPr>
          <w:p w14:paraId="30756156" w14:textId="77777777" w:rsidR="004C1A1B" w:rsidRPr="001E7DD7" w:rsidRDefault="004C1A1B" w:rsidP="00BC73BF">
            <w:pPr>
              <w:spacing w:line="276" w:lineRule="auto"/>
              <w:rPr>
                <w:rFonts w:ascii="Calibri" w:hAnsi="Calibri" w:cs="Calibri"/>
                <w:b/>
                <w:bCs/>
              </w:rPr>
            </w:pPr>
          </w:p>
        </w:tc>
        <w:tc>
          <w:tcPr>
            <w:tcW w:w="3868" w:type="dxa"/>
            <w:vMerge/>
          </w:tcPr>
          <w:p w14:paraId="2223EF85" w14:textId="77777777" w:rsidR="004C1A1B" w:rsidRPr="009358AD" w:rsidRDefault="004C1A1B" w:rsidP="00BC73BF">
            <w:pPr>
              <w:spacing w:line="276" w:lineRule="auto"/>
              <w:rPr>
                <w:rFonts w:ascii="Calibri" w:hAnsi="Calibri" w:cs="Calibri"/>
              </w:rPr>
            </w:pPr>
          </w:p>
        </w:tc>
      </w:tr>
      <w:tr w:rsidR="009358AD" w:rsidRPr="009358AD" w14:paraId="543A3E2C" w14:textId="77777777" w:rsidTr="00893EB5">
        <w:tc>
          <w:tcPr>
            <w:tcW w:w="4783" w:type="dxa"/>
          </w:tcPr>
          <w:p w14:paraId="759815C7"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Medication Administration Record (MAR) in place</w:t>
            </w:r>
          </w:p>
        </w:tc>
        <w:tc>
          <w:tcPr>
            <w:tcW w:w="462" w:type="dxa"/>
          </w:tcPr>
          <w:p w14:paraId="6688596B" w14:textId="692E97ED"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17DB4DE4" w14:textId="77777777" w:rsidR="004C1A1B" w:rsidRPr="001E7DD7" w:rsidRDefault="004C1A1B" w:rsidP="00BC73BF">
            <w:pPr>
              <w:spacing w:line="276" w:lineRule="auto"/>
              <w:rPr>
                <w:rFonts w:ascii="Calibri" w:hAnsi="Calibri" w:cs="Calibri"/>
                <w:b/>
                <w:bCs/>
              </w:rPr>
            </w:pPr>
          </w:p>
        </w:tc>
        <w:tc>
          <w:tcPr>
            <w:tcW w:w="563" w:type="dxa"/>
          </w:tcPr>
          <w:p w14:paraId="5347EC82" w14:textId="77777777" w:rsidR="004C1A1B" w:rsidRPr="001E7DD7" w:rsidRDefault="004C1A1B" w:rsidP="00BC73BF">
            <w:pPr>
              <w:spacing w:line="276" w:lineRule="auto"/>
              <w:rPr>
                <w:rFonts w:ascii="Calibri" w:hAnsi="Calibri" w:cs="Calibri"/>
                <w:b/>
                <w:bCs/>
              </w:rPr>
            </w:pPr>
          </w:p>
        </w:tc>
        <w:tc>
          <w:tcPr>
            <w:tcW w:w="3868" w:type="dxa"/>
            <w:vMerge/>
          </w:tcPr>
          <w:p w14:paraId="0949186A" w14:textId="77777777" w:rsidR="004C1A1B" w:rsidRPr="009358AD" w:rsidRDefault="004C1A1B" w:rsidP="00BC73BF">
            <w:pPr>
              <w:spacing w:line="276" w:lineRule="auto"/>
              <w:rPr>
                <w:rFonts w:ascii="Calibri" w:hAnsi="Calibri" w:cs="Calibri"/>
              </w:rPr>
            </w:pPr>
          </w:p>
        </w:tc>
      </w:tr>
      <w:tr w:rsidR="009358AD" w:rsidRPr="009358AD" w14:paraId="26B30544" w14:textId="77777777" w:rsidTr="00893EB5">
        <w:tc>
          <w:tcPr>
            <w:tcW w:w="4783" w:type="dxa"/>
          </w:tcPr>
          <w:p w14:paraId="59700981" w14:textId="77777777" w:rsidR="004C1A1B" w:rsidRPr="009358AD" w:rsidRDefault="004C1A1B" w:rsidP="00993B6A">
            <w:pPr>
              <w:numPr>
                <w:ilvl w:val="0"/>
                <w:numId w:val="4"/>
              </w:numPr>
              <w:spacing w:line="276" w:lineRule="auto"/>
              <w:rPr>
                <w:rFonts w:ascii="Calibri" w:hAnsi="Calibri" w:cs="Calibri"/>
              </w:rPr>
            </w:pPr>
            <w:r w:rsidRPr="009358AD">
              <w:rPr>
                <w:rFonts w:ascii="Calibri" w:hAnsi="Calibri" w:cs="Calibri"/>
              </w:rPr>
              <w:t>Photo of service user (consent)</w:t>
            </w:r>
          </w:p>
        </w:tc>
        <w:tc>
          <w:tcPr>
            <w:tcW w:w="462" w:type="dxa"/>
          </w:tcPr>
          <w:p w14:paraId="3A298CCE" w14:textId="3B8744B3" w:rsidR="004C1A1B" w:rsidRPr="001E7DD7" w:rsidRDefault="002A3DC6" w:rsidP="00BC73BF">
            <w:pPr>
              <w:spacing w:line="276" w:lineRule="auto"/>
              <w:rPr>
                <w:rFonts w:ascii="Calibri" w:hAnsi="Calibri" w:cs="Calibri"/>
                <w:b/>
                <w:bCs/>
              </w:rPr>
            </w:pPr>
            <w:r w:rsidRPr="001E7DD7">
              <w:rPr>
                <w:rFonts w:ascii="Calibri" w:hAnsi="Calibri" w:cs="Calibri"/>
                <w:b/>
                <w:bCs/>
              </w:rPr>
              <w:t>√</w:t>
            </w:r>
          </w:p>
        </w:tc>
        <w:tc>
          <w:tcPr>
            <w:tcW w:w="672" w:type="dxa"/>
          </w:tcPr>
          <w:p w14:paraId="670B86BC" w14:textId="77777777" w:rsidR="004C1A1B" w:rsidRPr="001E7DD7" w:rsidRDefault="004C1A1B" w:rsidP="00BC73BF">
            <w:pPr>
              <w:spacing w:line="276" w:lineRule="auto"/>
              <w:rPr>
                <w:rFonts w:ascii="Calibri" w:hAnsi="Calibri" w:cs="Calibri"/>
                <w:b/>
                <w:bCs/>
              </w:rPr>
            </w:pPr>
          </w:p>
        </w:tc>
        <w:tc>
          <w:tcPr>
            <w:tcW w:w="563" w:type="dxa"/>
          </w:tcPr>
          <w:p w14:paraId="403CDA93" w14:textId="77777777" w:rsidR="004C1A1B" w:rsidRPr="001E7DD7" w:rsidRDefault="004C1A1B" w:rsidP="00BC73BF">
            <w:pPr>
              <w:spacing w:line="276" w:lineRule="auto"/>
              <w:rPr>
                <w:rFonts w:ascii="Calibri" w:hAnsi="Calibri" w:cs="Calibri"/>
                <w:b/>
                <w:bCs/>
              </w:rPr>
            </w:pPr>
          </w:p>
        </w:tc>
        <w:tc>
          <w:tcPr>
            <w:tcW w:w="3868" w:type="dxa"/>
            <w:vMerge/>
          </w:tcPr>
          <w:p w14:paraId="799A120A" w14:textId="77777777" w:rsidR="004C1A1B" w:rsidRPr="009358AD" w:rsidRDefault="004C1A1B" w:rsidP="00BC73BF">
            <w:pPr>
              <w:spacing w:line="276" w:lineRule="auto"/>
              <w:rPr>
                <w:rFonts w:ascii="Calibri" w:hAnsi="Calibri" w:cs="Calibri"/>
              </w:rPr>
            </w:pPr>
          </w:p>
        </w:tc>
      </w:tr>
      <w:tr w:rsidR="009358AD" w:rsidRPr="009358AD" w14:paraId="4C559A89" w14:textId="77777777" w:rsidTr="00893EB5">
        <w:tc>
          <w:tcPr>
            <w:tcW w:w="4783" w:type="dxa"/>
          </w:tcPr>
          <w:p w14:paraId="3CDDD074" w14:textId="77777777" w:rsidR="004C1A1B" w:rsidRPr="009358AD" w:rsidRDefault="004C1A1B" w:rsidP="00BC73BF">
            <w:pPr>
              <w:spacing w:line="276" w:lineRule="auto"/>
              <w:rPr>
                <w:rFonts w:ascii="Calibri" w:hAnsi="Calibri" w:cs="Calibri"/>
              </w:rPr>
            </w:pPr>
            <w:r w:rsidRPr="009358AD">
              <w:rPr>
                <w:rFonts w:ascii="Calibri" w:hAnsi="Calibri" w:cs="Calibri"/>
              </w:rPr>
              <w:t>If medication is required to be administered covertly, this is in the care plan, consent from GP and from resident’s next of kin</w:t>
            </w:r>
          </w:p>
        </w:tc>
        <w:tc>
          <w:tcPr>
            <w:tcW w:w="462" w:type="dxa"/>
          </w:tcPr>
          <w:p w14:paraId="2492C84F" w14:textId="4F382ABD" w:rsidR="004C1A1B" w:rsidRPr="001E7DD7" w:rsidRDefault="00332628" w:rsidP="00BC73BF">
            <w:pPr>
              <w:spacing w:line="276" w:lineRule="auto"/>
              <w:rPr>
                <w:rFonts w:ascii="Segoe UI Emoji" w:hAnsi="Segoe UI Emoji" w:cs="Calibri"/>
                <w:b/>
                <w:bCs/>
                <w:sz w:val="16"/>
                <w:szCs w:val="16"/>
              </w:rPr>
            </w:pPr>
            <w:r w:rsidRPr="001E7DD7">
              <w:rPr>
                <w:rFonts w:ascii="Calibri" w:hAnsi="Calibri" w:cs="Calibri"/>
                <w:b/>
                <w:bCs/>
              </w:rPr>
              <w:t>√</w:t>
            </w:r>
          </w:p>
        </w:tc>
        <w:tc>
          <w:tcPr>
            <w:tcW w:w="672" w:type="dxa"/>
          </w:tcPr>
          <w:p w14:paraId="2E1B5432" w14:textId="77777777" w:rsidR="004C1A1B" w:rsidRPr="001E7DD7" w:rsidRDefault="004C1A1B" w:rsidP="00BC73BF">
            <w:pPr>
              <w:spacing w:line="276" w:lineRule="auto"/>
              <w:rPr>
                <w:rFonts w:ascii="Calibri" w:hAnsi="Calibri" w:cs="Calibri"/>
                <w:b/>
                <w:bCs/>
              </w:rPr>
            </w:pPr>
          </w:p>
        </w:tc>
        <w:tc>
          <w:tcPr>
            <w:tcW w:w="563" w:type="dxa"/>
          </w:tcPr>
          <w:p w14:paraId="6979BF4E" w14:textId="16E4EABF" w:rsidR="004C1A1B" w:rsidRPr="001E7DD7" w:rsidRDefault="004C1A1B" w:rsidP="00BC73BF">
            <w:pPr>
              <w:spacing w:line="276" w:lineRule="auto"/>
              <w:rPr>
                <w:rFonts w:ascii="Segoe UI Emoji" w:hAnsi="Segoe UI Emoji" w:cs="Calibri"/>
                <w:b/>
                <w:bCs/>
                <w:sz w:val="16"/>
                <w:szCs w:val="16"/>
              </w:rPr>
            </w:pPr>
          </w:p>
        </w:tc>
        <w:tc>
          <w:tcPr>
            <w:tcW w:w="3868" w:type="dxa"/>
            <w:vMerge/>
          </w:tcPr>
          <w:p w14:paraId="7EACF590" w14:textId="77777777" w:rsidR="004C1A1B" w:rsidRPr="009358AD" w:rsidRDefault="004C1A1B" w:rsidP="00BC73BF">
            <w:pPr>
              <w:spacing w:line="276" w:lineRule="auto"/>
              <w:rPr>
                <w:rFonts w:ascii="Calibri" w:hAnsi="Calibri" w:cs="Calibri"/>
              </w:rPr>
            </w:pPr>
          </w:p>
        </w:tc>
      </w:tr>
      <w:tr w:rsidR="009358AD" w:rsidRPr="009358AD" w14:paraId="3CBF1C30" w14:textId="77777777" w:rsidTr="00893EB5">
        <w:tc>
          <w:tcPr>
            <w:tcW w:w="4783" w:type="dxa"/>
          </w:tcPr>
          <w:p w14:paraId="0B16521D"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Controlled drugs (CDs) are stored in line with current regulations </w:t>
            </w:r>
          </w:p>
        </w:tc>
        <w:tc>
          <w:tcPr>
            <w:tcW w:w="462" w:type="dxa"/>
          </w:tcPr>
          <w:p w14:paraId="7258DBED" w14:textId="57B29EFC"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55FA188B" w14:textId="77777777" w:rsidR="004C1A1B" w:rsidRPr="001E7DD7" w:rsidRDefault="004C1A1B" w:rsidP="00BC73BF">
            <w:pPr>
              <w:spacing w:line="276" w:lineRule="auto"/>
              <w:rPr>
                <w:rFonts w:ascii="Calibri" w:hAnsi="Calibri" w:cs="Calibri"/>
                <w:b/>
                <w:bCs/>
              </w:rPr>
            </w:pPr>
          </w:p>
        </w:tc>
        <w:tc>
          <w:tcPr>
            <w:tcW w:w="563" w:type="dxa"/>
          </w:tcPr>
          <w:p w14:paraId="768C79AA" w14:textId="77777777" w:rsidR="004C1A1B" w:rsidRPr="001E7DD7" w:rsidRDefault="004C1A1B" w:rsidP="00BC73BF">
            <w:pPr>
              <w:spacing w:line="276" w:lineRule="auto"/>
              <w:rPr>
                <w:rFonts w:ascii="Calibri" w:hAnsi="Calibri" w:cs="Calibri"/>
                <w:b/>
                <w:bCs/>
              </w:rPr>
            </w:pPr>
          </w:p>
        </w:tc>
        <w:tc>
          <w:tcPr>
            <w:tcW w:w="3868" w:type="dxa"/>
            <w:vMerge/>
          </w:tcPr>
          <w:p w14:paraId="0624618D" w14:textId="77777777" w:rsidR="004C1A1B" w:rsidRPr="009358AD" w:rsidRDefault="004C1A1B" w:rsidP="00BC73BF">
            <w:pPr>
              <w:spacing w:line="276" w:lineRule="auto"/>
              <w:rPr>
                <w:rFonts w:ascii="Calibri" w:hAnsi="Calibri" w:cs="Calibri"/>
              </w:rPr>
            </w:pPr>
          </w:p>
        </w:tc>
      </w:tr>
      <w:tr w:rsidR="009358AD" w:rsidRPr="009358AD" w14:paraId="7E354859" w14:textId="77777777" w:rsidTr="00893EB5">
        <w:tc>
          <w:tcPr>
            <w:tcW w:w="4783" w:type="dxa"/>
          </w:tcPr>
          <w:p w14:paraId="0AA93F99" w14:textId="77777777" w:rsidR="004C1A1B" w:rsidRPr="009358AD" w:rsidRDefault="004C1A1B" w:rsidP="00BC73BF">
            <w:pPr>
              <w:spacing w:line="276" w:lineRule="auto"/>
              <w:rPr>
                <w:rFonts w:ascii="Calibri" w:hAnsi="Calibri" w:cs="Calibri"/>
              </w:rPr>
            </w:pPr>
            <w:r w:rsidRPr="009358AD">
              <w:rPr>
                <w:rFonts w:ascii="Calibri" w:hAnsi="Calibri" w:cs="Calibri"/>
              </w:rPr>
              <w:t>Register in place to monitor CD usage and stocks</w:t>
            </w:r>
          </w:p>
        </w:tc>
        <w:tc>
          <w:tcPr>
            <w:tcW w:w="462" w:type="dxa"/>
          </w:tcPr>
          <w:p w14:paraId="19F9821D" w14:textId="1B40A3AF"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1401487D" w14:textId="77777777" w:rsidR="004C1A1B" w:rsidRPr="001E7DD7" w:rsidRDefault="004C1A1B" w:rsidP="00BC73BF">
            <w:pPr>
              <w:spacing w:line="276" w:lineRule="auto"/>
              <w:rPr>
                <w:rFonts w:ascii="Calibri" w:hAnsi="Calibri" w:cs="Calibri"/>
                <w:b/>
                <w:bCs/>
              </w:rPr>
            </w:pPr>
          </w:p>
        </w:tc>
        <w:tc>
          <w:tcPr>
            <w:tcW w:w="563" w:type="dxa"/>
          </w:tcPr>
          <w:p w14:paraId="10468E7F" w14:textId="7A8A0076" w:rsidR="004C1A1B" w:rsidRPr="001E7DD7" w:rsidRDefault="004C1A1B" w:rsidP="00BC73BF">
            <w:pPr>
              <w:spacing w:line="276" w:lineRule="auto"/>
              <w:rPr>
                <w:rFonts w:ascii="Calibri" w:hAnsi="Calibri" w:cs="Calibri"/>
                <w:b/>
                <w:bCs/>
              </w:rPr>
            </w:pPr>
          </w:p>
        </w:tc>
        <w:tc>
          <w:tcPr>
            <w:tcW w:w="3868" w:type="dxa"/>
            <w:vMerge/>
          </w:tcPr>
          <w:p w14:paraId="7DD5629E" w14:textId="77777777" w:rsidR="004C1A1B" w:rsidRPr="009358AD" w:rsidRDefault="004C1A1B" w:rsidP="00BC73BF">
            <w:pPr>
              <w:spacing w:line="276" w:lineRule="auto"/>
              <w:rPr>
                <w:rFonts w:ascii="Calibri" w:hAnsi="Calibri" w:cs="Calibri"/>
              </w:rPr>
            </w:pPr>
          </w:p>
        </w:tc>
      </w:tr>
      <w:tr w:rsidR="009358AD" w:rsidRPr="009358AD" w14:paraId="5434A96C" w14:textId="77777777" w:rsidTr="00893EB5">
        <w:tc>
          <w:tcPr>
            <w:tcW w:w="4783" w:type="dxa"/>
          </w:tcPr>
          <w:p w14:paraId="5D256F66" w14:textId="77777777" w:rsidR="004C1A1B" w:rsidRPr="009358AD" w:rsidRDefault="004C1A1B" w:rsidP="00BC73BF">
            <w:pPr>
              <w:spacing w:line="276" w:lineRule="auto"/>
              <w:rPr>
                <w:rFonts w:ascii="Calibri" w:hAnsi="Calibri" w:cs="Calibri"/>
              </w:rPr>
            </w:pPr>
            <w:r w:rsidRPr="009358AD">
              <w:rPr>
                <w:rFonts w:ascii="Calibri" w:hAnsi="Calibri" w:cs="Calibri"/>
              </w:rPr>
              <w:t>Compliance with current law and codes of practice</w:t>
            </w:r>
          </w:p>
        </w:tc>
        <w:tc>
          <w:tcPr>
            <w:tcW w:w="462" w:type="dxa"/>
          </w:tcPr>
          <w:p w14:paraId="002F79A5" w14:textId="159FEA96"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385A5D66" w14:textId="77777777" w:rsidR="004C1A1B" w:rsidRPr="001E7DD7" w:rsidRDefault="004C1A1B" w:rsidP="00BC73BF">
            <w:pPr>
              <w:spacing w:line="276" w:lineRule="auto"/>
              <w:rPr>
                <w:rFonts w:ascii="Calibri" w:hAnsi="Calibri" w:cs="Calibri"/>
                <w:b/>
                <w:bCs/>
              </w:rPr>
            </w:pPr>
          </w:p>
        </w:tc>
        <w:tc>
          <w:tcPr>
            <w:tcW w:w="563" w:type="dxa"/>
          </w:tcPr>
          <w:p w14:paraId="7DBDDD35" w14:textId="04038207" w:rsidR="004C1A1B" w:rsidRPr="001E7DD7" w:rsidRDefault="004C1A1B" w:rsidP="00BC73BF">
            <w:pPr>
              <w:spacing w:line="276" w:lineRule="auto"/>
              <w:rPr>
                <w:rFonts w:ascii="Calibri" w:hAnsi="Calibri" w:cs="Calibri"/>
                <w:b/>
                <w:bCs/>
              </w:rPr>
            </w:pPr>
          </w:p>
        </w:tc>
        <w:tc>
          <w:tcPr>
            <w:tcW w:w="3868" w:type="dxa"/>
            <w:vMerge/>
          </w:tcPr>
          <w:p w14:paraId="77DC2998" w14:textId="77777777" w:rsidR="004C1A1B" w:rsidRPr="009358AD" w:rsidRDefault="004C1A1B" w:rsidP="00BC73BF">
            <w:pPr>
              <w:spacing w:line="276" w:lineRule="auto"/>
              <w:rPr>
                <w:rFonts w:ascii="Calibri" w:hAnsi="Calibri" w:cs="Calibri"/>
              </w:rPr>
            </w:pPr>
          </w:p>
        </w:tc>
      </w:tr>
      <w:tr w:rsidR="009358AD" w:rsidRPr="009358AD" w14:paraId="20C4D81B" w14:textId="77777777" w:rsidTr="00893EB5">
        <w:tc>
          <w:tcPr>
            <w:tcW w:w="4783" w:type="dxa"/>
          </w:tcPr>
          <w:p w14:paraId="03548229"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Medicines, including controlled drugs, (except those for self-administration) for people receiving nursing care, are administered by a medical practitioner or registered nurse </w:t>
            </w:r>
          </w:p>
        </w:tc>
        <w:tc>
          <w:tcPr>
            <w:tcW w:w="462" w:type="dxa"/>
          </w:tcPr>
          <w:p w14:paraId="5C11FDEA" w14:textId="0B3A21C5" w:rsidR="004C1A1B" w:rsidRPr="001E7DD7" w:rsidRDefault="00395C86" w:rsidP="00BC73BF">
            <w:pPr>
              <w:spacing w:line="276" w:lineRule="auto"/>
              <w:rPr>
                <w:rFonts w:ascii="Segoe UI Symbol" w:hAnsi="Segoe UI Symbol" w:cs="Segoe UI Symbol"/>
                <w:b/>
                <w:bCs/>
                <w:sz w:val="16"/>
                <w:szCs w:val="16"/>
                <w:lang w:val="en"/>
              </w:rPr>
            </w:pPr>
            <w:r w:rsidRPr="001E7DD7">
              <w:rPr>
                <w:rFonts w:ascii="Segoe UI Symbol" w:hAnsi="Segoe UI Symbol" w:cs="Segoe UI Symbol"/>
                <w:b/>
                <w:bCs/>
                <w:sz w:val="16"/>
                <w:szCs w:val="16"/>
                <w:lang w:val="en"/>
              </w:rPr>
              <w:t>N/A</w:t>
            </w:r>
          </w:p>
        </w:tc>
        <w:tc>
          <w:tcPr>
            <w:tcW w:w="672" w:type="dxa"/>
          </w:tcPr>
          <w:p w14:paraId="3946DB7E" w14:textId="77777777" w:rsidR="004C1A1B" w:rsidRPr="001E7DD7" w:rsidRDefault="004C1A1B" w:rsidP="00BC73BF">
            <w:pPr>
              <w:spacing w:line="276" w:lineRule="auto"/>
              <w:rPr>
                <w:rFonts w:ascii="Calibri" w:hAnsi="Calibri" w:cs="Calibri"/>
                <w:b/>
                <w:bCs/>
              </w:rPr>
            </w:pPr>
          </w:p>
        </w:tc>
        <w:tc>
          <w:tcPr>
            <w:tcW w:w="563" w:type="dxa"/>
          </w:tcPr>
          <w:p w14:paraId="6E5F4750" w14:textId="77777777" w:rsidR="004C1A1B" w:rsidRPr="001E7DD7" w:rsidRDefault="004C1A1B" w:rsidP="00BC73BF">
            <w:pPr>
              <w:spacing w:line="276" w:lineRule="auto"/>
              <w:rPr>
                <w:rFonts w:ascii="Calibri" w:hAnsi="Calibri" w:cs="Calibri"/>
                <w:b/>
                <w:bCs/>
              </w:rPr>
            </w:pPr>
          </w:p>
        </w:tc>
        <w:tc>
          <w:tcPr>
            <w:tcW w:w="3868" w:type="dxa"/>
            <w:vMerge/>
          </w:tcPr>
          <w:p w14:paraId="583FC065" w14:textId="77777777" w:rsidR="004C1A1B" w:rsidRPr="009358AD" w:rsidRDefault="004C1A1B" w:rsidP="00BC73BF">
            <w:pPr>
              <w:spacing w:line="276" w:lineRule="auto"/>
              <w:rPr>
                <w:rFonts w:ascii="Calibri" w:hAnsi="Calibri" w:cs="Calibri"/>
              </w:rPr>
            </w:pPr>
          </w:p>
        </w:tc>
      </w:tr>
      <w:tr w:rsidR="009358AD" w:rsidRPr="009358AD" w14:paraId="78B42A5D" w14:textId="77777777" w:rsidTr="00893EB5">
        <w:tc>
          <w:tcPr>
            <w:tcW w:w="4783" w:type="dxa"/>
          </w:tcPr>
          <w:p w14:paraId="3AA34F7D" w14:textId="77777777" w:rsidR="004C1A1B" w:rsidRPr="009358AD" w:rsidRDefault="004C1A1B" w:rsidP="00BC73BF">
            <w:pPr>
              <w:spacing w:line="276" w:lineRule="auto"/>
              <w:rPr>
                <w:rFonts w:ascii="Calibri" w:hAnsi="Calibri" w:cs="Calibri"/>
              </w:rPr>
            </w:pPr>
            <w:r w:rsidRPr="009358AD">
              <w:rPr>
                <w:rFonts w:ascii="Calibri" w:hAnsi="Calibri" w:cs="Calibri"/>
              </w:rPr>
              <w:t>Daily check of medication fridge, which is documented, to ensure remains within advised range (between 2-8˚C)</w:t>
            </w:r>
          </w:p>
        </w:tc>
        <w:tc>
          <w:tcPr>
            <w:tcW w:w="462" w:type="dxa"/>
          </w:tcPr>
          <w:p w14:paraId="262D336C" w14:textId="33B5E65A"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672" w:type="dxa"/>
          </w:tcPr>
          <w:p w14:paraId="2F1A74E0" w14:textId="4C640237" w:rsidR="004C1A1B" w:rsidRPr="001E7DD7" w:rsidRDefault="004C1A1B" w:rsidP="00BC73BF">
            <w:pPr>
              <w:spacing w:line="276" w:lineRule="auto"/>
              <w:rPr>
                <w:rFonts w:ascii="Calibri" w:hAnsi="Calibri" w:cs="Calibri"/>
                <w:b/>
                <w:bCs/>
              </w:rPr>
            </w:pPr>
          </w:p>
        </w:tc>
        <w:tc>
          <w:tcPr>
            <w:tcW w:w="563" w:type="dxa"/>
          </w:tcPr>
          <w:p w14:paraId="25028985" w14:textId="77777777" w:rsidR="004C1A1B" w:rsidRPr="001E7DD7" w:rsidRDefault="004C1A1B" w:rsidP="00BC73BF">
            <w:pPr>
              <w:spacing w:line="276" w:lineRule="auto"/>
              <w:rPr>
                <w:rFonts w:ascii="Calibri" w:hAnsi="Calibri" w:cs="Calibri"/>
                <w:b/>
                <w:bCs/>
              </w:rPr>
            </w:pPr>
          </w:p>
        </w:tc>
        <w:tc>
          <w:tcPr>
            <w:tcW w:w="3868" w:type="dxa"/>
            <w:vMerge/>
          </w:tcPr>
          <w:p w14:paraId="6D628C7B" w14:textId="77777777" w:rsidR="004C1A1B" w:rsidRPr="009358AD" w:rsidRDefault="004C1A1B" w:rsidP="00BC73BF">
            <w:pPr>
              <w:spacing w:line="276" w:lineRule="auto"/>
              <w:rPr>
                <w:rFonts w:ascii="Calibri" w:hAnsi="Calibri" w:cs="Calibri"/>
              </w:rPr>
            </w:pPr>
          </w:p>
        </w:tc>
      </w:tr>
      <w:tr w:rsidR="009358AD" w:rsidRPr="009358AD" w14:paraId="640F1FA7" w14:textId="77777777" w:rsidTr="00893EB5">
        <w:tc>
          <w:tcPr>
            <w:tcW w:w="4783" w:type="dxa"/>
          </w:tcPr>
          <w:p w14:paraId="32CA3057"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Staff training programme in place for residential homes where Carer administering medication e.g. VQ standalone unit for the administration of medication or other accredited training at level 3 </w:t>
            </w:r>
          </w:p>
        </w:tc>
        <w:tc>
          <w:tcPr>
            <w:tcW w:w="462" w:type="dxa"/>
          </w:tcPr>
          <w:p w14:paraId="11AD4B81" w14:textId="346A3C43" w:rsidR="004C1A1B" w:rsidRPr="001E7DD7" w:rsidRDefault="004C1A1B" w:rsidP="00BC73BF">
            <w:pPr>
              <w:spacing w:line="276" w:lineRule="auto"/>
              <w:rPr>
                <w:rFonts w:ascii="Segoe UI Emoji" w:hAnsi="Segoe UI Emoji" w:cs="Calibri"/>
                <w:b/>
                <w:bCs/>
                <w:sz w:val="16"/>
                <w:szCs w:val="16"/>
              </w:rPr>
            </w:pPr>
          </w:p>
        </w:tc>
        <w:tc>
          <w:tcPr>
            <w:tcW w:w="672" w:type="dxa"/>
          </w:tcPr>
          <w:p w14:paraId="40365BCB" w14:textId="77777777" w:rsidR="004C1A1B" w:rsidRPr="001E7DD7" w:rsidRDefault="004C1A1B" w:rsidP="00BC73BF">
            <w:pPr>
              <w:spacing w:line="276" w:lineRule="auto"/>
              <w:rPr>
                <w:rFonts w:ascii="Calibri" w:hAnsi="Calibri" w:cs="Calibri"/>
                <w:b/>
                <w:bCs/>
              </w:rPr>
            </w:pPr>
          </w:p>
        </w:tc>
        <w:tc>
          <w:tcPr>
            <w:tcW w:w="563" w:type="dxa"/>
          </w:tcPr>
          <w:p w14:paraId="006C62FA" w14:textId="6A969C3F" w:rsidR="004C1A1B" w:rsidRPr="001E7DD7" w:rsidRDefault="00395C86" w:rsidP="00BC73BF">
            <w:pPr>
              <w:spacing w:line="276" w:lineRule="auto"/>
              <w:rPr>
                <w:rFonts w:ascii="Calibri" w:hAnsi="Calibri" w:cs="Calibri"/>
                <w:b/>
                <w:bCs/>
              </w:rPr>
            </w:pPr>
            <w:r w:rsidRPr="001E7DD7">
              <w:rPr>
                <w:rFonts w:ascii="Calibri" w:hAnsi="Calibri" w:cs="Calibri"/>
                <w:b/>
                <w:bCs/>
              </w:rPr>
              <w:t>√</w:t>
            </w:r>
          </w:p>
        </w:tc>
        <w:tc>
          <w:tcPr>
            <w:tcW w:w="3868" w:type="dxa"/>
            <w:vMerge/>
          </w:tcPr>
          <w:p w14:paraId="591DB755" w14:textId="77777777" w:rsidR="004C1A1B" w:rsidRPr="009358AD" w:rsidRDefault="004C1A1B" w:rsidP="00BC73BF">
            <w:pPr>
              <w:spacing w:line="276" w:lineRule="auto"/>
              <w:rPr>
                <w:rFonts w:ascii="Calibri" w:hAnsi="Calibri" w:cs="Calibri"/>
              </w:rPr>
            </w:pPr>
          </w:p>
        </w:tc>
      </w:tr>
      <w:tr w:rsidR="009358AD" w:rsidRPr="009358AD" w14:paraId="24C146AC" w14:textId="77777777" w:rsidTr="00893EB5">
        <w:tc>
          <w:tcPr>
            <w:tcW w:w="4783" w:type="dxa"/>
          </w:tcPr>
          <w:p w14:paraId="333E44ED" w14:textId="77777777" w:rsidR="004C1A1B" w:rsidRPr="009358AD" w:rsidRDefault="004C1A1B" w:rsidP="00BC73BF">
            <w:pPr>
              <w:spacing w:line="276" w:lineRule="auto"/>
              <w:rPr>
                <w:rFonts w:ascii="Calibri" w:hAnsi="Calibri" w:cs="Calibri"/>
              </w:rPr>
            </w:pPr>
            <w:r w:rsidRPr="009358AD">
              <w:rPr>
                <w:rFonts w:ascii="Calibri" w:hAnsi="Calibri" w:cs="Calibri"/>
              </w:rPr>
              <w:t>Competency assessment in place for Carers (residential home) for the administration of medication and this is reviewed at least annually, which is recorded</w:t>
            </w:r>
          </w:p>
        </w:tc>
        <w:tc>
          <w:tcPr>
            <w:tcW w:w="462" w:type="dxa"/>
          </w:tcPr>
          <w:p w14:paraId="76E70A37" w14:textId="36B605C1" w:rsidR="004C1A1B" w:rsidRPr="001E7DD7" w:rsidRDefault="007A4EBD" w:rsidP="00BC73BF">
            <w:pPr>
              <w:spacing w:line="276" w:lineRule="auto"/>
              <w:rPr>
                <w:rFonts w:ascii="Segoe UI Symbol" w:hAnsi="Segoe UI Symbol" w:cs="Segoe UI Symbol"/>
                <w:b/>
                <w:bCs/>
                <w:sz w:val="16"/>
                <w:szCs w:val="16"/>
                <w:lang w:val="en"/>
              </w:rPr>
            </w:pPr>
            <w:r w:rsidRPr="001E7DD7">
              <w:rPr>
                <w:rFonts w:ascii="Calibri" w:hAnsi="Calibri" w:cs="Calibri"/>
                <w:b/>
                <w:bCs/>
              </w:rPr>
              <w:t>√</w:t>
            </w:r>
          </w:p>
        </w:tc>
        <w:tc>
          <w:tcPr>
            <w:tcW w:w="672" w:type="dxa"/>
          </w:tcPr>
          <w:p w14:paraId="187FE32F" w14:textId="77777777" w:rsidR="004C1A1B" w:rsidRPr="001E7DD7" w:rsidRDefault="004C1A1B" w:rsidP="00BC73BF">
            <w:pPr>
              <w:spacing w:line="276" w:lineRule="auto"/>
              <w:rPr>
                <w:rFonts w:ascii="Calibri" w:hAnsi="Calibri" w:cs="Calibri"/>
                <w:b/>
                <w:bCs/>
              </w:rPr>
            </w:pPr>
          </w:p>
        </w:tc>
        <w:tc>
          <w:tcPr>
            <w:tcW w:w="563" w:type="dxa"/>
          </w:tcPr>
          <w:p w14:paraId="7D3B37A5" w14:textId="77777777" w:rsidR="004C1A1B" w:rsidRPr="001E7DD7" w:rsidRDefault="004C1A1B" w:rsidP="00BC73BF">
            <w:pPr>
              <w:spacing w:line="276" w:lineRule="auto"/>
              <w:rPr>
                <w:rFonts w:ascii="Calibri" w:hAnsi="Calibri" w:cs="Calibri"/>
                <w:b/>
                <w:bCs/>
              </w:rPr>
            </w:pPr>
          </w:p>
        </w:tc>
        <w:tc>
          <w:tcPr>
            <w:tcW w:w="3868" w:type="dxa"/>
            <w:vMerge/>
          </w:tcPr>
          <w:p w14:paraId="63D2B046" w14:textId="77777777" w:rsidR="004C1A1B" w:rsidRPr="009358AD" w:rsidRDefault="004C1A1B" w:rsidP="00BC73BF">
            <w:pPr>
              <w:spacing w:line="276" w:lineRule="auto"/>
              <w:rPr>
                <w:rFonts w:ascii="Calibri" w:hAnsi="Calibri" w:cs="Calibri"/>
              </w:rPr>
            </w:pPr>
          </w:p>
        </w:tc>
      </w:tr>
      <w:tr w:rsidR="009358AD" w:rsidRPr="009358AD" w14:paraId="76D0EC9E" w14:textId="77777777" w:rsidTr="00893EB5">
        <w:tc>
          <w:tcPr>
            <w:tcW w:w="4783" w:type="dxa"/>
          </w:tcPr>
          <w:p w14:paraId="25C0F4C6" w14:textId="77777777" w:rsidR="004C1A1B" w:rsidRPr="009358AD" w:rsidRDefault="004C1A1B" w:rsidP="00BC73BF">
            <w:pPr>
              <w:spacing w:line="276" w:lineRule="auto"/>
              <w:rPr>
                <w:rFonts w:ascii="Calibri" w:hAnsi="Calibri" w:cs="Calibri"/>
              </w:rPr>
            </w:pPr>
            <w:r w:rsidRPr="009358AD">
              <w:rPr>
                <w:rFonts w:ascii="Calibri" w:hAnsi="Calibri" w:cs="Calibri"/>
              </w:rPr>
              <w:lastRenderedPageBreak/>
              <w:t xml:space="preserve">Pharmacist advice used regarding medicines policies within the home and medicines dispensed for individuals in the home </w:t>
            </w:r>
          </w:p>
        </w:tc>
        <w:tc>
          <w:tcPr>
            <w:tcW w:w="462" w:type="dxa"/>
          </w:tcPr>
          <w:p w14:paraId="767B23EC" w14:textId="0007930F" w:rsidR="004C1A1B" w:rsidRPr="001E7DD7" w:rsidRDefault="007A4EBD" w:rsidP="00BC73BF">
            <w:pPr>
              <w:spacing w:line="276" w:lineRule="auto"/>
              <w:rPr>
                <w:rFonts w:ascii="Calibri" w:hAnsi="Calibri" w:cs="Calibri"/>
                <w:b/>
                <w:bCs/>
              </w:rPr>
            </w:pPr>
            <w:r w:rsidRPr="001E7DD7">
              <w:rPr>
                <w:rFonts w:ascii="Calibri" w:hAnsi="Calibri" w:cs="Calibri"/>
                <w:b/>
                <w:bCs/>
              </w:rPr>
              <w:t>√</w:t>
            </w:r>
          </w:p>
        </w:tc>
        <w:tc>
          <w:tcPr>
            <w:tcW w:w="672" w:type="dxa"/>
          </w:tcPr>
          <w:p w14:paraId="6D1E0653" w14:textId="77777777" w:rsidR="004C1A1B" w:rsidRPr="001E7DD7" w:rsidRDefault="004C1A1B" w:rsidP="00BC73BF">
            <w:pPr>
              <w:spacing w:line="276" w:lineRule="auto"/>
              <w:rPr>
                <w:rFonts w:ascii="Calibri" w:hAnsi="Calibri" w:cs="Calibri"/>
                <w:b/>
                <w:bCs/>
              </w:rPr>
            </w:pPr>
          </w:p>
        </w:tc>
        <w:tc>
          <w:tcPr>
            <w:tcW w:w="563" w:type="dxa"/>
          </w:tcPr>
          <w:p w14:paraId="33E58614" w14:textId="77777777" w:rsidR="004C1A1B" w:rsidRPr="001E7DD7" w:rsidRDefault="004C1A1B" w:rsidP="00BC73BF">
            <w:pPr>
              <w:spacing w:line="276" w:lineRule="auto"/>
              <w:rPr>
                <w:rFonts w:ascii="Calibri" w:hAnsi="Calibri" w:cs="Calibri"/>
                <w:b/>
                <w:bCs/>
              </w:rPr>
            </w:pPr>
          </w:p>
        </w:tc>
        <w:tc>
          <w:tcPr>
            <w:tcW w:w="3868" w:type="dxa"/>
            <w:vMerge/>
          </w:tcPr>
          <w:p w14:paraId="075584B6" w14:textId="77777777" w:rsidR="004C1A1B" w:rsidRPr="009358AD" w:rsidRDefault="004C1A1B" w:rsidP="00BC73BF">
            <w:pPr>
              <w:spacing w:line="276" w:lineRule="auto"/>
              <w:rPr>
                <w:rFonts w:ascii="Calibri" w:hAnsi="Calibri" w:cs="Calibri"/>
              </w:rPr>
            </w:pPr>
          </w:p>
        </w:tc>
      </w:tr>
      <w:tr w:rsidR="009358AD" w:rsidRPr="009358AD" w14:paraId="614349BF" w14:textId="77777777" w:rsidTr="00893EB5">
        <w:tc>
          <w:tcPr>
            <w:tcW w:w="4783" w:type="dxa"/>
          </w:tcPr>
          <w:p w14:paraId="48125392" w14:textId="4EE49BBE" w:rsidR="004C1A1B" w:rsidRPr="009358AD" w:rsidRDefault="004C1A1B" w:rsidP="00BC73BF">
            <w:pPr>
              <w:spacing w:line="276" w:lineRule="auto"/>
              <w:rPr>
                <w:rFonts w:ascii="Calibri" w:hAnsi="Calibri" w:cs="Calibri"/>
              </w:rPr>
            </w:pPr>
            <w:r w:rsidRPr="009358AD">
              <w:rPr>
                <w:rFonts w:ascii="Calibri" w:hAnsi="Calibri" w:cs="Calibri"/>
              </w:rPr>
              <w:t xml:space="preserve">Each person’s medication is reviewed regularly by a GP. Any concern in a person’s condition </w:t>
            </w:r>
            <w:r w:rsidR="00254B9E" w:rsidRPr="009358AD">
              <w:rPr>
                <w:rFonts w:ascii="Calibri" w:hAnsi="Calibri" w:cs="Calibri"/>
              </w:rPr>
              <w:t>because of</w:t>
            </w:r>
            <w:r w:rsidRPr="009358AD">
              <w:rPr>
                <w:rFonts w:ascii="Calibri" w:hAnsi="Calibri" w:cs="Calibri"/>
              </w:rPr>
              <w:t xml:space="preserve"> a change in medication must be reported to the GP immediately</w:t>
            </w:r>
          </w:p>
        </w:tc>
        <w:tc>
          <w:tcPr>
            <w:tcW w:w="462" w:type="dxa"/>
          </w:tcPr>
          <w:p w14:paraId="021CF0B8" w14:textId="73DD9175" w:rsidR="004C1A1B" w:rsidRPr="001E7DD7" w:rsidRDefault="007A4EBD" w:rsidP="00BC73BF">
            <w:pPr>
              <w:spacing w:line="276" w:lineRule="auto"/>
              <w:rPr>
                <w:rFonts w:ascii="Calibri" w:hAnsi="Calibri" w:cs="Calibri"/>
                <w:b/>
                <w:bCs/>
              </w:rPr>
            </w:pPr>
            <w:r w:rsidRPr="001E7DD7">
              <w:rPr>
                <w:rFonts w:ascii="Calibri" w:hAnsi="Calibri" w:cs="Calibri"/>
                <w:b/>
                <w:bCs/>
              </w:rPr>
              <w:t>√</w:t>
            </w:r>
          </w:p>
        </w:tc>
        <w:tc>
          <w:tcPr>
            <w:tcW w:w="672" w:type="dxa"/>
          </w:tcPr>
          <w:p w14:paraId="2B4B6CCE" w14:textId="77777777" w:rsidR="004C1A1B" w:rsidRPr="001E7DD7" w:rsidRDefault="004C1A1B" w:rsidP="00BC73BF">
            <w:pPr>
              <w:spacing w:line="276" w:lineRule="auto"/>
              <w:rPr>
                <w:rFonts w:ascii="Calibri" w:hAnsi="Calibri" w:cs="Calibri"/>
                <w:b/>
                <w:bCs/>
              </w:rPr>
            </w:pPr>
          </w:p>
        </w:tc>
        <w:tc>
          <w:tcPr>
            <w:tcW w:w="563" w:type="dxa"/>
          </w:tcPr>
          <w:p w14:paraId="0799E9E4" w14:textId="77777777" w:rsidR="004C1A1B" w:rsidRPr="001E7DD7" w:rsidRDefault="004C1A1B" w:rsidP="00BC73BF">
            <w:pPr>
              <w:spacing w:line="276" w:lineRule="auto"/>
              <w:rPr>
                <w:rFonts w:ascii="Calibri" w:hAnsi="Calibri" w:cs="Calibri"/>
                <w:b/>
                <w:bCs/>
              </w:rPr>
            </w:pPr>
          </w:p>
        </w:tc>
        <w:tc>
          <w:tcPr>
            <w:tcW w:w="3868" w:type="dxa"/>
            <w:vMerge/>
          </w:tcPr>
          <w:p w14:paraId="36AE8C25" w14:textId="77777777" w:rsidR="004C1A1B" w:rsidRPr="009358AD" w:rsidRDefault="004C1A1B" w:rsidP="00BC73BF">
            <w:pPr>
              <w:spacing w:line="276" w:lineRule="auto"/>
              <w:rPr>
                <w:rFonts w:ascii="Calibri" w:hAnsi="Calibri" w:cs="Calibri"/>
              </w:rPr>
            </w:pPr>
          </w:p>
        </w:tc>
      </w:tr>
      <w:tr w:rsidR="009358AD" w:rsidRPr="009358AD" w14:paraId="75985A22" w14:textId="77777777" w:rsidTr="00893EB5">
        <w:tc>
          <w:tcPr>
            <w:tcW w:w="4783" w:type="dxa"/>
          </w:tcPr>
          <w:p w14:paraId="6D710A36"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Has a Medication Inspection been undertaken by HSC’s Pharmacist </w:t>
            </w:r>
          </w:p>
        </w:tc>
        <w:tc>
          <w:tcPr>
            <w:tcW w:w="462" w:type="dxa"/>
          </w:tcPr>
          <w:p w14:paraId="24A1B40D" w14:textId="3FF23933" w:rsidR="004C1A1B" w:rsidRPr="001E7DD7" w:rsidRDefault="004C1A1B" w:rsidP="00BC73BF">
            <w:pPr>
              <w:spacing w:line="276" w:lineRule="auto"/>
              <w:rPr>
                <w:rFonts w:ascii="Calibri" w:hAnsi="Calibri" w:cs="Calibri"/>
                <w:b/>
                <w:bCs/>
              </w:rPr>
            </w:pPr>
          </w:p>
        </w:tc>
        <w:tc>
          <w:tcPr>
            <w:tcW w:w="672" w:type="dxa"/>
          </w:tcPr>
          <w:p w14:paraId="6A852911" w14:textId="19431DE5" w:rsidR="004C1A1B" w:rsidRPr="001E7DD7" w:rsidRDefault="00254B9E" w:rsidP="00BC73BF">
            <w:pPr>
              <w:spacing w:line="276" w:lineRule="auto"/>
              <w:rPr>
                <w:rFonts w:ascii="Calibri" w:hAnsi="Calibri" w:cs="Calibri"/>
                <w:b/>
                <w:bCs/>
              </w:rPr>
            </w:pPr>
            <w:r w:rsidRPr="001E7DD7">
              <w:rPr>
                <w:rFonts w:ascii="Calibri" w:hAnsi="Calibri" w:cs="Calibri"/>
                <w:b/>
                <w:bCs/>
              </w:rPr>
              <w:t>√</w:t>
            </w:r>
          </w:p>
        </w:tc>
        <w:tc>
          <w:tcPr>
            <w:tcW w:w="563" w:type="dxa"/>
          </w:tcPr>
          <w:p w14:paraId="118562EC" w14:textId="4BD0831F" w:rsidR="004C1A1B" w:rsidRPr="001E7DD7" w:rsidRDefault="004C1A1B" w:rsidP="00BC73BF">
            <w:pPr>
              <w:spacing w:line="276" w:lineRule="auto"/>
              <w:rPr>
                <w:rFonts w:ascii="Calibri" w:hAnsi="Calibri" w:cs="Calibri"/>
                <w:b/>
                <w:bCs/>
              </w:rPr>
            </w:pPr>
          </w:p>
        </w:tc>
        <w:tc>
          <w:tcPr>
            <w:tcW w:w="3868" w:type="dxa"/>
            <w:vMerge/>
          </w:tcPr>
          <w:p w14:paraId="4530A0DF" w14:textId="77777777" w:rsidR="004C1A1B" w:rsidRPr="009358AD" w:rsidRDefault="004C1A1B" w:rsidP="00BC73BF">
            <w:pPr>
              <w:spacing w:line="276" w:lineRule="auto"/>
              <w:rPr>
                <w:rFonts w:ascii="Calibri" w:hAnsi="Calibri" w:cs="Calibri"/>
              </w:rPr>
            </w:pPr>
          </w:p>
        </w:tc>
      </w:tr>
      <w:tr w:rsidR="009358AD" w:rsidRPr="009358AD" w14:paraId="603DD304" w14:textId="77777777" w:rsidTr="00893EB5">
        <w:tc>
          <w:tcPr>
            <w:tcW w:w="4783" w:type="dxa"/>
          </w:tcPr>
          <w:p w14:paraId="70C6C35C" w14:textId="77777777" w:rsidR="004C1A1B" w:rsidRPr="009358AD" w:rsidRDefault="004C1A1B" w:rsidP="00BC73BF">
            <w:pPr>
              <w:spacing w:line="276" w:lineRule="auto"/>
              <w:rPr>
                <w:rFonts w:ascii="Calibri" w:hAnsi="Calibri" w:cs="Calibri"/>
              </w:rPr>
            </w:pPr>
            <w:r w:rsidRPr="009358AD">
              <w:rPr>
                <w:rFonts w:ascii="Calibri" w:hAnsi="Calibri" w:cs="Calibri"/>
              </w:rPr>
              <w:t>Are flu vaccinations offered to residents, staff annually</w:t>
            </w:r>
          </w:p>
        </w:tc>
        <w:tc>
          <w:tcPr>
            <w:tcW w:w="462" w:type="dxa"/>
          </w:tcPr>
          <w:p w14:paraId="144187C0" w14:textId="0A785A64" w:rsidR="004C1A1B" w:rsidRPr="001E7DD7" w:rsidRDefault="007A4EBD" w:rsidP="00BC73BF">
            <w:pPr>
              <w:spacing w:line="276" w:lineRule="auto"/>
              <w:rPr>
                <w:rFonts w:ascii="Calibri" w:hAnsi="Calibri" w:cs="Calibri"/>
                <w:b/>
                <w:bCs/>
              </w:rPr>
            </w:pPr>
            <w:r w:rsidRPr="001E7DD7">
              <w:rPr>
                <w:rFonts w:ascii="Calibri" w:hAnsi="Calibri" w:cs="Calibri"/>
                <w:b/>
                <w:bCs/>
              </w:rPr>
              <w:t>√</w:t>
            </w:r>
          </w:p>
        </w:tc>
        <w:tc>
          <w:tcPr>
            <w:tcW w:w="672" w:type="dxa"/>
          </w:tcPr>
          <w:p w14:paraId="310196CF" w14:textId="77777777" w:rsidR="004C1A1B" w:rsidRPr="001E7DD7" w:rsidRDefault="004C1A1B" w:rsidP="00BC73BF">
            <w:pPr>
              <w:spacing w:line="276" w:lineRule="auto"/>
              <w:rPr>
                <w:rFonts w:ascii="Calibri" w:hAnsi="Calibri" w:cs="Calibri"/>
                <w:b/>
                <w:bCs/>
              </w:rPr>
            </w:pPr>
          </w:p>
        </w:tc>
        <w:tc>
          <w:tcPr>
            <w:tcW w:w="563" w:type="dxa"/>
          </w:tcPr>
          <w:p w14:paraId="250356AC" w14:textId="77777777" w:rsidR="004C1A1B" w:rsidRPr="001E7DD7" w:rsidRDefault="004C1A1B" w:rsidP="00BC73BF">
            <w:pPr>
              <w:spacing w:line="276" w:lineRule="auto"/>
              <w:rPr>
                <w:rFonts w:ascii="Calibri" w:hAnsi="Calibri" w:cs="Calibri"/>
                <w:b/>
                <w:bCs/>
              </w:rPr>
            </w:pPr>
          </w:p>
        </w:tc>
        <w:tc>
          <w:tcPr>
            <w:tcW w:w="3868" w:type="dxa"/>
            <w:vMerge/>
          </w:tcPr>
          <w:p w14:paraId="0C20C54D" w14:textId="77777777" w:rsidR="004C1A1B" w:rsidRPr="009358AD" w:rsidRDefault="004C1A1B" w:rsidP="00BC73BF">
            <w:pPr>
              <w:spacing w:line="276" w:lineRule="auto"/>
              <w:rPr>
                <w:rFonts w:ascii="Calibri" w:hAnsi="Calibri" w:cs="Calibri"/>
              </w:rPr>
            </w:pPr>
          </w:p>
        </w:tc>
      </w:tr>
      <w:tr w:rsidR="009358AD" w:rsidRPr="009358AD" w14:paraId="034A6AFA" w14:textId="77777777" w:rsidTr="00893EB5">
        <w:tc>
          <w:tcPr>
            <w:tcW w:w="4783" w:type="dxa"/>
          </w:tcPr>
          <w:p w14:paraId="3ED53B90" w14:textId="77777777" w:rsidR="004C1A1B" w:rsidRPr="009358AD" w:rsidRDefault="004C1A1B" w:rsidP="00BC73BF">
            <w:pPr>
              <w:spacing w:line="276" w:lineRule="auto"/>
              <w:rPr>
                <w:rFonts w:ascii="Calibri" w:hAnsi="Calibri" w:cs="Calibri"/>
              </w:rPr>
            </w:pPr>
            <w:r w:rsidRPr="009358AD">
              <w:rPr>
                <w:rFonts w:ascii="Calibri" w:hAnsi="Calibri" w:cs="Calibri"/>
              </w:rPr>
              <w:t>Medications are kept in the home for a minimum of 7 days or after burial or cremation following a death</w:t>
            </w:r>
          </w:p>
        </w:tc>
        <w:tc>
          <w:tcPr>
            <w:tcW w:w="462" w:type="dxa"/>
          </w:tcPr>
          <w:p w14:paraId="155AC780" w14:textId="46306FE4" w:rsidR="004C1A1B" w:rsidRPr="001E7DD7" w:rsidRDefault="007A4EBD" w:rsidP="00BC73BF">
            <w:pPr>
              <w:spacing w:line="276" w:lineRule="auto"/>
              <w:rPr>
                <w:rFonts w:ascii="Calibri" w:hAnsi="Calibri" w:cs="Calibri"/>
                <w:b/>
                <w:bCs/>
                <w:sz w:val="20"/>
                <w:szCs w:val="20"/>
              </w:rPr>
            </w:pPr>
            <w:r w:rsidRPr="001E7DD7">
              <w:rPr>
                <w:rFonts w:ascii="Calibri" w:hAnsi="Calibri" w:cs="Calibri"/>
                <w:b/>
                <w:bCs/>
              </w:rPr>
              <w:t>√</w:t>
            </w:r>
          </w:p>
        </w:tc>
        <w:tc>
          <w:tcPr>
            <w:tcW w:w="672" w:type="dxa"/>
          </w:tcPr>
          <w:p w14:paraId="56A43837" w14:textId="77777777" w:rsidR="004C1A1B" w:rsidRPr="001E7DD7" w:rsidRDefault="004C1A1B" w:rsidP="00BC73BF">
            <w:pPr>
              <w:spacing w:line="276" w:lineRule="auto"/>
              <w:rPr>
                <w:rFonts w:ascii="Calibri" w:hAnsi="Calibri" w:cs="Calibri"/>
                <w:b/>
                <w:bCs/>
              </w:rPr>
            </w:pPr>
          </w:p>
        </w:tc>
        <w:tc>
          <w:tcPr>
            <w:tcW w:w="563" w:type="dxa"/>
          </w:tcPr>
          <w:p w14:paraId="750D7117" w14:textId="77777777" w:rsidR="004C1A1B" w:rsidRPr="001E7DD7" w:rsidRDefault="004C1A1B" w:rsidP="00BC73BF">
            <w:pPr>
              <w:spacing w:line="276" w:lineRule="auto"/>
              <w:rPr>
                <w:rFonts w:ascii="Calibri" w:hAnsi="Calibri" w:cs="Calibri"/>
                <w:b/>
                <w:bCs/>
              </w:rPr>
            </w:pPr>
          </w:p>
        </w:tc>
        <w:tc>
          <w:tcPr>
            <w:tcW w:w="3868" w:type="dxa"/>
            <w:vMerge/>
          </w:tcPr>
          <w:p w14:paraId="1FB87AC4" w14:textId="77777777" w:rsidR="004C1A1B" w:rsidRPr="009358AD" w:rsidRDefault="004C1A1B" w:rsidP="00BC73BF">
            <w:pPr>
              <w:spacing w:line="276" w:lineRule="auto"/>
              <w:rPr>
                <w:rFonts w:ascii="Calibri" w:hAnsi="Calibri" w:cs="Calibri"/>
              </w:rPr>
            </w:pPr>
          </w:p>
        </w:tc>
      </w:tr>
      <w:tr w:rsidR="009358AD" w:rsidRPr="009358AD" w14:paraId="3D9D7876" w14:textId="77777777" w:rsidTr="00893EB5">
        <w:tc>
          <w:tcPr>
            <w:tcW w:w="4783" w:type="dxa"/>
          </w:tcPr>
          <w:p w14:paraId="2357369D" w14:textId="77777777" w:rsidR="004C1A1B" w:rsidRPr="009358AD" w:rsidRDefault="004C1A1B" w:rsidP="00BC73BF">
            <w:pPr>
              <w:spacing w:line="276" w:lineRule="auto"/>
              <w:rPr>
                <w:rFonts w:ascii="Calibri" w:hAnsi="Calibri" w:cs="Calibri"/>
              </w:rPr>
            </w:pPr>
            <w:r w:rsidRPr="009358AD">
              <w:rPr>
                <w:rFonts w:ascii="Calibri" w:hAnsi="Calibri" w:cs="Calibri"/>
              </w:rPr>
              <w:t xml:space="preserve">Audit of MARs in place </w:t>
            </w:r>
          </w:p>
          <w:p w14:paraId="58F6AE05" w14:textId="50FD5FF6" w:rsidR="002D1064" w:rsidRPr="009358AD" w:rsidRDefault="002D1064" w:rsidP="00BC73BF">
            <w:pPr>
              <w:spacing w:line="276" w:lineRule="auto"/>
              <w:rPr>
                <w:rFonts w:ascii="Calibri" w:hAnsi="Calibri" w:cs="Calibri"/>
              </w:rPr>
            </w:pPr>
          </w:p>
        </w:tc>
        <w:tc>
          <w:tcPr>
            <w:tcW w:w="462" w:type="dxa"/>
          </w:tcPr>
          <w:p w14:paraId="0A7ECE50" w14:textId="57761226" w:rsidR="004C1A1B" w:rsidRPr="001E7DD7" w:rsidRDefault="004C1A1B" w:rsidP="00BC73BF">
            <w:pPr>
              <w:spacing w:line="276" w:lineRule="auto"/>
              <w:rPr>
                <w:rFonts w:ascii="Calibri" w:hAnsi="Calibri" w:cs="Calibri"/>
                <w:b/>
                <w:bCs/>
              </w:rPr>
            </w:pPr>
          </w:p>
        </w:tc>
        <w:tc>
          <w:tcPr>
            <w:tcW w:w="672" w:type="dxa"/>
          </w:tcPr>
          <w:p w14:paraId="3DBD8B09" w14:textId="690BB5EA" w:rsidR="004C1A1B" w:rsidRPr="001E7DD7" w:rsidRDefault="00D44CBB" w:rsidP="00BC73BF">
            <w:pPr>
              <w:spacing w:line="276" w:lineRule="auto"/>
              <w:rPr>
                <w:rFonts w:ascii="Calibri" w:hAnsi="Calibri" w:cs="Calibri"/>
                <w:b/>
                <w:bCs/>
              </w:rPr>
            </w:pPr>
            <w:r w:rsidRPr="001E7DD7">
              <w:rPr>
                <w:rFonts w:ascii="Calibri" w:hAnsi="Calibri" w:cs="Calibri"/>
                <w:b/>
                <w:bCs/>
              </w:rPr>
              <w:t>√</w:t>
            </w:r>
          </w:p>
        </w:tc>
        <w:tc>
          <w:tcPr>
            <w:tcW w:w="563" w:type="dxa"/>
          </w:tcPr>
          <w:p w14:paraId="2B8BA60C" w14:textId="79706CD2" w:rsidR="004C1A1B" w:rsidRPr="001E7DD7" w:rsidRDefault="004C1A1B" w:rsidP="00BC73BF">
            <w:pPr>
              <w:spacing w:line="276" w:lineRule="auto"/>
              <w:rPr>
                <w:rFonts w:ascii="Calibri" w:hAnsi="Calibri" w:cs="Calibri"/>
                <w:b/>
                <w:bCs/>
              </w:rPr>
            </w:pPr>
          </w:p>
        </w:tc>
        <w:tc>
          <w:tcPr>
            <w:tcW w:w="3868" w:type="dxa"/>
            <w:vMerge/>
          </w:tcPr>
          <w:p w14:paraId="276DE2AB" w14:textId="77777777" w:rsidR="004C1A1B" w:rsidRPr="009358AD" w:rsidRDefault="004C1A1B" w:rsidP="00BC73BF">
            <w:pPr>
              <w:spacing w:line="276" w:lineRule="auto"/>
              <w:rPr>
                <w:rFonts w:ascii="Calibri" w:hAnsi="Calibri" w:cs="Calibri"/>
              </w:rPr>
            </w:pPr>
          </w:p>
        </w:tc>
      </w:tr>
    </w:tbl>
    <w:p w14:paraId="1C9CFF58" w14:textId="481EA455" w:rsidR="00D07281" w:rsidRPr="001911CF" w:rsidRDefault="00D07281" w:rsidP="00BC73BF">
      <w:pPr>
        <w:pStyle w:val="Footer"/>
        <w:tabs>
          <w:tab w:val="clear" w:pos="4153"/>
          <w:tab w:val="clear" w:pos="8306"/>
        </w:tabs>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573"/>
        <w:gridCol w:w="561"/>
        <w:gridCol w:w="563"/>
        <w:gridCol w:w="3866"/>
      </w:tblGrid>
      <w:tr w:rsidR="008C40A9" w:rsidRPr="008C40A9" w14:paraId="7054F254" w14:textId="77777777" w:rsidTr="00C4767B">
        <w:trPr>
          <w:trHeight w:val="735"/>
        </w:trPr>
        <w:tc>
          <w:tcPr>
            <w:tcW w:w="4785" w:type="dxa"/>
            <w:shd w:val="clear" w:color="auto" w:fill="BFBFBF" w:themeFill="background1" w:themeFillShade="BF"/>
          </w:tcPr>
          <w:p w14:paraId="28628927" w14:textId="77777777" w:rsidR="005F05E3" w:rsidRPr="008C40A9" w:rsidRDefault="005F05E3" w:rsidP="00BC73BF">
            <w:pPr>
              <w:spacing w:line="276" w:lineRule="auto"/>
              <w:rPr>
                <w:rFonts w:ascii="Calibri" w:hAnsi="Calibri" w:cs="Calibri"/>
                <w:b/>
                <w:bCs/>
              </w:rPr>
            </w:pPr>
            <w:r w:rsidRPr="008C40A9">
              <w:rPr>
                <w:rFonts w:ascii="Calibri" w:hAnsi="Calibri" w:cs="Calibri"/>
                <w:b/>
                <w:bCs/>
              </w:rPr>
              <w:t>Standard 10: Privacy and Dignity</w:t>
            </w:r>
          </w:p>
          <w:p w14:paraId="673454FD" w14:textId="77777777" w:rsidR="005F05E3" w:rsidRPr="008C40A9" w:rsidRDefault="005F05E3" w:rsidP="00BC73BF">
            <w:pPr>
              <w:spacing w:line="276" w:lineRule="auto"/>
              <w:rPr>
                <w:rFonts w:ascii="Calibri" w:hAnsi="Calibri" w:cs="Calibri"/>
                <w:b/>
                <w:bCs/>
              </w:rPr>
            </w:pPr>
            <w:r w:rsidRPr="008C40A9">
              <w:rPr>
                <w:rFonts w:ascii="Calibri" w:hAnsi="Calibri" w:cs="Calibri"/>
                <w:b/>
                <w:bCs/>
              </w:rPr>
              <w:t>Outcome: Service users feel they are treated with respect and their right to privacy is upheld</w:t>
            </w:r>
          </w:p>
        </w:tc>
        <w:tc>
          <w:tcPr>
            <w:tcW w:w="573" w:type="dxa"/>
            <w:shd w:val="clear" w:color="auto" w:fill="BFBFBF" w:themeFill="background1" w:themeFillShade="BF"/>
          </w:tcPr>
          <w:p w14:paraId="5DAD541C" w14:textId="77777777" w:rsidR="005F05E3" w:rsidRPr="008C40A9" w:rsidRDefault="005F05E3" w:rsidP="00BC73BF">
            <w:pPr>
              <w:spacing w:line="276" w:lineRule="auto"/>
              <w:rPr>
                <w:rFonts w:ascii="Calibri" w:hAnsi="Calibri" w:cs="Calibri"/>
                <w:b/>
                <w:bCs/>
                <w:sz w:val="20"/>
                <w:szCs w:val="20"/>
              </w:rPr>
            </w:pPr>
            <w:r w:rsidRPr="008C40A9">
              <w:rPr>
                <w:rFonts w:ascii="Calibri" w:hAnsi="Calibri" w:cs="Calibri"/>
                <w:b/>
                <w:bCs/>
                <w:sz w:val="20"/>
                <w:szCs w:val="20"/>
              </w:rPr>
              <w:t xml:space="preserve">YES </w:t>
            </w:r>
          </w:p>
        </w:tc>
        <w:tc>
          <w:tcPr>
            <w:tcW w:w="561" w:type="dxa"/>
            <w:shd w:val="clear" w:color="auto" w:fill="BFBFBF" w:themeFill="background1" w:themeFillShade="BF"/>
          </w:tcPr>
          <w:p w14:paraId="5D80AD15" w14:textId="77777777" w:rsidR="005F05E3" w:rsidRPr="008C40A9" w:rsidRDefault="005F05E3" w:rsidP="00BC73BF">
            <w:pPr>
              <w:spacing w:line="276" w:lineRule="auto"/>
              <w:rPr>
                <w:rFonts w:ascii="Calibri" w:hAnsi="Calibri" w:cs="Calibri"/>
                <w:b/>
                <w:bCs/>
                <w:sz w:val="20"/>
                <w:szCs w:val="20"/>
              </w:rPr>
            </w:pPr>
            <w:r w:rsidRPr="008C40A9">
              <w:rPr>
                <w:rFonts w:ascii="Calibri" w:hAnsi="Calibri" w:cs="Calibri"/>
                <w:b/>
                <w:bCs/>
                <w:sz w:val="20"/>
                <w:szCs w:val="20"/>
              </w:rPr>
              <w:t xml:space="preserve">NO </w:t>
            </w:r>
          </w:p>
        </w:tc>
        <w:tc>
          <w:tcPr>
            <w:tcW w:w="563" w:type="dxa"/>
            <w:shd w:val="clear" w:color="auto" w:fill="BFBFBF" w:themeFill="background1" w:themeFillShade="BF"/>
          </w:tcPr>
          <w:p w14:paraId="2C7CE296" w14:textId="77777777" w:rsidR="005F05E3" w:rsidRPr="008C40A9" w:rsidRDefault="005F05E3" w:rsidP="00BC73BF">
            <w:pPr>
              <w:spacing w:line="276" w:lineRule="auto"/>
              <w:rPr>
                <w:rFonts w:ascii="Calibri" w:hAnsi="Calibri" w:cs="Calibri"/>
                <w:b/>
                <w:bCs/>
                <w:sz w:val="20"/>
                <w:szCs w:val="20"/>
              </w:rPr>
            </w:pPr>
            <w:r w:rsidRPr="008C40A9">
              <w:rPr>
                <w:rFonts w:ascii="Calibri" w:hAnsi="Calibri" w:cs="Calibri"/>
                <w:b/>
                <w:bCs/>
                <w:sz w:val="20"/>
                <w:szCs w:val="20"/>
              </w:rPr>
              <w:t>In part</w:t>
            </w:r>
          </w:p>
        </w:tc>
        <w:tc>
          <w:tcPr>
            <w:tcW w:w="3866" w:type="dxa"/>
            <w:shd w:val="clear" w:color="auto" w:fill="BFBFBF" w:themeFill="background1" w:themeFillShade="BF"/>
          </w:tcPr>
          <w:p w14:paraId="4E0D53CE" w14:textId="77777777" w:rsidR="005F05E3" w:rsidRPr="008C40A9" w:rsidRDefault="005F05E3" w:rsidP="00BC73BF">
            <w:pPr>
              <w:spacing w:line="276" w:lineRule="auto"/>
              <w:rPr>
                <w:rFonts w:ascii="Calibri" w:hAnsi="Calibri" w:cs="Calibri"/>
                <w:b/>
                <w:bCs/>
              </w:rPr>
            </w:pPr>
            <w:r w:rsidRPr="008C40A9">
              <w:rPr>
                <w:rFonts w:ascii="Calibri" w:hAnsi="Calibri" w:cs="Calibri"/>
                <w:b/>
                <w:bCs/>
              </w:rPr>
              <w:t>COMMENTS</w:t>
            </w:r>
          </w:p>
        </w:tc>
      </w:tr>
      <w:tr w:rsidR="008C40A9" w:rsidRPr="008C40A9" w14:paraId="307F0D51" w14:textId="77777777" w:rsidTr="00C4767B">
        <w:tc>
          <w:tcPr>
            <w:tcW w:w="4785" w:type="dxa"/>
          </w:tcPr>
          <w:p w14:paraId="05E18152" w14:textId="72D7D710" w:rsidR="0047788A" w:rsidRPr="008C40A9" w:rsidRDefault="0047788A" w:rsidP="00BC73BF">
            <w:pPr>
              <w:spacing w:line="276" w:lineRule="auto"/>
              <w:ind w:left="66"/>
              <w:rPr>
                <w:rFonts w:ascii="Calibri" w:hAnsi="Calibri" w:cs="Calibri"/>
              </w:rPr>
            </w:pPr>
            <w:r w:rsidRPr="008C40A9">
              <w:rPr>
                <w:rFonts w:ascii="Calibri" w:hAnsi="Calibri" w:cs="Calibri"/>
              </w:rPr>
              <w:t xml:space="preserve">Privacy and dignity </w:t>
            </w:r>
            <w:r w:rsidR="007D13E9" w:rsidRPr="008C40A9">
              <w:rPr>
                <w:rFonts w:ascii="Calibri" w:hAnsi="Calibri" w:cs="Calibri"/>
              </w:rPr>
              <w:t>are</w:t>
            </w:r>
            <w:r w:rsidRPr="008C40A9">
              <w:rPr>
                <w:rFonts w:ascii="Calibri" w:hAnsi="Calibri" w:cs="Calibri"/>
              </w:rPr>
              <w:t xml:space="preserve"> provided when assisting a resident with washing, bathing, dressing etc</w:t>
            </w:r>
          </w:p>
        </w:tc>
        <w:tc>
          <w:tcPr>
            <w:tcW w:w="573" w:type="dxa"/>
          </w:tcPr>
          <w:p w14:paraId="372AE38F" w14:textId="2D7329D7"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0368A458" w14:textId="77777777" w:rsidR="0047788A" w:rsidRPr="008C40A9" w:rsidRDefault="0047788A" w:rsidP="00BC73BF">
            <w:pPr>
              <w:spacing w:line="276" w:lineRule="auto"/>
              <w:rPr>
                <w:rFonts w:ascii="Calibri" w:hAnsi="Calibri" w:cs="Calibri"/>
                <w:b/>
                <w:bCs/>
              </w:rPr>
            </w:pPr>
          </w:p>
        </w:tc>
        <w:tc>
          <w:tcPr>
            <w:tcW w:w="563" w:type="dxa"/>
          </w:tcPr>
          <w:p w14:paraId="60756AB4" w14:textId="77777777" w:rsidR="0047788A" w:rsidRPr="008C40A9" w:rsidRDefault="0047788A" w:rsidP="00BC73BF">
            <w:pPr>
              <w:spacing w:line="276" w:lineRule="auto"/>
              <w:rPr>
                <w:rFonts w:ascii="Calibri" w:hAnsi="Calibri" w:cs="Calibri"/>
              </w:rPr>
            </w:pPr>
          </w:p>
        </w:tc>
        <w:tc>
          <w:tcPr>
            <w:tcW w:w="3866" w:type="dxa"/>
            <w:vMerge w:val="restart"/>
          </w:tcPr>
          <w:p w14:paraId="5FFB4851" w14:textId="3ED0673A" w:rsidR="002775AF" w:rsidRPr="008C40A9" w:rsidRDefault="00377D62" w:rsidP="002775AF">
            <w:pPr>
              <w:spacing w:line="276" w:lineRule="auto"/>
              <w:rPr>
                <w:rFonts w:ascii="Calibri" w:hAnsi="Calibri" w:cs="Calibri"/>
                <w:bCs/>
              </w:rPr>
            </w:pPr>
            <w:r w:rsidRPr="008C40A9">
              <w:rPr>
                <w:rFonts w:ascii="Calibri" w:hAnsi="Calibri" w:cs="Calibri"/>
              </w:rPr>
              <w:t>Evidenc</w:t>
            </w:r>
            <w:r w:rsidR="002775AF" w:rsidRPr="008C40A9">
              <w:rPr>
                <w:rFonts w:ascii="Calibri" w:hAnsi="Calibri" w:cs="Calibri"/>
              </w:rPr>
              <w:t>e -</w:t>
            </w:r>
            <w:r w:rsidR="002775AF" w:rsidRPr="008C40A9">
              <w:rPr>
                <w:rFonts w:ascii="Calibri" w:hAnsi="Calibri" w:cs="Calibri"/>
                <w:bCs/>
              </w:rPr>
              <w:t xml:space="preserve"> Discussion with individual residents, observation of interactions between residents and staff during the day.</w:t>
            </w:r>
          </w:p>
          <w:p w14:paraId="4612299C" w14:textId="77777777" w:rsidR="002775AF" w:rsidRPr="008C40A9" w:rsidRDefault="002775AF" w:rsidP="002775AF">
            <w:pPr>
              <w:spacing w:line="276" w:lineRule="auto"/>
              <w:rPr>
                <w:rFonts w:ascii="Calibri" w:hAnsi="Calibri" w:cs="Calibri"/>
                <w:bCs/>
              </w:rPr>
            </w:pPr>
          </w:p>
          <w:p w14:paraId="0E9FD225" w14:textId="77777777" w:rsidR="00781B1D" w:rsidRPr="008C40A9" w:rsidRDefault="004C5A7B" w:rsidP="002775AF">
            <w:pPr>
              <w:spacing w:line="276" w:lineRule="auto"/>
              <w:rPr>
                <w:rFonts w:ascii="Calibri" w:hAnsi="Calibri" w:cs="Calibri"/>
                <w:bCs/>
              </w:rPr>
            </w:pPr>
            <w:r w:rsidRPr="008C40A9">
              <w:rPr>
                <w:rFonts w:ascii="Calibri" w:hAnsi="Calibri" w:cs="Calibri"/>
                <w:bCs/>
              </w:rPr>
              <w:t>R</w:t>
            </w:r>
            <w:r w:rsidR="002775AF" w:rsidRPr="008C40A9">
              <w:rPr>
                <w:rFonts w:ascii="Calibri" w:hAnsi="Calibri" w:cs="Calibri"/>
                <w:bCs/>
              </w:rPr>
              <w:t>ooms are single occupancy and</w:t>
            </w:r>
            <w:r w:rsidR="000609A1" w:rsidRPr="008C40A9">
              <w:rPr>
                <w:rFonts w:ascii="Calibri" w:hAnsi="Calibri" w:cs="Calibri"/>
                <w:bCs/>
              </w:rPr>
              <w:t xml:space="preserve"> all bar 2</w:t>
            </w:r>
            <w:r w:rsidR="002775AF" w:rsidRPr="008C40A9">
              <w:rPr>
                <w:rFonts w:ascii="Calibri" w:hAnsi="Calibri" w:cs="Calibri"/>
                <w:bCs/>
              </w:rPr>
              <w:t xml:space="preserve"> are ensuite. </w:t>
            </w:r>
          </w:p>
          <w:p w14:paraId="4C53FF02" w14:textId="77777777" w:rsidR="00781B1D" w:rsidRPr="008C40A9" w:rsidRDefault="00781B1D" w:rsidP="002775AF">
            <w:pPr>
              <w:spacing w:line="276" w:lineRule="auto"/>
              <w:rPr>
                <w:rFonts w:ascii="Calibri" w:hAnsi="Calibri" w:cs="Calibri"/>
                <w:bCs/>
              </w:rPr>
            </w:pPr>
          </w:p>
          <w:p w14:paraId="41D32BE0" w14:textId="244D80D4" w:rsidR="002775AF" w:rsidRPr="008C40A9" w:rsidRDefault="002775AF" w:rsidP="002775AF">
            <w:pPr>
              <w:spacing w:line="276" w:lineRule="auto"/>
              <w:rPr>
                <w:rFonts w:ascii="Calibri" w:hAnsi="Calibri" w:cs="Calibri"/>
                <w:bCs/>
              </w:rPr>
            </w:pPr>
            <w:r w:rsidRPr="008C40A9">
              <w:rPr>
                <w:rFonts w:ascii="Calibri" w:hAnsi="Calibri" w:cs="Calibri"/>
                <w:bCs/>
              </w:rPr>
              <w:t>Staff were observed to knock on people’s doors and wait to be called in before entering</w:t>
            </w:r>
            <w:r w:rsidR="00324856" w:rsidRPr="008C40A9">
              <w:rPr>
                <w:rFonts w:ascii="Calibri" w:hAnsi="Calibri" w:cs="Calibri"/>
                <w:bCs/>
              </w:rPr>
              <w:t>, some rooms had open door where a resident prefers this.</w:t>
            </w:r>
          </w:p>
          <w:p w14:paraId="5D4700EC" w14:textId="77777777" w:rsidR="002775AF" w:rsidRPr="008C40A9" w:rsidRDefault="002775AF" w:rsidP="002775AF">
            <w:pPr>
              <w:spacing w:line="276" w:lineRule="auto"/>
              <w:rPr>
                <w:rFonts w:ascii="Calibri" w:hAnsi="Calibri" w:cs="Calibri"/>
                <w:bCs/>
              </w:rPr>
            </w:pPr>
          </w:p>
          <w:p w14:paraId="07FB41B1" w14:textId="7FDC3310" w:rsidR="002775AF" w:rsidRPr="008C40A9" w:rsidRDefault="002775AF" w:rsidP="002775AF">
            <w:pPr>
              <w:spacing w:line="276" w:lineRule="auto"/>
              <w:rPr>
                <w:rFonts w:ascii="Calibri" w:hAnsi="Calibri" w:cs="Calibri"/>
                <w:bCs/>
              </w:rPr>
            </w:pPr>
            <w:r w:rsidRPr="008C40A9">
              <w:rPr>
                <w:rFonts w:ascii="Calibri" w:hAnsi="Calibri" w:cs="Calibri"/>
                <w:bCs/>
              </w:rPr>
              <w:t xml:space="preserve">People were observed to be spoken to </w:t>
            </w:r>
            <w:r w:rsidR="006F33D5" w:rsidRPr="008C40A9">
              <w:rPr>
                <w:rFonts w:ascii="Calibri" w:hAnsi="Calibri" w:cs="Calibri"/>
                <w:bCs/>
              </w:rPr>
              <w:t>respectfully</w:t>
            </w:r>
            <w:r w:rsidR="00E32B7B" w:rsidRPr="008C40A9">
              <w:rPr>
                <w:rFonts w:ascii="Calibri" w:hAnsi="Calibri" w:cs="Calibri"/>
                <w:bCs/>
              </w:rPr>
              <w:t xml:space="preserve"> and </w:t>
            </w:r>
            <w:r w:rsidR="00256354" w:rsidRPr="008C40A9">
              <w:rPr>
                <w:rFonts w:ascii="Calibri" w:hAnsi="Calibri" w:cs="Calibri"/>
                <w:bCs/>
              </w:rPr>
              <w:t>given</w:t>
            </w:r>
            <w:r w:rsidR="00E32B7B" w:rsidRPr="008C40A9">
              <w:rPr>
                <w:rFonts w:ascii="Calibri" w:hAnsi="Calibri" w:cs="Calibri"/>
                <w:bCs/>
              </w:rPr>
              <w:t xml:space="preserve"> time and support to </w:t>
            </w:r>
            <w:r w:rsidR="00256354" w:rsidRPr="008C40A9">
              <w:rPr>
                <w:rFonts w:ascii="Calibri" w:hAnsi="Calibri" w:cs="Calibri"/>
                <w:bCs/>
              </w:rPr>
              <w:t>answer if needed</w:t>
            </w:r>
            <w:r w:rsidR="00E32B7B" w:rsidRPr="008C40A9">
              <w:rPr>
                <w:rFonts w:ascii="Calibri" w:hAnsi="Calibri" w:cs="Calibri"/>
                <w:bCs/>
              </w:rPr>
              <w:t>.</w:t>
            </w:r>
            <w:r w:rsidRPr="008C40A9">
              <w:rPr>
                <w:rFonts w:ascii="Calibri" w:hAnsi="Calibri" w:cs="Calibri"/>
                <w:bCs/>
              </w:rPr>
              <w:t xml:space="preserve"> </w:t>
            </w:r>
            <w:r w:rsidR="00256354" w:rsidRPr="008C40A9">
              <w:rPr>
                <w:rFonts w:ascii="Calibri" w:hAnsi="Calibri" w:cs="Calibri"/>
                <w:bCs/>
              </w:rPr>
              <w:t>T</w:t>
            </w:r>
            <w:r w:rsidRPr="008C40A9">
              <w:rPr>
                <w:rFonts w:ascii="Calibri" w:hAnsi="Calibri" w:cs="Calibri"/>
                <w:bCs/>
              </w:rPr>
              <w:t>his was</w:t>
            </w:r>
            <w:r w:rsidR="00256354" w:rsidRPr="008C40A9">
              <w:rPr>
                <w:rFonts w:ascii="Calibri" w:hAnsi="Calibri" w:cs="Calibri"/>
                <w:bCs/>
              </w:rPr>
              <w:t xml:space="preserve"> also</w:t>
            </w:r>
            <w:r w:rsidRPr="008C40A9">
              <w:rPr>
                <w:rFonts w:ascii="Calibri" w:hAnsi="Calibri" w:cs="Calibri"/>
                <w:bCs/>
              </w:rPr>
              <w:t xml:space="preserve"> confirmed in conversation with individual residents</w:t>
            </w:r>
            <w:r w:rsidR="00256354" w:rsidRPr="008C40A9">
              <w:rPr>
                <w:rFonts w:ascii="Calibri" w:hAnsi="Calibri" w:cs="Calibri"/>
                <w:bCs/>
              </w:rPr>
              <w:t>.</w:t>
            </w:r>
          </w:p>
          <w:p w14:paraId="3F4B2353" w14:textId="40970C75" w:rsidR="002775AF" w:rsidRPr="008C40A9" w:rsidRDefault="002775AF" w:rsidP="002775AF">
            <w:pPr>
              <w:spacing w:line="276" w:lineRule="auto"/>
              <w:rPr>
                <w:rFonts w:ascii="Calibri" w:hAnsi="Calibri" w:cs="Calibri"/>
                <w:bCs/>
              </w:rPr>
            </w:pPr>
          </w:p>
          <w:p w14:paraId="7DC5AE28" w14:textId="37D36992" w:rsidR="002775AF" w:rsidRPr="008C40A9" w:rsidRDefault="002775AF" w:rsidP="002775AF">
            <w:pPr>
              <w:spacing w:line="276" w:lineRule="auto"/>
              <w:rPr>
                <w:rFonts w:ascii="Calibri" w:hAnsi="Calibri" w:cs="Calibri"/>
                <w:bCs/>
              </w:rPr>
            </w:pPr>
            <w:r w:rsidRPr="008C40A9">
              <w:rPr>
                <w:rFonts w:ascii="Calibri" w:hAnsi="Calibri" w:cs="Calibri"/>
                <w:bCs/>
              </w:rPr>
              <w:lastRenderedPageBreak/>
              <w:t>Doors were closed when people were receiving care</w:t>
            </w:r>
            <w:r w:rsidR="007275C0" w:rsidRPr="008C40A9">
              <w:rPr>
                <w:rFonts w:ascii="Calibri" w:hAnsi="Calibri" w:cs="Calibri"/>
                <w:bCs/>
              </w:rPr>
              <w:t xml:space="preserve"> or wanted some privacy and quiet</w:t>
            </w:r>
            <w:r w:rsidRPr="008C40A9">
              <w:rPr>
                <w:rFonts w:ascii="Calibri" w:hAnsi="Calibri" w:cs="Calibri"/>
                <w:bCs/>
              </w:rPr>
              <w:t>.</w:t>
            </w:r>
            <w:r w:rsidR="008B45A6" w:rsidRPr="008C40A9">
              <w:rPr>
                <w:rFonts w:ascii="Calibri" w:hAnsi="Calibri" w:cs="Calibri"/>
                <w:bCs/>
              </w:rPr>
              <w:t xml:space="preserve"> Some had notices on if a person didn’t want to be disturbed or receive visitors.</w:t>
            </w:r>
          </w:p>
          <w:p w14:paraId="4D13E29D" w14:textId="77777777" w:rsidR="002775AF" w:rsidRPr="008C40A9" w:rsidRDefault="002775AF" w:rsidP="002775AF">
            <w:pPr>
              <w:spacing w:line="276" w:lineRule="auto"/>
              <w:rPr>
                <w:rFonts w:ascii="Calibri" w:hAnsi="Calibri" w:cs="Calibri"/>
                <w:bCs/>
              </w:rPr>
            </w:pPr>
          </w:p>
          <w:p w14:paraId="0EE98D89" w14:textId="1C092662" w:rsidR="002775AF" w:rsidRPr="008C40A9" w:rsidRDefault="002775AF" w:rsidP="002775AF">
            <w:pPr>
              <w:spacing w:line="276" w:lineRule="auto"/>
              <w:rPr>
                <w:rFonts w:ascii="Calibri" w:hAnsi="Calibri" w:cs="Calibri"/>
                <w:bCs/>
              </w:rPr>
            </w:pPr>
            <w:r w:rsidRPr="008C40A9">
              <w:rPr>
                <w:rFonts w:ascii="Calibri" w:hAnsi="Calibri" w:cs="Calibri"/>
                <w:bCs/>
              </w:rPr>
              <w:t>Staff confirmed privacy and dignity are included in staff induction</w:t>
            </w:r>
            <w:r w:rsidR="00787DEB" w:rsidRPr="008C40A9">
              <w:rPr>
                <w:rFonts w:ascii="Calibri" w:hAnsi="Calibri" w:cs="Calibri"/>
                <w:bCs/>
              </w:rPr>
              <w:t xml:space="preserve"> and in online training</w:t>
            </w:r>
            <w:r w:rsidR="008A345C" w:rsidRPr="008C40A9">
              <w:rPr>
                <w:rFonts w:ascii="Calibri" w:hAnsi="Calibri" w:cs="Calibri"/>
                <w:bCs/>
              </w:rPr>
              <w:t>.</w:t>
            </w:r>
          </w:p>
          <w:p w14:paraId="0495A478" w14:textId="0AAA694C" w:rsidR="002775AF" w:rsidRPr="008C40A9" w:rsidRDefault="002775AF" w:rsidP="002775AF">
            <w:pPr>
              <w:spacing w:line="276" w:lineRule="auto"/>
              <w:rPr>
                <w:rFonts w:ascii="Calibri" w:hAnsi="Calibri" w:cs="Calibri"/>
                <w:bCs/>
              </w:rPr>
            </w:pPr>
          </w:p>
          <w:p w14:paraId="46964826" w14:textId="5D7D3EC5" w:rsidR="002775AF" w:rsidRPr="008C40A9" w:rsidRDefault="002775AF" w:rsidP="002775AF">
            <w:pPr>
              <w:spacing w:line="276" w:lineRule="auto"/>
              <w:rPr>
                <w:rFonts w:ascii="Calibri" w:hAnsi="Calibri" w:cs="Calibri"/>
                <w:bCs/>
              </w:rPr>
            </w:pPr>
            <w:r w:rsidRPr="008C40A9">
              <w:rPr>
                <w:rFonts w:ascii="Calibri" w:hAnsi="Calibri" w:cs="Calibri"/>
                <w:bCs/>
              </w:rPr>
              <w:t>Residents wanting a telephone in their room are assessed as this is not always appropriate</w:t>
            </w:r>
            <w:r w:rsidR="008A345C" w:rsidRPr="008C40A9">
              <w:rPr>
                <w:rFonts w:ascii="Calibri" w:hAnsi="Calibri" w:cs="Calibri"/>
                <w:bCs/>
              </w:rPr>
              <w:t>, especially for</w:t>
            </w:r>
            <w:r w:rsidR="00D558C1" w:rsidRPr="008C40A9">
              <w:rPr>
                <w:rFonts w:ascii="Calibri" w:hAnsi="Calibri" w:cs="Calibri"/>
                <w:bCs/>
              </w:rPr>
              <w:t xml:space="preserve"> a person with dementia who this may confuse</w:t>
            </w:r>
            <w:r w:rsidRPr="008C40A9">
              <w:rPr>
                <w:rFonts w:ascii="Calibri" w:hAnsi="Calibri" w:cs="Calibri"/>
                <w:bCs/>
              </w:rPr>
              <w:t xml:space="preserve">. </w:t>
            </w:r>
            <w:r w:rsidR="00DF5176" w:rsidRPr="008C40A9">
              <w:rPr>
                <w:rFonts w:ascii="Calibri" w:hAnsi="Calibri" w:cs="Calibri"/>
                <w:bCs/>
              </w:rPr>
              <w:t>A</w:t>
            </w:r>
            <w:r w:rsidRPr="008C40A9">
              <w:rPr>
                <w:rFonts w:ascii="Calibri" w:hAnsi="Calibri" w:cs="Calibri"/>
                <w:bCs/>
              </w:rPr>
              <w:t>ccess to a telephone</w:t>
            </w:r>
            <w:r w:rsidR="00C00C12" w:rsidRPr="008C40A9">
              <w:rPr>
                <w:rFonts w:ascii="Calibri" w:hAnsi="Calibri" w:cs="Calibri"/>
                <w:bCs/>
              </w:rPr>
              <w:t xml:space="preserve"> to make or receive a call</w:t>
            </w:r>
            <w:r w:rsidRPr="008C40A9">
              <w:rPr>
                <w:rFonts w:ascii="Calibri" w:hAnsi="Calibri" w:cs="Calibri"/>
                <w:bCs/>
              </w:rPr>
              <w:t xml:space="preserve"> </w:t>
            </w:r>
            <w:r w:rsidR="00C00C12" w:rsidRPr="008C40A9">
              <w:rPr>
                <w:rFonts w:ascii="Calibri" w:hAnsi="Calibri" w:cs="Calibri"/>
                <w:bCs/>
              </w:rPr>
              <w:t>is</w:t>
            </w:r>
            <w:r w:rsidRPr="008C40A9">
              <w:rPr>
                <w:rFonts w:ascii="Calibri" w:hAnsi="Calibri" w:cs="Calibri"/>
                <w:bCs/>
              </w:rPr>
              <w:t xml:space="preserve"> support</w:t>
            </w:r>
            <w:r w:rsidR="00C00C12" w:rsidRPr="008C40A9">
              <w:rPr>
                <w:rFonts w:ascii="Calibri" w:hAnsi="Calibri" w:cs="Calibri"/>
                <w:bCs/>
              </w:rPr>
              <w:t>ed with help</w:t>
            </w:r>
            <w:r w:rsidRPr="008C40A9">
              <w:rPr>
                <w:rFonts w:ascii="Calibri" w:hAnsi="Calibri" w:cs="Calibri"/>
                <w:bCs/>
              </w:rPr>
              <w:t xml:space="preserve"> from staff</w:t>
            </w:r>
            <w:r w:rsidR="00DF5176" w:rsidRPr="008C40A9">
              <w:rPr>
                <w:rFonts w:ascii="Calibri" w:hAnsi="Calibri" w:cs="Calibri"/>
                <w:bCs/>
              </w:rPr>
              <w:t xml:space="preserve"> and s</w:t>
            </w:r>
            <w:r w:rsidRPr="008C40A9">
              <w:rPr>
                <w:rFonts w:ascii="Calibri" w:hAnsi="Calibri" w:cs="Calibri"/>
                <w:bCs/>
              </w:rPr>
              <w:t>ome have their own mobile phone</w:t>
            </w:r>
            <w:r w:rsidR="008C40A9" w:rsidRPr="008C40A9">
              <w:rPr>
                <w:rFonts w:ascii="Calibri" w:hAnsi="Calibri" w:cs="Calibri"/>
                <w:bCs/>
              </w:rPr>
              <w:t xml:space="preserve">, </w:t>
            </w:r>
            <w:proofErr w:type="spellStart"/>
            <w:r w:rsidR="008C40A9" w:rsidRPr="008C40A9">
              <w:rPr>
                <w:rFonts w:ascii="Calibri" w:hAnsi="Calibri" w:cs="Calibri"/>
                <w:bCs/>
              </w:rPr>
              <w:t>ipad</w:t>
            </w:r>
            <w:proofErr w:type="spellEnd"/>
            <w:r w:rsidR="008C40A9" w:rsidRPr="008C40A9">
              <w:rPr>
                <w:rFonts w:ascii="Calibri" w:hAnsi="Calibri" w:cs="Calibri"/>
                <w:bCs/>
              </w:rPr>
              <w:t xml:space="preserve"> or laptop to maintain communication with family and friends</w:t>
            </w:r>
            <w:r w:rsidRPr="008C40A9">
              <w:rPr>
                <w:rFonts w:ascii="Calibri" w:hAnsi="Calibri" w:cs="Calibri"/>
                <w:bCs/>
              </w:rPr>
              <w:t>.</w:t>
            </w:r>
          </w:p>
          <w:p w14:paraId="2741D038" w14:textId="77777777" w:rsidR="002775AF" w:rsidRPr="008C40A9" w:rsidRDefault="002775AF" w:rsidP="002775AF">
            <w:pPr>
              <w:spacing w:line="276" w:lineRule="auto"/>
              <w:rPr>
                <w:rFonts w:ascii="Calibri" w:hAnsi="Calibri" w:cs="Calibri"/>
                <w:bCs/>
              </w:rPr>
            </w:pPr>
          </w:p>
          <w:p w14:paraId="7BD33A73" w14:textId="6423D389" w:rsidR="002775AF" w:rsidRPr="008C40A9" w:rsidRDefault="002775AF" w:rsidP="002775AF">
            <w:pPr>
              <w:spacing w:line="276" w:lineRule="auto"/>
              <w:rPr>
                <w:rFonts w:ascii="Calibri" w:hAnsi="Calibri" w:cs="Calibri"/>
                <w:b/>
                <w:bCs/>
              </w:rPr>
            </w:pPr>
            <w:r w:rsidRPr="008C40A9">
              <w:rPr>
                <w:rFonts w:ascii="Calibri" w:hAnsi="Calibri" w:cs="Calibri"/>
                <w:b/>
                <w:bCs/>
              </w:rPr>
              <w:t xml:space="preserve">Standard </w:t>
            </w:r>
            <w:r w:rsidR="008C40A9" w:rsidRPr="008C40A9">
              <w:rPr>
                <w:rFonts w:ascii="Calibri" w:hAnsi="Calibri" w:cs="Calibri"/>
                <w:b/>
                <w:bCs/>
              </w:rPr>
              <w:t>M</w:t>
            </w:r>
            <w:r w:rsidRPr="008C40A9">
              <w:rPr>
                <w:rFonts w:ascii="Calibri" w:hAnsi="Calibri" w:cs="Calibri"/>
                <w:b/>
                <w:bCs/>
              </w:rPr>
              <w:t>et</w:t>
            </w:r>
            <w:r w:rsidR="00522307" w:rsidRPr="008C40A9">
              <w:rPr>
                <w:rFonts w:ascii="Calibri" w:hAnsi="Calibri" w:cs="Calibri"/>
                <w:b/>
                <w:bCs/>
              </w:rPr>
              <w:t>.</w:t>
            </w:r>
          </w:p>
          <w:p w14:paraId="259DC443" w14:textId="1DD18A11" w:rsidR="00F001C9" w:rsidRPr="008C40A9" w:rsidRDefault="00F001C9" w:rsidP="001F341F">
            <w:pPr>
              <w:spacing w:line="276" w:lineRule="auto"/>
              <w:rPr>
                <w:rFonts w:ascii="Calibri" w:hAnsi="Calibri" w:cs="Calibri"/>
                <w:b/>
              </w:rPr>
            </w:pPr>
          </w:p>
        </w:tc>
      </w:tr>
      <w:tr w:rsidR="008C40A9" w:rsidRPr="008C40A9" w14:paraId="2D06EE58" w14:textId="77777777" w:rsidTr="00C4767B">
        <w:tc>
          <w:tcPr>
            <w:tcW w:w="4785" w:type="dxa"/>
          </w:tcPr>
          <w:p w14:paraId="152EA123"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Bedrooms are shared only by the choice of service users e.g. married couples, siblings </w:t>
            </w:r>
          </w:p>
        </w:tc>
        <w:tc>
          <w:tcPr>
            <w:tcW w:w="573" w:type="dxa"/>
          </w:tcPr>
          <w:p w14:paraId="38E884D8" w14:textId="131828E1" w:rsidR="0047788A" w:rsidRPr="008C40A9" w:rsidRDefault="002775AF" w:rsidP="00BC73BF">
            <w:pPr>
              <w:spacing w:line="276" w:lineRule="auto"/>
              <w:rPr>
                <w:rFonts w:ascii="Segoe UI Emoji" w:hAnsi="Segoe UI Emoji" w:cs="Calibri"/>
                <w:b/>
                <w:bCs/>
                <w:sz w:val="16"/>
                <w:szCs w:val="16"/>
              </w:rPr>
            </w:pPr>
            <w:r w:rsidRPr="008C40A9">
              <w:rPr>
                <w:rFonts w:ascii="Segoe UI Emoji" w:hAnsi="Segoe UI Emoji" w:cs="Calibri"/>
                <w:b/>
                <w:bCs/>
                <w:sz w:val="16"/>
                <w:szCs w:val="16"/>
              </w:rPr>
              <w:t>N/A</w:t>
            </w:r>
          </w:p>
        </w:tc>
        <w:tc>
          <w:tcPr>
            <w:tcW w:w="561" w:type="dxa"/>
          </w:tcPr>
          <w:p w14:paraId="4B3D3719" w14:textId="77777777" w:rsidR="0047788A" w:rsidRPr="008C40A9" w:rsidRDefault="0047788A" w:rsidP="00BC73BF">
            <w:pPr>
              <w:spacing w:line="276" w:lineRule="auto"/>
              <w:rPr>
                <w:rFonts w:ascii="Calibri" w:hAnsi="Calibri" w:cs="Calibri"/>
                <w:b/>
                <w:bCs/>
                <w:sz w:val="20"/>
                <w:szCs w:val="20"/>
              </w:rPr>
            </w:pPr>
          </w:p>
        </w:tc>
        <w:tc>
          <w:tcPr>
            <w:tcW w:w="563" w:type="dxa"/>
          </w:tcPr>
          <w:p w14:paraId="067791C1" w14:textId="77777777" w:rsidR="0047788A" w:rsidRPr="008C40A9" w:rsidRDefault="0047788A" w:rsidP="00BC73BF">
            <w:pPr>
              <w:spacing w:line="276" w:lineRule="auto"/>
              <w:rPr>
                <w:rFonts w:ascii="Calibri" w:hAnsi="Calibri" w:cs="Calibri"/>
              </w:rPr>
            </w:pPr>
          </w:p>
        </w:tc>
        <w:tc>
          <w:tcPr>
            <w:tcW w:w="3866" w:type="dxa"/>
            <w:vMerge/>
          </w:tcPr>
          <w:p w14:paraId="341F3A28" w14:textId="77777777" w:rsidR="0047788A" w:rsidRPr="008C40A9" w:rsidRDefault="0047788A" w:rsidP="00BC73BF">
            <w:pPr>
              <w:spacing w:line="276" w:lineRule="auto"/>
              <w:rPr>
                <w:rFonts w:ascii="Calibri" w:hAnsi="Calibri" w:cs="Calibri"/>
              </w:rPr>
            </w:pPr>
          </w:p>
        </w:tc>
      </w:tr>
      <w:tr w:rsidR="008C40A9" w:rsidRPr="008C40A9" w14:paraId="293243EF" w14:textId="77777777" w:rsidTr="00C4767B">
        <w:tc>
          <w:tcPr>
            <w:tcW w:w="4785" w:type="dxa"/>
          </w:tcPr>
          <w:p w14:paraId="7DF26953" w14:textId="77777777" w:rsidR="0047788A" w:rsidRPr="008C40A9" w:rsidRDefault="0047788A" w:rsidP="00BC73BF">
            <w:pPr>
              <w:spacing w:line="276" w:lineRule="auto"/>
              <w:rPr>
                <w:rFonts w:ascii="Calibri" w:hAnsi="Calibri" w:cs="Calibri"/>
              </w:rPr>
            </w:pPr>
            <w:r w:rsidRPr="008C40A9">
              <w:rPr>
                <w:rFonts w:ascii="Calibri" w:hAnsi="Calibri" w:cs="Calibri"/>
              </w:rPr>
              <w:t>Screens are available in shared rooms</w:t>
            </w:r>
          </w:p>
        </w:tc>
        <w:tc>
          <w:tcPr>
            <w:tcW w:w="573" w:type="dxa"/>
          </w:tcPr>
          <w:p w14:paraId="57BFA0AB" w14:textId="4D7340E9" w:rsidR="0047788A" w:rsidRPr="008C40A9" w:rsidRDefault="002775AF" w:rsidP="00BC73BF">
            <w:pPr>
              <w:spacing w:line="276" w:lineRule="auto"/>
              <w:rPr>
                <w:rFonts w:ascii="Segoe UI Emoji" w:hAnsi="Segoe UI Emoji" w:cs="Calibri"/>
                <w:b/>
                <w:bCs/>
                <w:sz w:val="16"/>
                <w:szCs w:val="16"/>
              </w:rPr>
            </w:pPr>
            <w:r w:rsidRPr="008C40A9">
              <w:rPr>
                <w:rFonts w:ascii="Segoe UI Emoji" w:hAnsi="Segoe UI Emoji" w:cs="Calibri"/>
                <w:b/>
                <w:bCs/>
                <w:sz w:val="16"/>
                <w:szCs w:val="16"/>
              </w:rPr>
              <w:t>N/A</w:t>
            </w:r>
          </w:p>
        </w:tc>
        <w:tc>
          <w:tcPr>
            <w:tcW w:w="561" w:type="dxa"/>
          </w:tcPr>
          <w:p w14:paraId="6D83A25A" w14:textId="77777777" w:rsidR="0047788A" w:rsidRPr="008C40A9" w:rsidRDefault="0047788A" w:rsidP="00BC73BF">
            <w:pPr>
              <w:spacing w:line="276" w:lineRule="auto"/>
              <w:rPr>
                <w:rFonts w:ascii="Calibri" w:hAnsi="Calibri" w:cs="Calibri"/>
                <w:b/>
                <w:bCs/>
              </w:rPr>
            </w:pPr>
          </w:p>
        </w:tc>
        <w:tc>
          <w:tcPr>
            <w:tcW w:w="563" w:type="dxa"/>
          </w:tcPr>
          <w:p w14:paraId="6DF8358D" w14:textId="77777777" w:rsidR="0047788A" w:rsidRPr="008C40A9" w:rsidRDefault="0047788A" w:rsidP="00BC73BF">
            <w:pPr>
              <w:spacing w:line="276" w:lineRule="auto"/>
              <w:rPr>
                <w:rFonts w:ascii="Calibri" w:hAnsi="Calibri" w:cs="Calibri"/>
              </w:rPr>
            </w:pPr>
          </w:p>
        </w:tc>
        <w:tc>
          <w:tcPr>
            <w:tcW w:w="3866" w:type="dxa"/>
            <w:vMerge/>
          </w:tcPr>
          <w:p w14:paraId="662B60ED" w14:textId="77777777" w:rsidR="0047788A" w:rsidRPr="008C40A9" w:rsidRDefault="0047788A" w:rsidP="00BC73BF">
            <w:pPr>
              <w:spacing w:line="276" w:lineRule="auto"/>
              <w:rPr>
                <w:rFonts w:ascii="Calibri" w:hAnsi="Calibri" w:cs="Calibri"/>
              </w:rPr>
            </w:pPr>
          </w:p>
        </w:tc>
      </w:tr>
      <w:tr w:rsidR="008C40A9" w:rsidRPr="008C40A9" w14:paraId="683A210A" w14:textId="77777777" w:rsidTr="00C4767B">
        <w:tc>
          <w:tcPr>
            <w:tcW w:w="4785" w:type="dxa"/>
          </w:tcPr>
          <w:p w14:paraId="0864E784" w14:textId="77777777" w:rsidR="0047788A" w:rsidRPr="008C40A9" w:rsidRDefault="0047788A" w:rsidP="00BC73BF">
            <w:pPr>
              <w:spacing w:line="276" w:lineRule="auto"/>
              <w:rPr>
                <w:rFonts w:ascii="Calibri" w:hAnsi="Calibri" w:cs="Calibri"/>
              </w:rPr>
            </w:pPr>
            <w:r w:rsidRPr="008C40A9">
              <w:rPr>
                <w:rFonts w:ascii="Calibri" w:hAnsi="Calibri" w:cs="Calibri"/>
              </w:rPr>
              <w:t>Examinations, consultations legal/financial advisors, visits from relatives are provided with privacy</w:t>
            </w:r>
          </w:p>
        </w:tc>
        <w:tc>
          <w:tcPr>
            <w:tcW w:w="573" w:type="dxa"/>
          </w:tcPr>
          <w:p w14:paraId="22127591" w14:textId="598E024F"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39350182" w14:textId="77777777" w:rsidR="0047788A" w:rsidRPr="008C40A9" w:rsidRDefault="0047788A" w:rsidP="00BC73BF">
            <w:pPr>
              <w:spacing w:line="276" w:lineRule="auto"/>
              <w:rPr>
                <w:rFonts w:ascii="Calibri" w:hAnsi="Calibri" w:cs="Calibri"/>
                <w:b/>
                <w:bCs/>
              </w:rPr>
            </w:pPr>
          </w:p>
        </w:tc>
        <w:tc>
          <w:tcPr>
            <w:tcW w:w="563" w:type="dxa"/>
          </w:tcPr>
          <w:p w14:paraId="4187BD28" w14:textId="77777777" w:rsidR="0047788A" w:rsidRPr="008C40A9" w:rsidRDefault="0047788A" w:rsidP="00BC73BF">
            <w:pPr>
              <w:spacing w:line="276" w:lineRule="auto"/>
              <w:rPr>
                <w:rFonts w:ascii="Calibri" w:hAnsi="Calibri" w:cs="Calibri"/>
              </w:rPr>
            </w:pPr>
          </w:p>
        </w:tc>
        <w:tc>
          <w:tcPr>
            <w:tcW w:w="3866" w:type="dxa"/>
            <w:vMerge/>
          </w:tcPr>
          <w:p w14:paraId="0F7074B6" w14:textId="77777777" w:rsidR="0047788A" w:rsidRPr="008C40A9" w:rsidRDefault="0047788A" w:rsidP="00BC73BF">
            <w:pPr>
              <w:spacing w:line="276" w:lineRule="auto"/>
              <w:rPr>
                <w:rFonts w:ascii="Calibri" w:hAnsi="Calibri" w:cs="Calibri"/>
              </w:rPr>
            </w:pPr>
          </w:p>
        </w:tc>
      </w:tr>
      <w:tr w:rsidR="008C40A9" w:rsidRPr="008C40A9" w14:paraId="0BCAC6FB" w14:textId="77777777" w:rsidTr="00C4767B">
        <w:tc>
          <w:tcPr>
            <w:tcW w:w="4785" w:type="dxa"/>
          </w:tcPr>
          <w:p w14:paraId="19125BF2" w14:textId="77777777" w:rsidR="0047788A" w:rsidRPr="008C40A9" w:rsidRDefault="0047788A" w:rsidP="00BC73BF">
            <w:pPr>
              <w:spacing w:line="276" w:lineRule="auto"/>
              <w:rPr>
                <w:rFonts w:ascii="Calibri" w:hAnsi="Calibri" w:cs="Calibri"/>
              </w:rPr>
            </w:pPr>
            <w:r w:rsidRPr="008C40A9">
              <w:rPr>
                <w:rFonts w:ascii="Calibri" w:hAnsi="Calibri" w:cs="Calibri"/>
              </w:rPr>
              <w:t>Entering bedrooms/toilets - staff knock and wait for a reply before entering</w:t>
            </w:r>
          </w:p>
        </w:tc>
        <w:tc>
          <w:tcPr>
            <w:tcW w:w="573" w:type="dxa"/>
          </w:tcPr>
          <w:p w14:paraId="705E082F" w14:textId="4149C9BC" w:rsidR="0047788A" w:rsidRPr="008C40A9" w:rsidRDefault="003D4E94" w:rsidP="00BC73BF">
            <w:pPr>
              <w:spacing w:line="276" w:lineRule="auto"/>
              <w:rPr>
                <w:rFonts w:ascii="Calibri" w:hAnsi="Calibri" w:cs="Calibri"/>
                <w:b/>
                <w:bCs/>
              </w:rPr>
            </w:pPr>
            <w:r w:rsidRPr="008C40A9">
              <w:rPr>
                <w:rFonts w:ascii="Calibri" w:hAnsi="Calibri" w:cs="Calibri"/>
                <w:b/>
                <w:bCs/>
              </w:rPr>
              <w:t>√</w:t>
            </w:r>
          </w:p>
        </w:tc>
        <w:tc>
          <w:tcPr>
            <w:tcW w:w="561" w:type="dxa"/>
          </w:tcPr>
          <w:p w14:paraId="626CF8E5" w14:textId="77777777" w:rsidR="0047788A" w:rsidRPr="008C40A9" w:rsidRDefault="0047788A" w:rsidP="00BC73BF">
            <w:pPr>
              <w:spacing w:line="276" w:lineRule="auto"/>
              <w:rPr>
                <w:rFonts w:ascii="Calibri" w:hAnsi="Calibri" w:cs="Calibri"/>
                <w:b/>
                <w:bCs/>
              </w:rPr>
            </w:pPr>
          </w:p>
        </w:tc>
        <w:tc>
          <w:tcPr>
            <w:tcW w:w="563" w:type="dxa"/>
          </w:tcPr>
          <w:p w14:paraId="099552EB" w14:textId="77777777" w:rsidR="0047788A" w:rsidRPr="008C40A9" w:rsidRDefault="0047788A" w:rsidP="00BC73BF">
            <w:pPr>
              <w:spacing w:line="276" w:lineRule="auto"/>
              <w:rPr>
                <w:rFonts w:ascii="Calibri" w:hAnsi="Calibri" w:cs="Calibri"/>
              </w:rPr>
            </w:pPr>
          </w:p>
        </w:tc>
        <w:tc>
          <w:tcPr>
            <w:tcW w:w="3866" w:type="dxa"/>
            <w:vMerge/>
          </w:tcPr>
          <w:p w14:paraId="409AC029" w14:textId="77777777" w:rsidR="0047788A" w:rsidRPr="008C40A9" w:rsidRDefault="0047788A" w:rsidP="00BC73BF">
            <w:pPr>
              <w:spacing w:line="276" w:lineRule="auto"/>
              <w:rPr>
                <w:rFonts w:ascii="Calibri" w:hAnsi="Calibri" w:cs="Calibri"/>
              </w:rPr>
            </w:pPr>
          </w:p>
        </w:tc>
      </w:tr>
      <w:tr w:rsidR="008C40A9" w:rsidRPr="008C40A9" w14:paraId="5B7B49CD" w14:textId="77777777" w:rsidTr="00C4767B">
        <w:tc>
          <w:tcPr>
            <w:tcW w:w="4785" w:type="dxa"/>
          </w:tcPr>
          <w:p w14:paraId="7D4035BD"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Wear own clothing </w:t>
            </w:r>
          </w:p>
        </w:tc>
        <w:tc>
          <w:tcPr>
            <w:tcW w:w="573" w:type="dxa"/>
          </w:tcPr>
          <w:p w14:paraId="235A9A75" w14:textId="37FB7E78"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5E44BA6" w14:textId="77777777" w:rsidR="0047788A" w:rsidRPr="008C40A9" w:rsidRDefault="0047788A" w:rsidP="00BC73BF">
            <w:pPr>
              <w:spacing w:line="276" w:lineRule="auto"/>
              <w:rPr>
                <w:rFonts w:ascii="Calibri" w:hAnsi="Calibri" w:cs="Calibri"/>
                <w:b/>
                <w:bCs/>
              </w:rPr>
            </w:pPr>
          </w:p>
        </w:tc>
        <w:tc>
          <w:tcPr>
            <w:tcW w:w="563" w:type="dxa"/>
          </w:tcPr>
          <w:p w14:paraId="023714A6" w14:textId="77777777" w:rsidR="0047788A" w:rsidRPr="008C40A9" w:rsidRDefault="0047788A" w:rsidP="00BC73BF">
            <w:pPr>
              <w:spacing w:line="276" w:lineRule="auto"/>
              <w:rPr>
                <w:rFonts w:ascii="Calibri" w:hAnsi="Calibri" w:cs="Calibri"/>
              </w:rPr>
            </w:pPr>
          </w:p>
        </w:tc>
        <w:tc>
          <w:tcPr>
            <w:tcW w:w="3866" w:type="dxa"/>
            <w:vMerge/>
          </w:tcPr>
          <w:p w14:paraId="161FC2A7" w14:textId="77777777" w:rsidR="0047788A" w:rsidRPr="008C40A9" w:rsidRDefault="0047788A" w:rsidP="00BC73BF">
            <w:pPr>
              <w:spacing w:line="276" w:lineRule="auto"/>
              <w:rPr>
                <w:rFonts w:ascii="Calibri" w:hAnsi="Calibri" w:cs="Calibri"/>
              </w:rPr>
            </w:pPr>
          </w:p>
        </w:tc>
      </w:tr>
      <w:tr w:rsidR="008C40A9" w:rsidRPr="008C40A9" w14:paraId="0D8158C7" w14:textId="77777777" w:rsidTr="00C4767B">
        <w:tc>
          <w:tcPr>
            <w:tcW w:w="4785" w:type="dxa"/>
          </w:tcPr>
          <w:p w14:paraId="23CB12BE" w14:textId="77777777" w:rsidR="0047788A" w:rsidRPr="008C40A9" w:rsidRDefault="0047788A" w:rsidP="00BC73BF">
            <w:pPr>
              <w:spacing w:line="276" w:lineRule="auto"/>
              <w:rPr>
                <w:rFonts w:ascii="Calibri" w:hAnsi="Calibri" w:cs="Calibri"/>
              </w:rPr>
            </w:pPr>
            <w:r w:rsidRPr="008C40A9">
              <w:rPr>
                <w:rFonts w:ascii="Calibri" w:hAnsi="Calibri" w:cs="Calibri"/>
              </w:rPr>
              <w:t>Laundry undertaken in house</w:t>
            </w:r>
          </w:p>
        </w:tc>
        <w:tc>
          <w:tcPr>
            <w:tcW w:w="573" w:type="dxa"/>
          </w:tcPr>
          <w:p w14:paraId="409AD1A0" w14:textId="462F9F67"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0E68AF5C" w14:textId="77777777" w:rsidR="0047788A" w:rsidRPr="008C40A9" w:rsidRDefault="0047788A" w:rsidP="00BC73BF">
            <w:pPr>
              <w:spacing w:line="276" w:lineRule="auto"/>
              <w:rPr>
                <w:rFonts w:ascii="Calibri" w:hAnsi="Calibri" w:cs="Calibri"/>
                <w:b/>
                <w:bCs/>
              </w:rPr>
            </w:pPr>
          </w:p>
        </w:tc>
        <w:tc>
          <w:tcPr>
            <w:tcW w:w="563" w:type="dxa"/>
          </w:tcPr>
          <w:p w14:paraId="611C13CB" w14:textId="77777777" w:rsidR="0047788A" w:rsidRPr="008C40A9" w:rsidRDefault="0047788A" w:rsidP="00BC73BF">
            <w:pPr>
              <w:spacing w:line="276" w:lineRule="auto"/>
              <w:rPr>
                <w:rFonts w:ascii="Calibri" w:hAnsi="Calibri" w:cs="Calibri"/>
              </w:rPr>
            </w:pPr>
          </w:p>
        </w:tc>
        <w:tc>
          <w:tcPr>
            <w:tcW w:w="3866" w:type="dxa"/>
            <w:vMerge/>
          </w:tcPr>
          <w:p w14:paraId="0D303581" w14:textId="77777777" w:rsidR="0047788A" w:rsidRPr="008C40A9" w:rsidRDefault="0047788A" w:rsidP="00BC73BF">
            <w:pPr>
              <w:spacing w:line="276" w:lineRule="auto"/>
              <w:rPr>
                <w:rFonts w:ascii="Calibri" w:hAnsi="Calibri" w:cs="Calibri"/>
              </w:rPr>
            </w:pPr>
          </w:p>
        </w:tc>
      </w:tr>
      <w:tr w:rsidR="008C40A9" w:rsidRPr="008C40A9" w14:paraId="01EF8190" w14:textId="77777777" w:rsidTr="00C4767B">
        <w:tc>
          <w:tcPr>
            <w:tcW w:w="4785" w:type="dxa"/>
          </w:tcPr>
          <w:p w14:paraId="363785A3" w14:textId="77777777" w:rsidR="0047788A" w:rsidRPr="008C40A9" w:rsidRDefault="0047788A" w:rsidP="00BC73BF">
            <w:pPr>
              <w:spacing w:line="276" w:lineRule="auto"/>
              <w:rPr>
                <w:rFonts w:ascii="Calibri" w:hAnsi="Calibri" w:cs="Calibri"/>
              </w:rPr>
            </w:pPr>
            <w:r w:rsidRPr="008C40A9">
              <w:rPr>
                <w:rFonts w:ascii="Calibri" w:hAnsi="Calibri" w:cs="Calibri"/>
              </w:rPr>
              <w:t>Mail is only opened by staff when instructed to do so</w:t>
            </w:r>
          </w:p>
        </w:tc>
        <w:tc>
          <w:tcPr>
            <w:tcW w:w="573" w:type="dxa"/>
          </w:tcPr>
          <w:p w14:paraId="0B0E92AA" w14:textId="65D39783"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491D2C12" w14:textId="77777777" w:rsidR="0047788A" w:rsidRPr="008C40A9" w:rsidRDefault="0047788A" w:rsidP="00BC73BF">
            <w:pPr>
              <w:spacing w:line="276" w:lineRule="auto"/>
              <w:rPr>
                <w:rFonts w:ascii="Calibri" w:hAnsi="Calibri" w:cs="Calibri"/>
                <w:b/>
                <w:bCs/>
              </w:rPr>
            </w:pPr>
          </w:p>
        </w:tc>
        <w:tc>
          <w:tcPr>
            <w:tcW w:w="563" w:type="dxa"/>
          </w:tcPr>
          <w:p w14:paraId="7F307DBC" w14:textId="77777777" w:rsidR="0047788A" w:rsidRPr="008C40A9" w:rsidRDefault="0047788A" w:rsidP="00BC73BF">
            <w:pPr>
              <w:spacing w:line="276" w:lineRule="auto"/>
              <w:rPr>
                <w:rFonts w:ascii="Calibri" w:hAnsi="Calibri" w:cs="Calibri"/>
              </w:rPr>
            </w:pPr>
          </w:p>
        </w:tc>
        <w:tc>
          <w:tcPr>
            <w:tcW w:w="3866" w:type="dxa"/>
            <w:vMerge/>
          </w:tcPr>
          <w:p w14:paraId="02549547" w14:textId="77777777" w:rsidR="0047788A" w:rsidRPr="008C40A9" w:rsidRDefault="0047788A" w:rsidP="00BC73BF">
            <w:pPr>
              <w:spacing w:line="276" w:lineRule="auto"/>
              <w:rPr>
                <w:rFonts w:ascii="Calibri" w:hAnsi="Calibri" w:cs="Calibri"/>
              </w:rPr>
            </w:pPr>
          </w:p>
        </w:tc>
      </w:tr>
      <w:tr w:rsidR="008C40A9" w:rsidRPr="008C40A9" w14:paraId="0DADD3EC" w14:textId="77777777" w:rsidTr="00C4767B">
        <w:tc>
          <w:tcPr>
            <w:tcW w:w="4785" w:type="dxa"/>
          </w:tcPr>
          <w:p w14:paraId="5C4A30B4" w14:textId="77777777" w:rsidR="0047788A" w:rsidRPr="008C40A9" w:rsidRDefault="0047788A" w:rsidP="00BC73BF">
            <w:pPr>
              <w:spacing w:line="276" w:lineRule="auto"/>
              <w:rPr>
                <w:rFonts w:ascii="Calibri" w:hAnsi="Calibri" w:cs="Calibri"/>
              </w:rPr>
            </w:pPr>
            <w:r w:rsidRPr="008C40A9">
              <w:rPr>
                <w:rFonts w:ascii="Calibri" w:hAnsi="Calibri" w:cs="Calibri"/>
              </w:rPr>
              <w:t>Preferred term of address in consultation with resident &amp; this is documented in person’s care plan</w:t>
            </w:r>
          </w:p>
        </w:tc>
        <w:tc>
          <w:tcPr>
            <w:tcW w:w="573" w:type="dxa"/>
          </w:tcPr>
          <w:p w14:paraId="253B4D7E" w14:textId="64BA2E45"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F18A061" w14:textId="77777777" w:rsidR="0047788A" w:rsidRPr="008C40A9" w:rsidRDefault="0047788A" w:rsidP="00BC73BF">
            <w:pPr>
              <w:spacing w:line="276" w:lineRule="auto"/>
              <w:rPr>
                <w:rFonts w:ascii="Calibri" w:hAnsi="Calibri" w:cs="Calibri"/>
                <w:b/>
                <w:bCs/>
              </w:rPr>
            </w:pPr>
          </w:p>
        </w:tc>
        <w:tc>
          <w:tcPr>
            <w:tcW w:w="563" w:type="dxa"/>
          </w:tcPr>
          <w:p w14:paraId="1ECD9FA1" w14:textId="77777777" w:rsidR="0047788A" w:rsidRPr="008C40A9" w:rsidRDefault="0047788A" w:rsidP="00BC73BF">
            <w:pPr>
              <w:spacing w:line="276" w:lineRule="auto"/>
              <w:rPr>
                <w:rFonts w:ascii="Calibri" w:hAnsi="Calibri" w:cs="Calibri"/>
              </w:rPr>
            </w:pPr>
          </w:p>
        </w:tc>
        <w:tc>
          <w:tcPr>
            <w:tcW w:w="3866" w:type="dxa"/>
            <w:vMerge/>
          </w:tcPr>
          <w:p w14:paraId="517196AA" w14:textId="77777777" w:rsidR="0047788A" w:rsidRPr="008C40A9" w:rsidRDefault="0047788A" w:rsidP="00BC73BF">
            <w:pPr>
              <w:spacing w:line="276" w:lineRule="auto"/>
              <w:rPr>
                <w:rFonts w:ascii="Calibri" w:hAnsi="Calibri" w:cs="Calibri"/>
              </w:rPr>
            </w:pPr>
          </w:p>
        </w:tc>
      </w:tr>
      <w:tr w:rsidR="008C40A9" w:rsidRPr="008C40A9" w14:paraId="741914F9" w14:textId="77777777" w:rsidTr="00C4767B">
        <w:tc>
          <w:tcPr>
            <w:tcW w:w="4785" w:type="dxa"/>
          </w:tcPr>
          <w:p w14:paraId="60A7C83E"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Wishes respected and views </w:t>
            </w:r>
            <w:r w:rsidR="00F70244" w:rsidRPr="008C40A9">
              <w:rPr>
                <w:rFonts w:ascii="Calibri" w:hAnsi="Calibri" w:cs="Calibri"/>
              </w:rPr>
              <w:t>considered</w:t>
            </w:r>
          </w:p>
        </w:tc>
        <w:tc>
          <w:tcPr>
            <w:tcW w:w="573" w:type="dxa"/>
          </w:tcPr>
          <w:p w14:paraId="1FB9E59E" w14:textId="3B676539"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39AA91E0" w14:textId="77777777" w:rsidR="0047788A" w:rsidRPr="008C40A9" w:rsidRDefault="0047788A" w:rsidP="00BC73BF">
            <w:pPr>
              <w:spacing w:line="276" w:lineRule="auto"/>
              <w:rPr>
                <w:rFonts w:ascii="Calibri" w:hAnsi="Calibri" w:cs="Calibri"/>
                <w:b/>
                <w:bCs/>
              </w:rPr>
            </w:pPr>
          </w:p>
        </w:tc>
        <w:tc>
          <w:tcPr>
            <w:tcW w:w="563" w:type="dxa"/>
          </w:tcPr>
          <w:p w14:paraId="5FAB100C" w14:textId="77777777" w:rsidR="0047788A" w:rsidRPr="008C40A9" w:rsidRDefault="0047788A" w:rsidP="00BC73BF">
            <w:pPr>
              <w:spacing w:line="276" w:lineRule="auto"/>
              <w:rPr>
                <w:rFonts w:ascii="Calibri" w:hAnsi="Calibri" w:cs="Calibri"/>
              </w:rPr>
            </w:pPr>
          </w:p>
        </w:tc>
        <w:tc>
          <w:tcPr>
            <w:tcW w:w="3866" w:type="dxa"/>
            <w:vMerge/>
          </w:tcPr>
          <w:p w14:paraId="409375C0" w14:textId="77777777" w:rsidR="0047788A" w:rsidRPr="008C40A9" w:rsidRDefault="0047788A" w:rsidP="00BC73BF">
            <w:pPr>
              <w:spacing w:line="276" w:lineRule="auto"/>
              <w:rPr>
                <w:rFonts w:ascii="Calibri" w:hAnsi="Calibri" w:cs="Calibri"/>
              </w:rPr>
            </w:pPr>
          </w:p>
        </w:tc>
      </w:tr>
      <w:tr w:rsidR="008C40A9" w:rsidRPr="008C40A9" w14:paraId="4F7DE4AC" w14:textId="77777777" w:rsidTr="00C4767B">
        <w:tc>
          <w:tcPr>
            <w:tcW w:w="4785" w:type="dxa"/>
          </w:tcPr>
          <w:p w14:paraId="01468694" w14:textId="77777777" w:rsidR="0047788A" w:rsidRPr="008C40A9" w:rsidRDefault="0047788A" w:rsidP="00BC73BF">
            <w:pPr>
              <w:spacing w:line="276" w:lineRule="auto"/>
              <w:rPr>
                <w:rFonts w:ascii="Calibri" w:hAnsi="Calibri" w:cs="Calibri"/>
              </w:rPr>
            </w:pPr>
            <w:r w:rsidRPr="008C40A9">
              <w:rPr>
                <w:rFonts w:ascii="Calibri" w:hAnsi="Calibri" w:cs="Calibri"/>
              </w:rPr>
              <w:t>Treated with respect - verbally</w:t>
            </w:r>
          </w:p>
        </w:tc>
        <w:tc>
          <w:tcPr>
            <w:tcW w:w="573" w:type="dxa"/>
          </w:tcPr>
          <w:p w14:paraId="09A58175" w14:textId="08A321C3"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2D6426FE" w14:textId="77777777" w:rsidR="0047788A" w:rsidRPr="008C40A9" w:rsidRDefault="0047788A" w:rsidP="00BC73BF">
            <w:pPr>
              <w:spacing w:line="276" w:lineRule="auto"/>
              <w:rPr>
                <w:rFonts w:ascii="Calibri" w:hAnsi="Calibri" w:cs="Calibri"/>
                <w:b/>
                <w:bCs/>
              </w:rPr>
            </w:pPr>
          </w:p>
        </w:tc>
        <w:tc>
          <w:tcPr>
            <w:tcW w:w="563" w:type="dxa"/>
          </w:tcPr>
          <w:p w14:paraId="7638BA2C" w14:textId="77777777" w:rsidR="0047788A" w:rsidRPr="008C40A9" w:rsidRDefault="0047788A" w:rsidP="00BC73BF">
            <w:pPr>
              <w:spacing w:line="276" w:lineRule="auto"/>
              <w:rPr>
                <w:rFonts w:ascii="Calibri" w:hAnsi="Calibri" w:cs="Calibri"/>
              </w:rPr>
            </w:pPr>
          </w:p>
        </w:tc>
        <w:tc>
          <w:tcPr>
            <w:tcW w:w="3866" w:type="dxa"/>
            <w:vMerge/>
          </w:tcPr>
          <w:p w14:paraId="794B0EA6" w14:textId="77777777" w:rsidR="0047788A" w:rsidRPr="008C40A9" w:rsidRDefault="0047788A" w:rsidP="00BC73BF">
            <w:pPr>
              <w:spacing w:line="276" w:lineRule="auto"/>
              <w:rPr>
                <w:rFonts w:ascii="Calibri" w:hAnsi="Calibri" w:cs="Calibri"/>
              </w:rPr>
            </w:pPr>
          </w:p>
        </w:tc>
      </w:tr>
      <w:tr w:rsidR="008C40A9" w:rsidRPr="008C40A9" w14:paraId="4C1518D4" w14:textId="77777777" w:rsidTr="00C4767B">
        <w:tc>
          <w:tcPr>
            <w:tcW w:w="4785" w:type="dxa"/>
          </w:tcPr>
          <w:p w14:paraId="2BBA89C1" w14:textId="2250FCE2" w:rsidR="0047788A" w:rsidRPr="008C40A9" w:rsidRDefault="0047788A" w:rsidP="00BC73BF">
            <w:pPr>
              <w:spacing w:line="276" w:lineRule="auto"/>
              <w:rPr>
                <w:rFonts w:ascii="Calibri" w:hAnsi="Calibri" w:cs="Calibri"/>
              </w:rPr>
            </w:pPr>
            <w:r w:rsidRPr="008C40A9">
              <w:rPr>
                <w:rFonts w:ascii="Calibri" w:hAnsi="Calibri" w:cs="Calibri"/>
              </w:rPr>
              <w:lastRenderedPageBreak/>
              <w:t xml:space="preserve">Privacy and dignity </w:t>
            </w:r>
            <w:r w:rsidR="00363FEF" w:rsidRPr="008C40A9">
              <w:rPr>
                <w:rFonts w:ascii="Calibri" w:hAnsi="Calibri" w:cs="Calibri"/>
              </w:rPr>
              <w:t>are</w:t>
            </w:r>
            <w:r w:rsidRPr="008C40A9">
              <w:rPr>
                <w:rFonts w:ascii="Calibri" w:hAnsi="Calibri" w:cs="Calibri"/>
              </w:rPr>
              <w:t xml:space="preserve"> included in staff induction </w:t>
            </w:r>
          </w:p>
        </w:tc>
        <w:tc>
          <w:tcPr>
            <w:tcW w:w="573" w:type="dxa"/>
          </w:tcPr>
          <w:p w14:paraId="2E4380D7" w14:textId="562D1862"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EB275C5" w14:textId="77777777" w:rsidR="0047788A" w:rsidRPr="008C40A9" w:rsidRDefault="0047788A" w:rsidP="00BC73BF">
            <w:pPr>
              <w:spacing w:line="276" w:lineRule="auto"/>
              <w:rPr>
                <w:rFonts w:ascii="Calibri" w:hAnsi="Calibri" w:cs="Calibri"/>
                <w:b/>
                <w:bCs/>
              </w:rPr>
            </w:pPr>
          </w:p>
        </w:tc>
        <w:tc>
          <w:tcPr>
            <w:tcW w:w="563" w:type="dxa"/>
          </w:tcPr>
          <w:p w14:paraId="4F5CF336" w14:textId="77777777" w:rsidR="0047788A" w:rsidRPr="008C40A9" w:rsidRDefault="0047788A" w:rsidP="00BC73BF">
            <w:pPr>
              <w:spacing w:line="276" w:lineRule="auto"/>
              <w:rPr>
                <w:rFonts w:ascii="Calibri" w:hAnsi="Calibri" w:cs="Calibri"/>
              </w:rPr>
            </w:pPr>
          </w:p>
        </w:tc>
        <w:tc>
          <w:tcPr>
            <w:tcW w:w="3866" w:type="dxa"/>
            <w:vMerge/>
          </w:tcPr>
          <w:p w14:paraId="3BEB4725" w14:textId="77777777" w:rsidR="0047788A" w:rsidRPr="008C40A9" w:rsidRDefault="0047788A" w:rsidP="00BC73BF">
            <w:pPr>
              <w:spacing w:line="276" w:lineRule="auto"/>
              <w:rPr>
                <w:rFonts w:ascii="Calibri" w:hAnsi="Calibri" w:cs="Calibri"/>
              </w:rPr>
            </w:pPr>
          </w:p>
        </w:tc>
      </w:tr>
      <w:tr w:rsidR="008C40A9" w:rsidRPr="008C40A9" w14:paraId="4A284EEE" w14:textId="77777777" w:rsidTr="00C4767B">
        <w:tc>
          <w:tcPr>
            <w:tcW w:w="4785" w:type="dxa"/>
          </w:tcPr>
          <w:p w14:paraId="6066544E" w14:textId="77777777" w:rsidR="0047788A" w:rsidRPr="008C40A9" w:rsidRDefault="0047788A" w:rsidP="00BC73BF">
            <w:pPr>
              <w:spacing w:line="276" w:lineRule="auto"/>
              <w:rPr>
                <w:rFonts w:ascii="Calibri" w:hAnsi="Calibri" w:cs="Calibri"/>
              </w:rPr>
            </w:pPr>
            <w:r w:rsidRPr="008C40A9">
              <w:rPr>
                <w:rFonts w:ascii="Calibri" w:hAnsi="Calibri" w:cs="Calibri"/>
              </w:rPr>
              <w:t xml:space="preserve">There is easy access to a telephone </w:t>
            </w:r>
          </w:p>
        </w:tc>
        <w:tc>
          <w:tcPr>
            <w:tcW w:w="573" w:type="dxa"/>
          </w:tcPr>
          <w:p w14:paraId="50BD25A0" w14:textId="25343C19"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03595D8B" w14:textId="77777777" w:rsidR="0047788A" w:rsidRPr="008C40A9" w:rsidRDefault="0047788A" w:rsidP="00BC73BF">
            <w:pPr>
              <w:spacing w:line="276" w:lineRule="auto"/>
              <w:rPr>
                <w:rFonts w:ascii="Calibri" w:hAnsi="Calibri" w:cs="Calibri"/>
                <w:b/>
                <w:bCs/>
              </w:rPr>
            </w:pPr>
          </w:p>
        </w:tc>
        <w:tc>
          <w:tcPr>
            <w:tcW w:w="563" w:type="dxa"/>
          </w:tcPr>
          <w:p w14:paraId="16665EFC" w14:textId="77777777" w:rsidR="0047788A" w:rsidRPr="008C40A9" w:rsidRDefault="0047788A" w:rsidP="00BC73BF">
            <w:pPr>
              <w:spacing w:line="276" w:lineRule="auto"/>
              <w:rPr>
                <w:rFonts w:ascii="Calibri" w:hAnsi="Calibri" w:cs="Calibri"/>
              </w:rPr>
            </w:pPr>
          </w:p>
        </w:tc>
        <w:tc>
          <w:tcPr>
            <w:tcW w:w="3866" w:type="dxa"/>
            <w:vMerge/>
          </w:tcPr>
          <w:p w14:paraId="7056B9F1" w14:textId="77777777" w:rsidR="0047788A" w:rsidRPr="008C40A9" w:rsidRDefault="0047788A" w:rsidP="00BC73BF">
            <w:pPr>
              <w:spacing w:line="276" w:lineRule="auto"/>
              <w:rPr>
                <w:rFonts w:ascii="Calibri" w:hAnsi="Calibri" w:cs="Calibri"/>
              </w:rPr>
            </w:pPr>
          </w:p>
        </w:tc>
      </w:tr>
      <w:tr w:rsidR="008C40A9" w:rsidRPr="008C40A9" w14:paraId="7222A537" w14:textId="77777777" w:rsidTr="00C4767B">
        <w:tc>
          <w:tcPr>
            <w:tcW w:w="4785" w:type="dxa"/>
          </w:tcPr>
          <w:p w14:paraId="4153F338" w14:textId="4C53D9FF" w:rsidR="0047788A" w:rsidRPr="008C40A9" w:rsidRDefault="0047788A" w:rsidP="00BC73BF">
            <w:pPr>
              <w:spacing w:line="276" w:lineRule="auto"/>
              <w:rPr>
                <w:rFonts w:ascii="Calibri" w:hAnsi="Calibri" w:cs="Calibri"/>
              </w:rPr>
            </w:pPr>
            <w:r w:rsidRPr="008C40A9">
              <w:rPr>
                <w:rFonts w:ascii="Calibri" w:hAnsi="Calibri" w:cs="Calibri"/>
              </w:rPr>
              <w:t>Telephone adaptations are available to meet the needs of service users e.g. large buttons, amplifier</w:t>
            </w:r>
            <w:r w:rsidR="00BE6775" w:rsidRPr="008C40A9">
              <w:rPr>
                <w:rFonts w:ascii="Calibri" w:hAnsi="Calibri" w:cs="Calibri"/>
              </w:rPr>
              <w:t>.</w:t>
            </w:r>
          </w:p>
          <w:p w14:paraId="0768EE62" w14:textId="4B421607" w:rsidR="000A278E" w:rsidRPr="008C40A9" w:rsidRDefault="000A278E" w:rsidP="00BC73BF">
            <w:pPr>
              <w:spacing w:line="276" w:lineRule="auto"/>
              <w:rPr>
                <w:rFonts w:ascii="Calibri" w:hAnsi="Calibri" w:cs="Calibri"/>
              </w:rPr>
            </w:pPr>
          </w:p>
        </w:tc>
        <w:tc>
          <w:tcPr>
            <w:tcW w:w="573" w:type="dxa"/>
          </w:tcPr>
          <w:p w14:paraId="5F8DEAFC" w14:textId="5FF2405B" w:rsidR="0047788A" w:rsidRPr="008C40A9" w:rsidRDefault="002775AF" w:rsidP="00BC73BF">
            <w:pPr>
              <w:spacing w:line="276" w:lineRule="auto"/>
              <w:rPr>
                <w:rFonts w:ascii="Calibri" w:hAnsi="Calibri" w:cs="Calibri"/>
                <w:b/>
                <w:bCs/>
              </w:rPr>
            </w:pPr>
            <w:r w:rsidRPr="008C40A9">
              <w:rPr>
                <w:rFonts w:ascii="Calibri" w:hAnsi="Calibri" w:cs="Calibri"/>
                <w:b/>
                <w:bCs/>
              </w:rPr>
              <w:t>√</w:t>
            </w:r>
          </w:p>
        </w:tc>
        <w:tc>
          <w:tcPr>
            <w:tcW w:w="561" w:type="dxa"/>
          </w:tcPr>
          <w:p w14:paraId="627CA707" w14:textId="77777777" w:rsidR="0047788A" w:rsidRPr="008C40A9" w:rsidRDefault="0047788A" w:rsidP="00BC73BF">
            <w:pPr>
              <w:spacing w:line="276" w:lineRule="auto"/>
              <w:rPr>
                <w:rFonts w:ascii="Calibri" w:hAnsi="Calibri" w:cs="Calibri"/>
                <w:b/>
                <w:bCs/>
              </w:rPr>
            </w:pPr>
          </w:p>
        </w:tc>
        <w:tc>
          <w:tcPr>
            <w:tcW w:w="563" w:type="dxa"/>
          </w:tcPr>
          <w:p w14:paraId="63209D72" w14:textId="77777777" w:rsidR="0047788A" w:rsidRPr="008C40A9" w:rsidRDefault="0047788A" w:rsidP="00BC73BF">
            <w:pPr>
              <w:spacing w:line="276" w:lineRule="auto"/>
              <w:rPr>
                <w:rFonts w:ascii="Calibri" w:hAnsi="Calibri" w:cs="Calibri"/>
              </w:rPr>
            </w:pPr>
          </w:p>
        </w:tc>
        <w:tc>
          <w:tcPr>
            <w:tcW w:w="3866" w:type="dxa"/>
            <w:vMerge/>
          </w:tcPr>
          <w:p w14:paraId="7544F973" w14:textId="77777777" w:rsidR="0047788A" w:rsidRPr="008C40A9" w:rsidRDefault="0047788A" w:rsidP="00BC73BF">
            <w:pPr>
              <w:spacing w:line="276" w:lineRule="auto"/>
              <w:rPr>
                <w:rFonts w:ascii="Calibri" w:hAnsi="Calibri" w:cs="Calibri"/>
              </w:rPr>
            </w:pPr>
          </w:p>
        </w:tc>
      </w:tr>
    </w:tbl>
    <w:p w14:paraId="72F30FDA" w14:textId="77777777" w:rsidR="00C967C8" w:rsidRPr="001911CF" w:rsidRDefault="00C967C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2B105A" w:rsidRPr="002B105A" w14:paraId="07AE0606" w14:textId="77777777" w:rsidTr="00C4767B">
        <w:tc>
          <w:tcPr>
            <w:tcW w:w="4793" w:type="dxa"/>
            <w:shd w:val="clear" w:color="auto" w:fill="BFBFBF" w:themeFill="background1" w:themeFillShade="BF"/>
          </w:tcPr>
          <w:p w14:paraId="60D69FEE" w14:textId="77777777" w:rsidR="005F05E3" w:rsidRPr="002B105A" w:rsidRDefault="005F05E3" w:rsidP="00BC73BF">
            <w:pPr>
              <w:pStyle w:val="Footer"/>
              <w:tabs>
                <w:tab w:val="clear" w:pos="4153"/>
                <w:tab w:val="clear" w:pos="8306"/>
              </w:tabs>
              <w:spacing w:line="276" w:lineRule="auto"/>
              <w:rPr>
                <w:rFonts w:ascii="Calibri" w:hAnsi="Calibri" w:cs="Calibri"/>
                <w:b/>
                <w:bCs/>
              </w:rPr>
            </w:pPr>
            <w:r w:rsidRPr="002B105A">
              <w:rPr>
                <w:rFonts w:ascii="Calibri" w:hAnsi="Calibri" w:cs="Calibri"/>
                <w:b/>
                <w:bCs/>
              </w:rPr>
              <w:t>Standard 11: Death and Dying</w:t>
            </w:r>
          </w:p>
          <w:p w14:paraId="24C24C52" w14:textId="47DEFAAE" w:rsidR="005F05E3" w:rsidRPr="002B105A" w:rsidRDefault="005F05E3" w:rsidP="00BC73BF">
            <w:pPr>
              <w:pStyle w:val="Footer"/>
              <w:tabs>
                <w:tab w:val="clear" w:pos="4153"/>
                <w:tab w:val="clear" w:pos="8306"/>
              </w:tabs>
              <w:spacing w:line="276" w:lineRule="auto"/>
              <w:rPr>
                <w:rFonts w:ascii="Calibri" w:hAnsi="Calibri" w:cs="Calibri"/>
                <w:b/>
                <w:bCs/>
              </w:rPr>
            </w:pPr>
            <w:r w:rsidRPr="002B105A">
              <w:rPr>
                <w:rFonts w:ascii="Calibri" w:hAnsi="Calibri" w:cs="Calibri"/>
                <w:b/>
                <w:bCs/>
              </w:rPr>
              <w:t>Outcome: Service users are assured that at the time of their death, staff will treat them and their family with care, sensitivity</w:t>
            </w:r>
            <w:r w:rsidR="00BE6775" w:rsidRPr="002B105A">
              <w:rPr>
                <w:rFonts w:ascii="Calibri" w:hAnsi="Calibri" w:cs="Calibri"/>
                <w:b/>
                <w:bCs/>
              </w:rPr>
              <w:t>,</w:t>
            </w:r>
            <w:r w:rsidRPr="002B105A">
              <w:rPr>
                <w:rFonts w:ascii="Calibri" w:hAnsi="Calibri" w:cs="Calibri"/>
                <w:b/>
                <w:bCs/>
              </w:rPr>
              <w:t xml:space="preserve"> and respect</w:t>
            </w:r>
          </w:p>
        </w:tc>
        <w:tc>
          <w:tcPr>
            <w:tcW w:w="561" w:type="dxa"/>
            <w:shd w:val="clear" w:color="auto" w:fill="BFBFBF" w:themeFill="background1" w:themeFillShade="BF"/>
          </w:tcPr>
          <w:p w14:paraId="4CF6BDFB" w14:textId="77777777" w:rsidR="005F05E3" w:rsidRPr="002B105A" w:rsidRDefault="005F05E3" w:rsidP="00BC73BF">
            <w:pPr>
              <w:spacing w:line="276" w:lineRule="auto"/>
              <w:rPr>
                <w:rFonts w:ascii="Calibri" w:hAnsi="Calibri" w:cs="Calibri"/>
                <w:b/>
                <w:bCs/>
                <w:sz w:val="20"/>
                <w:szCs w:val="20"/>
              </w:rPr>
            </w:pPr>
            <w:r w:rsidRPr="002B105A">
              <w:rPr>
                <w:rFonts w:ascii="Calibri" w:hAnsi="Calibri" w:cs="Calibri"/>
                <w:b/>
                <w:bCs/>
                <w:sz w:val="20"/>
                <w:szCs w:val="20"/>
              </w:rPr>
              <w:t xml:space="preserve">YES </w:t>
            </w:r>
          </w:p>
        </w:tc>
        <w:tc>
          <w:tcPr>
            <w:tcW w:w="561" w:type="dxa"/>
            <w:shd w:val="clear" w:color="auto" w:fill="BFBFBF" w:themeFill="background1" w:themeFillShade="BF"/>
          </w:tcPr>
          <w:p w14:paraId="30E31802" w14:textId="77777777" w:rsidR="005F05E3" w:rsidRPr="002B105A" w:rsidRDefault="005F05E3" w:rsidP="00BC73BF">
            <w:pPr>
              <w:spacing w:line="276" w:lineRule="auto"/>
              <w:rPr>
                <w:rFonts w:ascii="Calibri" w:hAnsi="Calibri" w:cs="Calibri"/>
                <w:b/>
                <w:bCs/>
                <w:sz w:val="20"/>
                <w:szCs w:val="20"/>
              </w:rPr>
            </w:pPr>
            <w:r w:rsidRPr="002B105A">
              <w:rPr>
                <w:rFonts w:ascii="Calibri" w:hAnsi="Calibri" w:cs="Calibri"/>
                <w:b/>
                <w:bCs/>
                <w:sz w:val="20"/>
                <w:szCs w:val="20"/>
              </w:rPr>
              <w:t xml:space="preserve">NO </w:t>
            </w:r>
          </w:p>
        </w:tc>
        <w:tc>
          <w:tcPr>
            <w:tcW w:w="563" w:type="dxa"/>
            <w:shd w:val="clear" w:color="auto" w:fill="BFBFBF" w:themeFill="background1" w:themeFillShade="BF"/>
          </w:tcPr>
          <w:p w14:paraId="131CC5B1" w14:textId="77777777" w:rsidR="005F05E3" w:rsidRPr="002B105A" w:rsidRDefault="005F05E3" w:rsidP="00BC73BF">
            <w:pPr>
              <w:spacing w:line="276" w:lineRule="auto"/>
              <w:rPr>
                <w:rFonts w:ascii="Calibri" w:hAnsi="Calibri" w:cs="Calibri"/>
                <w:b/>
                <w:bCs/>
                <w:sz w:val="20"/>
                <w:szCs w:val="20"/>
              </w:rPr>
            </w:pPr>
            <w:r w:rsidRPr="002B105A">
              <w:rPr>
                <w:rFonts w:ascii="Calibri" w:hAnsi="Calibri" w:cs="Calibri"/>
                <w:b/>
                <w:bCs/>
                <w:sz w:val="20"/>
                <w:szCs w:val="20"/>
              </w:rPr>
              <w:t>In part</w:t>
            </w:r>
          </w:p>
        </w:tc>
        <w:tc>
          <w:tcPr>
            <w:tcW w:w="3870" w:type="dxa"/>
            <w:shd w:val="clear" w:color="auto" w:fill="BFBFBF" w:themeFill="background1" w:themeFillShade="BF"/>
          </w:tcPr>
          <w:p w14:paraId="51D8DD48" w14:textId="77777777" w:rsidR="005F05E3" w:rsidRPr="002B105A" w:rsidRDefault="005F05E3" w:rsidP="00BC73BF">
            <w:pPr>
              <w:spacing w:line="276" w:lineRule="auto"/>
              <w:rPr>
                <w:rFonts w:ascii="Calibri" w:hAnsi="Calibri" w:cs="Calibri"/>
                <w:b/>
                <w:bCs/>
              </w:rPr>
            </w:pPr>
            <w:r w:rsidRPr="002B105A">
              <w:rPr>
                <w:rFonts w:ascii="Calibri" w:hAnsi="Calibri" w:cs="Calibri"/>
                <w:b/>
                <w:bCs/>
              </w:rPr>
              <w:t>COMMENTS</w:t>
            </w:r>
          </w:p>
        </w:tc>
      </w:tr>
      <w:tr w:rsidR="002B105A" w:rsidRPr="002B105A" w14:paraId="00FD2EA9" w14:textId="77777777" w:rsidTr="00C4767B">
        <w:tc>
          <w:tcPr>
            <w:tcW w:w="4793" w:type="dxa"/>
          </w:tcPr>
          <w:p w14:paraId="3A29D91D"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Resident given comfort and attention in privacy</w:t>
            </w:r>
          </w:p>
        </w:tc>
        <w:tc>
          <w:tcPr>
            <w:tcW w:w="561" w:type="dxa"/>
          </w:tcPr>
          <w:p w14:paraId="727B0B91" w14:textId="69B33908"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7577B84D" w14:textId="77777777" w:rsidR="005C2399" w:rsidRPr="002B105A" w:rsidRDefault="005C2399" w:rsidP="00BC73BF">
            <w:pPr>
              <w:spacing w:line="276" w:lineRule="auto"/>
              <w:rPr>
                <w:rFonts w:ascii="Calibri" w:hAnsi="Calibri" w:cs="Calibri"/>
                <w:b/>
                <w:bCs/>
              </w:rPr>
            </w:pPr>
          </w:p>
        </w:tc>
        <w:tc>
          <w:tcPr>
            <w:tcW w:w="563" w:type="dxa"/>
          </w:tcPr>
          <w:p w14:paraId="0CE66147" w14:textId="77777777" w:rsidR="005C2399" w:rsidRPr="002B105A" w:rsidRDefault="005C2399" w:rsidP="00BC73BF">
            <w:pPr>
              <w:spacing w:line="276" w:lineRule="auto"/>
              <w:rPr>
                <w:rFonts w:ascii="Calibri" w:hAnsi="Calibri" w:cs="Calibri"/>
                <w:b/>
                <w:bCs/>
              </w:rPr>
            </w:pPr>
          </w:p>
        </w:tc>
        <w:tc>
          <w:tcPr>
            <w:tcW w:w="3870" w:type="dxa"/>
            <w:vMerge w:val="restart"/>
          </w:tcPr>
          <w:p w14:paraId="423D5E22" w14:textId="74989FD2" w:rsidR="001F341F" w:rsidRPr="002B105A" w:rsidRDefault="004E0043" w:rsidP="001F341F">
            <w:pPr>
              <w:spacing w:line="276" w:lineRule="auto"/>
              <w:rPr>
                <w:rFonts w:ascii="Calibri" w:hAnsi="Calibri" w:cs="Calibri"/>
                <w:bCs/>
              </w:rPr>
            </w:pPr>
            <w:r w:rsidRPr="002B105A">
              <w:rPr>
                <w:rFonts w:ascii="Calibri" w:hAnsi="Calibri" w:cs="Calibri"/>
                <w:bCs/>
              </w:rPr>
              <w:t xml:space="preserve">Evidence </w:t>
            </w:r>
            <w:r w:rsidR="00601F6A" w:rsidRPr="002B105A">
              <w:rPr>
                <w:rFonts w:ascii="Calibri" w:hAnsi="Calibri" w:cs="Calibri"/>
                <w:bCs/>
              </w:rPr>
              <w:t>–</w:t>
            </w:r>
            <w:r w:rsidR="00531B9F" w:rsidRPr="002B105A">
              <w:rPr>
                <w:rFonts w:ascii="Calibri" w:hAnsi="Calibri" w:cs="Calibri"/>
                <w:bCs/>
              </w:rPr>
              <w:t xml:space="preserve"> </w:t>
            </w:r>
            <w:r w:rsidR="00AC0999" w:rsidRPr="002B105A">
              <w:rPr>
                <w:rFonts w:ascii="Calibri" w:hAnsi="Calibri" w:cs="Calibri"/>
                <w:bCs/>
              </w:rPr>
              <w:t>Discussion with care manager</w:t>
            </w:r>
            <w:r w:rsidR="0097425A">
              <w:rPr>
                <w:rFonts w:ascii="Calibri" w:hAnsi="Calibri" w:cs="Calibri"/>
                <w:bCs/>
              </w:rPr>
              <w:t xml:space="preserve"> &amp; senior carer, </w:t>
            </w:r>
            <w:r w:rsidR="00F60DE3">
              <w:rPr>
                <w:rFonts w:ascii="Calibri" w:hAnsi="Calibri" w:cs="Calibri"/>
                <w:bCs/>
              </w:rPr>
              <w:t>care notes reviewed</w:t>
            </w:r>
            <w:r w:rsidR="002A2AC7" w:rsidRPr="002B105A">
              <w:rPr>
                <w:rFonts w:ascii="Calibri" w:hAnsi="Calibri" w:cs="Calibri"/>
                <w:bCs/>
              </w:rPr>
              <w:t>.</w:t>
            </w:r>
          </w:p>
          <w:p w14:paraId="3B6F7E86" w14:textId="77777777" w:rsidR="002A2AC7" w:rsidRPr="002B105A" w:rsidRDefault="002A2AC7" w:rsidP="001F341F">
            <w:pPr>
              <w:spacing w:line="276" w:lineRule="auto"/>
              <w:rPr>
                <w:rFonts w:ascii="Calibri" w:hAnsi="Calibri" w:cs="Calibri"/>
                <w:bCs/>
              </w:rPr>
            </w:pPr>
          </w:p>
          <w:p w14:paraId="7C44F5AB" w14:textId="215BC83B" w:rsidR="00032D42" w:rsidRDefault="00FB6A70" w:rsidP="00CE5A73">
            <w:pPr>
              <w:spacing w:line="276" w:lineRule="auto"/>
              <w:rPr>
                <w:rFonts w:ascii="Calibri" w:hAnsi="Calibri" w:cs="Calibri"/>
                <w:bCs/>
              </w:rPr>
            </w:pPr>
            <w:r>
              <w:rPr>
                <w:rFonts w:ascii="Calibri" w:hAnsi="Calibri" w:cs="Calibri"/>
                <w:bCs/>
              </w:rPr>
              <w:t>S</w:t>
            </w:r>
            <w:r w:rsidR="00B03A9C">
              <w:rPr>
                <w:rFonts w:ascii="Calibri" w:hAnsi="Calibri" w:cs="Calibri"/>
                <w:bCs/>
              </w:rPr>
              <w:t>enior carer was able to demonstrate</w:t>
            </w:r>
            <w:r w:rsidR="00BA49A7">
              <w:rPr>
                <w:rFonts w:ascii="Calibri" w:hAnsi="Calibri" w:cs="Calibri"/>
                <w:bCs/>
              </w:rPr>
              <w:t xml:space="preserve"> good working knowledge of </w:t>
            </w:r>
            <w:r w:rsidR="00D9667E">
              <w:rPr>
                <w:rFonts w:ascii="Calibri" w:hAnsi="Calibri" w:cs="Calibri"/>
                <w:bCs/>
              </w:rPr>
              <w:t>best</w:t>
            </w:r>
            <w:r w:rsidR="00BA49A7">
              <w:rPr>
                <w:rFonts w:ascii="Calibri" w:hAnsi="Calibri" w:cs="Calibri"/>
                <w:bCs/>
              </w:rPr>
              <w:t xml:space="preserve"> practice and processes in place, which provided reassurance</w:t>
            </w:r>
            <w:r w:rsidR="0013321E">
              <w:rPr>
                <w:rFonts w:ascii="Calibri" w:hAnsi="Calibri" w:cs="Calibri"/>
                <w:bCs/>
              </w:rPr>
              <w:t xml:space="preserve"> to the </w:t>
            </w:r>
            <w:r w:rsidR="00D9667E">
              <w:rPr>
                <w:rFonts w:ascii="Calibri" w:hAnsi="Calibri" w:cs="Calibri"/>
                <w:bCs/>
              </w:rPr>
              <w:t>auditor</w:t>
            </w:r>
            <w:r w:rsidR="00032D42">
              <w:rPr>
                <w:rFonts w:ascii="Calibri" w:hAnsi="Calibri" w:cs="Calibri"/>
                <w:bCs/>
              </w:rPr>
              <w:t>.</w:t>
            </w:r>
          </w:p>
          <w:p w14:paraId="79239C06" w14:textId="77777777" w:rsidR="00481DBD" w:rsidRDefault="00481DBD" w:rsidP="00CE5A73">
            <w:pPr>
              <w:spacing w:line="276" w:lineRule="auto"/>
              <w:rPr>
                <w:rFonts w:ascii="Calibri" w:hAnsi="Calibri" w:cs="Calibri"/>
                <w:bCs/>
              </w:rPr>
            </w:pPr>
          </w:p>
          <w:p w14:paraId="4F114B59" w14:textId="7721CC29" w:rsidR="00CE5A73" w:rsidRDefault="00481DBD" w:rsidP="00CE5A73">
            <w:pPr>
              <w:spacing w:line="276" w:lineRule="auto"/>
              <w:rPr>
                <w:rFonts w:ascii="Calibri" w:hAnsi="Calibri" w:cs="Calibri"/>
                <w:bCs/>
              </w:rPr>
            </w:pPr>
            <w:r>
              <w:rPr>
                <w:rFonts w:ascii="Calibri" w:hAnsi="Calibri" w:cs="Calibri"/>
                <w:bCs/>
              </w:rPr>
              <w:t>T</w:t>
            </w:r>
            <w:r w:rsidR="005B5E9F" w:rsidRPr="002B105A">
              <w:rPr>
                <w:rFonts w:ascii="Calibri" w:hAnsi="Calibri" w:cs="Calibri"/>
                <w:bCs/>
              </w:rPr>
              <w:t>he team are supported by the community nurses following a referral</w:t>
            </w:r>
            <w:r>
              <w:rPr>
                <w:rFonts w:ascii="Calibri" w:hAnsi="Calibri" w:cs="Calibri"/>
                <w:bCs/>
              </w:rPr>
              <w:t>. They</w:t>
            </w:r>
            <w:r w:rsidR="005B5E9F" w:rsidRPr="002B105A">
              <w:rPr>
                <w:rFonts w:ascii="Calibri" w:hAnsi="Calibri" w:cs="Calibri"/>
                <w:bCs/>
              </w:rPr>
              <w:t xml:space="preserve"> support the team with</w:t>
            </w:r>
            <w:r w:rsidR="007B4438" w:rsidRPr="002B105A">
              <w:rPr>
                <w:rFonts w:ascii="Calibri" w:hAnsi="Calibri" w:cs="Calibri"/>
                <w:bCs/>
              </w:rPr>
              <w:t xml:space="preserve"> </w:t>
            </w:r>
            <w:r w:rsidR="007B4438" w:rsidRPr="002B105A">
              <w:rPr>
                <w:rFonts w:ascii="Calibri" w:hAnsi="Calibri" w:cs="Calibri"/>
                <w:bCs/>
              </w:rPr>
              <w:lastRenderedPageBreak/>
              <w:t>pain control and comfort</w:t>
            </w:r>
            <w:r w:rsidR="00B64280" w:rsidRPr="002B105A">
              <w:rPr>
                <w:rFonts w:ascii="Calibri" w:hAnsi="Calibri" w:cs="Calibri"/>
                <w:bCs/>
              </w:rPr>
              <w:t xml:space="preserve"> for the person.</w:t>
            </w:r>
            <w:r w:rsidR="007B4438" w:rsidRPr="002B105A">
              <w:rPr>
                <w:rFonts w:ascii="Calibri" w:hAnsi="Calibri" w:cs="Calibri"/>
                <w:bCs/>
              </w:rPr>
              <w:t xml:space="preserve"> </w:t>
            </w:r>
          </w:p>
          <w:p w14:paraId="272378EA" w14:textId="77777777" w:rsidR="00FB6A70" w:rsidRDefault="00FB6A70" w:rsidP="00CE5A73">
            <w:pPr>
              <w:spacing w:line="276" w:lineRule="auto"/>
              <w:rPr>
                <w:rFonts w:ascii="Calibri" w:hAnsi="Calibri" w:cs="Calibri"/>
                <w:bCs/>
              </w:rPr>
            </w:pPr>
          </w:p>
          <w:p w14:paraId="0938C23A" w14:textId="5FA6F793" w:rsidR="00FB6A70" w:rsidRPr="002B105A" w:rsidRDefault="00FB6A70" w:rsidP="00CE5A73">
            <w:pPr>
              <w:spacing w:line="276" w:lineRule="auto"/>
              <w:rPr>
                <w:rFonts w:ascii="Calibri" w:hAnsi="Calibri" w:cs="Calibri"/>
                <w:bCs/>
              </w:rPr>
            </w:pPr>
            <w:r>
              <w:rPr>
                <w:rFonts w:ascii="Calibri" w:hAnsi="Calibri" w:cs="Calibri"/>
                <w:bCs/>
              </w:rPr>
              <w:t xml:space="preserve">Notes reviewed evidenced family involvement with </w:t>
            </w:r>
            <w:r w:rsidR="00773A45">
              <w:rPr>
                <w:rFonts w:ascii="Calibri" w:hAnsi="Calibri" w:cs="Calibri"/>
                <w:bCs/>
              </w:rPr>
              <w:t>end-of-life</w:t>
            </w:r>
            <w:r>
              <w:rPr>
                <w:rFonts w:ascii="Calibri" w:hAnsi="Calibri" w:cs="Calibri"/>
                <w:bCs/>
              </w:rPr>
              <w:t xml:space="preserve"> care</w:t>
            </w:r>
            <w:r w:rsidR="00D343EE">
              <w:rPr>
                <w:rFonts w:ascii="Calibri" w:hAnsi="Calibri" w:cs="Calibri"/>
                <w:bCs/>
              </w:rPr>
              <w:t xml:space="preserve"> and documentation suggests dignity in death is provided.</w:t>
            </w:r>
          </w:p>
          <w:p w14:paraId="7A94A289" w14:textId="77777777" w:rsidR="00E36932" w:rsidRPr="002B105A" w:rsidRDefault="00E36932" w:rsidP="00CE5A73">
            <w:pPr>
              <w:spacing w:line="276" w:lineRule="auto"/>
              <w:rPr>
                <w:rFonts w:ascii="Calibri" w:hAnsi="Calibri" w:cs="Calibri"/>
                <w:bCs/>
              </w:rPr>
            </w:pPr>
          </w:p>
          <w:p w14:paraId="499A7510" w14:textId="40FBA79C" w:rsidR="00E36932" w:rsidRPr="002B105A" w:rsidRDefault="00E36932" w:rsidP="00CE5A73">
            <w:pPr>
              <w:spacing w:line="276" w:lineRule="auto"/>
              <w:rPr>
                <w:rFonts w:ascii="Calibri" w:hAnsi="Calibri" w:cs="Calibri"/>
                <w:bCs/>
              </w:rPr>
            </w:pPr>
            <w:r w:rsidRPr="002B105A">
              <w:rPr>
                <w:rFonts w:ascii="Calibri" w:hAnsi="Calibri" w:cs="Calibri"/>
                <w:bCs/>
              </w:rPr>
              <w:t xml:space="preserve">A person’s relatives </w:t>
            </w:r>
            <w:r w:rsidR="00806137" w:rsidRPr="002B105A">
              <w:rPr>
                <w:rFonts w:ascii="Calibri" w:hAnsi="Calibri" w:cs="Calibri"/>
                <w:bCs/>
              </w:rPr>
              <w:t>can</w:t>
            </w:r>
            <w:r w:rsidRPr="002B105A">
              <w:rPr>
                <w:rFonts w:ascii="Calibri" w:hAnsi="Calibri" w:cs="Calibri"/>
                <w:bCs/>
              </w:rPr>
              <w:t xml:space="preserve"> visit at any time</w:t>
            </w:r>
            <w:r w:rsidR="002E3263" w:rsidRPr="002B105A">
              <w:rPr>
                <w:rFonts w:ascii="Calibri" w:hAnsi="Calibri" w:cs="Calibri"/>
                <w:bCs/>
              </w:rPr>
              <w:t xml:space="preserve"> if not affecting the person’s care needs</w:t>
            </w:r>
            <w:r w:rsidR="00806137" w:rsidRPr="002B105A">
              <w:rPr>
                <w:rFonts w:ascii="Calibri" w:hAnsi="Calibri" w:cs="Calibri"/>
                <w:bCs/>
              </w:rPr>
              <w:t xml:space="preserve"> – care manager will advise as needed.</w:t>
            </w:r>
          </w:p>
          <w:p w14:paraId="4192BB14" w14:textId="77777777" w:rsidR="00806137" w:rsidRPr="002B105A" w:rsidRDefault="00806137" w:rsidP="00CE5A73">
            <w:pPr>
              <w:spacing w:line="276" w:lineRule="auto"/>
              <w:rPr>
                <w:rFonts w:ascii="Calibri" w:hAnsi="Calibri" w:cs="Calibri"/>
                <w:bCs/>
              </w:rPr>
            </w:pPr>
          </w:p>
          <w:p w14:paraId="21604D8F" w14:textId="139662F4" w:rsidR="00806137" w:rsidRPr="002B105A" w:rsidRDefault="00806137" w:rsidP="00CE5A73">
            <w:pPr>
              <w:spacing w:line="276" w:lineRule="auto"/>
              <w:rPr>
                <w:rFonts w:ascii="Calibri" w:hAnsi="Calibri" w:cs="Calibri"/>
                <w:bCs/>
              </w:rPr>
            </w:pPr>
            <w:r w:rsidRPr="002B105A">
              <w:rPr>
                <w:rFonts w:ascii="Calibri" w:hAnsi="Calibri" w:cs="Calibri"/>
                <w:bCs/>
              </w:rPr>
              <w:t>Carers complete end of life care online</w:t>
            </w:r>
            <w:r w:rsidR="001467A0" w:rsidRPr="002B105A">
              <w:rPr>
                <w:rFonts w:ascii="Calibri" w:hAnsi="Calibri" w:cs="Calibri"/>
                <w:bCs/>
              </w:rPr>
              <w:t xml:space="preserve"> and the care manager advises for </w:t>
            </w:r>
            <w:r w:rsidR="00B01803" w:rsidRPr="002B105A">
              <w:rPr>
                <w:rFonts w:ascii="Calibri" w:hAnsi="Calibri" w:cs="Calibri"/>
                <w:bCs/>
              </w:rPr>
              <w:t>an</w:t>
            </w:r>
            <w:r w:rsidR="001467A0" w:rsidRPr="002B105A">
              <w:rPr>
                <w:rFonts w:ascii="Calibri" w:hAnsi="Calibri" w:cs="Calibri"/>
                <w:bCs/>
              </w:rPr>
              <w:t xml:space="preserve"> individual at the time required. Care </w:t>
            </w:r>
            <w:r w:rsidR="009808D8">
              <w:rPr>
                <w:rFonts w:ascii="Calibri" w:hAnsi="Calibri" w:cs="Calibri"/>
                <w:bCs/>
              </w:rPr>
              <w:t>m</w:t>
            </w:r>
            <w:r w:rsidR="001467A0" w:rsidRPr="002B105A">
              <w:rPr>
                <w:rFonts w:ascii="Calibri" w:hAnsi="Calibri" w:cs="Calibri"/>
                <w:bCs/>
              </w:rPr>
              <w:t>anager</w:t>
            </w:r>
            <w:r w:rsidR="009808D8">
              <w:rPr>
                <w:rFonts w:ascii="Calibri" w:hAnsi="Calibri" w:cs="Calibri"/>
                <w:bCs/>
              </w:rPr>
              <w:t xml:space="preserve"> is</w:t>
            </w:r>
            <w:r w:rsidR="001467A0" w:rsidRPr="002B105A">
              <w:rPr>
                <w:rFonts w:ascii="Calibri" w:hAnsi="Calibri" w:cs="Calibri"/>
                <w:bCs/>
              </w:rPr>
              <w:t xml:space="preserve"> currently reviewing </w:t>
            </w:r>
            <w:r w:rsidR="00B01803" w:rsidRPr="002B105A">
              <w:rPr>
                <w:rFonts w:ascii="Calibri" w:hAnsi="Calibri" w:cs="Calibri"/>
                <w:bCs/>
              </w:rPr>
              <w:t>training to try and provide some face-to-face training at the home.</w:t>
            </w:r>
          </w:p>
          <w:p w14:paraId="4ECFE86F" w14:textId="77777777" w:rsidR="002B105A" w:rsidRPr="002B105A" w:rsidRDefault="002B105A" w:rsidP="00CE5A73">
            <w:pPr>
              <w:spacing w:line="276" w:lineRule="auto"/>
              <w:rPr>
                <w:rFonts w:ascii="Calibri" w:hAnsi="Calibri" w:cs="Calibri"/>
                <w:bCs/>
              </w:rPr>
            </w:pPr>
          </w:p>
          <w:p w14:paraId="7F048F95" w14:textId="7377A860" w:rsidR="002B105A" w:rsidRPr="002B105A" w:rsidRDefault="002B105A" w:rsidP="00CE5A73">
            <w:pPr>
              <w:spacing w:line="276" w:lineRule="auto"/>
              <w:rPr>
                <w:rFonts w:ascii="Calibri" w:hAnsi="Calibri" w:cs="Calibri"/>
                <w:bCs/>
              </w:rPr>
            </w:pPr>
            <w:r w:rsidRPr="002B105A">
              <w:rPr>
                <w:rFonts w:ascii="Calibri" w:hAnsi="Calibri" w:cs="Calibri"/>
                <w:bCs/>
              </w:rPr>
              <w:t>Some people have an advanced care plan in place.</w:t>
            </w:r>
          </w:p>
          <w:p w14:paraId="304B414B" w14:textId="77777777" w:rsidR="00806137" w:rsidRPr="002B105A" w:rsidRDefault="00806137" w:rsidP="00CE5A73">
            <w:pPr>
              <w:spacing w:line="276" w:lineRule="auto"/>
              <w:rPr>
                <w:rFonts w:ascii="Calibri" w:hAnsi="Calibri" w:cs="Calibri"/>
                <w:bCs/>
              </w:rPr>
            </w:pPr>
          </w:p>
          <w:p w14:paraId="38FA3577" w14:textId="1A74B464" w:rsidR="00D86F92" w:rsidRPr="002B105A" w:rsidRDefault="002B105A" w:rsidP="00D86F92">
            <w:pPr>
              <w:spacing w:line="276" w:lineRule="auto"/>
              <w:rPr>
                <w:rFonts w:ascii="Calibri" w:hAnsi="Calibri" w:cs="Calibri"/>
                <w:b/>
                <w:bCs/>
              </w:rPr>
            </w:pPr>
            <w:r w:rsidRPr="002B105A">
              <w:rPr>
                <w:rFonts w:ascii="Calibri" w:hAnsi="Calibri" w:cs="Calibri"/>
                <w:b/>
                <w:bCs/>
              </w:rPr>
              <w:t>Standard Met.</w:t>
            </w:r>
          </w:p>
          <w:p w14:paraId="327D0387" w14:textId="0E304E83" w:rsidR="00D86F92" w:rsidRPr="002B105A" w:rsidRDefault="00D86F92" w:rsidP="00D86F92">
            <w:pPr>
              <w:spacing w:line="276" w:lineRule="auto"/>
              <w:rPr>
                <w:rFonts w:ascii="Calibri" w:hAnsi="Calibri" w:cs="Calibri"/>
                <w:bCs/>
              </w:rPr>
            </w:pPr>
          </w:p>
        </w:tc>
      </w:tr>
      <w:tr w:rsidR="002B105A" w:rsidRPr="002B105A" w14:paraId="60DE5E38" w14:textId="77777777" w:rsidTr="00C4767B">
        <w:tc>
          <w:tcPr>
            <w:tcW w:w="4793" w:type="dxa"/>
          </w:tcPr>
          <w:p w14:paraId="0BF3A9FE"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Current nutritional needs are met</w:t>
            </w:r>
          </w:p>
        </w:tc>
        <w:tc>
          <w:tcPr>
            <w:tcW w:w="561" w:type="dxa"/>
          </w:tcPr>
          <w:p w14:paraId="1DCD2947" w14:textId="1B9FE736"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62B54A04" w14:textId="77777777" w:rsidR="005C2399" w:rsidRPr="002B105A" w:rsidRDefault="005C2399" w:rsidP="00BC73BF">
            <w:pPr>
              <w:spacing w:line="276" w:lineRule="auto"/>
              <w:rPr>
                <w:rFonts w:ascii="Calibri" w:hAnsi="Calibri" w:cs="Calibri"/>
                <w:b/>
                <w:bCs/>
              </w:rPr>
            </w:pPr>
          </w:p>
        </w:tc>
        <w:tc>
          <w:tcPr>
            <w:tcW w:w="563" w:type="dxa"/>
          </w:tcPr>
          <w:p w14:paraId="5FE56D01" w14:textId="77777777" w:rsidR="005C2399" w:rsidRPr="002B105A" w:rsidRDefault="005C2399" w:rsidP="00BC73BF">
            <w:pPr>
              <w:spacing w:line="276" w:lineRule="auto"/>
              <w:rPr>
                <w:rFonts w:ascii="Calibri" w:hAnsi="Calibri" w:cs="Calibri"/>
                <w:b/>
                <w:bCs/>
              </w:rPr>
            </w:pPr>
          </w:p>
        </w:tc>
        <w:tc>
          <w:tcPr>
            <w:tcW w:w="3870" w:type="dxa"/>
            <w:vMerge/>
          </w:tcPr>
          <w:p w14:paraId="7F93B6F2" w14:textId="77777777" w:rsidR="005C2399" w:rsidRPr="002B105A" w:rsidRDefault="005C2399" w:rsidP="00BC73BF">
            <w:pPr>
              <w:spacing w:line="276" w:lineRule="auto"/>
              <w:rPr>
                <w:rFonts w:ascii="Calibri" w:hAnsi="Calibri" w:cs="Calibri"/>
                <w:bCs/>
              </w:rPr>
            </w:pPr>
          </w:p>
        </w:tc>
      </w:tr>
      <w:tr w:rsidR="002B105A" w:rsidRPr="002B105A" w14:paraId="694EAD7A" w14:textId="77777777" w:rsidTr="00C4767B">
        <w:tc>
          <w:tcPr>
            <w:tcW w:w="4793" w:type="dxa"/>
          </w:tcPr>
          <w:p w14:paraId="4DD1715F"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Pain relief/palliative care - where the home has RNs syringe pump training is available and practice is current. For a residential home support is sought from the Community/Palliative Care Team</w:t>
            </w:r>
          </w:p>
        </w:tc>
        <w:tc>
          <w:tcPr>
            <w:tcW w:w="561" w:type="dxa"/>
          </w:tcPr>
          <w:p w14:paraId="76F719FB" w14:textId="4522E1B7"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00ACB589" w14:textId="77777777" w:rsidR="005C2399" w:rsidRPr="002B105A" w:rsidRDefault="005C2399" w:rsidP="00BC73BF">
            <w:pPr>
              <w:spacing w:line="276" w:lineRule="auto"/>
              <w:rPr>
                <w:rFonts w:ascii="Calibri" w:hAnsi="Calibri" w:cs="Calibri"/>
                <w:b/>
                <w:bCs/>
              </w:rPr>
            </w:pPr>
          </w:p>
        </w:tc>
        <w:tc>
          <w:tcPr>
            <w:tcW w:w="563" w:type="dxa"/>
          </w:tcPr>
          <w:p w14:paraId="7CBD0C47" w14:textId="77777777" w:rsidR="005C2399" w:rsidRPr="002B105A" w:rsidRDefault="005C2399" w:rsidP="00BC73BF">
            <w:pPr>
              <w:spacing w:line="276" w:lineRule="auto"/>
              <w:rPr>
                <w:rFonts w:ascii="Calibri" w:hAnsi="Calibri" w:cs="Calibri"/>
                <w:b/>
                <w:bCs/>
              </w:rPr>
            </w:pPr>
          </w:p>
        </w:tc>
        <w:tc>
          <w:tcPr>
            <w:tcW w:w="3870" w:type="dxa"/>
            <w:vMerge/>
          </w:tcPr>
          <w:p w14:paraId="7B8CF2E1" w14:textId="77777777" w:rsidR="005C2399" w:rsidRPr="002B105A" w:rsidRDefault="005C2399" w:rsidP="00BC73BF">
            <w:pPr>
              <w:spacing w:line="276" w:lineRule="auto"/>
              <w:rPr>
                <w:rFonts w:ascii="Calibri" w:hAnsi="Calibri" w:cs="Calibri"/>
                <w:bCs/>
              </w:rPr>
            </w:pPr>
          </w:p>
        </w:tc>
      </w:tr>
      <w:tr w:rsidR="002B105A" w:rsidRPr="002B105A" w14:paraId="4772045C" w14:textId="77777777" w:rsidTr="00C4767B">
        <w:tc>
          <w:tcPr>
            <w:tcW w:w="4793" w:type="dxa"/>
          </w:tcPr>
          <w:p w14:paraId="0A621863"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Suitable equipment available</w:t>
            </w:r>
          </w:p>
        </w:tc>
        <w:tc>
          <w:tcPr>
            <w:tcW w:w="561" w:type="dxa"/>
          </w:tcPr>
          <w:p w14:paraId="704E3320" w14:textId="6639F921"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030C566E" w14:textId="77777777" w:rsidR="005C2399" w:rsidRPr="002B105A" w:rsidRDefault="005C2399" w:rsidP="00BC73BF">
            <w:pPr>
              <w:spacing w:line="276" w:lineRule="auto"/>
              <w:rPr>
                <w:rFonts w:ascii="Calibri" w:hAnsi="Calibri" w:cs="Calibri"/>
                <w:b/>
                <w:bCs/>
              </w:rPr>
            </w:pPr>
          </w:p>
        </w:tc>
        <w:tc>
          <w:tcPr>
            <w:tcW w:w="563" w:type="dxa"/>
          </w:tcPr>
          <w:p w14:paraId="0B5C5A8F" w14:textId="77777777" w:rsidR="005C2399" w:rsidRPr="002B105A" w:rsidRDefault="005C2399" w:rsidP="00BC73BF">
            <w:pPr>
              <w:spacing w:line="276" w:lineRule="auto"/>
              <w:rPr>
                <w:rFonts w:ascii="Calibri" w:hAnsi="Calibri" w:cs="Calibri"/>
                <w:b/>
                <w:bCs/>
              </w:rPr>
            </w:pPr>
          </w:p>
        </w:tc>
        <w:tc>
          <w:tcPr>
            <w:tcW w:w="3870" w:type="dxa"/>
            <w:vMerge/>
          </w:tcPr>
          <w:p w14:paraId="710AD3F3" w14:textId="77777777" w:rsidR="005C2399" w:rsidRPr="002B105A" w:rsidRDefault="005C2399" w:rsidP="00BC73BF">
            <w:pPr>
              <w:spacing w:line="276" w:lineRule="auto"/>
              <w:rPr>
                <w:rFonts w:ascii="Calibri" w:hAnsi="Calibri" w:cs="Calibri"/>
                <w:bCs/>
              </w:rPr>
            </w:pPr>
          </w:p>
        </w:tc>
      </w:tr>
      <w:tr w:rsidR="002B105A" w:rsidRPr="002B105A" w14:paraId="1025E702" w14:textId="77777777" w:rsidTr="00C4767B">
        <w:tc>
          <w:tcPr>
            <w:tcW w:w="4793" w:type="dxa"/>
          </w:tcPr>
          <w:p w14:paraId="7C1E081F"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Family involvement &amp; needs met - provision to stay with relative and involvement in care</w:t>
            </w:r>
          </w:p>
        </w:tc>
        <w:tc>
          <w:tcPr>
            <w:tcW w:w="561" w:type="dxa"/>
          </w:tcPr>
          <w:p w14:paraId="272A9123" w14:textId="7BF2C09F"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270EB991" w14:textId="77777777" w:rsidR="005C2399" w:rsidRPr="002B105A" w:rsidRDefault="005C2399" w:rsidP="00BC73BF">
            <w:pPr>
              <w:spacing w:line="276" w:lineRule="auto"/>
              <w:rPr>
                <w:rFonts w:ascii="Calibri" w:hAnsi="Calibri" w:cs="Calibri"/>
                <w:b/>
                <w:bCs/>
              </w:rPr>
            </w:pPr>
          </w:p>
        </w:tc>
        <w:tc>
          <w:tcPr>
            <w:tcW w:w="563" w:type="dxa"/>
          </w:tcPr>
          <w:p w14:paraId="7AF1BEF2" w14:textId="77777777" w:rsidR="005C2399" w:rsidRPr="002B105A" w:rsidRDefault="005C2399" w:rsidP="00BC73BF">
            <w:pPr>
              <w:spacing w:line="276" w:lineRule="auto"/>
              <w:rPr>
                <w:rFonts w:ascii="Calibri" w:hAnsi="Calibri" w:cs="Calibri"/>
                <w:b/>
                <w:bCs/>
              </w:rPr>
            </w:pPr>
          </w:p>
        </w:tc>
        <w:tc>
          <w:tcPr>
            <w:tcW w:w="3870" w:type="dxa"/>
            <w:vMerge/>
          </w:tcPr>
          <w:p w14:paraId="273750DD" w14:textId="77777777" w:rsidR="005C2399" w:rsidRPr="002B105A" w:rsidRDefault="005C2399" w:rsidP="00BC73BF">
            <w:pPr>
              <w:spacing w:line="276" w:lineRule="auto"/>
              <w:rPr>
                <w:rFonts w:ascii="Calibri" w:hAnsi="Calibri" w:cs="Calibri"/>
                <w:bCs/>
              </w:rPr>
            </w:pPr>
          </w:p>
        </w:tc>
      </w:tr>
      <w:tr w:rsidR="002B105A" w:rsidRPr="002B105A" w14:paraId="5CF00F19" w14:textId="77777777" w:rsidTr="00C4767B">
        <w:tc>
          <w:tcPr>
            <w:tcW w:w="4793" w:type="dxa"/>
          </w:tcPr>
          <w:p w14:paraId="191BFE76"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Service user’s wishes are respected (including after death)</w:t>
            </w:r>
          </w:p>
        </w:tc>
        <w:tc>
          <w:tcPr>
            <w:tcW w:w="561" w:type="dxa"/>
          </w:tcPr>
          <w:p w14:paraId="61FDBA53" w14:textId="78C6C61D"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5DE1EA9A" w14:textId="77777777" w:rsidR="005C2399" w:rsidRPr="002B105A" w:rsidRDefault="005C2399" w:rsidP="00BC73BF">
            <w:pPr>
              <w:spacing w:line="276" w:lineRule="auto"/>
              <w:rPr>
                <w:rFonts w:ascii="Calibri" w:hAnsi="Calibri" w:cs="Calibri"/>
                <w:b/>
                <w:bCs/>
              </w:rPr>
            </w:pPr>
          </w:p>
        </w:tc>
        <w:tc>
          <w:tcPr>
            <w:tcW w:w="563" w:type="dxa"/>
          </w:tcPr>
          <w:p w14:paraId="3EF1F7BA" w14:textId="77777777" w:rsidR="005C2399" w:rsidRPr="002B105A" w:rsidRDefault="005C2399" w:rsidP="00BC73BF">
            <w:pPr>
              <w:spacing w:line="276" w:lineRule="auto"/>
              <w:rPr>
                <w:rFonts w:ascii="Calibri" w:hAnsi="Calibri" w:cs="Calibri"/>
                <w:b/>
                <w:bCs/>
              </w:rPr>
            </w:pPr>
          </w:p>
        </w:tc>
        <w:tc>
          <w:tcPr>
            <w:tcW w:w="3870" w:type="dxa"/>
            <w:vMerge/>
          </w:tcPr>
          <w:p w14:paraId="63B975FB" w14:textId="77777777" w:rsidR="005C2399" w:rsidRPr="002B105A" w:rsidRDefault="005C2399" w:rsidP="00BC73BF">
            <w:pPr>
              <w:spacing w:line="276" w:lineRule="auto"/>
              <w:rPr>
                <w:rFonts w:ascii="Calibri" w:hAnsi="Calibri" w:cs="Calibri"/>
                <w:bCs/>
              </w:rPr>
            </w:pPr>
          </w:p>
        </w:tc>
      </w:tr>
      <w:tr w:rsidR="002B105A" w:rsidRPr="002B105A" w14:paraId="58F199AD" w14:textId="77777777" w:rsidTr="00C4767B">
        <w:tc>
          <w:tcPr>
            <w:tcW w:w="4793" w:type="dxa"/>
          </w:tcPr>
          <w:p w14:paraId="00802806" w14:textId="77777777" w:rsidR="005C2399" w:rsidRPr="002B105A" w:rsidRDefault="005C2399" w:rsidP="00BC73BF">
            <w:pPr>
              <w:spacing w:line="276" w:lineRule="auto"/>
              <w:rPr>
                <w:rFonts w:ascii="Calibri" w:hAnsi="Calibri" w:cs="Calibri"/>
              </w:rPr>
            </w:pPr>
            <w:r w:rsidRPr="002B105A">
              <w:rPr>
                <w:rFonts w:ascii="Calibri" w:hAnsi="Calibri" w:cs="Calibri"/>
              </w:rPr>
              <w:lastRenderedPageBreak/>
              <w:t>Religious/cultural needs met</w:t>
            </w:r>
          </w:p>
        </w:tc>
        <w:tc>
          <w:tcPr>
            <w:tcW w:w="561" w:type="dxa"/>
          </w:tcPr>
          <w:p w14:paraId="4F8C1DE9" w14:textId="684FBA5F"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4D64422C" w14:textId="77777777" w:rsidR="005C2399" w:rsidRPr="002B105A" w:rsidRDefault="005C2399" w:rsidP="00BC73BF">
            <w:pPr>
              <w:spacing w:line="276" w:lineRule="auto"/>
              <w:rPr>
                <w:rFonts w:ascii="Calibri" w:hAnsi="Calibri" w:cs="Calibri"/>
                <w:b/>
                <w:bCs/>
              </w:rPr>
            </w:pPr>
          </w:p>
        </w:tc>
        <w:tc>
          <w:tcPr>
            <w:tcW w:w="563" w:type="dxa"/>
          </w:tcPr>
          <w:p w14:paraId="1A4B5EB7" w14:textId="77777777" w:rsidR="005C2399" w:rsidRPr="002B105A" w:rsidRDefault="005C2399" w:rsidP="00BC73BF">
            <w:pPr>
              <w:spacing w:line="276" w:lineRule="auto"/>
              <w:rPr>
                <w:rFonts w:ascii="Calibri" w:hAnsi="Calibri" w:cs="Calibri"/>
                <w:b/>
                <w:bCs/>
              </w:rPr>
            </w:pPr>
          </w:p>
        </w:tc>
        <w:tc>
          <w:tcPr>
            <w:tcW w:w="3870" w:type="dxa"/>
            <w:vMerge/>
          </w:tcPr>
          <w:p w14:paraId="587D45F4" w14:textId="77777777" w:rsidR="005C2399" w:rsidRPr="002B105A" w:rsidRDefault="005C2399" w:rsidP="00BC73BF">
            <w:pPr>
              <w:spacing w:line="276" w:lineRule="auto"/>
              <w:rPr>
                <w:rFonts w:ascii="Calibri" w:hAnsi="Calibri" w:cs="Calibri"/>
                <w:bCs/>
              </w:rPr>
            </w:pPr>
          </w:p>
        </w:tc>
      </w:tr>
      <w:tr w:rsidR="002B105A" w:rsidRPr="002B105A" w14:paraId="7C53453E" w14:textId="77777777" w:rsidTr="00C4767B">
        <w:tc>
          <w:tcPr>
            <w:tcW w:w="4793" w:type="dxa"/>
          </w:tcPr>
          <w:p w14:paraId="47A15B3D"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Changing care needs met</w:t>
            </w:r>
          </w:p>
        </w:tc>
        <w:tc>
          <w:tcPr>
            <w:tcW w:w="561" w:type="dxa"/>
          </w:tcPr>
          <w:p w14:paraId="14360163" w14:textId="1F35EB22"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76DFFEB7" w14:textId="77777777" w:rsidR="005C2399" w:rsidRPr="002B105A" w:rsidRDefault="005C2399" w:rsidP="00BC73BF">
            <w:pPr>
              <w:spacing w:line="276" w:lineRule="auto"/>
              <w:rPr>
                <w:rFonts w:ascii="Calibri" w:hAnsi="Calibri" w:cs="Calibri"/>
                <w:b/>
                <w:bCs/>
              </w:rPr>
            </w:pPr>
          </w:p>
        </w:tc>
        <w:tc>
          <w:tcPr>
            <w:tcW w:w="563" w:type="dxa"/>
          </w:tcPr>
          <w:p w14:paraId="0A3BA4D3" w14:textId="77777777" w:rsidR="005C2399" w:rsidRPr="002B105A" w:rsidRDefault="005C2399" w:rsidP="00BC73BF">
            <w:pPr>
              <w:spacing w:line="276" w:lineRule="auto"/>
              <w:rPr>
                <w:rFonts w:ascii="Calibri" w:hAnsi="Calibri" w:cs="Calibri"/>
                <w:b/>
                <w:bCs/>
              </w:rPr>
            </w:pPr>
          </w:p>
        </w:tc>
        <w:tc>
          <w:tcPr>
            <w:tcW w:w="3870" w:type="dxa"/>
            <w:vMerge/>
          </w:tcPr>
          <w:p w14:paraId="2D2EED53" w14:textId="77777777" w:rsidR="005C2399" w:rsidRPr="002B105A" w:rsidRDefault="005C2399" w:rsidP="00BC73BF">
            <w:pPr>
              <w:spacing w:line="276" w:lineRule="auto"/>
              <w:rPr>
                <w:rFonts w:ascii="Calibri" w:hAnsi="Calibri" w:cs="Calibri"/>
                <w:bCs/>
              </w:rPr>
            </w:pPr>
          </w:p>
        </w:tc>
      </w:tr>
      <w:tr w:rsidR="002B105A" w:rsidRPr="002B105A" w14:paraId="0DCEED1B" w14:textId="77777777" w:rsidTr="00C4767B">
        <w:tc>
          <w:tcPr>
            <w:tcW w:w="4793" w:type="dxa"/>
          </w:tcPr>
          <w:p w14:paraId="21944F4A" w14:textId="77777777" w:rsidR="005C2399" w:rsidRPr="002B105A" w:rsidRDefault="005C2399" w:rsidP="00BC73BF">
            <w:pPr>
              <w:pStyle w:val="Footer"/>
              <w:tabs>
                <w:tab w:val="clear" w:pos="4153"/>
                <w:tab w:val="clear" w:pos="8306"/>
              </w:tabs>
              <w:spacing w:line="276" w:lineRule="auto"/>
              <w:rPr>
                <w:rFonts w:ascii="Calibri" w:hAnsi="Calibri" w:cs="Calibri"/>
              </w:rPr>
            </w:pPr>
            <w:r w:rsidRPr="002B105A">
              <w:rPr>
                <w:rFonts w:ascii="Calibri" w:hAnsi="Calibri" w:cs="Calibri"/>
              </w:rPr>
              <w:t>Dignity of possessions after death</w:t>
            </w:r>
          </w:p>
        </w:tc>
        <w:tc>
          <w:tcPr>
            <w:tcW w:w="561" w:type="dxa"/>
          </w:tcPr>
          <w:p w14:paraId="51B295C9" w14:textId="728A28E0"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4B2919EF" w14:textId="77777777" w:rsidR="005C2399" w:rsidRPr="002B105A" w:rsidRDefault="005C2399" w:rsidP="00BC73BF">
            <w:pPr>
              <w:spacing w:line="276" w:lineRule="auto"/>
              <w:rPr>
                <w:rFonts w:ascii="Calibri" w:hAnsi="Calibri" w:cs="Calibri"/>
                <w:b/>
                <w:bCs/>
              </w:rPr>
            </w:pPr>
          </w:p>
        </w:tc>
        <w:tc>
          <w:tcPr>
            <w:tcW w:w="563" w:type="dxa"/>
          </w:tcPr>
          <w:p w14:paraId="02D4BE78" w14:textId="77777777" w:rsidR="005C2399" w:rsidRPr="002B105A" w:rsidRDefault="005C2399" w:rsidP="00BC73BF">
            <w:pPr>
              <w:spacing w:line="276" w:lineRule="auto"/>
              <w:rPr>
                <w:rFonts w:ascii="Calibri" w:hAnsi="Calibri" w:cs="Calibri"/>
                <w:b/>
                <w:bCs/>
              </w:rPr>
            </w:pPr>
          </w:p>
        </w:tc>
        <w:tc>
          <w:tcPr>
            <w:tcW w:w="3870" w:type="dxa"/>
            <w:vMerge/>
          </w:tcPr>
          <w:p w14:paraId="369BB080" w14:textId="77777777" w:rsidR="005C2399" w:rsidRPr="002B105A" w:rsidRDefault="005C2399" w:rsidP="00BC73BF">
            <w:pPr>
              <w:spacing w:line="276" w:lineRule="auto"/>
              <w:rPr>
                <w:rFonts w:ascii="Calibri" w:hAnsi="Calibri" w:cs="Calibri"/>
                <w:bCs/>
              </w:rPr>
            </w:pPr>
          </w:p>
        </w:tc>
      </w:tr>
      <w:tr w:rsidR="002B105A" w:rsidRPr="002B105A" w14:paraId="3C7C9DDA" w14:textId="77777777" w:rsidTr="00C4767B">
        <w:tc>
          <w:tcPr>
            <w:tcW w:w="4793" w:type="dxa"/>
          </w:tcPr>
          <w:p w14:paraId="566ADDAE" w14:textId="77777777" w:rsidR="005C2399" w:rsidRPr="002B105A" w:rsidRDefault="005C2399" w:rsidP="00BC73BF">
            <w:pPr>
              <w:spacing w:line="276" w:lineRule="auto"/>
              <w:rPr>
                <w:rFonts w:ascii="Calibri" w:hAnsi="Calibri" w:cs="Calibri"/>
              </w:rPr>
            </w:pPr>
            <w:r w:rsidRPr="002B105A">
              <w:rPr>
                <w:rFonts w:ascii="Calibri" w:hAnsi="Calibri" w:cs="Calibri"/>
              </w:rPr>
              <w:t>Staff training – includes supporting dying person and their family</w:t>
            </w:r>
          </w:p>
        </w:tc>
        <w:tc>
          <w:tcPr>
            <w:tcW w:w="561" w:type="dxa"/>
          </w:tcPr>
          <w:p w14:paraId="5CC730E1" w14:textId="6EE0EB37" w:rsidR="005C2399" w:rsidRPr="00773A45" w:rsidRDefault="00A75E2F" w:rsidP="00BC73BF">
            <w:pPr>
              <w:spacing w:line="276" w:lineRule="auto"/>
              <w:rPr>
                <w:rFonts w:ascii="Calibri" w:hAnsi="Calibri" w:cs="Calibri"/>
                <w:b/>
                <w:bCs/>
              </w:rPr>
            </w:pPr>
            <w:r w:rsidRPr="00773A45">
              <w:rPr>
                <w:rFonts w:ascii="Calibri" w:hAnsi="Calibri" w:cs="Calibri"/>
                <w:b/>
                <w:bCs/>
              </w:rPr>
              <w:t>√</w:t>
            </w:r>
          </w:p>
        </w:tc>
        <w:tc>
          <w:tcPr>
            <w:tcW w:w="561" w:type="dxa"/>
          </w:tcPr>
          <w:p w14:paraId="60AB0B51" w14:textId="77777777" w:rsidR="005C2399" w:rsidRPr="002B105A" w:rsidRDefault="005C2399" w:rsidP="00BC73BF">
            <w:pPr>
              <w:spacing w:line="276" w:lineRule="auto"/>
              <w:rPr>
                <w:rFonts w:ascii="Calibri" w:hAnsi="Calibri" w:cs="Calibri"/>
                <w:b/>
                <w:bCs/>
              </w:rPr>
            </w:pPr>
          </w:p>
        </w:tc>
        <w:tc>
          <w:tcPr>
            <w:tcW w:w="563" w:type="dxa"/>
          </w:tcPr>
          <w:p w14:paraId="1CDE0BA1" w14:textId="2126F710" w:rsidR="005C2399" w:rsidRPr="002B105A" w:rsidRDefault="005C2399" w:rsidP="00BC73BF">
            <w:pPr>
              <w:spacing w:line="276" w:lineRule="auto"/>
              <w:rPr>
                <w:rFonts w:ascii="Segoe UI Symbol" w:hAnsi="Segoe UI Symbol" w:cs="Segoe UI Symbol"/>
                <w:lang w:val="en"/>
              </w:rPr>
            </w:pPr>
          </w:p>
        </w:tc>
        <w:tc>
          <w:tcPr>
            <w:tcW w:w="3870" w:type="dxa"/>
            <w:vMerge/>
          </w:tcPr>
          <w:p w14:paraId="0D70D3DE" w14:textId="77777777" w:rsidR="005C2399" w:rsidRPr="002B105A" w:rsidRDefault="005C2399" w:rsidP="00BC73BF">
            <w:pPr>
              <w:spacing w:line="276" w:lineRule="auto"/>
              <w:rPr>
                <w:rFonts w:ascii="Calibri" w:hAnsi="Calibri" w:cs="Calibri"/>
                <w:bCs/>
              </w:rPr>
            </w:pPr>
          </w:p>
        </w:tc>
      </w:tr>
      <w:tr w:rsidR="002B105A" w:rsidRPr="002B105A" w14:paraId="5487CFBE" w14:textId="77777777" w:rsidTr="00C4767B">
        <w:tc>
          <w:tcPr>
            <w:tcW w:w="4793" w:type="dxa"/>
          </w:tcPr>
          <w:p w14:paraId="13C08280" w14:textId="77777777" w:rsidR="005C2399" w:rsidRPr="002B105A" w:rsidRDefault="005C2399" w:rsidP="00BC73BF">
            <w:pPr>
              <w:spacing w:line="276" w:lineRule="auto"/>
              <w:rPr>
                <w:rFonts w:ascii="Calibri" w:hAnsi="Calibri" w:cs="Calibri"/>
              </w:rPr>
            </w:pPr>
            <w:r w:rsidRPr="002B105A">
              <w:rPr>
                <w:rFonts w:ascii="Calibri" w:hAnsi="Calibri" w:cs="Calibri"/>
              </w:rPr>
              <w:t>Bereavement counselling is offered to staff if needed (palliative care nurses can support if needed)</w:t>
            </w:r>
          </w:p>
        </w:tc>
        <w:tc>
          <w:tcPr>
            <w:tcW w:w="561" w:type="dxa"/>
          </w:tcPr>
          <w:p w14:paraId="5B5B14DB" w14:textId="2AF3F02C" w:rsidR="005C2399" w:rsidRPr="00773A45" w:rsidRDefault="00D86F92" w:rsidP="00BC73BF">
            <w:pPr>
              <w:spacing w:line="276" w:lineRule="auto"/>
              <w:rPr>
                <w:rFonts w:ascii="Segoe UI Symbol" w:hAnsi="Segoe UI Symbol" w:cs="Segoe UI Symbol"/>
                <w:b/>
                <w:bCs/>
                <w:lang w:val="en"/>
              </w:rPr>
            </w:pPr>
            <w:r w:rsidRPr="00773A45">
              <w:rPr>
                <w:rFonts w:ascii="Calibri" w:hAnsi="Calibri" w:cs="Calibri"/>
                <w:b/>
                <w:bCs/>
              </w:rPr>
              <w:t>√</w:t>
            </w:r>
          </w:p>
        </w:tc>
        <w:tc>
          <w:tcPr>
            <w:tcW w:w="561" w:type="dxa"/>
          </w:tcPr>
          <w:p w14:paraId="503C03C7" w14:textId="77777777" w:rsidR="005C2399" w:rsidRPr="002B105A" w:rsidRDefault="005C2399" w:rsidP="00BC73BF">
            <w:pPr>
              <w:spacing w:line="276" w:lineRule="auto"/>
              <w:rPr>
                <w:rFonts w:ascii="Calibri" w:hAnsi="Calibri" w:cs="Calibri"/>
                <w:b/>
                <w:bCs/>
              </w:rPr>
            </w:pPr>
          </w:p>
        </w:tc>
        <w:tc>
          <w:tcPr>
            <w:tcW w:w="563" w:type="dxa"/>
          </w:tcPr>
          <w:p w14:paraId="2969CA8D" w14:textId="77777777" w:rsidR="005C2399" w:rsidRPr="002B105A" w:rsidRDefault="005C2399" w:rsidP="00BC73BF">
            <w:pPr>
              <w:spacing w:line="276" w:lineRule="auto"/>
              <w:rPr>
                <w:rFonts w:ascii="Calibri" w:hAnsi="Calibri" w:cs="Calibri"/>
                <w:b/>
                <w:bCs/>
              </w:rPr>
            </w:pPr>
          </w:p>
        </w:tc>
        <w:tc>
          <w:tcPr>
            <w:tcW w:w="3870" w:type="dxa"/>
            <w:vMerge/>
          </w:tcPr>
          <w:p w14:paraId="5A8C5438" w14:textId="77777777" w:rsidR="005C2399" w:rsidRPr="002B105A" w:rsidRDefault="005C2399" w:rsidP="00BC73BF">
            <w:pPr>
              <w:spacing w:line="276" w:lineRule="auto"/>
              <w:rPr>
                <w:rFonts w:ascii="Calibri" w:hAnsi="Calibri" w:cs="Calibri"/>
                <w:bCs/>
              </w:rPr>
            </w:pPr>
          </w:p>
        </w:tc>
      </w:tr>
      <w:tr w:rsidR="002B105A" w:rsidRPr="002B105A" w14:paraId="1D8AAB33" w14:textId="77777777" w:rsidTr="00C4767B">
        <w:tc>
          <w:tcPr>
            <w:tcW w:w="4793" w:type="dxa"/>
          </w:tcPr>
          <w:p w14:paraId="79399F56" w14:textId="77777777" w:rsidR="005C2399" w:rsidRPr="002B105A" w:rsidRDefault="005C2399" w:rsidP="00BC73BF">
            <w:pPr>
              <w:spacing w:line="276" w:lineRule="auto"/>
              <w:rPr>
                <w:rFonts w:ascii="Calibri" w:hAnsi="Calibri" w:cs="Calibri"/>
              </w:rPr>
            </w:pPr>
            <w:r w:rsidRPr="002B105A">
              <w:rPr>
                <w:rFonts w:ascii="Calibri" w:hAnsi="Calibri" w:cs="Calibri"/>
              </w:rPr>
              <w:t>Resuscitation status documented for each person</w:t>
            </w:r>
          </w:p>
        </w:tc>
        <w:tc>
          <w:tcPr>
            <w:tcW w:w="561" w:type="dxa"/>
          </w:tcPr>
          <w:p w14:paraId="32A294FD" w14:textId="6B518C77"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223A735F" w14:textId="77777777" w:rsidR="005C2399" w:rsidRPr="002B105A" w:rsidRDefault="005C2399" w:rsidP="00BC73BF">
            <w:pPr>
              <w:spacing w:line="276" w:lineRule="auto"/>
              <w:rPr>
                <w:rFonts w:ascii="Calibri" w:hAnsi="Calibri" w:cs="Calibri"/>
                <w:b/>
                <w:bCs/>
              </w:rPr>
            </w:pPr>
          </w:p>
        </w:tc>
        <w:tc>
          <w:tcPr>
            <w:tcW w:w="563" w:type="dxa"/>
          </w:tcPr>
          <w:p w14:paraId="3768C599" w14:textId="77777777" w:rsidR="005C2399" w:rsidRPr="002B105A" w:rsidRDefault="005C2399" w:rsidP="00BC73BF">
            <w:pPr>
              <w:spacing w:line="276" w:lineRule="auto"/>
              <w:rPr>
                <w:rFonts w:ascii="Calibri" w:hAnsi="Calibri" w:cs="Calibri"/>
                <w:b/>
                <w:bCs/>
              </w:rPr>
            </w:pPr>
          </w:p>
        </w:tc>
        <w:tc>
          <w:tcPr>
            <w:tcW w:w="3870" w:type="dxa"/>
            <w:vMerge/>
          </w:tcPr>
          <w:p w14:paraId="4971605D" w14:textId="77777777" w:rsidR="005C2399" w:rsidRPr="002B105A" w:rsidRDefault="005C2399" w:rsidP="00BC73BF">
            <w:pPr>
              <w:spacing w:line="276" w:lineRule="auto"/>
              <w:rPr>
                <w:rFonts w:ascii="Calibri" w:hAnsi="Calibri" w:cs="Calibri"/>
                <w:bCs/>
              </w:rPr>
            </w:pPr>
          </w:p>
        </w:tc>
      </w:tr>
      <w:tr w:rsidR="002B105A" w:rsidRPr="002B105A" w14:paraId="779BFC84" w14:textId="77777777" w:rsidTr="00C4767B">
        <w:tc>
          <w:tcPr>
            <w:tcW w:w="4793" w:type="dxa"/>
          </w:tcPr>
          <w:p w14:paraId="6BD68E14" w14:textId="77777777" w:rsidR="005C2399" w:rsidRPr="002B105A" w:rsidRDefault="005C2399" w:rsidP="00BC73BF">
            <w:pPr>
              <w:spacing w:line="276" w:lineRule="auto"/>
              <w:rPr>
                <w:rFonts w:ascii="Calibri" w:hAnsi="Calibri" w:cs="Calibri"/>
              </w:rPr>
            </w:pPr>
            <w:r w:rsidRPr="002B105A">
              <w:rPr>
                <w:rFonts w:ascii="Calibri" w:hAnsi="Calibri" w:cs="Calibri"/>
              </w:rPr>
              <w:t>Notification of death reported to Medical Officer &amp; Inspection Officer</w:t>
            </w:r>
          </w:p>
        </w:tc>
        <w:tc>
          <w:tcPr>
            <w:tcW w:w="561" w:type="dxa"/>
          </w:tcPr>
          <w:p w14:paraId="21158B34" w14:textId="4E28D2CE"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528A2022" w14:textId="77777777" w:rsidR="005C2399" w:rsidRPr="002B105A" w:rsidRDefault="005C2399" w:rsidP="00BC73BF">
            <w:pPr>
              <w:spacing w:line="276" w:lineRule="auto"/>
              <w:rPr>
                <w:rFonts w:ascii="Calibri" w:hAnsi="Calibri" w:cs="Calibri"/>
                <w:b/>
                <w:bCs/>
              </w:rPr>
            </w:pPr>
          </w:p>
        </w:tc>
        <w:tc>
          <w:tcPr>
            <w:tcW w:w="563" w:type="dxa"/>
          </w:tcPr>
          <w:p w14:paraId="17FF94D1" w14:textId="77777777" w:rsidR="005C2399" w:rsidRPr="002B105A" w:rsidRDefault="005C2399" w:rsidP="00BC73BF">
            <w:pPr>
              <w:spacing w:line="276" w:lineRule="auto"/>
              <w:rPr>
                <w:rFonts w:ascii="Calibri" w:hAnsi="Calibri" w:cs="Calibri"/>
                <w:b/>
                <w:bCs/>
              </w:rPr>
            </w:pPr>
          </w:p>
        </w:tc>
        <w:tc>
          <w:tcPr>
            <w:tcW w:w="3870" w:type="dxa"/>
            <w:vMerge/>
          </w:tcPr>
          <w:p w14:paraId="42FCCEF2" w14:textId="77777777" w:rsidR="005C2399" w:rsidRPr="002B105A" w:rsidRDefault="005C2399" w:rsidP="00BC73BF">
            <w:pPr>
              <w:spacing w:line="276" w:lineRule="auto"/>
              <w:rPr>
                <w:rFonts w:ascii="Calibri" w:hAnsi="Calibri" w:cs="Calibri"/>
                <w:b/>
                <w:bCs/>
              </w:rPr>
            </w:pPr>
          </w:p>
        </w:tc>
      </w:tr>
      <w:tr w:rsidR="002B105A" w:rsidRPr="002B105A" w14:paraId="467F2F7B" w14:textId="77777777" w:rsidTr="00C4767B">
        <w:tc>
          <w:tcPr>
            <w:tcW w:w="4793" w:type="dxa"/>
          </w:tcPr>
          <w:p w14:paraId="59F3A821" w14:textId="77777777" w:rsidR="002D1064" w:rsidRPr="002B105A" w:rsidRDefault="005C2399" w:rsidP="00BC73BF">
            <w:pPr>
              <w:pStyle w:val="Footer"/>
              <w:tabs>
                <w:tab w:val="clear" w:pos="4153"/>
                <w:tab w:val="clear" w:pos="8306"/>
              </w:tabs>
              <w:spacing w:line="276" w:lineRule="auto"/>
              <w:rPr>
                <w:rFonts w:ascii="Calibri" w:hAnsi="Calibri" w:cs="Calibri"/>
                <w:bCs/>
              </w:rPr>
            </w:pPr>
            <w:r w:rsidRPr="002B105A">
              <w:rPr>
                <w:rFonts w:ascii="Calibri" w:hAnsi="Calibri" w:cs="Calibri"/>
                <w:bCs/>
              </w:rPr>
              <w:t xml:space="preserve">Policies in place for </w:t>
            </w:r>
            <w:r w:rsidR="006311F0" w:rsidRPr="002B105A">
              <w:rPr>
                <w:rFonts w:ascii="Calibri" w:hAnsi="Calibri" w:cs="Calibri"/>
                <w:bCs/>
              </w:rPr>
              <w:t>end-of-life</w:t>
            </w:r>
            <w:r w:rsidRPr="002B105A">
              <w:rPr>
                <w:rFonts w:ascii="Calibri" w:hAnsi="Calibri" w:cs="Calibri"/>
                <w:bCs/>
              </w:rPr>
              <w:t xml:space="preserve"> care and following death and for resuscitation</w:t>
            </w:r>
            <w:r w:rsidR="006311F0" w:rsidRPr="002B105A">
              <w:rPr>
                <w:rFonts w:ascii="Calibri" w:hAnsi="Calibri" w:cs="Calibri"/>
                <w:bCs/>
              </w:rPr>
              <w:t>.</w:t>
            </w:r>
            <w:r w:rsidRPr="002B105A">
              <w:rPr>
                <w:rFonts w:ascii="Calibri" w:hAnsi="Calibri" w:cs="Calibri"/>
                <w:bCs/>
              </w:rPr>
              <w:t xml:space="preserve"> </w:t>
            </w:r>
          </w:p>
          <w:p w14:paraId="363355A8" w14:textId="7E0A38E7" w:rsidR="00E36932" w:rsidRPr="002B105A" w:rsidRDefault="00E36932" w:rsidP="00BC73BF">
            <w:pPr>
              <w:pStyle w:val="Footer"/>
              <w:tabs>
                <w:tab w:val="clear" w:pos="4153"/>
                <w:tab w:val="clear" w:pos="8306"/>
              </w:tabs>
              <w:spacing w:line="276" w:lineRule="auto"/>
              <w:rPr>
                <w:rFonts w:ascii="Calibri" w:hAnsi="Calibri" w:cs="Calibri"/>
                <w:bCs/>
              </w:rPr>
            </w:pPr>
          </w:p>
        </w:tc>
        <w:tc>
          <w:tcPr>
            <w:tcW w:w="561" w:type="dxa"/>
          </w:tcPr>
          <w:p w14:paraId="6A69D1B0" w14:textId="316D3133" w:rsidR="005C2399" w:rsidRPr="00773A45" w:rsidRDefault="00D86F92" w:rsidP="00BC73BF">
            <w:pPr>
              <w:spacing w:line="276" w:lineRule="auto"/>
              <w:rPr>
                <w:rFonts w:ascii="Calibri" w:hAnsi="Calibri" w:cs="Calibri"/>
                <w:b/>
                <w:bCs/>
              </w:rPr>
            </w:pPr>
            <w:r w:rsidRPr="00773A45">
              <w:rPr>
                <w:rFonts w:ascii="Calibri" w:hAnsi="Calibri" w:cs="Calibri"/>
                <w:b/>
                <w:bCs/>
              </w:rPr>
              <w:t>√</w:t>
            </w:r>
          </w:p>
        </w:tc>
        <w:tc>
          <w:tcPr>
            <w:tcW w:w="561" w:type="dxa"/>
          </w:tcPr>
          <w:p w14:paraId="789E4DF6" w14:textId="77777777" w:rsidR="005C2399" w:rsidRPr="002B105A" w:rsidRDefault="005C2399" w:rsidP="00BC73BF">
            <w:pPr>
              <w:spacing w:line="276" w:lineRule="auto"/>
              <w:rPr>
                <w:rFonts w:ascii="Calibri" w:hAnsi="Calibri" w:cs="Calibri"/>
                <w:b/>
                <w:bCs/>
              </w:rPr>
            </w:pPr>
          </w:p>
        </w:tc>
        <w:tc>
          <w:tcPr>
            <w:tcW w:w="563" w:type="dxa"/>
          </w:tcPr>
          <w:p w14:paraId="6C21CE53" w14:textId="77777777" w:rsidR="005C2399" w:rsidRPr="002B105A" w:rsidRDefault="005C2399" w:rsidP="00BC73BF">
            <w:pPr>
              <w:spacing w:line="276" w:lineRule="auto"/>
              <w:rPr>
                <w:rFonts w:ascii="Calibri" w:hAnsi="Calibri" w:cs="Calibri"/>
                <w:b/>
                <w:bCs/>
              </w:rPr>
            </w:pPr>
          </w:p>
        </w:tc>
        <w:tc>
          <w:tcPr>
            <w:tcW w:w="3870" w:type="dxa"/>
            <w:vMerge/>
          </w:tcPr>
          <w:p w14:paraId="67F53F02" w14:textId="77777777" w:rsidR="005C2399" w:rsidRPr="002B105A" w:rsidRDefault="005C2399" w:rsidP="00BC73BF">
            <w:pPr>
              <w:spacing w:line="276" w:lineRule="auto"/>
              <w:rPr>
                <w:rFonts w:ascii="Calibri" w:hAnsi="Calibri" w:cs="Calibri"/>
                <w:b/>
                <w:bCs/>
              </w:rPr>
            </w:pPr>
          </w:p>
        </w:tc>
      </w:tr>
    </w:tbl>
    <w:p w14:paraId="2B5EBA23" w14:textId="77777777" w:rsidR="00C967C8" w:rsidRPr="001911CF" w:rsidRDefault="00C967C8" w:rsidP="00BC73BF">
      <w:pPr>
        <w:spacing w:line="276" w:lineRule="auto"/>
        <w:rPr>
          <w:rFonts w:ascii="Calibri" w:hAnsi="Calibri" w:cs="Calibri"/>
          <w:b/>
          <w:color w:val="FF0000"/>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951AB6" w:rsidRPr="00951AB6" w14:paraId="7E095650" w14:textId="77777777" w:rsidTr="00F70244">
        <w:trPr>
          <w:trHeight w:val="1500"/>
        </w:trPr>
        <w:tc>
          <w:tcPr>
            <w:tcW w:w="4793" w:type="dxa"/>
            <w:shd w:val="clear" w:color="auto" w:fill="BFBFBF" w:themeFill="background1" w:themeFillShade="BF"/>
          </w:tcPr>
          <w:p w14:paraId="68FF6965" w14:textId="77777777" w:rsidR="005F05E3" w:rsidRPr="00951AB6" w:rsidRDefault="005F05E3" w:rsidP="00BC73BF">
            <w:pPr>
              <w:spacing w:line="276" w:lineRule="auto"/>
              <w:rPr>
                <w:rFonts w:ascii="Calibri" w:hAnsi="Calibri" w:cs="Calibri"/>
                <w:b/>
                <w:bCs/>
              </w:rPr>
            </w:pPr>
            <w:r w:rsidRPr="00951AB6">
              <w:rPr>
                <w:rFonts w:ascii="Calibri" w:hAnsi="Calibri" w:cs="Calibri"/>
                <w:b/>
                <w:bCs/>
              </w:rPr>
              <w:t>Standard 12: Social Contact and Activities</w:t>
            </w:r>
          </w:p>
          <w:p w14:paraId="297B3A09" w14:textId="66174487" w:rsidR="005F05E3" w:rsidRPr="00951AB6" w:rsidRDefault="005F05E3" w:rsidP="00BC73BF">
            <w:pPr>
              <w:spacing w:line="276" w:lineRule="auto"/>
              <w:rPr>
                <w:rFonts w:ascii="Calibri" w:hAnsi="Calibri" w:cs="Calibri"/>
                <w:b/>
                <w:bCs/>
              </w:rPr>
            </w:pPr>
            <w:r w:rsidRPr="00951AB6">
              <w:rPr>
                <w:rFonts w:ascii="Calibri" w:hAnsi="Calibri" w:cs="Calibri"/>
                <w:b/>
                <w:bCs/>
              </w:rPr>
              <w:t>Outcome: Service users find the lifestyle experienced in the home matches their expectations and preferences, and satisfies their social, cultural, religious</w:t>
            </w:r>
            <w:r w:rsidR="00A05BB5" w:rsidRPr="00951AB6">
              <w:rPr>
                <w:rFonts w:ascii="Calibri" w:hAnsi="Calibri" w:cs="Calibri"/>
                <w:b/>
                <w:bCs/>
              </w:rPr>
              <w:t>,</w:t>
            </w:r>
            <w:r w:rsidRPr="00951AB6">
              <w:rPr>
                <w:rFonts w:ascii="Calibri" w:hAnsi="Calibri" w:cs="Calibri"/>
                <w:b/>
                <w:bCs/>
              </w:rPr>
              <w:t xml:space="preserve"> and recreational interests and needs</w:t>
            </w:r>
          </w:p>
        </w:tc>
        <w:tc>
          <w:tcPr>
            <w:tcW w:w="561" w:type="dxa"/>
            <w:shd w:val="clear" w:color="auto" w:fill="BFBFBF" w:themeFill="background1" w:themeFillShade="BF"/>
          </w:tcPr>
          <w:p w14:paraId="776E25C9" w14:textId="77777777" w:rsidR="005F05E3" w:rsidRPr="00951AB6" w:rsidRDefault="005F05E3" w:rsidP="00BC73BF">
            <w:pPr>
              <w:spacing w:line="276" w:lineRule="auto"/>
              <w:rPr>
                <w:rFonts w:ascii="Calibri" w:hAnsi="Calibri" w:cs="Calibri"/>
                <w:b/>
                <w:bCs/>
                <w:sz w:val="20"/>
                <w:szCs w:val="20"/>
              </w:rPr>
            </w:pPr>
            <w:r w:rsidRPr="00951AB6">
              <w:rPr>
                <w:rFonts w:ascii="Calibri" w:hAnsi="Calibri" w:cs="Calibri"/>
                <w:b/>
                <w:bCs/>
                <w:sz w:val="20"/>
                <w:szCs w:val="20"/>
              </w:rPr>
              <w:t xml:space="preserve">YES </w:t>
            </w:r>
          </w:p>
        </w:tc>
        <w:tc>
          <w:tcPr>
            <w:tcW w:w="561" w:type="dxa"/>
            <w:shd w:val="clear" w:color="auto" w:fill="BFBFBF" w:themeFill="background1" w:themeFillShade="BF"/>
          </w:tcPr>
          <w:p w14:paraId="57AC8AE7" w14:textId="77777777" w:rsidR="005F05E3" w:rsidRPr="00951AB6" w:rsidRDefault="005F05E3" w:rsidP="00BC73BF">
            <w:pPr>
              <w:spacing w:line="276" w:lineRule="auto"/>
              <w:rPr>
                <w:rFonts w:ascii="Calibri" w:hAnsi="Calibri" w:cs="Calibri"/>
                <w:b/>
                <w:bCs/>
                <w:sz w:val="20"/>
                <w:szCs w:val="20"/>
              </w:rPr>
            </w:pPr>
            <w:r w:rsidRPr="00951AB6">
              <w:rPr>
                <w:rFonts w:ascii="Calibri" w:hAnsi="Calibri" w:cs="Calibri"/>
                <w:b/>
                <w:bCs/>
                <w:sz w:val="20"/>
                <w:szCs w:val="20"/>
              </w:rPr>
              <w:t xml:space="preserve">NO </w:t>
            </w:r>
          </w:p>
        </w:tc>
        <w:tc>
          <w:tcPr>
            <w:tcW w:w="563" w:type="dxa"/>
            <w:shd w:val="clear" w:color="auto" w:fill="BFBFBF" w:themeFill="background1" w:themeFillShade="BF"/>
          </w:tcPr>
          <w:p w14:paraId="11599590" w14:textId="77777777" w:rsidR="005F05E3" w:rsidRPr="00951AB6" w:rsidRDefault="005F05E3" w:rsidP="00BC73BF">
            <w:pPr>
              <w:spacing w:line="276" w:lineRule="auto"/>
              <w:rPr>
                <w:rFonts w:ascii="Calibri" w:hAnsi="Calibri" w:cs="Calibri"/>
                <w:b/>
                <w:bCs/>
                <w:sz w:val="20"/>
                <w:szCs w:val="20"/>
              </w:rPr>
            </w:pPr>
            <w:r w:rsidRPr="00951AB6">
              <w:rPr>
                <w:rFonts w:ascii="Calibri" w:hAnsi="Calibri" w:cs="Calibri"/>
                <w:b/>
                <w:bCs/>
                <w:sz w:val="20"/>
                <w:szCs w:val="20"/>
              </w:rPr>
              <w:t>In part</w:t>
            </w:r>
          </w:p>
        </w:tc>
        <w:tc>
          <w:tcPr>
            <w:tcW w:w="3870" w:type="dxa"/>
            <w:shd w:val="clear" w:color="auto" w:fill="BFBFBF" w:themeFill="background1" w:themeFillShade="BF"/>
          </w:tcPr>
          <w:p w14:paraId="34CB8064" w14:textId="77777777" w:rsidR="005F05E3" w:rsidRPr="00951AB6" w:rsidRDefault="005F05E3" w:rsidP="00BC73BF">
            <w:pPr>
              <w:spacing w:line="276" w:lineRule="auto"/>
              <w:rPr>
                <w:rFonts w:ascii="Calibri" w:hAnsi="Calibri" w:cs="Calibri"/>
                <w:b/>
                <w:bCs/>
              </w:rPr>
            </w:pPr>
            <w:r w:rsidRPr="00951AB6">
              <w:rPr>
                <w:rFonts w:ascii="Calibri" w:hAnsi="Calibri" w:cs="Calibri"/>
                <w:b/>
                <w:bCs/>
              </w:rPr>
              <w:t>COMMENTS</w:t>
            </w:r>
          </w:p>
        </w:tc>
      </w:tr>
      <w:tr w:rsidR="00951AB6" w:rsidRPr="00951AB6" w14:paraId="7450AF19" w14:textId="77777777" w:rsidTr="00F70244">
        <w:tc>
          <w:tcPr>
            <w:tcW w:w="4793" w:type="dxa"/>
          </w:tcPr>
          <w:p w14:paraId="47414109" w14:textId="77777777" w:rsidR="00983FE9" w:rsidRPr="00951AB6" w:rsidRDefault="00983FE9" w:rsidP="00BC73BF">
            <w:pPr>
              <w:spacing w:line="276" w:lineRule="auto"/>
              <w:rPr>
                <w:rFonts w:ascii="Calibri" w:hAnsi="Calibri" w:cs="Calibri"/>
                <w:bCs/>
              </w:rPr>
            </w:pPr>
            <w:r w:rsidRPr="00951AB6">
              <w:rPr>
                <w:rFonts w:ascii="Calibri" w:hAnsi="Calibri" w:cs="Calibri"/>
                <w:bCs/>
              </w:rPr>
              <w:t>Social interests and hobbies are recorded</w:t>
            </w:r>
          </w:p>
        </w:tc>
        <w:tc>
          <w:tcPr>
            <w:tcW w:w="561" w:type="dxa"/>
          </w:tcPr>
          <w:p w14:paraId="2D68C76B" w14:textId="199FD049"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27B722D9" w14:textId="77777777" w:rsidR="00983FE9" w:rsidRPr="00773A45" w:rsidRDefault="00983FE9" w:rsidP="00BC73BF">
            <w:pPr>
              <w:spacing w:line="276" w:lineRule="auto"/>
              <w:rPr>
                <w:rFonts w:ascii="Calibri" w:hAnsi="Calibri" w:cs="Calibri"/>
                <w:b/>
                <w:sz w:val="16"/>
              </w:rPr>
            </w:pPr>
          </w:p>
        </w:tc>
        <w:tc>
          <w:tcPr>
            <w:tcW w:w="563" w:type="dxa"/>
          </w:tcPr>
          <w:p w14:paraId="37C0A38B" w14:textId="77777777" w:rsidR="00983FE9" w:rsidRPr="00951AB6" w:rsidRDefault="00983FE9" w:rsidP="00BC73BF">
            <w:pPr>
              <w:spacing w:line="276" w:lineRule="auto"/>
              <w:rPr>
                <w:rFonts w:ascii="Calibri" w:hAnsi="Calibri" w:cs="Calibri"/>
                <w:b/>
                <w:bCs/>
                <w:sz w:val="16"/>
              </w:rPr>
            </w:pPr>
          </w:p>
        </w:tc>
        <w:tc>
          <w:tcPr>
            <w:tcW w:w="3870" w:type="dxa"/>
            <w:vMerge w:val="restart"/>
          </w:tcPr>
          <w:p w14:paraId="7476D5D6" w14:textId="2CF11DA2" w:rsidR="00906BC7" w:rsidRPr="00951AB6" w:rsidRDefault="004E0043" w:rsidP="00906BC7">
            <w:pPr>
              <w:spacing w:line="276" w:lineRule="auto"/>
              <w:rPr>
                <w:rFonts w:ascii="Calibri" w:hAnsi="Calibri" w:cs="Calibri"/>
                <w:bCs/>
              </w:rPr>
            </w:pPr>
            <w:r w:rsidRPr="00951AB6">
              <w:rPr>
                <w:rFonts w:ascii="Calibri" w:hAnsi="Calibri" w:cs="Calibri"/>
                <w:bCs/>
              </w:rPr>
              <w:t>Evidence –</w:t>
            </w:r>
            <w:r w:rsidR="00F72BBF" w:rsidRPr="00951AB6">
              <w:rPr>
                <w:rFonts w:ascii="Calibri" w:hAnsi="Calibri" w:cs="Calibri"/>
                <w:bCs/>
              </w:rPr>
              <w:t xml:space="preserve"> </w:t>
            </w:r>
            <w:r w:rsidR="00595B45" w:rsidRPr="00951AB6">
              <w:rPr>
                <w:rFonts w:ascii="Calibri" w:hAnsi="Calibri" w:cs="Calibri"/>
                <w:bCs/>
              </w:rPr>
              <w:t>Discussion with individual resident</w:t>
            </w:r>
            <w:r w:rsidR="00606B94" w:rsidRPr="00951AB6">
              <w:rPr>
                <w:rFonts w:ascii="Calibri" w:hAnsi="Calibri" w:cs="Calibri"/>
                <w:bCs/>
              </w:rPr>
              <w:t>s</w:t>
            </w:r>
            <w:r w:rsidR="00D169CB" w:rsidRPr="00951AB6">
              <w:rPr>
                <w:rFonts w:ascii="Calibri" w:hAnsi="Calibri" w:cs="Calibri"/>
                <w:bCs/>
              </w:rPr>
              <w:t xml:space="preserve"> &amp;</w:t>
            </w:r>
            <w:r w:rsidR="00606B94" w:rsidRPr="00951AB6">
              <w:rPr>
                <w:rFonts w:ascii="Calibri" w:hAnsi="Calibri" w:cs="Calibri"/>
                <w:bCs/>
              </w:rPr>
              <w:t xml:space="preserve"> </w:t>
            </w:r>
            <w:r w:rsidR="00FA4762" w:rsidRPr="00951AB6">
              <w:rPr>
                <w:rFonts w:ascii="Calibri" w:hAnsi="Calibri" w:cs="Calibri"/>
                <w:bCs/>
              </w:rPr>
              <w:t>care manage</w:t>
            </w:r>
            <w:r w:rsidR="00D169CB" w:rsidRPr="00951AB6">
              <w:rPr>
                <w:rFonts w:ascii="Calibri" w:hAnsi="Calibri" w:cs="Calibri"/>
                <w:bCs/>
              </w:rPr>
              <w:t>r</w:t>
            </w:r>
            <w:r w:rsidR="00560089" w:rsidRPr="00951AB6">
              <w:rPr>
                <w:rFonts w:ascii="Calibri" w:hAnsi="Calibri" w:cs="Calibri"/>
                <w:bCs/>
              </w:rPr>
              <w:t xml:space="preserve">, </w:t>
            </w:r>
            <w:r w:rsidR="00606B94" w:rsidRPr="00951AB6">
              <w:rPr>
                <w:rFonts w:ascii="Calibri" w:hAnsi="Calibri" w:cs="Calibri"/>
                <w:bCs/>
              </w:rPr>
              <w:t>o</w:t>
            </w:r>
            <w:r w:rsidR="00906BC7" w:rsidRPr="00951AB6">
              <w:rPr>
                <w:rFonts w:ascii="Calibri" w:hAnsi="Calibri" w:cs="Calibri"/>
                <w:bCs/>
              </w:rPr>
              <w:t>bservation</w:t>
            </w:r>
            <w:r w:rsidR="00D169CB" w:rsidRPr="00951AB6">
              <w:rPr>
                <w:rFonts w:ascii="Calibri" w:hAnsi="Calibri" w:cs="Calibri"/>
                <w:bCs/>
              </w:rPr>
              <w:t xml:space="preserve"> of resident engagement in activities during the day, activity </w:t>
            </w:r>
            <w:r w:rsidR="004F5889" w:rsidRPr="00951AB6">
              <w:rPr>
                <w:rFonts w:ascii="Calibri" w:hAnsi="Calibri" w:cs="Calibri"/>
                <w:bCs/>
              </w:rPr>
              <w:t>plan.</w:t>
            </w:r>
            <w:r w:rsidR="00906BC7" w:rsidRPr="00951AB6">
              <w:rPr>
                <w:rFonts w:ascii="Calibri" w:hAnsi="Calibri" w:cs="Calibri"/>
                <w:bCs/>
              </w:rPr>
              <w:t xml:space="preserve"> </w:t>
            </w:r>
          </w:p>
          <w:p w14:paraId="574B49CE" w14:textId="77777777" w:rsidR="00560089" w:rsidRPr="00951AB6" w:rsidRDefault="00560089" w:rsidP="00906BC7">
            <w:pPr>
              <w:spacing w:line="276" w:lineRule="auto"/>
              <w:rPr>
                <w:rFonts w:ascii="Calibri" w:hAnsi="Calibri" w:cs="Calibri"/>
                <w:bCs/>
              </w:rPr>
            </w:pPr>
          </w:p>
          <w:p w14:paraId="108762EC" w14:textId="2A402784" w:rsidR="00560089" w:rsidRPr="00951AB6" w:rsidRDefault="00560089" w:rsidP="00906BC7">
            <w:pPr>
              <w:spacing w:line="276" w:lineRule="auto"/>
              <w:rPr>
                <w:rFonts w:ascii="Calibri" w:hAnsi="Calibri" w:cs="Calibri"/>
                <w:bCs/>
              </w:rPr>
            </w:pPr>
            <w:r w:rsidRPr="00951AB6">
              <w:rPr>
                <w:rFonts w:ascii="Calibri" w:hAnsi="Calibri" w:cs="Calibri"/>
                <w:bCs/>
              </w:rPr>
              <w:t xml:space="preserve">There </w:t>
            </w:r>
            <w:proofErr w:type="gramStart"/>
            <w:r w:rsidRPr="00951AB6">
              <w:rPr>
                <w:rFonts w:ascii="Calibri" w:hAnsi="Calibri" w:cs="Calibri"/>
                <w:bCs/>
              </w:rPr>
              <w:t>is</w:t>
            </w:r>
            <w:proofErr w:type="gramEnd"/>
            <w:r w:rsidRPr="00951AB6">
              <w:rPr>
                <w:rFonts w:ascii="Calibri" w:hAnsi="Calibri" w:cs="Calibri"/>
                <w:bCs/>
              </w:rPr>
              <w:t xml:space="preserve"> 1 activity co-ordinator and 1 activity assistant in the team</w:t>
            </w:r>
            <w:r w:rsidR="000657DB" w:rsidRPr="00951AB6">
              <w:rPr>
                <w:rFonts w:ascii="Calibri" w:hAnsi="Calibri" w:cs="Calibri"/>
                <w:bCs/>
              </w:rPr>
              <w:t xml:space="preserve">. </w:t>
            </w:r>
            <w:r w:rsidR="00A616C6" w:rsidRPr="00951AB6">
              <w:rPr>
                <w:rFonts w:ascii="Calibri" w:hAnsi="Calibri" w:cs="Calibri"/>
                <w:bCs/>
              </w:rPr>
              <w:t xml:space="preserve">The care manager said they are looking to increase this by one further </w:t>
            </w:r>
            <w:r w:rsidR="00A616C6" w:rsidRPr="00951AB6">
              <w:rPr>
                <w:rFonts w:ascii="Calibri" w:hAnsi="Calibri" w:cs="Calibri"/>
                <w:bCs/>
              </w:rPr>
              <w:lastRenderedPageBreak/>
              <w:t>activity assistant when the new extension opens.</w:t>
            </w:r>
            <w:r w:rsidR="007D61A9" w:rsidRPr="00951AB6">
              <w:rPr>
                <w:rFonts w:ascii="Calibri" w:hAnsi="Calibri" w:cs="Calibri"/>
                <w:bCs/>
              </w:rPr>
              <w:t xml:space="preserve"> The activity team have joined </w:t>
            </w:r>
            <w:r w:rsidR="00EF2A30" w:rsidRPr="00951AB6">
              <w:rPr>
                <w:rFonts w:ascii="Calibri" w:hAnsi="Calibri" w:cs="Calibri"/>
                <w:bCs/>
              </w:rPr>
              <w:t>the National Activity Providers Association (</w:t>
            </w:r>
            <w:r w:rsidR="005833E2" w:rsidRPr="00951AB6">
              <w:rPr>
                <w:rFonts w:ascii="Calibri" w:hAnsi="Calibri" w:cs="Calibri"/>
                <w:bCs/>
              </w:rPr>
              <w:t>NAPA</w:t>
            </w:r>
            <w:r w:rsidR="00EF2A30" w:rsidRPr="00951AB6">
              <w:rPr>
                <w:rFonts w:ascii="Calibri" w:hAnsi="Calibri" w:cs="Calibri"/>
                <w:bCs/>
              </w:rPr>
              <w:t>)</w:t>
            </w:r>
            <w:r w:rsidR="006657AF" w:rsidRPr="00951AB6">
              <w:rPr>
                <w:rFonts w:ascii="Calibri" w:hAnsi="Calibri" w:cs="Calibri"/>
                <w:bCs/>
              </w:rPr>
              <w:t xml:space="preserve">. NAPA champion the importance of activity, engagement and overall well-being </w:t>
            </w:r>
            <w:r w:rsidR="00847CB1" w:rsidRPr="00951AB6">
              <w:rPr>
                <w:rFonts w:ascii="Calibri" w:hAnsi="Calibri" w:cs="Calibri"/>
                <w:bCs/>
              </w:rPr>
              <w:t>to support activity teams</w:t>
            </w:r>
            <w:r w:rsidR="005E46F2" w:rsidRPr="00951AB6">
              <w:rPr>
                <w:rFonts w:ascii="Calibri" w:hAnsi="Calibri" w:cs="Calibri"/>
                <w:bCs/>
              </w:rPr>
              <w:t xml:space="preserve"> in the field of providing activities.</w:t>
            </w:r>
            <w:r w:rsidR="00E52CE5" w:rsidRPr="00951AB6">
              <w:rPr>
                <w:rFonts w:ascii="Calibri" w:hAnsi="Calibri" w:cs="Calibri"/>
                <w:bCs/>
              </w:rPr>
              <w:t xml:space="preserve"> NAPA supports </w:t>
            </w:r>
            <w:r w:rsidR="00AE7492" w:rsidRPr="00951AB6">
              <w:rPr>
                <w:rFonts w:ascii="Calibri" w:hAnsi="Calibri" w:cs="Calibri"/>
                <w:bCs/>
              </w:rPr>
              <w:t xml:space="preserve">its members to </w:t>
            </w:r>
            <w:r w:rsidR="002D3C0B" w:rsidRPr="00951AB6">
              <w:rPr>
                <w:rFonts w:ascii="Calibri" w:hAnsi="Calibri" w:cs="Calibri"/>
                <w:bCs/>
              </w:rPr>
              <w:t>share resources and knowledge</w:t>
            </w:r>
            <w:r w:rsidR="00C4206A" w:rsidRPr="00951AB6">
              <w:rPr>
                <w:rFonts w:ascii="Calibri" w:hAnsi="Calibri" w:cs="Calibri"/>
                <w:bCs/>
              </w:rPr>
              <w:t xml:space="preserve"> for person-centred activity.</w:t>
            </w:r>
            <w:r w:rsidR="00E52CE5" w:rsidRPr="00951AB6">
              <w:rPr>
                <w:rFonts w:ascii="Calibri" w:hAnsi="Calibri" w:cs="Calibri"/>
                <w:bCs/>
              </w:rPr>
              <w:t xml:space="preserve"> </w:t>
            </w:r>
          </w:p>
          <w:p w14:paraId="2FC46E01" w14:textId="77777777" w:rsidR="00994A7C" w:rsidRPr="00951AB6" w:rsidRDefault="00994A7C" w:rsidP="00906BC7">
            <w:pPr>
              <w:spacing w:line="276" w:lineRule="auto"/>
              <w:rPr>
                <w:rFonts w:ascii="Calibri" w:hAnsi="Calibri" w:cs="Calibri"/>
                <w:bCs/>
              </w:rPr>
            </w:pPr>
          </w:p>
          <w:p w14:paraId="71754625" w14:textId="28356901" w:rsidR="00994A7C" w:rsidRPr="00951AB6" w:rsidRDefault="00994A7C" w:rsidP="00906BC7">
            <w:pPr>
              <w:spacing w:line="276" w:lineRule="auto"/>
              <w:rPr>
                <w:rFonts w:ascii="Calibri" w:hAnsi="Calibri" w:cs="Calibri"/>
                <w:bCs/>
              </w:rPr>
            </w:pPr>
            <w:r w:rsidRPr="00951AB6">
              <w:rPr>
                <w:rFonts w:ascii="Calibri" w:hAnsi="Calibri" w:cs="Calibri"/>
                <w:bCs/>
              </w:rPr>
              <w:t>People have an activity</w:t>
            </w:r>
            <w:r w:rsidR="007F2933" w:rsidRPr="00951AB6">
              <w:rPr>
                <w:rFonts w:ascii="Calibri" w:hAnsi="Calibri" w:cs="Calibri"/>
                <w:bCs/>
              </w:rPr>
              <w:t>/social plan in their care plan. Daily notes evidence the activities people take part in</w:t>
            </w:r>
            <w:r w:rsidR="009D4F7D" w:rsidRPr="00951AB6">
              <w:rPr>
                <w:rFonts w:ascii="Calibri" w:hAnsi="Calibri" w:cs="Calibri"/>
                <w:bCs/>
              </w:rPr>
              <w:t>.</w:t>
            </w:r>
          </w:p>
          <w:p w14:paraId="325C436B" w14:textId="77777777" w:rsidR="009D4F7D" w:rsidRPr="00951AB6" w:rsidRDefault="009D4F7D" w:rsidP="00906BC7">
            <w:pPr>
              <w:spacing w:line="276" w:lineRule="auto"/>
              <w:rPr>
                <w:rFonts w:ascii="Calibri" w:hAnsi="Calibri" w:cs="Calibri"/>
                <w:bCs/>
              </w:rPr>
            </w:pPr>
          </w:p>
          <w:p w14:paraId="63EBA359" w14:textId="772487E2" w:rsidR="009D4F7D" w:rsidRPr="00951AB6" w:rsidRDefault="009D4F7D" w:rsidP="00906BC7">
            <w:pPr>
              <w:spacing w:line="276" w:lineRule="auto"/>
              <w:rPr>
                <w:rFonts w:ascii="Calibri" w:hAnsi="Calibri" w:cs="Calibri"/>
                <w:bCs/>
              </w:rPr>
            </w:pPr>
            <w:r w:rsidRPr="00951AB6">
              <w:rPr>
                <w:rFonts w:ascii="Calibri" w:hAnsi="Calibri" w:cs="Calibri"/>
                <w:bCs/>
              </w:rPr>
              <w:t xml:space="preserve">During the day, the activities </w:t>
            </w:r>
            <w:r w:rsidR="00413DD8" w:rsidRPr="00951AB6">
              <w:rPr>
                <w:rFonts w:ascii="Calibri" w:hAnsi="Calibri" w:cs="Calibri"/>
                <w:bCs/>
              </w:rPr>
              <w:t xml:space="preserve">provided were appropriate to the time of year (VE day) and the </w:t>
            </w:r>
            <w:r w:rsidR="006E4534">
              <w:rPr>
                <w:rFonts w:ascii="Calibri" w:hAnsi="Calibri" w:cs="Calibri"/>
                <w:bCs/>
              </w:rPr>
              <w:t>auditors</w:t>
            </w:r>
            <w:r w:rsidR="00413DD8" w:rsidRPr="00951AB6">
              <w:rPr>
                <w:rFonts w:ascii="Calibri" w:hAnsi="Calibri" w:cs="Calibri"/>
                <w:bCs/>
              </w:rPr>
              <w:t xml:space="preserve"> witnessed residents engaging</w:t>
            </w:r>
            <w:r w:rsidR="00BC3A30" w:rsidRPr="00951AB6">
              <w:rPr>
                <w:rFonts w:ascii="Calibri" w:hAnsi="Calibri" w:cs="Calibri"/>
                <w:bCs/>
              </w:rPr>
              <w:t>.</w:t>
            </w:r>
          </w:p>
          <w:p w14:paraId="12A9F333" w14:textId="77777777" w:rsidR="005475CB" w:rsidRPr="00951AB6" w:rsidRDefault="005475CB" w:rsidP="00906BC7">
            <w:pPr>
              <w:spacing w:line="276" w:lineRule="auto"/>
              <w:rPr>
                <w:rFonts w:ascii="Calibri" w:hAnsi="Calibri" w:cs="Calibri"/>
                <w:bCs/>
              </w:rPr>
            </w:pPr>
          </w:p>
          <w:p w14:paraId="4F536D0A" w14:textId="790A89A3" w:rsidR="00861320" w:rsidRPr="00951AB6" w:rsidRDefault="00A86188" w:rsidP="001F341F">
            <w:pPr>
              <w:spacing w:line="276" w:lineRule="auto"/>
              <w:rPr>
                <w:rFonts w:ascii="Calibri" w:hAnsi="Calibri" w:cs="Calibri"/>
                <w:bCs/>
              </w:rPr>
            </w:pPr>
            <w:r w:rsidRPr="00951AB6">
              <w:rPr>
                <w:rFonts w:ascii="Calibri" w:hAnsi="Calibri" w:cs="Calibri"/>
                <w:bCs/>
              </w:rPr>
              <w:t>There are d</w:t>
            </w:r>
            <w:r w:rsidR="00DD00FD" w:rsidRPr="00951AB6">
              <w:rPr>
                <w:rFonts w:ascii="Calibri" w:hAnsi="Calibri" w:cs="Calibri"/>
                <w:bCs/>
              </w:rPr>
              <w:t>aily activity boards in use</w:t>
            </w:r>
            <w:r w:rsidRPr="00951AB6">
              <w:rPr>
                <w:rFonts w:ascii="Calibri" w:hAnsi="Calibri" w:cs="Calibri"/>
                <w:bCs/>
              </w:rPr>
              <w:t xml:space="preserve"> to remind people of the time, day and date and we</w:t>
            </w:r>
            <w:r w:rsidR="00DF7F3F" w:rsidRPr="00951AB6">
              <w:rPr>
                <w:rFonts w:ascii="Calibri" w:hAnsi="Calibri" w:cs="Calibri"/>
                <w:bCs/>
              </w:rPr>
              <w:t>a</w:t>
            </w:r>
            <w:r w:rsidRPr="00951AB6">
              <w:rPr>
                <w:rFonts w:ascii="Calibri" w:hAnsi="Calibri" w:cs="Calibri"/>
                <w:bCs/>
              </w:rPr>
              <w:t>ther etc</w:t>
            </w:r>
            <w:r w:rsidR="00943E47" w:rsidRPr="00951AB6">
              <w:rPr>
                <w:rFonts w:ascii="Calibri" w:hAnsi="Calibri" w:cs="Calibri"/>
                <w:bCs/>
              </w:rPr>
              <w:t xml:space="preserve"> and various artwork around the home to stimulate interest as people walk through the home.</w:t>
            </w:r>
          </w:p>
          <w:p w14:paraId="442D8E43" w14:textId="77777777" w:rsidR="00FB3146" w:rsidRPr="00951AB6" w:rsidRDefault="00FB3146" w:rsidP="001F341F">
            <w:pPr>
              <w:spacing w:line="276" w:lineRule="auto"/>
              <w:rPr>
                <w:rFonts w:ascii="Calibri" w:hAnsi="Calibri" w:cs="Calibri"/>
                <w:bCs/>
              </w:rPr>
            </w:pPr>
          </w:p>
          <w:p w14:paraId="3C440C7C" w14:textId="0B7699D5" w:rsidR="00BE4380" w:rsidRPr="00951AB6" w:rsidRDefault="00705554" w:rsidP="001F341F">
            <w:pPr>
              <w:spacing w:line="276" w:lineRule="auto"/>
              <w:rPr>
                <w:rFonts w:ascii="Calibri" w:hAnsi="Calibri" w:cs="Calibri"/>
                <w:b/>
                <w:bCs/>
              </w:rPr>
            </w:pPr>
            <w:r w:rsidRPr="00951AB6">
              <w:rPr>
                <w:rFonts w:ascii="Calibri" w:hAnsi="Calibri" w:cs="Calibri"/>
                <w:b/>
                <w:bCs/>
              </w:rPr>
              <w:t xml:space="preserve">Standard </w:t>
            </w:r>
            <w:r w:rsidR="00951AB6" w:rsidRPr="00951AB6">
              <w:rPr>
                <w:rFonts w:ascii="Calibri" w:hAnsi="Calibri" w:cs="Calibri"/>
                <w:b/>
                <w:bCs/>
              </w:rPr>
              <w:t>M</w:t>
            </w:r>
            <w:r w:rsidRPr="00951AB6">
              <w:rPr>
                <w:rFonts w:ascii="Calibri" w:hAnsi="Calibri" w:cs="Calibri"/>
                <w:b/>
                <w:bCs/>
              </w:rPr>
              <w:t>et.</w:t>
            </w:r>
          </w:p>
          <w:p w14:paraId="32BF69F5" w14:textId="4F3841E0" w:rsidR="00DD00FD" w:rsidRPr="00951AB6" w:rsidRDefault="00DD00FD" w:rsidP="001F341F">
            <w:pPr>
              <w:spacing w:line="276" w:lineRule="auto"/>
              <w:rPr>
                <w:rFonts w:ascii="Calibri" w:hAnsi="Calibri" w:cs="Calibri"/>
                <w:bCs/>
              </w:rPr>
            </w:pPr>
            <w:r w:rsidRPr="00951AB6">
              <w:rPr>
                <w:rFonts w:ascii="Calibri" w:hAnsi="Calibri" w:cs="Calibri"/>
                <w:bCs/>
              </w:rPr>
              <w:t xml:space="preserve">   </w:t>
            </w:r>
          </w:p>
        </w:tc>
      </w:tr>
      <w:tr w:rsidR="00951AB6" w:rsidRPr="00951AB6" w14:paraId="6F60D370" w14:textId="77777777" w:rsidTr="00F70244">
        <w:tc>
          <w:tcPr>
            <w:tcW w:w="4793" w:type="dxa"/>
          </w:tcPr>
          <w:p w14:paraId="565A3CC7" w14:textId="77777777" w:rsidR="00983FE9" w:rsidRPr="00951AB6" w:rsidRDefault="00983FE9" w:rsidP="00BC73BF">
            <w:pPr>
              <w:spacing w:line="276" w:lineRule="auto"/>
              <w:rPr>
                <w:rFonts w:ascii="Calibri" w:hAnsi="Calibri" w:cs="Calibri"/>
              </w:rPr>
            </w:pPr>
            <w:r w:rsidRPr="00951AB6">
              <w:rPr>
                <w:rFonts w:ascii="Calibri" w:hAnsi="Calibri" w:cs="Calibri"/>
              </w:rPr>
              <w:t>Flexibility and choice of daily living routines e.g. no restriction for getting up or going to bed</w:t>
            </w:r>
          </w:p>
        </w:tc>
        <w:tc>
          <w:tcPr>
            <w:tcW w:w="561" w:type="dxa"/>
          </w:tcPr>
          <w:p w14:paraId="5EDA914E" w14:textId="782E1EAB"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02055693" w14:textId="77777777" w:rsidR="00983FE9" w:rsidRPr="00773A45" w:rsidRDefault="00983FE9" w:rsidP="00BC73BF">
            <w:pPr>
              <w:spacing w:line="276" w:lineRule="auto"/>
              <w:rPr>
                <w:rFonts w:ascii="Calibri" w:hAnsi="Calibri" w:cs="Calibri"/>
                <w:b/>
              </w:rPr>
            </w:pPr>
          </w:p>
        </w:tc>
        <w:tc>
          <w:tcPr>
            <w:tcW w:w="563" w:type="dxa"/>
          </w:tcPr>
          <w:p w14:paraId="21D6F4D6" w14:textId="77777777" w:rsidR="00983FE9" w:rsidRPr="00951AB6" w:rsidRDefault="00983FE9" w:rsidP="00BC73BF">
            <w:pPr>
              <w:spacing w:line="276" w:lineRule="auto"/>
              <w:rPr>
                <w:rFonts w:ascii="Calibri" w:hAnsi="Calibri" w:cs="Calibri"/>
              </w:rPr>
            </w:pPr>
          </w:p>
        </w:tc>
        <w:tc>
          <w:tcPr>
            <w:tcW w:w="3870" w:type="dxa"/>
            <w:vMerge/>
          </w:tcPr>
          <w:p w14:paraId="4E7B6865" w14:textId="77777777" w:rsidR="00983FE9" w:rsidRPr="00951AB6" w:rsidRDefault="00983FE9" w:rsidP="00BC73BF">
            <w:pPr>
              <w:spacing w:line="276" w:lineRule="auto"/>
              <w:rPr>
                <w:rFonts w:ascii="Calibri" w:hAnsi="Calibri" w:cs="Calibri"/>
              </w:rPr>
            </w:pPr>
          </w:p>
        </w:tc>
      </w:tr>
      <w:tr w:rsidR="00951AB6" w:rsidRPr="00951AB6" w14:paraId="5DAB3FD6" w14:textId="77777777" w:rsidTr="00F70244">
        <w:tc>
          <w:tcPr>
            <w:tcW w:w="4793" w:type="dxa"/>
          </w:tcPr>
          <w:p w14:paraId="709C6D57" w14:textId="77777777" w:rsidR="00983FE9" w:rsidRPr="00951AB6" w:rsidRDefault="00983FE9" w:rsidP="00BC73BF">
            <w:pPr>
              <w:spacing w:line="276" w:lineRule="auto"/>
              <w:rPr>
                <w:rFonts w:ascii="Calibri" w:hAnsi="Calibri" w:cs="Calibri"/>
              </w:rPr>
            </w:pPr>
            <w:r w:rsidRPr="00951AB6">
              <w:rPr>
                <w:rFonts w:ascii="Calibri" w:hAnsi="Calibri" w:cs="Calibri"/>
              </w:rPr>
              <w:t>Able to go out independently or with friends &amp; relatives freely</w:t>
            </w:r>
          </w:p>
        </w:tc>
        <w:tc>
          <w:tcPr>
            <w:tcW w:w="561" w:type="dxa"/>
          </w:tcPr>
          <w:p w14:paraId="3C1B93F9" w14:textId="0754A1AF"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09088A8E" w14:textId="77777777" w:rsidR="00983FE9" w:rsidRPr="00773A45" w:rsidRDefault="00983FE9" w:rsidP="00BC73BF">
            <w:pPr>
              <w:spacing w:line="276" w:lineRule="auto"/>
              <w:rPr>
                <w:rFonts w:ascii="Calibri" w:hAnsi="Calibri" w:cs="Calibri"/>
                <w:b/>
              </w:rPr>
            </w:pPr>
          </w:p>
        </w:tc>
        <w:tc>
          <w:tcPr>
            <w:tcW w:w="563" w:type="dxa"/>
          </w:tcPr>
          <w:p w14:paraId="27B82DEC" w14:textId="77777777" w:rsidR="00983FE9" w:rsidRPr="00951AB6" w:rsidRDefault="00983FE9" w:rsidP="00BC73BF">
            <w:pPr>
              <w:spacing w:line="276" w:lineRule="auto"/>
              <w:rPr>
                <w:rFonts w:ascii="Calibri" w:hAnsi="Calibri" w:cs="Calibri"/>
              </w:rPr>
            </w:pPr>
          </w:p>
        </w:tc>
        <w:tc>
          <w:tcPr>
            <w:tcW w:w="3870" w:type="dxa"/>
            <w:vMerge/>
          </w:tcPr>
          <w:p w14:paraId="5FC68362" w14:textId="77777777" w:rsidR="00983FE9" w:rsidRPr="00951AB6" w:rsidRDefault="00983FE9" w:rsidP="00BC73BF">
            <w:pPr>
              <w:spacing w:line="276" w:lineRule="auto"/>
              <w:rPr>
                <w:rFonts w:ascii="Calibri" w:hAnsi="Calibri" w:cs="Calibri"/>
              </w:rPr>
            </w:pPr>
          </w:p>
        </w:tc>
      </w:tr>
      <w:tr w:rsidR="00951AB6" w:rsidRPr="00951AB6" w14:paraId="35908400" w14:textId="77777777" w:rsidTr="00F70244">
        <w:tc>
          <w:tcPr>
            <w:tcW w:w="4793" w:type="dxa"/>
          </w:tcPr>
          <w:p w14:paraId="0DBCCA8A" w14:textId="77777777" w:rsidR="00983FE9" w:rsidRPr="00951AB6" w:rsidRDefault="00983FE9" w:rsidP="00BC73BF">
            <w:pPr>
              <w:spacing w:line="276" w:lineRule="auto"/>
              <w:rPr>
                <w:rFonts w:ascii="Calibri" w:hAnsi="Calibri" w:cs="Calibri"/>
              </w:rPr>
            </w:pPr>
            <w:r w:rsidRPr="00951AB6">
              <w:rPr>
                <w:rFonts w:ascii="Calibri" w:hAnsi="Calibri" w:cs="Calibri"/>
              </w:rPr>
              <w:t>Involved in normal household chores if wanted attending to garden, collecting dishes etc</w:t>
            </w:r>
          </w:p>
        </w:tc>
        <w:tc>
          <w:tcPr>
            <w:tcW w:w="561" w:type="dxa"/>
          </w:tcPr>
          <w:p w14:paraId="1EB2C2C9" w14:textId="54CB7CA2"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4AE76AC4" w14:textId="77777777" w:rsidR="00983FE9" w:rsidRPr="00773A45" w:rsidRDefault="00983FE9" w:rsidP="00BC73BF">
            <w:pPr>
              <w:spacing w:line="276" w:lineRule="auto"/>
              <w:rPr>
                <w:rFonts w:ascii="Calibri" w:hAnsi="Calibri" w:cs="Calibri"/>
                <w:b/>
              </w:rPr>
            </w:pPr>
          </w:p>
        </w:tc>
        <w:tc>
          <w:tcPr>
            <w:tcW w:w="563" w:type="dxa"/>
          </w:tcPr>
          <w:p w14:paraId="2AF7C190" w14:textId="77777777" w:rsidR="00983FE9" w:rsidRPr="00951AB6" w:rsidRDefault="00983FE9" w:rsidP="00BC73BF">
            <w:pPr>
              <w:spacing w:line="276" w:lineRule="auto"/>
              <w:rPr>
                <w:rFonts w:ascii="Calibri" w:hAnsi="Calibri" w:cs="Calibri"/>
              </w:rPr>
            </w:pPr>
          </w:p>
        </w:tc>
        <w:tc>
          <w:tcPr>
            <w:tcW w:w="3870" w:type="dxa"/>
            <w:vMerge/>
          </w:tcPr>
          <w:p w14:paraId="7DC97B6A" w14:textId="77777777" w:rsidR="00983FE9" w:rsidRPr="00951AB6" w:rsidRDefault="00983FE9" w:rsidP="00BC73BF">
            <w:pPr>
              <w:spacing w:line="276" w:lineRule="auto"/>
              <w:rPr>
                <w:rFonts w:ascii="Calibri" w:hAnsi="Calibri" w:cs="Calibri"/>
              </w:rPr>
            </w:pPr>
          </w:p>
        </w:tc>
      </w:tr>
      <w:tr w:rsidR="00951AB6" w:rsidRPr="00951AB6" w14:paraId="1D0DC6C1" w14:textId="77777777" w:rsidTr="00F70244">
        <w:tc>
          <w:tcPr>
            <w:tcW w:w="4793" w:type="dxa"/>
          </w:tcPr>
          <w:p w14:paraId="0424BC76" w14:textId="77777777" w:rsidR="00983FE9" w:rsidRPr="00951AB6" w:rsidRDefault="00983FE9" w:rsidP="00BC73BF">
            <w:pPr>
              <w:spacing w:line="276" w:lineRule="auto"/>
              <w:rPr>
                <w:rFonts w:ascii="Calibri" w:hAnsi="Calibri" w:cs="Calibri"/>
              </w:rPr>
            </w:pPr>
            <w:r w:rsidRPr="00951AB6">
              <w:rPr>
                <w:rFonts w:ascii="Calibri" w:hAnsi="Calibri" w:cs="Calibri"/>
              </w:rPr>
              <w:t>There is a choice of leisure and social activities</w:t>
            </w:r>
          </w:p>
        </w:tc>
        <w:tc>
          <w:tcPr>
            <w:tcW w:w="561" w:type="dxa"/>
          </w:tcPr>
          <w:p w14:paraId="105EA0C9" w14:textId="1D792653"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194AEF0D" w14:textId="77777777" w:rsidR="00983FE9" w:rsidRPr="00773A45" w:rsidRDefault="00983FE9" w:rsidP="00BC73BF">
            <w:pPr>
              <w:spacing w:line="276" w:lineRule="auto"/>
              <w:rPr>
                <w:rFonts w:ascii="Calibri" w:hAnsi="Calibri" w:cs="Calibri"/>
                <w:b/>
              </w:rPr>
            </w:pPr>
          </w:p>
        </w:tc>
        <w:tc>
          <w:tcPr>
            <w:tcW w:w="563" w:type="dxa"/>
          </w:tcPr>
          <w:p w14:paraId="6AC189C1" w14:textId="77777777" w:rsidR="00983FE9" w:rsidRPr="00951AB6" w:rsidRDefault="00983FE9" w:rsidP="00BC73BF">
            <w:pPr>
              <w:spacing w:line="276" w:lineRule="auto"/>
              <w:rPr>
                <w:rFonts w:ascii="Calibri" w:hAnsi="Calibri" w:cs="Calibri"/>
              </w:rPr>
            </w:pPr>
          </w:p>
        </w:tc>
        <w:tc>
          <w:tcPr>
            <w:tcW w:w="3870" w:type="dxa"/>
            <w:vMerge/>
          </w:tcPr>
          <w:p w14:paraId="1DCEAE9F" w14:textId="77777777" w:rsidR="00983FE9" w:rsidRPr="00951AB6" w:rsidRDefault="00983FE9" w:rsidP="00BC73BF">
            <w:pPr>
              <w:spacing w:line="276" w:lineRule="auto"/>
              <w:rPr>
                <w:rFonts w:ascii="Calibri" w:hAnsi="Calibri" w:cs="Calibri"/>
              </w:rPr>
            </w:pPr>
          </w:p>
        </w:tc>
      </w:tr>
      <w:tr w:rsidR="00951AB6" w:rsidRPr="00951AB6" w14:paraId="27E866D2" w14:textId="77777777" w:rsidTr="00F70244">
        <w:tc>
          <w:tcPr>
            <w:tcW w:w="4793" w:type="dxa"/>
          </w:tcPr>
          <w:p w14:paraId="348EAE69" w14:textId="77777777" w:rsidR="00983FE9" w:rsidRPr="00951AB6" w:rsidRDefault="00983FE9" w:rsidP="00BC73BF">
            <w:pPr>
              <w:spacing w:line="276" w:lineRule="auto"/>
              <w:rPr>
                <w:rFonts w:ascii="Calibri" w:hAnsi="Calibri" w:cs="Calibri"/>
              </w:rPr>
            </w:pPr>
            <w:r w:rsidRPr="00951AB6">
              <w:rPr>
                <w:rFonts w:ascii="Calibri" w:hAnsi="Calibri" w:cs="Calibri"/>
              </w:rPr>
              <w:lastRenderedPageBreak/>
              <w:t>Religious/cultural choices are acknowledged</w:t>
            </w:r>
          </w:p>
        </w:tc>
        <w:tc>
          <w:tcPr>
            <w:tcW w:w="561" w:type="dxa"/>
          </w:tcPr>
          <w:p w14:paraId="60C5B2E2" w14:textId="4BBFFEF7"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1B6C5F8C" w14:textId="77777777" w:rsidR="00983FE9" w:rsidRPr="00773A45" w:rsidRDefault="00983FE9" w:rsidP="00BC73BF">
            <w:pPr>
              <w:spacing w:line="276" w:lineRule="auto"/>
              <w:rPr>
                <w:rFonts w:ascii="Calibri" w:hAnsi="Calibri" w:cs="Calibri"/>
                <w:b/>
              </w:rPr>
            </w:pPr>
          </w:p>
        </w:tc>
        <w:tc>
          <w:tcPr>
            <w:tcW w:w="563" w:type="dxa"/>
          </w:tcPr>
          <w:p w14:paraId="279A305D" w14:textId="77777777" w:rsidR="00983FE9" w:rsidRPr="00951AB6" w:rsidRDefault="00983FE9" w:rsidP="00BC73BF">
            <w:pPr>
              <w:spacing w:line="276" w:lineRule="auto"/>
              <w:rPr>
                <w:rFonts w:ascii="Calibri" w:hAnsi="Calibri" w:cs="Calibri"/>
              </w:rPr>
            </w:pPr>
          </w:p>
        </w:tc>
        <w:tc>
          <w:tcPr>
            <w:tcW w:w="3870" w:type="dxa"/>
            <w:vMerge/>
          </w:tcPr>
          <w:p w14:paraId="613E2398" w14:textId="77777777" w:rsidR="00983FE9" w:rsidRPr="00951AB6" w:rsidRDefault="00983FE9" w:rsidP="00BC73BF">
            <w:pPr>
              <w:spacing w:line="276" w:lineRule="auto"/>
              <w:rPr>
                <w:rFonts w:ascii="Calibri" w:hAnsi="Calibri" w:cs="Calibri"/>
              </w:rPr>
            </w:pPr>
          </w:p>
        </w:tc>
      </w:tr>
      <w:tr w:rsidR="00951AB6" w:rsidRPr="00951AB6" w14:paraId="43D2B023" w14:textId="77777777" w:rsidTr="00F70244">
        <w:tc>
          <w:tcPr>
            <w:tcW w:w="4793" w:type="dxa"/>
          </w:tcPr>
          <w:p w14:paraId="19BD4FA6" w14:textId="77777777" w:rsidR="00983FE9" w:rsidRPr="00951AB6" w:rsidRDefault="00983FE9" w:rsidP="00BC73BF">
            <w:pPr>
              <w:spacing w:line="276" w:lineRule="auto"/>
              <w:rPr>
                <w:rFonts w:ascii="Calibri" w:hAnsi="Calibri" w:cs="Calibri"/>
              </w:rPr>
            </w:pPr>
            <w:r w:rsidRPr="00951AB6">
              <w:rPr>
                <w:rFonts w:ascii="Calibri" w:hAnsi="Calibri" w:cs="Calibri"/>
              </w:rPr>
              <w:t>Level of engagement in activities is recorded</w:t>
            </w:r>
          </w:p>
        </w:tc>
        <w:tc>
          <w:tcPr>
            <w:tcW w:w="561" w:type="dxa"/>
          </w:tcPr>
          <w:p w14:paraId="0EA5401D" w14:textId="1FA52824"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749963D6" w14:textId="77777777" w:rsidR="00983FE9" w:rsidRPr="00773A45" w:rsidRDefault="00983FE9" w:rsidP="00BC73BF">
            <w:pPr>
              <w:spacing w:line="276" w:lineRule="auto"/>
              <w:rPr>
                <w:rFonts w:ascii="Calibri" w:hAnsi="Calibri" w:cs="Calibri"/>
                <w:b/>
              </w:rPr>
            </w:pPr>
          </w:p>
        </w:tc>
        <w:tc>
          <w:tcPr>
            <w:tcW w:w="563" w:type="dxa"/>
          </w:tcPr>
          <w:p w14:paraId="3B97F7A3" w14:textId="77777777" w:rsidR="00983FE9" w:rsidRPr="00951AB6" w:rsidRDefault="00983FE9" w:rsidP="00BC73BF">
            <w:pPr>
              <w:spacing w:line="276" w:lineRule="auto"/>
              <w:rPr>
                <w:rFonts w:ascii="Calibri" w:hAnsi="Calibri" w:cs="Calibri"/>
              </w:rPr>
            </w:pPr>
          </w:p>
        </w:tc>
        <w:tc>
          <w:tcPr>
            <w:tcW w:w="3870" w:type="dxa"/>
            <w:vMerge/>
          </w:tcPr>
          <w:p w14:paraId="5003FB76" w14:textId="77777777" w:rsidR="00983FE9" w:rsidRPr="00951AB6" w:rsidRDefault="00983FE9" w:rsidP="00BC73BF">
            <w:pPr>
              <w:spacing w:line="276" w:lineRule="auto"/>
              <w:rPr>
                <w:rFonts w:ascii="Calibri" w:hAnsi="Calibri" w:cs="Calibri"/>
              </w:rPr>
            </w:pPr>
          </w:p>
        </w:tc>
      </w:tr>
      <w:tr w:rsidR="00951AB6" w:rsidRPr="00951AB6" w14:paraId="1E833966" w14:textId="77777777" w:rsidTr="00F70244">
        <w:tc>
          <w:tcPr>
            <w:tcW w:w="4793" w:type="dxa"/>
          </w:tcPr>
          <w:p w14:paraId="04BC197E" w14:textId="77777777" w:rsidR="00983FE9" w:rsidRPr="00951AB6" w:rsidRDefault="00983FE9" w:rsidP="00BC73BF">
            <w:pPr>
              <w:spacing w:line="276" w:lineRule="auto"/>
              <w:rPr>
                <w:rFonts w:ascii="Calibri" w:hAnsi="Calibri" w:cs="Calibri"/>
              </w:rPr>
            </w:pPr>
            <w:r w:rsidRPr="00951AB6">
              <w:rPr>
                <w:rFonts w:ascii="Calibri" w:hAnsi="Calibri" w:cs="Calibri"/>
              </w:rPr>
              <w:t xml:space="preserve">Does the home have an Activity Co-ordinator </w:t>
            </w:r>
          </w:p>
        </w:tc>
        <w:tc>
          <w:tcPr>
            <w:tcW w:w="561" w:type="dxa"/>
          </w:tcPr>
          <w:p w14:paraId="3F2AA408" w14:textId="6AB619D1" w:rsidR="00983FE9"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61E395A7" w14:textId="77777777" w:rsidR="00983FE9" w:rsidRPr="00773A45" w:rsidRDefault="00983FE9" w:rsidP="00BC73BF">
            <w:pPr>
              <w:spacing w:line="276" w:lineRule="auto"/>
              <w:rPr>
                <w:rFonts w:ascii="Calibri" w:hAnsi="Calibri" w:cs="Calibri"/>
                <w:b/>
              </w:rPr>
            </w:pPr>
          </w:p>
        </w:tc>
        <w:tc>
          <w:tcPr>
            <w:tcW w:w="563" w:type="dxa"/>
          </w:tcPr>
          <w:p w14:paraId="72F12432" w14:textId="77777777" w:rsidR="00983FE9" w:rsidRPr="00951AB6" w:rsidRDefault="00983FE9" w:rsidP="00BC73BF">
            <w:pPr>
              <w:spacing w:line="276" w:lineRule="auto"/>
              <w:rPr>
                <w:rFonts w:ascii="Calibri" w:hAnsi="Calibri" w:cs="Calibri"/>
              </w:rPr>
            </w:pPr>
          </w:p>
        </w:tc>
        <w:tc>
          <w:tcPr>
            <w:tcW w:w="3870" w:type="dxa"/>
            <w:vMerge/>
          </w:tcPr>
          <w:p w14:paraId="28068E06" w14:textId="77777777" w:rsidR="00983FE9" w:rsidRPr="00951AB6" w:rsidRDefault="00983FE9" w:rsidP="00BC73BF">
            <w:pPr>
              <w:spacing w:line="276" w:lineRule="auto"/>
              <w:rPr>
                <w:rFonts w:ascii="Calibri" w:hAnsi="Calibri" w:cs="Calibri"/>
              </w:rPr>
            </w:pPr>
          </w:p>
        </w:tc>
      </w:tr>
      <w:tr w:rsidR="00951AB6" w:rsidRPr="00951AB6" w14:paraId="3CB99783" w14:textId="77777777" w:rsidTr="00F70244">
        <w:tc>
          <w:tcPr>
            <w:tcW w:w="4793" w:type="dxa"/>
          </w:tcPr>
          <w:p w14:paraId="2B3DC0E4" w14:textId="77777777" w:rsidR="00983FE9" w:rsidRPr="00951AB6" w:rsidRDefault="00983FE9" w:rsidP="00BC73BF">
            <w:pPr>
              <w:spacing w:line="276" w:lineRule="auto"/>
              <w:rPr>
                <w:rFonts w:ascii="Calibri" w:hAnsi="Calibri" w:cs="Calibri"/>
              </w:rPr>
            </w:pPr>
            <w:r w:rsidRPr="00951AB6">
              <w:rPr>
                <w:rFonts w:ascii="Calibri" w:hAnsi="Calibri" w:cs="Calibri"/>
              </w:rPr>
              <w:t>Evidence of activities e.g. photo boards, albums, social media site, conversations with residents</w:t>
            </w:r>
          </w:p>
        </w:tc>
        <w:tc>
          <w:tcPr>
            <w:tcW w:w="561" w:type="dxa"/>
          </w:tcPr>
          <w:p w14:paraId="7B1DC590" w14:textId="47F32BFF" w:rsidR="00983FE9" w:rsidRPr="00773A45" w:rsidRDefault="00BF1D64" w:rsidP="00BC73BF">
            <w:pPr>
              <w:spacing w:line="276" w:lineRule="auto"/>
              <w:rPr>
                <w:rFonts w:ascii="Calibri" w:hAnsi="Calibri" w:cs="Calibri"/>
                <w:b/>
              </w:rPr>
            </w:pPr>
            <w:r w:rsidRPr="00773A45">
              <w:rPr>
                <w:rFonts w:ascii="Calibri" w:hAnsi="Calibri" w:cs="Calibri"/>
                <w:b/>
              </w:rPr>
              <w:t>√</w:t>
            </w:r>
          </w:p>
        </w:tc>
        <w:tc>
          <w:tcPr>
            <w:tcW w:w="561" w:type="dxa"/>
          </w:tcPr>
          <w:p w14:paraId="4031243E" w14:textId="77777777" w:rsidR="00983FE9" w:rsidRPr="00773A45" w:rsidRDefault="00983FE9" w:rsidP="00BC73BF">
            <w:pPr>
              <w:spacing w:line="276" w:lineRule="auto"/>
              <w:rPr>
                <w:rFonts w:ascii="Calibri" w:hAnsi="Calibri" w:cs="Calibri"/>
                <w:b/>
              </w:rPr>
            </w:pPr>
          </w:p>
        </w:tc>
        <w:tc>
          <w:tcPr>
            <w:tcW w:w="563" w:type="dxa"/>
          </w:tcPr>
          <w:p w14:paraId="38482CF9" w14:textId="56EBBBD6" w:rsidR="00983FE9" w:rsidRPr="00951AB6" w:rsidRDefault="00983FE9" w:rsidP="00BC73BF">
            <w:pPr>
              <w:spacing w:line="276" w:lineRule="auto"/>
              <w:rPr>
                <w:rFonts w:ascii="Calibri" w:hAnsi="Calibri" w:cs="Calibri"/>
              </w:rPr>
            </w:pPr>
          </w:p>
        </w:tc>
        <w:tc>
          <w:tcPr>
            <w:tcW w:w="3870" w:type="dxa"/>
            <w:vMerge/>
          </w:tcPr>
          <w:p w14:paraId="43F22D1D" w14:textId="77777777" w:rsidR="00983FE9" w:rsidRPr="00951AB6" w:rsidRDefault="00983FE9" w:rsidP="00BC73BF">
            <w:pPr>
              <w:spacing w:line="276" w:lineRule="auto"/>
              <w:rPr>
                <w:rFonts w:ascii="Calibri" w:hAnsi="Calibri" w:cs="Calibri"/>
              </w:rPr>
            </w:pPr>
          </w:p>
        </w:tc>
      </w:tr>
    </w:tbl>
    <w:p w14:paraId="375E9D68" w14:textId="77777777" w:rsidR="00893EB5" w:rsidRPr="001911CF" w:rsidRDefault="00893EB5"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5C2CC3" w:rsidRPr="005C2CC3" w14:paraId="2ECA2740" w14:textId="77777777" w:rsidTr="00F70244">
        <w:trPr>
          <w:trHeight w:val="155"/>
        </w:trPr>
        <w:tc>
          <w:tcPr>
            <w:tcW w:w="4793" w:type="dxa"/>
            <w:shd w:val="clear" w:color="auto" w:fill="BFBFBF" w:themeFill="background1" w:themeFillShade="BF"/>
          </w:tcPr>
          <w:p w14:paraId="2497DD8A" w14:textId="77777777" w:rsidR="005F05E3" w:rsidRPr="005C2CC3" w:rsidRDefault="005F05E3" w:rsidP="00BC73BF">
            <w:pPr>
              <w:spacing w:line="276" w:lineRule="auto"/>
              <w:rPr>
                <w:rFonts w:ascii="Calibri" w:hAnsi="Calibri" w:cs="Calibri"/>
                <w:b/>
                <w:bCs/>
              </w:rPr>
            </w:pPr>
            <w:r w:rsidRPr="005C2CC3">
              <w:rPr>
                <w:rFonts w:ascii="Calibri" w:hAnsi="Calibri" w:cs="Calibri"/>
                <w:b/>
                <w:bCs/>
              </w:rPr>
              <w:t>Standard 13: Community Contact</w:t>
            </w:r>
          </w:p>
          <w:p w14:paraId="711AB552" w14:textId="77777777" w:rsidR="005F05E3" w:rsidRPr="005C2CC3" w:rsidRDefault="005F05E3" w:rsidP="00BC73BF">
            <w:pPr>
              <w:spacing w:line="276" w:lineRule="auto"/>
              <w:rPr>
                <w:rFonts w:ascii="Calibri" w:hAnsi="Calibri" w:cs="Calibri"/>
                <w:b/>
                <w:bCs/>
              </w:rPr>
            </w:pPr>
            <w:r w:rsidRPr="005C2CC3">
              <w:rPr>
                <w:rFonts w:ascii="Calibri" w:hAnsi="Calibri" w:cs="Calibri"/>
                <w:b/>
                <w:bCs/>
              </w:rPr>
              <w:t>Outcome: Service users maintain contact with family/friends/representatives and the local community as they wish</w:t>
            </w:r>
          </w:p>
        </w:tc>
        <w:tc>
          <w:tcPr>
            <w:tcW w:w="561" w:type="dxa"/>
            <w:shd w:val="clear" w:color="auto" w:fill="BFBFBF" w:themeFill="background1" w:themeFillShade="BF"/>
          </w:tcPr>
          <w:p w14:paraId="28AB01DA" w14:textId="77777777" w:rsidR="005F05E3" w:rsidRPr="005C2CC3" w:rsidRDefault="005F05E3" w:rsidP="00BC73BF">
            <w:pPr>
              <w:spacing w:line="276" w:lineRule="auto"/>
              <w:rPr>
                <w:rFonts w:ascii="Calibri" w:hAnsi="Calibri" w:cs="Calibri"/>
                <w:b/>
                <w:bCs/>
                <w:sz w:val="20"/>
                <w:szCs w:val="20"/>
              </w:rPr>
            </w:pPr>
            <w:r w:rsidRPr="005C2CC3">
              <w:rPr>
                <w:rFonts w:ascii="Calibri" w:hAnsi="Calibri" w:cs="Calibri"/>
                <w:b/>
                <w:bCs/>
                <w:sz w:val="20"/>
                <w:szCs w:val="20"/>
              </w:rPr>
              <w:t xml:space="preserve">YES </w:t>
            </w:r>
          </w:p>
        </w:tc>
        <w:tc>
          <w:tcPr>
            <w:tcW w:w="561" w:type="dxa"/>
            <w:shd w:val="clear" w:color="auto" w:fill="BFBFBF" w:themeFill="background1" w:themeFillShade="BF"/>
          </w:tcPr>
          <w:p w14:paraId="4372D3CC" w14:textId="77777777" w:rsidR="005F05E3" w:rsidRPr="005C2CC3" w:rsidRDefault="005F05E3" w:rsidP="00BC73BF">
            <w:pPr>
              <w:spacing w:line="276" w:lineRule="auto"/>
              <w:rPr>
                <w:rFonts w:ascii="Calibri" w:hAnsi="Calibri" w:cs="Calibri"/>
                <w:b/>
                <w:bCs/>
                <w:sz w:val="20"/>
                <w:szCs w:val="20"/>
              </w:rPr>
            </w:pPr>
            <w:r w:rsidRPr="005C2CC3">
              <w:rPr>
                <w:rFonts w:ascii="Calibri" w:hAnsi="Calibri" w:cs="Calibri"/>
                <w:b/>
                <w:bCs/>
                <w:sz w:val="20"/>
                <w:szCs w:val="20"/>
              </w:rPr>
              <w:t xml:space="preserve">NO </w:t>
            </w:r>
          </w:p>
        </w:tc>
        <w:tc>
          <w:tcPr>
            <w:tcW w:w="563" w:type="dxa"/>
            <w:shd w:val="clear" w:color="auto" w:fill="BFBFBF" w:themeFill="background1" w:themeFillShade="BF"/>
          </w:tcPr>
          <w:p w14:paraId="27341D84" w14:textId="77777777" w:rsidR="005F05E3" w:rsidRPr="005C2CC3" w:rsidRDefault="005F05E3" w:rsidP="00BC73BF">
            <w:pPr>
              <w:spacing w:line="276" w:lineRule="auto"/>
              <w:rPr>
                <w:rFonts w:ascii="Calibri" w:hAnsi="Calibri" w:cs="Calibri"/>
                <w:b/>
                <w:bCs/>
                <w:sz w:val="20"/>
                <w:szCs w:val="20"/>
              </w:rPr>
            </w:pPr>
            <w:r w:rsidRPr="005C2CC3">
              <w:rPr>
                <w:rFonts w:ascii="Calibri" w:hAnsi="Calibri" w:cs="Calibri"/>
                <w:b/>
                <w:bCs/>
                <w:sz w:val="20"/>
                <w:szCs w:val="20"/>
              </w:rPr>
              <w:t>In part</w:t>
            </w:r>
          </w:p>
        </w:tc>
        <w:tc>
          <w:tcPr>
            <w:tcW w:w="3870" w:type="dxa"/>
            <w:shd w:val="clear" w:color="auto" w:fill="BFBFBF" w:themeFill="background1" w:themeFillShade="BF"/>
          </w:tcPr>
          <w:p w14:paraId="155D13B8" w14:textId="77777777" w:rsidR="005F05E3" w:rsidRPr="005C2CC3" w:rsidRDefault="005F05E3" w:rsidP="00BC73BF">
            <w:pPr>
              <w:spacing w:line="276" w:lineRule="auto"/>
              <w:rPr>
                <w:rFonts w:ascii="Calibri" w:hAnsi="Calibri" w:cs="Calibri"/>
                <w:b/>
                <w:bCs/>
              </w:rPr>
            </w:pPr>
            <w:r w:rsidRPr="005C2CC3">
              <w:rPr>
                <w:rFonts w:ascii="Calibri" w:hAnsi="Calibri" w:cs="Calibri"/>
                <w:b/>
                <w:bCs/>
              </w:rPr>
              <w:t>COMMENTS</w:t>
            </w:r>
          </w:p>
        </w:tc>
      </w:tr>
      <w:tr w:rsidR="005C2CC3" w:rsidRPr="005C2CC3" w14:paraId="3013E845" w14:textId="77777777" w:rsidTr="00F70244">
        <w:trPr>
          <w:trHeight w:val="82"/>
        </w:trPr>
        <w:tc>
          <w:tcPr>
            <w:tcW w:w="4793" w:type="dxa"/>
          </w:tcPr>
          <w:p w14:paraId="1C509EF0" w14:textId="77777777" w:rsidR="0070380E" w:rsidRPr="005C2CC3" w:rsidRDefault="0070380E" w:rsidP="00BC73BF">
            <w:pPr>
              <w:spacing w:line="276" w:lineRule="auto"/>
              <w:rPr>
                <w:rFonts w:ascii="Calibri" w:hAnsi="Calibri" w:cs="Calibri"/>
              </w:rPr>
            </w:pPr>
            <w:r w:rsidRPr="005C2CC3">
              <w:rPr>
                <w:rFonts w:ascii="Calibri" w:hAnsi="Calibri" w:cs="Calibri"/>
              </w:rPr>
              <w:t>There is a written visiting policy, which is flexible</w:t>
            </w:r>
          </w:p>
        </w:tc>
        <w:tc>
          <w:tcPr>
            <w:tcW w:w="561" w:type="dxa"/>
          </w:tcPr>
          <w:p w14:paraId="5BEE2B1D" w14:textId="2E7CD08B"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5AF8CDC7" w14:textId="77777777" w:rsidR="0070380E" w:rsidRPr="005C2CC3" w:rsidRDefault="0070380E" w:rsidP="00BC73BF">
            <w:pPr>
              <w:spacing w:line="276" w:lineRule="auto"/>
              <w:rPr>
                <w:rFonts w:ascii="Calibri" w:hAnsi="Calibri" w:cs="Calibri"/>
              </w:rPr>
            </w:pPr>
          </w:p>
        </w:tc>
        <w:tc>
          <w:tcPr>
            <w:tcW w:w="563" w:type="dxa"/>
          </w:tcPr>
          <w:p w14:paraId="15FB27C2" w14:textId="77777777" w:rsidR="0070380E" w:rsidRPr="005C2CC3" w:rsidRDefault="0070380E" w:rsidP="00BC73BF">
            <w:pPr>
              <w:spacing w:line="276" w:lineRule="auto"/>
              <w:rPr>
                <w:rFonts w:ascii="Calibri" w:hAnsi="Calibri" w:cs="Calibri"/>
              </w:rPr>
            </w:pPr>
          </w:p>
        </w:tc>
        <w:tc>
          <w:tcPr>
            <w:tcW w:w="3870" w:type="dxa"/>
            <w:vMerge w:val="restart"/>
          </w:tcPr>
          <w:p w14:paraId="74AEAE17" w14:textId="12C90937" w:rsidR="00F00462" w:rsidRPr="005C2CC3" w:rsidRDefault="004E0043" w:rsidP="001F341F">
            <w:pPr>
              <w:spacing w:line="276" w:lineRule="auto"/>
              <w:rPr>
                <w:rFonts w:ascii="Calibri" w:hAnsi="Calibri" w:cs="Calibri"/>
              </w:rPr>
            </w:pPr>
            <w:r w:rsidRPr="005C2CC3">
              <w:rPr>
                <w:rFonts w:ascii="Calibri" w:hAnsi="Calibri" w:cs="Calibri"/>
              </w:rPr>
              <w:t xml:space="preserve">Evidence </w:t>
            </w:r>
            <w:r w:rsidR="000B2C4B" w:rsidRPr="005C2CC3">
              <w:rPr>
                <w:rFonts w:ascii="Calibri" w:hAnsi="Calibri" w:cs="Calibri"/>
              </w:rPr>
              <w:t>–</w:t>
            </w:r>
            <w:r w:rsidR="00BE4380" w:rsidRPr="005C2CC3">
              <w:rPr>
                <w:rFonts w:ascii="Calibri" w:hAnsi="Calibri" w:cs="Calibri"/>
              </w:rPr>
              <w:t xml:space="preserve"> </w:t>
            </w:r>
            <w:r w:rsidR="00F7279B" w:rsidRPr="005C2CC3">
              <w:rPr>
                <w:rFonts w:ascii="Calibri" w:hAnsi="Calibri" w:cs="Calibri"/>
              </w:rPr>
              <w:t>Visiting policy, discussion with care manager &amp; individual residents.</w:t>
            </w:r>
          </w:p>
          <w:p w14:paraId="47847D9C" w14:textId="77777777" w:rsidR="00BE4380" w:rsidRPr="005C2CC3" w:rsidRDefault="00BE4380" w:rsidP="001F341F">
            <w:pPr>
              <w:spacing w:line="276" w:lineRule="auto"/>
              <w:rPr>
                <w:rFonts w:ascii="Calibri" w:hAnsi="Calibri" w:cs="Calibri"/>
              </w:rPr>
            </w:pPr>
          </w:p>
          <w:p w14:paraId="3C0BF40C" w14:textId="539DF6DE" w:rsidR="00205A67" w:rsidRPr="005C2CC3" w:rsidRDefault="005830DA" w:rsidP="00205A67">
            <w:pPr>
              <w:spacing w:line="276" w:lineRule="auto"/>
              <w:rPr>
                <w:rFonts w:ascii="Calibri" w:hAnsi="Calibri" w:cs="Calibri"/>
              </w:rPr>
            </w:pPr>
            <w:r w:rsidRPr="005C2CC3">
              <w:rPr>
                <w:rFonts w:ascii="Calibri" w:hAnsi="Calibri" w:cs="Calibri"/>
              </w:rPr>
              <w:t xml:space="preserve">People are supported by the activity team and carers to </w:t>
            </w:r>
            <w:r w:rsidR="0060257B" w:rsidRPr="005C2CC3">
              <w:rPr>
                <w:rFonts w:ascii="Calibri" w:hAnsi="Calibri" w:cs="Calibri"/>
              </w:rPr>
              <w:t xml:space="preserve">maintain </w:t>
            </w:r>
            <w:r w:rsidR="0060257B" w:rsidRPr="005C2CC3">
              <w:rPr>
                <w:rFonts w:ascii="Calibri" w:hAnsi="Calibri" w:cs="Calibri"/>
              </w:rPr>
              <w:lastRenderedPageBreak/>
              <w:t>relationships with family and individual friends or network groups that are important to them.</w:t>
            </w:r>
          </w:p>
          <w:p w14:paraId="319E422F" w14:textId="77777777" w:rsidR="00205A67" w:rsidRPr="005C2CC3" w:rsidRDefault="00205A67" w:rsidP="00205A67">
            <w:pPr>
              <w:spacing w:line="276" w:lineRule="auto"/>
              <w:rPr>
                <w:rFonts w:ascii="Calibri" w:hAnsi="Calibri" w:cs="Calibri"/>
              </w:rPr>
            </w:pPr>
          </w:p>
          <w:p w14:paraId="72CC6F3F" w14:textId="1F3EDBBF" w:rsidR="001457A9" w:rsidRPr="005C2CC3" w:rsidRDefault="0060257B" w:rsidP="00205A67">
            <w:pPr>
              <w:spacing w:line="276" w:lineRule="auto"/>
              <w:rPr>
                <w:rFonts w:ascii="Calibri" w:hAnsi="Calibri" w:cs="Calibri"/>
              </w:rPr>
            </w:pPr>
            <w:r w:rsidRPr="005C2CC3">
              <w:rPr>
                <w:rFonts w:ascii="Calibri" w:hAnsi="Calibri" w:cs="Calibri"/>
              </w:rPr>
              <w:t xml:space="preserve">There are </w:t>
            </w:r>
            <w:r w:rsidR="00445866" w:rsidRPr="005C2CC3">
              <w:rPr>
                <w:rFonts w:ascii="Calibri" w:hAnsi="Calibri" w:cs="Calibri"/>
              </w:rPr>
              <w:t>plenty of outings offered within the community</w:t>
            </w:r>
            <w:r w:rsidR="0072327F">
              <w:rPr>
                <w:rFonts w:ascii="Calibri" w:hAnsi="Calibri" w:cs="Calibri"/>
              </w:rPr>
              <w:t xml:space="preserve">, for example Age Concern, Rotary Club and currently </w:t>
            </w:r>
            <w:r w:rsidR="00BB22B2">
              <w:rPr>
                <w:rFonts w:ascii="Calibri" w:hAnsi="Calibri" w:cs="Calibri"/>
              </w:rPr>
              <w:t>an invite to the island’s VE Day party.</w:t>
            </w:r>
            <w:r w:rsidR="00445866" w:rsidRPr="005C2CC3">
              <w:rPr>
                <w:rFonts w:ascii="Calibri" w:hAnsi="Calibri" w:cs="Calibri"/>
              </w:rPr>
              <w:t xml:space="preserve"> </w:t>
            </w:r>
            <w:r w:rsidR="00BB22B2">
              <w:rPr>
                <w:rFonts w:ascii="Calibri" w:hAnsi="Calibri" w:cs="Calibri"/>
              </w:rPr>
              <w:t>T</w:t>
            </w:r>
            <w:r w:rsidR="00445866" w:rsidRPr="005C2CC3">
              <w:rPr>
                <w:rFonts w:ascii="Calibri" w:hAnsi="Calibri" w:cs="Calibri"/>
              </w:rPr>
              <w:t>he home also hold</w:t>
            </w:r>
            <w:r w:rsidR="00E9380F">
              <w:rPr>
                <w:rFonts w:ascii="Calibri" w:hAnsi="Calibri" w:cs="Calibri"/>
              </w:rPr>
              <w:t>s</w:t>
            </w:r>
            <w:r w:rsidR="00445866" w:rsidRPr="005C2CC3">
              <w:rPr>
                <w:rFonts w:ascii="Calibri" w:hAnsi="Calibri" w:cs="Calibri"/>
              </w:rPr>
              <w:t xml:space="preserve"> events for people to join residents in the Connaught</w:t>
            </w:r>
            <w:r w:rsidR="00BB22B2">
              <w:rPr>
                <w:rFonts w:ascii="Calibri" w:hAnsi="Calibri" w:cs="Calibri"/>
              </w:rPr>
              <w:t xml:space="preserve"> and are currently </w:t>
            </w:r>
            <w:r w:rsidR="00E9380F">
              <w:rPr>
                <w:rFonts w:ascii="Calibri" w:hAnsi="Calibri" w:cs="Calibri"/>
              </w:rPr>
              <w:t>making plans to join in with Alderney week, which is held in August.</w:t>
            </w:r>
          </w:p>
          <w:p w14:paraId="7E70C916" w14:textId="77777777" w:rsidR="00BE4380" w:rsidRPr="005C2CC3" w:rsidRDefault="00BE4380" w:rsidP="001F341F">
            <w:pPr>
              <w:spacing w:line="276" w:lineRule="auto"/>
              <w:rPr>
                <w:rFonts w:ascii="Calibri" w:hAnsi="Calibri" w:cs="Calibri"/>
              </w:rPr>
            </w:pPr>
          </w:p>
          <w:p w14:paraId="1BB2C423" w14:textId="77777777" w:rsidR="006A34B5" w:rsidRDefault="00BE4380" w:rsidP="001F341F">
            <w:pPr>
              <w:spacing w:line="276" w:lineRule="auto"/>
              <w:rPr>
                <w:rFonts w:ascii="Calibri" w:hAnsi="Calibri" w:cs="Calibri"/>
                <w:b/>
              </w:rPr>
            </w:pPr>
            <w:r w:rsidRPr="005C2CC3">
              <w:rPr>
                <w:rFonts w:ascii="Calibri" w:hAnsi="Calibri" w:cs="Calibri"/>
                <w:b/>
              </w:rPr>
              <w:t xml:space="preserve">Standard </w:t>
            </w:r>
            <w:r w:rsidR="005C2CC3" w:rsidRPr="005C2CC3">
              <w:rPr>
                <w:rFonts w:ascii="Calibri" w:hAnsi="Calibri" w:cs="Calibri"/>
                <w:b/>
              </w:rPr>
              <w:t>M</w:t>
            </w:r>
            <w:r w:rsidRPr="005C2CC3">
              <w:rPr>
                <w:rFonts w:ascii="Calibri" w:hAnsi="Calibri" w:cs="Calibri"/>
                <w:b/>
              </w:rPr>
              <w:t>et</w:t>
            </w:r>
            <w:r w:rsidR="00470B94" w:rsidRPr="005C2CC3">
              <w:rPr>
                <w:rFonts w:ascii="Calibri" w:hAnsi="Calibri" w:cs="Calibri"/>
                <w:b/>
              </w:rPr>
              <w:t>.</w:t>
            </w:r>
          </w:p>
          <w:p w14:paraId="6707C4C0" w14:textId="74EF4939" w:rsidR="00E9380F" w:rsidRPr="005C2CC3" w:rsidRDefault="00E9380F" w:rsidP="001F341F">
            <w:pPr>
              <w:spacing w:line="276" w:lineRule="auto"/>
              <w:rPr>
                <w:rFonts w:ascii="Calibri" w:hAnsi="Calibri" w:cs="Calibri"/>
                <w:b/>
              </w:rPr>
            </w:pPr>
          </w:p>
        </w:tc>
      </w:tr>
      <w:tr w:rsidR="005C2CC3" w:rsidRPr="005C2CC3" w14:paraId="6D7F8C9F" w14:textId="77777777" w:rsidTr="00F70244">
        <w:trPr>
          <w:trHeight w:val="82"/>
        </w:trPr>
        <w:tc>
          <w:tcPr>
            <w:tcW w:w="4793" w:type="dxa"/>
          </w:tcPr>
          <w:p w14:paraId="06C275D6" w14:textId="77777777" w:rsidR="0070380E" w:rsidRPr="005C2CC3" w:rsidRDefault="0070380E" w:rsidP="00BC73BF">
            <w:pPr>
              <w:spacing w:line="276" w:lineRule="auto"/>
              <w:rPr>
                <w:rFonts w:ascii="Calibri" w:hAnsi="Calibri" w:cs="Calibri"/>
              </w:rPr>
            </w:pPr>
            <w:r w:rsidRPr="005C2CC3">
              <w:rPr>
                <w:rFonts w:ascii="Calibri" w:hAnsi="Calibri" w:cs="Calibri"/>
              </w:rPr>
              <w:t>Is there a visitors’ book in place</w:t>
            </w:r>
          </w:p>
        </w:tc>
        <w:tc>
          <w:tcPr>
            <w:tcW w:w="561" w:type="dxa"/>
          </w:tcPr>
          <w:p w14:paraId="6D2F5341" w14:textId="37ED985C"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4B99CD83" w14:textId="77777777" w:rsidR="0070380E" w:rsidRPr="005C2CC3" w:rsidRDefault="0070380E" w:rsidP="00BC73BF">
            <w:pPr>
              <w:spacing w:line="276" w:lineRule="auto"/>
              <w:rPr>
                <w:rFonts w:ascii="Calibri" w:hAnsi="Calibri" w:cs="Calibri"/>
              </w:rPr>
            </w:pPr>
          </w:p>
        </w:tc>
        <w:tc>
          <w:tcPr>
            <w:tcW w:w="563" w:type="dxa"/>
          </w:tcPr>
          <w:p w14:paraId="666DFFD1" w14:textId="77777777" w:rsidR="0070380E" w:rsidRPr="005C2CC3" w:rsidRDefault="0070380E" w:rsidP="00BC73BF">
            <w:pPr>
              <w:spacing w:line="276" w:lineRule="auto"/>
              <w:rPr>
                <w:rFonts w:ascii="Calibri" w:hAnsi="Calibri" w:cs="Calibri"/>
              </w:rPr>
            </w:pPr>
          </w:p>
        </w:tc>
        <w:tc>
          <w:tcPr>
            <w:tcW w:w="3870" w:type="dxa"/>
            <w:vMerge/>
          </w:tcPr>
          <w:p w14:paraId="24FBDDFA" w14:textId="77777777" w:rsidR="0070380E" w:rsidRPr="005C2CC3" w:rsidRDefault="0070380E" w:rsidP="00BC73BF">
            <w:pPr>
              <w:spacing w:line="276" w:lineRule="auto"/>
              <w:rPr>
                <w:rFonts w:ascii="Calibri" w:hAnsi="Calibri" w:cs="Calibri"/>
              </w:rPr>
            </w:pPr>
          </w:p>
        </w:tc>
      </w:tr>
      <w:tr w:rsidR="005C2CC3" w:rsidRPr="005C2CC3" w14:paraId="6647372B" w14:textId="77777777" w:rsidTr="00F70244">
        <w:trPr>
          <w:trHeight w:val="78"/>
        </w:trPr>
        <w:tc>
          <w:tcPr>
            <w:tcW w:w="4793" w:type="dxa"/>
          </w:tcPr>
          <w:p w14:paraId="51429091" w14:textId="77777777" w:rsidR="0070380E" w:rsidRPr="005C2CC3" w:rsidRDefault="0070380E" w:rsidP="00BC73BF">
            <w:pPr>
              <w:spacing w:line="276" w:lineRule="auto"/>
              <w:rPr>
                <w:rFonts w:ascii="Calibri" w:hAnsi="Calibri" w:cs="Calibri"/>
              </w:rPr>
            </w:pPr>
            <w:r w:rsidRPr="005C2CC3">
              <w:rPr>
                <w:rFonts w:ascii="Calibri" w:hAnsi="Calibri" w:cs="Calibri"/>
              </w:rPr>
              <w:t>Privacy when receiving visitors</w:t>
            </w:r>
          </w:p>
        </w:tc>
        <w:tc>
          <w:tcPr>
            <w:tcW w:w="561" w:type="dxa"/>
          </w:tcPr>
          <w:p w14:paraId="01B0FE98" w14:textId="30FAE5AD"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7E23C09E" w14:textId="77777777" w:rsidR="0070380E" w:rsidRPr="005C2CC3" w:rsidRDefault="0070380E" w:rsidP="00BC73BF">
            <w:pPr>
              <w:spacing w:line="276" w:lineRule="auto"/>
              <w:rPr>
                <w:rFonts w:ascii="Calibri" w:hAnsi="Calibri" w:cs="Calibri"/>
              </w:rPr>
            </w:pPr>
          </w:p>
        </w:tc>
        <w:tc>
          <w:tcPr>
            <w:tcW w:w="563" w:type="dxa"/>
          </w:tcPr>
          <w:p w14:paraId="3CA15E78" w14:textId="77777777" w:rsidR="0070380E" w:rsidRPr="005C2CC3" w:rsidRDefault="0070380E" w:rsidP="00BC73BF">
            <w:pPr>
              <w:spacing w:line="276" w:lineRule="auto"/>
              <w:rPr>
                <w:rFonts w:ascii="Calibri" w:hAnsi="Calibri" w:cs="Calibri"/>
              </w:rPr>
            </w:pPr>
          </w:p>
        </w:tc>
        <w:tc>
          <w:tcPr>
            <w:tcW w:w="3870" w:type="dxa"/>
            <w:vMerge/>
          </w:tcPr>
          <w:p w14:paraId="15B1EFBF" w14:textId="77777777" w:rsidR="0070380E" w:rsidRPr="005C2CC3" w:rsidRDefault="0070380E" w:rsidP="00BC73BF">
            <w:pPr>
              <w:spacing w:line="276" w:lineRule="auto"/>
              <w:rPr>
                <w:rFonts w:ascii="Calibri" w:hAnsi="Calibri" w:cs="Calibri"/>
              </w:rPr>
            </w:pPr>
          </w:p>
        </w:tc>
      </w:tr>
      <w:tr w:rsidR="005C2CC3" w:rsidRPr="005C2CC3" w14:paraId="4F196E3F" w14:textId="77777777" w:rsidTr="00F70244">
        <w:trPr>
          <w:trHeight w:val="78"/>
        </w:trPr>
        <w:tc>
          <w:tcPr>
            <w:tcW w:w="4793" w:type="dxa"/>
          </w:tcPr>
          <w:p w14:paraId="551C6315" w14:textId="77777777" w:rsidR="0070380E" w:rsidRPr="005C2CC3" w:rsidRDefault="0070380E" w:rsidP="00BC73BF">
            <w:pPr>
              <w:spacing w:line="276" w:lineRule="auto"/>
              <w:rPr>
                <w:rFonts w:ascii="Calibri" w:hAnsi="Calibri" w:cs="Calibri"/>
              </w:rPr>
            </w:pPr>
            <w:r w:rsidRPr="005C2CC3">
              <w:rPr>
                <w:rFonts w:ascii="Calibri" w:hAnsi="Calibri" w:cs="Calibri"/>
              </w:rPr>
              <w:t xml:space="preserve">Choice of whom visits respected and documented as necessary </w:t>
            </w:r>
          </w:p>
        </w:tc>
        <w:tc>
          <w:tcPr>
            <w:tcW w:w="561" w:type="dxa"/>
          </w:tcPr>
          <w:p w14:paraId="3D11FD23" w14:textId="2449F90A"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7628FFC1" w14:textId="77777777" w:rsidR="0070380E" w:rsidRPr="005C2CC3" w:rsidRDefault="0070380E" w:rsidP="00BC73BF">
            <w:pPr>
              <w:spacing w:line="276" w:lineRule="auto"/>
              <w:rPr>
                <w:rFonts w:ascii="Calibri" w:hAnsi="Calibri" w:cs="Calibri"/>
              </w:rPr>
            </w:pPr>
          </w:p>
        </w:tc>
        <w:tc>
          <w:tcPr>
            <w:tcW w:w="563" w:type="dxa"/>
          </w:tcPr>
          <w:p w14:paraId="1DE8795D" w14:textId="77777777" w:rsidR="0070380E" w:rsidRPr="005C2CC3" w:rsidRDefault="0070380E" w:rsidP="00BC73BF">
            <w:pPr>
              <w:spacing w:line="276" w:lineRule="auto"/>
              <w:rPr>
                <w:rFonts w:ascii="Calibri" w:hAnsi="Calibri" w:cs="Calibri"/>
              </w:rPr>
            </w:pPr>
          </w:p>
        </w:tc>
        <w:tc>
          <w:tcPr>
            <w:tcW w:w="3870" w:type="dxa"/>
            <w:vMerge/>
          </w:tcPr>
          <w:p w14:paraId="7A84AE23" w14:textId="77777777" w:rsidR="0070380E" w:rsidRPr="005C2CC3" w:rsidRDefault="0070380E" w:rsidP="00BC73BF">
            <w:pPr>
              <w:spacing w:line="276" w:lineRule="auto"/>
              <w:rPr>
                <w:rFonts w:ascii="Calibri" w:hAnsi="Calibri" w:cs="Calibri"/>
              </w:rPr>
            </w:pPr>
          </w:p>
        </w:tc>
      </w:tr>
      <w:tr w:rsidR="005C2CC3" w:rsidRPr="005C2CC3" w14:paraId="5CFB1B42" w14:textId="77777777" w:rsidTr="00F70244">
        <w:trPr>
          <w:trHeight w:val="78"/>
        </w:trPr>
        <w:tc>
          <w:tcPr>
            <w:tcW w:w="4793" w:type="dxa"/>
          </w:tcPr>
          <w:p w14:paraId="1DA758B5" w14:textId="77777777" w:rsidR="0070380E" w:rsidRPr="005C2CC3" w:rsidRDefault="0070380E" w:rsidP="00BC73BF">
            <w:pPr>
              <w:spacing w:line="276" w:lineRule="auto"/>
              <w:rPr>
                <w:rFonts w:ascii="Calibri" w:hAnsi="Calibri" w:cs="Calibri"/>
              </w:rPr>
            </w:pPr>
            <w:r w:rsidRPr="005C2CC3">
              <w:rPr>
                <w:rFonts w:ascii="Calibri" w:hAnsi="Calibri" w:cs="Calibri"/>
              </w:rPr>
              <w:lastRenderedPageBreak/>
              <w:t>Hospitality for visitors e.g. offered a drink, can book to have a meal with their relative</w:t>
            </w:r>
          </w:p>
        </w:tc>
        <w:tc>
          <w:tcPr>
            <w:tcW w:w="561" w:type="dxa"/>
          </w:tcPr>
          <w:p w14:paraId="3802C7DC" w14:textId="44E3AA48"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5DBA0DEC" w14:textId="77777777" w:rsidR="0070380E" w:rsidRPr="005C2CC3" w:rsidRDefault="0070380E" w:rsidP="00BC73BF">
            <w:pPr>
              <w:spacing w:line="276" w:lineRule="auto"/>
              <w:rPr>
                <w:rFonts w:ascii="Calibri" w:hAnsi="Calibri" w:cs="Calibri"/>
              </w:rPr>
            </w:pPr>
          </w:p>
        </w:tc>
        <w:tc>
          <w:tcPr>
            <w:tcW w:w="563" w:type="dxa"/>
          </w:tcPr>
          <w:p w14:paraId="45B5101E" w14:textId="77777777" w:rsidR="0070380E" w:rsidRPr="005C2CC3" w:rsidRDefault="0070380E" w:rsidP="00BC73BF">
            <w:pPr>
              <w:spacing w:line="276" w:lineRule="auto"/>
              <w:rPr>
                <w:rFonts w:ascii="Calibri" w:hAnsi="Calibri" w:cs="Calibri"/>
              </w:rPr>
            </w:pPr>
          </w:p>
        </w:tc>
        <w:tc>
          <w:tcPr>
            <w:tcW w:w="3870" w:type="dxa"/>
            <w:vMerge/>
          </w:tcPr>
          <w:p w14:paraId="4E3832A1" w14:textId="77777777" w:rsidR="0070380E" w:rsidRPr="005C2CC3" w:rsidRDefault="0070380E" w:rsidP="00BC73BF">
            <w:pPr>
              <w:spacing w:line="276" w:lineRule="auto"/>
              <w:rPr>
                <w:rFonts w:ascii="Calibri" w:hAnsi="Calibri" w:cs="Calibri"/>
              </w:rPr>
            </w:pPr>
          </w:p>
        </w:tc>
      </w:tr>
      <w:tr w:rsidR="005C2CC3" w:rsidRPr="005C2CC3" w14:paraId="70B301C2" w14:textId="77777777" w:rsidTr="00F70244">
        <w:trPr>
          <w:trHeight w:val="78"/>
        </w:trPr>
        <w:tc>
          <w:tcPr>
            <w:tcW w:w="4793" w:type="dxa"/>
          </w:tcPr>
          <w:p w14:paraId="2851ABD6" w14:textId="77777777" w:rsidR="0070380E" w:rsidRPr="005C2CC3" w:rsidRDefault="0070380E" w:rsidP="00BC73BF">
            <w:pPr>
              <w:spacing w:line="276" w:lineRule="auto"/>
              <w:rPr>
                <w:rFonts w:ascii="Calibri" w:hAnsi="Calibri" w:cs="Calibri"/>
              </w:rPr>
            </w:pPr>
            <w:r w:rsidRPr="005C2CC3">
              <w:rPr>
                <w:rFonts w:ascii="Calibri" w:hAnsi="Calibri" w:cs="Calibri"/>
              </w:rPr>
              <w:t>Supported to maintain social networks in the community</w:t>
            </w:r>
          </w:p>
        </w:tc>
        <w:tc>
          <w:tcPr>
            <w:tcW w:w="561" w:type="dxa"/>
          </w:tcPr>
          <w:p w14:paraId="603A0A0E" w14:textId="6D086817"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2DA0A8B5" w14:textId="77777777" w:rsidR="0070380E" w:rsidRPr="005C2CC3" w:rsidRDefault="0070380E" w:rsidP="00BC73BF">
            <w:pPr>
              <w:spacing w:line="276" w:lineRule="auto"/>
              <w:rPr>
                <w:rFonts w:ascii="Calibri" w:hAnsi="Calibri" w:cs="Calibri"/>
              </w:rPr>
            </w:pPr>
          </w:p>
        </w:tc>
        <w:tc>
          <w:tcPr>
            <w:tcW w:w="563" w:type="dxa"/>
          </w:tcPr>
          <w:p w14:paraId="0774F7A2" w14:textId="77777777" w:rsidR="0070380E" w:rsidRPr="005C2CC3" w:rsidRDefault="0070380E" w:rsidP="00BC73BF">
            <w:pPr>
              <w:spacing w:line="276" w:lineRule="auto"/>
              <w:rPr>
                <w:rFonts w:ascii="Calibri" w:hAnsi="Calibri" w:cs="Calibri"/>
              </w:rPr>
            </w:pPr>
          </w:p>
        </w:tc>
        <w:tc>
          <w:tcPr>
            <w:tcW w:w="3870" w:type="dxa"/>
            <w:vMerge/>
          </w:tcPr>
          <w:p w14:paraId="2D4CA718" w14:textId="77777777" w:rsidR="0070380E" w:rsidRPr="005C2CC3" w:rsidRDefault="0070380E" w:rsidP="00BC73BF">
            <w:pPr>
              <w:spacing w:line="276" w:lineRule="auto"/>
              <w:rPr>
                <w:rFonts w:ascii="Calibri" w:hAnsi="Calibri" w:cs="Calibri"/>
              </w:rPr>
            </w:pPr>
          </w:p>
        </w:tc>
      </w:tr>
      <w:tr w:rsidR="005C2CC3" w:rsidRPr="005C2CC3" w14:paraId="2C2E7947" w14:textId="77777777" w:rsidTr="00F70244">
        <w:trPr>
          <w:trHeight w:val="78"/>
        </w:trPr>
        <w:tc>
          <w:tcPr>
            <w:tcW w:w="4793" w:type="dxa"/>
          </w:tcPr>
          <w:p w14:paraId="1E57589A" w14:textId="77777777" w:rsidR="0070380E" w:rsidRPr="005C2CC3" w:rsidRDefault="0070380E" w:rsidP="00BC73BF">
            <w:pPr>
              <w:spacing w:line="276" w:lineRule="auto"/>
              <w:rPr>
                <w:rFonts w:ascii="Calibri" w:hAnsi="Calibri" w:cs="Calibri"/>
              </w:rPr>
            </w:pPr>
            <w:r w:rsidRPr="005C2CC3">
              <w:rPr>
                <w:rFonts w:ascii="Calibri" w:hAnsi="Calibri" w:cs="Calibri"/>
              </w:rPr>
              <w:t>Residents inform staff when going out and returning</w:t>
            </w:r>
          </w:p>
        </w:tc>
        <w:tc>
          <w:tcPr>
            <w:tcW w:w="561" w:type="dxa"/>
          </w:tcPr>
          <w:p w14:paraId="17EEDFCB" w14:textId="768E35AF" w:rsidR="0070380E" w:rsidRPr="00773A45" w:rsidRDefault="00BE4380" w:rsidP="00BC73BF">
            <w:pPr>
              <w:spacing w:line="276" w:lineRule="auto"/>
              <w:rPr>
                <w:rFonts w:ascii="Calibri" w:hAnsi="Calibri" w:cs="Calibri"/>
                <w:b/>
              </w:rPr>
            </w:pPr>
            <w:r w:rsidRPr="00773A45">
              <w:rPr>
                <w:rFonts w:ascii="Calibri" w:hAnsi="Calibri" w:cs="Calibri"/>
                <w:b/>
              </w:rPr>
              <w:t>√</w:t>
            </w:r>
          </w:p>
        </w:tc>
        <w:tc>
          <w:tcPr>
            <w:tcW w:w="561" w:type="dxa"/>
          </w:tcPr>
          <w:p w14:paraId="420C2C0A" w14:textId="77777777" w:rsidR="0070380E" w:rsidRPr="005C2CC3" w:rsidRDefault="0070380E" w:rsidP="00BC73BF">
            <w:pPr>
              <w:spacing w:line="276" w:lineRule="auto"/>
              <w:rPr>
                <w:rFonts w:ascii="Calibri" w:hAnsi="Calibri" w:cs="Calibri"/>
              </w:rPr>
            </w:pPr>
          </w:p>
        </w:tc>
        <w:tc>
          <w:tcPr>
            <w:tcW w:w="563" w:type="dxa"/>
          </w:tcPr>
          <w:p w14:paraId="6802456F" w14:textId="77777777" w:rsidR="0070380E" w:rsidRPr="005C2CC3" w:rsidRDefault="0070380E" w:rsidP="00BC73BF">
            <w:pPr>
              <w:spacing w:line="276" w:lineRule="auto"/>
              <w:rPr>
                <w:rFonts w:ascii="Calibri" w:hAnsi="Calibri" w:cs="Calibri"/>
              </w:rPr>
            </w:pPr>
          </w:p>
        </w:tc>
        <w:tc>
          <w:tcPr>
            <w:tcW w:w="3870" w:type="dxa"/>
            <w:vMerge/>
          </w:tcPr>
          <w:p w14:paraId="3A2EB04E" w14:textId="77777777" w:rsidR="0070380E" w:rsidRPr="005C2CC3" w:rsidRDefault="0070380E" w:rsidP="00BC73BF">
            <w:pPr>
              <w:spacing w:line="276" w:lineRule="auto"/>
              <w:rPr>
                <w:rFonts w:ascii="Calibri" w:hAnsi="Calibri" w:cs="Calibri"/>
              </w:rPr>
            </w:pPr>
          </w:p>
        </w:tc>
      </w:tr>
    </w:tbl>
    <w:p w14:paraId="33C57DA3" w14:textId="77777777" w:rsidR="00FF0286" w:rsidRPr="001911CF" w:rsidRDefault="00FF0286"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67"/>
        <w:gridCol w:w="3827"/>
      </w:tblGrid>
      <w:tr w:rsidR="00294517" w:rsidRPr="00294517" w14:paraId="36A8AD06" w14:textId="77777777" w:rsidTr="00974C6A">
        <w:tc>
          <w:tcPr>
            <w:tcW w:w="4820" w:type="dxa"/>
            <w:shd w:val="clear" w:color="auto" w:fill="BFBFBF" w:themeFill="background1" w:themeFillShade="BF"/>
          </w:tcPr>
          <w:p w14:paraId="33CBBC85" w14:textId="77777777" w:rsidR="005F05E3" w:rsidRPr="00294517" w:rsidRDefault="005F05E3" w:rsidP="00BC73BF">
            <w:pPr>
              <w:spacing w:line="276" w:lineRule="auto"/>
              <w:rPr>
                <w:rFonts w:ascii="Calibri" w:hAnsi="Calibri" w:cs="Calibri"/>
                <w:b/>
                <w:bCs/>
              </w:rPr>
            </w:pPr>
            <w:r w:rsidRPr="00294517">
              <w:rPr>
                <w:rFonts w:ascii="Calibri" w:hAnsi="Calibri" w:cs="Calibri"/>
                <w:b/>
                <w:bCs/>
              </w:rPr>
              <w:t>Standard 14: Autonomy and Choice</w:t>
            </w:r>
          </w:p>
          <w:p w14:paraId="2A0C040C" w14:textId="77777777" w:rsidR="005F05E3" w:rsidRPr="00294517" w:rsidRDefault="005F05E3" w:rsidP="00BC73BF">
            <w:pPr>
              <w:spacing w:line="276" w:lineRule="auto"/>
              <w:rPr>
                <w:rFonts w:ascii="Calibri" w:hAnsi="Calibri" w:cs="Calibri"/>
                <w:b/>
                <w:bCs/>
              </w:rPr>
            </w:pPr>
            <w:r w:rsidRPr="00294517">
              <w:rPr>
                <w:rFonts w:ascii="Calibri" w:hAnsi="Calibri" w:cs="Calibri"/>
                <w:b/>
                <w:bCs/>
              </w:rPr>
              <w:t>Outcome: Service users are helped to exercise choice and control over their lives</w:t>
            </w:r>
          </w:p>
        </w:tc>
        <w:tc>
          <w:tcPr>
            <w:tcW w:w="567" w:type="dxa"/>
            <w:shd w:val="clear" w:color="auto" w:fill="BFBFBF" w:themeFill="background1" w:themeFillShade="BF"/>
          </w:tcPr>
          <w:p w14:paraId="2A041003" w14:textId="77777777" w:rsidR="005F05E3" w:rsidRPr="00294517" w:rsidRDefault="005F05E3" w:rsidP="00BC73BF">
            <w:pPr>
              <w:spacing w:line="276" w:lineRule="auto"/>
              <w:rPr>
                <w:rFonts w:ascii="Calibri" w:hAnsi="Calibri" w:cs="Calibri"/>
                <w:b/>
                <w:bCs/>
                <w:sz w:val="20"/>
                <w:szCs w:val="20"/>
              </w:rPr>
            </w:pPr>
            <w:r w:rsidRPr="00294517">
              <w:rPr>
                <w:rFonts w:ascii="Calibri" w:hAnsi="Calibri" w:cs="Calibri"/>
                <w:b/>
                <w:bCs/>
                <w:sz w:val="20"/>
                <w:szCs w:val="20"/>
              </w:rPr>
              <w:t>YES</w:t>
            </w:r>
          </w:p>
        </w:tc>
        <w:tc>
          <w:tcPr>
            <w:tcW w:w="567" w:type="dxa"/>
            <w:shd w:val="clear" w:color="auto" w:fill="BFBFBF" w:themeFill="background1" w:themeFillShade="BF"/>
          </w:tcPr>
          <w:p w14:paraId="78E6F9C9" w14:textId="77777777" w:rsidR="005F05E3" w:rsidRPr="00294517" w:rsidRDefault="005F05E3" w:rsidP="00BC73BF">
            <w:pPr>
              <w:pStyle w:val="Heading1"/>
              <w:spacing w:line="276" w:lineRule="auto"/>
              <w:rPr>
                <w:rFonts w:ascii="Calibri" w:hAnsi="Calibri" w:cs="Calibri"/>
                <w:b/>
                <w:color w:val="auto"/>
                <w:sz w:val="20"/>
              </w:rPr>
            </w:pPr>
            <w:r w:rsidRPr="00294517">
              <w:rPr>
                <w:rFonts w:ascii="Calibri" w:hAnsi="Calibri" w:cs="Calibri"/>
                <w:b/>
                <w:color w:val="auto"/>
                <w:sz w:val="20"/>
              </w:rPr>
              <w:t>NO</w:t>
            </w:r>
          </w:p>
        </w:tc>
        <w:tc>
          <w:tcPr>
            <w:tcW w:w="567" w:type="dxa"/>
            <w:shd w:val="clear" w:color="auto" w:fill="BFBFBF" w:themeFill="background1" w:themeFillShade="BF"/>
          </w:tcPr>
          <w:p w14:paraId="500984C9" w14:textId="77777777" w:rsidR="005F05E3" w:rsidRPr="00294517" w:rsidRDefault="005F05E3" w:rsidP="00BC73BF">
            <w:pPr>
              <w:spacing w:line="276" w:lineRule="auto"/>
              <w:rPr>
                <w:rFonts w:ascii="Calibri" w:hAnsi="Calibri" w:cs="Calibri"/>
                <w:b/>
                <w:bCs/>
                <w:sz w:val="20"/>
                <w:szCs w:val="20"/>
              </w:rPr>
            </w:pPr>
            <w:r w:rsidRPr="00294517">
              <w:rPr>
                <w:rFonts w:ascii="Calibri" w:hAnsi="Calibri" w:cs="Calibri"/>
                <w:b/>
                <w:bCs/>
                <w:sz w:val="20"/>
                <w:szCs w:val="20"/>
              </w:rPr>
              <w:t>In part</w:t>
            </w:r>
          </w:p>
        </w:tc>
        <w:tc>
          <w:tcPr>
            <w:tcW w:w="3827" w:type="dxa"/>
            <w:shd w:val="clear" w:color="auto" w:fill="BFBFBF" w:themeFill="background1" w:themeFillShade="BF"/>
          </w:tcPr>
          <w:p w14:paraId="1837FB19" w14:textId="77777777" w:rsidR="005F05E3" w:rsidRPr="00294517" w:rsidRDefault="005F05E3" w:rsidP="00BC73BF">
            <w:pPr>
              <w:pStyle w:val="Heading5"/>
              <w:spacing w:line="276" w:lineRule="auto"/>
              <w:rPr>
                <w:rFonts w:ascii="Calibri" w:hAnsi="Calibri" w:cs="Calibri"/>
                <w:b/>
                <w:color w:val="auto"/>
              </w:rPr>
            </w:pPr>
            <w:r w:rsidRPr="00294517">
              <w:rPr>
                <w:rFonts w:ascii="Calibri" w:hAnsi="Calibri" w:cs="Calibri"/>
                <w:b/>
                <w:color w:val="auto"/>
              </w:rPr>
              <w:t>COMMENTS</w:t>
            </w:r>
          </w:p>
        </w:tc>
      </w:tr>
      <w:tr w:rsidR="00294517" w:rsidRPr="00294517" w14:paraId="0593FFE8" w14:textId="77777777" w:rsidTr="00974C6A">
        <w:tc>
          <w:tcPr>
            <w:tcW w:w="4820" w:type="dxa"/>
          </w:tcPr>
          <w:p w14:paraId="000288D7" w14:textId="4426F43F" w:rsidR="00234237" w:rsidRPr="00294517" w:rsidRDefault="00234237" w:rsidP="00BC73BF">
            <w:pPr>
              <w:spacing w:line="276" w:lineRule="auto"/>
              <w:rPr>
                <w:rFonts w:ascii="Calibri" w:hAnsi="Calibri" w:cs="Calibri"/>
              </w:rPr>
            </w:pPr>
            <w:r w:rsidRPr="00294517">
              <w:rPr>
                <w:rFonts w:ascii="Calibri" w:hAnsi="Calibri" w:cs="Calibri"/>
              </w:rPr>
              <w:t xml:space="preserve">The registered person conducts the home </w:t>
            </w:r>
            <w:r w:rsidR="00B90C9D" w:rsidRPr="00294517">
              <w:rPr>
                <w:rFonts w:ascii="Calibri" w:hAnsi="Calibri" w:cs="Calibri"/>
              </w:rPr>
              <w:t>to</w:t>
            </w:r>
            <w:r w:rsidRPr="00294517">
              <w:rPr>
                <w:rFonts w:ascii="Calibri" w:hAnsi="Calibri" w:cs="Calibri"/>
              </w:rPr>
              <w:t xml:space="preserve"> maximise service users’ capacity to exercise personal autonomy and choice</w:t>
            </w:r>
          </w:p>
        </w:tc>
        <w:tc>
          <w:tcPr>
            <w:tcW w:w="567" w:type="dxa"/>
          </w:tcPr>
          <w:p w14:paraId="7C48426B" w14:textId="1D8CDDEE" w:rsidR="00234237" w:rsidRPr="00773A45" w:rsidRDefault="00BE4380" w:rsidP="00BC73BF">
            <w:pPr>
              <w:spacing w:line="276" w:lineRule="auto"/>
              <w:rPr>
                <w:rFonts w:ascii="Segoe UI Symbol" w:hAnsi="Segoe UI Symbol" w:cs="Segoe UI Symbol"/>
                <w:b/>
                <w:lang w:val="en"/>
              </w:rPr>
            </w:pPr>
            <w:r w:rsidRPr="00773A45">
              <w:rPr>
                <w:rFonts w:ascii="Calibri" w:hAnsi="Calibri" w:cs="Calibri"/>
                <w:b/>
              </w:rPr>
              <w:t>√</w:t>
            </w:r>
          </w:p>
        </w:tc>
        <w:tc>
          <w:tcPr>
            <w:tcW w:w="567" w:type="dxa"/>
          </w:tcPr>
          <w:p w14:paraId="7B290A6A" w14:textId="77777777" w:rsidR="00234237" w:rsidRPr="00294517" w:rsidRDefault="00234237" w:rsidP="00BC73BF">
            <w:pPr>
              <w:spacing w:line="276" w:lineRule="auto"/>
              <w:rPr>
                <w:rFonts w:ascii="Calibri" w:hAnsi="Calibri" w:cs="Calibri"/>
              </w:rPr>
            </w:pPr>
          </w:p>
        </w:tc>
        <w:tc>
          <w:tcPr>
            <w:tcW w:w="567" w:type="dxa"/>
          </w:tcPr>
          <w:p w14:paraId="708182C2" w14:textId="77777777" w:rsidR="00234237" w:rsidRPr="00294517" w:rsidRDefault="00234237" w:rsidP="00BC73BF">
            <w:pPr>
              <w:spacing w:line="276" w:lineRule="auto"/>
              <w:rPr>
                <w:rFonts w:ascii="Calibri" w:hAnsi="Calibri" w:cs="Calibri"/>
              </w:rPr>
            </w:pPr>
          </w:p>
        </w:tc>
        <w:tc>
          <w:tcPr>
            <w:tcW w:w="3827" w:type="dxa"/>
            <w:vMerge w:val="restart"/>
          </w:tcPr>
          <w:p w14:paraId="2F09436F" w14:textId="23839578" w:rsidR="001F341F" w:rsidRPr="00294517" w:rsidRDefault="00641E19" w:rsidP="001F341F">
            <w:pPr>
              <w:spacing w:line="276" w:lineRule="auto"/>
              <w:rPr>
                <w:rFonts w:ascii="Calibri" w:hAnsi="Calibri" w:cs="Calibri"/>
              </w:rPr>
            </w:pPr>
            <w:r w:rsidRPr="00294517">
              <w:rPr>
                <w:rFonts w:ascii="Calibri" w:hAnsi="Calibri" w:cs="Calibri"/>
              </w:rPr>
              <w:t xml:space="preserve">Evidence </w:t>
            </w:r>
            <w:r w:rsidR="004F1F60" w:rsidRPr="00294517">
              <w:rPr>
                <w:rFonts w:ascii="Calibri" w:hAnsi="Calibri" w:cs="Calibri"/>
              </w:rPr>
              <w:t>–</w:t>
            </w:r>
            <w:r w:rsidR="00B30E00" w:rsidRPr="00294517">
              <w:rPr>
                <w:rFonts w:ascii="Calibri" w:hAnsi="Calibri" w:cs="Calibri"/>
              </w:rPr>
              <w:t xml:space="preserve"> </w:t>
            </w:r>
            <w:r w:rsidR="00BE4380" w:rsidRPr="00294517">
              <w:rPr>
                <w:rFonts w:ascii="Calibri" w:hAnsi="Calibri" w:cs="Calibri"/>
              </w:rPr>
              <w:t xml:space="preserve">Discussion with </w:t>
            </w:r>
            <w:r w:rsidR="00A266DC" w:rsidRPr="00294517">
              <w:rPr>
                <w:rFonts w:ascii="Calibri" w:hAnsi="Calibri" w:cs="Calibri"/>
              </w:rPr>
              <w:t>individual residents, c</w:t>
            </w:r>
            <w:r w:rsidR="00BE4380" w:rsidRPr="00294517">
              <w:rPr>
                <w:rFonts w:ascii="Calibri" w:hAnsi="Calibri" w:cs="Calibri"/>
              </w:rPr>
              <w:t xml:space="preserve">are </w:t>
            </w:r>
            <w:r w:rsidR="00A266DC" w:rsidRPr="00294517">
              <w:rPr>
                <w:rFonts w:ascii="Calibri" w:hAnsi="Calibri" w:cs="Calibri"/>
              </w:rPr>
              <w:t>m</w:t>
            </w:r>
            <w:r w:rsidR="00BE4380" w:rsidRPr="00294517">
              <w:rPr>
                <w:rFonts w:ascii="Calibri" w:hAnsi="Calibri" w:cs="Calibri"/>
              </w:rPr>
              <w:t>anager, walk through the home.</w:t>
            </w:r>
          </w:p>
          <w:p w14:paraId="2D335AB7" w14:textId="262BE4D7" w:rsidR="00BE4380" w:rsidRPr="00294517" w:rsidRDefault="00BE4380" w:rsidP="001F341F">
            <w:pPr>
              <w:spacing w:line="276" w:lineRule="auto"/>
              <w:rPr>
                <w:rFonts w:ascii="Calibri" w:hAnsi="Calibri" w:cs="Calibri"/>
                <w:b/>
              </w:rPr>
            </w:pPr>
          </w:p>
          <w:p w14:paraId="7CF6D515" w14:textId="7B94F967" w:rsidR="00BE4380" w:rsidRPr="00294517" w:rsidRDefault="00BE4380" w:rsidP="001F341F">
            <w:pPr>
              <w:spacing w:line="276" w:lineRule="auto"/>
              <w:rPr>
                <w:rFonts w:ascii="Calibri" w:hAnsi="Calibri" w:cs="Calibri"/>
              </w:rPr>
            </w:pPr>
            <w:r w:rsidRPr="00294517">
              <w:rPr>
                <w:rFonts w:ascii="Calibri" w:hAnsi="Calibri" w:cs="Calibri"/>
              </w:rPr>
              <w:t>Residents</w:t>
            </w:r>
            <w:r w:rsidR="00D1751D" w:rsidRPr="00294517">
              <w:rPr>
                <w:rFonts w:ascii="Calibri" w:hAnsi="Calibri" w:cs="Calibri"/>
              </w:rPr>
              <w:t>/NOK</w:t>
            </w:r>
            <w:r w:rsidRPr="00294517">
              <w:rPr>
                <w:rFonts w:ascii="Calibri" w:hAnsi="Calibri" w:cs="Calibri"/>
              </w:rPr>
              <w:t xml:space="preserve"> have made their</w:t>
            </w:r>
            <w:r w:rsidR="00D1751D" w:rsidRPr="00294517">
              <w:rPr>
                <w:rFonts w:ascii="Calibri" w:hAnsi="Calibri" w:cs="Calibri"/>
              </w:rPr>
              <w:t xml:space="preserve"> relative’s</w:t>
            </w:r>
            <w:r w:rsidRPr="00294517">
              <w:rPr>
                <w:rFonts w:ascii="Calibri" w:hAnsi="Calibri" w:cs="Calibri"/>
              </w:rPr>
              <w:t xml:space="preserve"> room</w:t>
            </w:r>
            <w:r w:rsidR="00D17490" w:rsidRPr="00294517">
              <w:rPr>
                <w:rFonts w:ascii="Calibri" w:hAnsi="Calibri" w:cs="Calibri"/>
              </w:rPr>
              <w:t xml:space="preserve"> homely and</w:t>
            </w:r>
            <w:r w:rsidRPr="00294517">
              <w:rPr>
                <w:rFonts w:ascii="Calibri" w:hAnsi="Calibri" w:cs="Calibri"/>
              </w:rPr>
              <w:t xml:space="preserve"> comfortable with</w:t>
            </w:r>
            <w:r w:rsidR="00D17490" w:rsidRPr="00294517">
              <w:rPr>
                <w:rFonts w:ascii="Calibri" w:hAnsi="Calibri" w:cs="Calibri"/>
              </w:rPr>
              <w:t xml:space="preserve"> their chosen</w:t>
            </w:r>
            <w:r w:rsidRPr="00294517">
              <w:rPr>
                <w:rFonts w:ascii="Calibri" w:hAnsi="Calibri" w:cs="Calibri"/>
              </w:rPr>
              <w:t xml:space="preserve"> items</w:t>
            </w:r>
            <w:r w:rsidR="00D17490" w:rsidRPr="00294517">
              <w:rPr>
                <w:rFonts w:ascii="Calibri" w:hAnsi="Calibri" w:cs="Calibri"/>
              </w:rPr>
              <w:t xml:space="preserve"> brought in from home.</w:t>
            </w:r>
            <w:r w:rsidRPr="00294517">
              <w:rPr>
                <w:rFonts w:ascii="Calibri" w:hAnsi="Calibri" w:cs="Calibri"/>
              </w:rPr>
              <w:t xml:space="preserve"> </w:t>
            </w:r>
            <w:r w:rsidR="000D079F">
              <w:rPr>
                <w:rFonts w:ascii="Calibri" w:hAnsi="Calibri" w:cs="Calibri"/>
              </w:rPr>
              <w:t>Some people have bespoke artwork in their room</w:t>
            </w:r>
            <w:r w:rsidR="00B82C88">
              <w:rPr>
                <w:rFonts w:ascii="Calibri" w:hAnsi="Calibri" w:cs="Calibri"/>
              </w:rPr>
              <w:t xml:space="preserve"> to reflect their interests, which is a lovely touch.</w:t>
            </w:r>
          </w:p>
          <w:p w14:paraId="5C3D56DC" w14:textId="77777777" w:rsidR="003E1025" w:rsidRPr="00294517" w:rsidRDefault="003E1025" w:rsidP="001F341F">
            <w:pPr>
              <w:spacing w:line="276" w:lineRule="auto"/>
              <w:rPr>
                <w:rFonts w:ascii="Calibri" w:hAnsi="Calibri" w:cs="Calibri"/>
              </w:rPr>
            </w:pPr>
          </w:p>
          <w:p w14:paraId="79A52320" w14:textId="21585F90" w:rsidR="00D7675B" w:rsidRPr="00294517" w:rsidRDefault="003E1025" w:rsidP="001F341F">
            <w:pPr>
              <w:spacing w:line="276" w:lineRule="auto"/>
              <w:rPr>
                <w:rFonts w:ascii="Calibri" w:hAnsi="Calibri" w:cs="Calibri"/>
              </w:rPr>
            </w:pPr>
            <w:r w:rsidRPr="00294517">
              <w:rPr>
                <w:rFonts w:ascii="Calibri" w:hAnsi="Calibri" w:cs="Calibri"/>
              </w:rPr>
              <w:t>Some people</w:t>
            </w:r>
            <w:r w:rsidR="00D7675B" w:rsidRPr="00294517">
              <w:rPr>
                <w:rFonts w:ascii="Calibri" w:hAnsi="Calibri" w:cs="Calibri"/>
              </w:rPr>
              <w:t xml:space="preserve"> manage their finances </w:t>
            </w:r>
            <w:r w:rsidRPr="00294517">
              <w:rPr>
                <w:rFonts w:ascii="Calibri" w:hAnsi="Calibri" w:cs="Calibri"/>
              </w:rPr>
              <w:t>independently</w:t>
            </w:r>
            <w:r w:rsidR="0007631C" w:rsidRPr="00294517">
              <w:rPr>
                <w:rFonts w:ascii="Calibri" w:hAnsi="Calibri" w:cs="Calibri"/>
              </w:rPr>
              <w:t xml:space="preserve"> where others require support from their NOK or representative.</w:t>
            </w:r>
            <w:r w:rsidR="009226A1" w:rsidRPr="00294517">
              <w:rPr>
                <w:rFonts w:ascii="Calibri" w:hAnsi="Calibri" w:cs="Calibri"/>
              </w:rPr>
              <w:t xml:space="preserve"> </w:t>
            </w:r>
            <w:r w:rsidR="00D7675B" w:rsidRPr="00294517">
              <w:rPr>
                <w:rFonts w:ascii="Calibri" w:hAnsi="Calibri" w:cs="Calibri"/>
              </w:rPr>
              <w:t xml:space="preserve">Some people have </w:t>
            </w:r>
            <w:r w:rsidR="006A34B5" w:rsidRPr="00294517">
              <w:rPr>
                <w:rFonts w:ascii="Calibri" w:hAnsi="Calibri" w:cs="Calibri"/>
              </w:rPr>
              <w:t>G</w:t>
            </w:r>
            <w:r w:rsidR="00D7675B" w:rsidRPr="00294517">
              <w:rPr>
                <w:rFonts w:ascii="Calibri" w:hAnsi="Calibri" w:cs="Calibri"/>
              </w:rPr>
              <w:t>uardianship or Lasting Power of Attorney in place.</w:t>
            </w:r>
            <w:r w:rsidR="00D3226D" w:rsidRPr="00294517">
              <w:rPr>
                <w:rFonts w:ascii="Calibri" w:hAnsi="Calibri" w:cs="Calibri"/>
              </w:rPr>
              <w:t xml:space="preserve"> </w:t>
            </w:r>
            <w:r w:rsidR="00294517" w:rsidRPr="00294517">
              <w:rPr>
                <w:rFonts w:ascii="Calibri" w:hAnsi="Calibri" w:cs="Calibri"/>
              </w:rPr>
              <w:t>A bank</w:t>
            </w:r>
            <w:r w:rsidR="00D3226D" w:rsidRPr="00294517">
              <w:rPr>
                <w:rFonts w:ascii="Calibri" w:hAnsi="Calibri" w:cs="Calibri"/>
              </w:rPr>
              <w:t xml:space="preserve"> also ha</w:t>
            </w:r>
            <w:r w:rsidR="00294517" w:rsidRPr="00294517">
              <w:rPr>
                <w:rFonts w:ascii="Calibri" w:hAnsi="Calibri" w:cs="Calibri"/>
              </w:rPr>
              <w:t>s</w:t>
            </w:r>
            <w:r w:rsidR="00D3226D" w:rsidRPr="00294517">
              <w:rPr>
                <w:rFonts w:ascii="Calibri" w:hAnsi="Calibri" w:cs="Calibri"/>
              </w:rPr>
              <w:t xml:space="preserve"> a safeguard lead</w:t>
            </w:r>
            <w:r w:rsidR="00AF6FDE" w:rsidRPr="00294517">
              <w:rPr>
                <w:rFonts w:ascii="Calibri" w:hAnsi="Calibri" w:cs="Calibri"/>
              </w:rPr>
              <w:t xml:space="preserve"> for people who have accounts there.</w:t>
            </w:r>
          </w:p>
          <w:p w14:paraId="2CA40936" w14:textId="2C021544" w:rsidR="00D7675B" w:rsidRPr="00294517" w:rsidRDefault="00D7675B" w:rsidP="001F341F">
            <w:pPr>
              <w:spacing w:line="276" w:lineRule="auto"/>
              <w:rPr>
                <w:rFonts w:ascii="Calibri" w:hAnsi="Calibri" w:cs="Calibri"/>
              </w:rPr>
            </w:pPr>
          </w:p>
          <w:p w14:paraId="66F69177" w14:textId="5F4EC3C5" w:rsidR="00D7675B" w:rsidRPr="00294517" w:rsidRDefault="00D7675B" w:rsidP="001F341F">
            <w:pPr>
              <w:spacing w:line="276" w:lineRule="auto"/>
              <w:rPr>
                <w:rFonts w:ascii="Calibri" w:hAnsi="Calibri" w:cs="Calibri"/>
                <w:b/>
              </w:rPr>
            </w:pPr>
            <w:r w:rsidRPr="00294517">
              <w:rPr>
                <w:rFonts w:ascii="Calibri" w:hAnsi="Calibri" w:cs="Calibri"/>
                <w:b/>
              </w:rPr>
              <w:t xml:space="preserve">Standard </w:t>
            </w:r>
            <w:r w:rsidR="00294517" w:rsidRPr="00294517">
              <w:rPr>
                <w:rFonts w:ascii="Calibri" w:hAnsi="Calibri" w:cs="Calibri"/>
                <w:b/>
              </w:rPr>
              <w:t>M</w:t>
            </w:r>
            <w:r w:rsidRPr="00294517">
              <w:rPr>
                <w:rFonts w:ascii="Calibri" w:hAnsi="Calibri" w:cs="Calibri"/>
                <w:b/>
              </w:rPr>
              <w:t>et</w:t>
            </w:r>
            <w:r w:rsidR="008D2C38" w:rsidRPr="00294517">
              <w:rPr>
                <w:rFonts w:ascii="Calibri" w:hAnsi="Calibri" w:cs="Calibri"/>
                <w:b/>
              </w:rPr>
              <w:t>.</w:t>
            </w:r>
          </w:p>
          <w:p w14:paraId="7173E137" w14:textId="1D04F920" w:rsidR="00F00462" w:rsidRPr="00294517" w:rsidRDefault="00F00462" w:rsidP="005F74E5">
            <w:pPr>
              <w:spacing w:line="276" w:lineRule="auto"/>
              <w:rPr>
                <w:rFonts w:ascii="Calibri" w:hAnsi="Calibri" w:cs="Calibri"/>
                <w:b/>
              </w:rPr>
            </w:pPr>
          </w:p>
        </w:tc>
      </w:tr>
      <w:tr w:rsidR="00294517" w:rsidRPr="00294517" w14:paraId="2FF8D924" w14:textId="77777777" w:rsidTr="00974C6A">
        <w:tc>
          <w:tcPr>
            <w:tcW w:w="4820" w:type="dxa"/>
          </w:tcPr>
          <w:p w14:paraId="19CD23C0" w14:textId="77777777" w:rsidR="00234237" w:rsidRPr="00294517" w:rsidRDefault="00234237" w:rsidP="00BC73BF">
            <w:pPr>
              <w:spacing w:line="276" w:lineRule="auto"/>
              <w:rPr>
                <w:rFonts w:ascii="Calibri" w:hAnsi="Calibri" w:cs="Calibri"/>
              </w:rPr>
            </w:pPr>
            <w:r w:rsidRPr="00294517">
              <w:rPr>
                <w:rFonts w:ascii="Calibri" w:hAnsi="Calibri" w:cs="Calibri"/>
              </w:rPr>
              <w:t>Service users are encouraged to bring personal possessions into the home e.g. small furniture, pictures &amp; ornaments etc</w:t>
            </w:r>
          </w:p>
        </w:tc>
        <w:tc>
          <w:tcPr>
            <w:tcW w:w="567" w:type="dxa"/>
          </w:tcPr>
          <w:p w14:paraId="6DE146A0" w14:textId="5E005523" w:rsidR="00234237" w:rsidRPr="00773A45" w:rsidRDefault="00BE4380" w:rsidP="00BC73BF">
            <w:pPr>
              <w:spacing w:line="276" w:lineRule="auto"/>
              <w:rPr>
                <w:rFonts w:ascii="Calibri" w:hAnsi="Calibri" w:cs="Calibri"/>
                <w:b/>
              </w:rPr>
            </w:pPr>
            <w:r w:rsidRPr="00773A45">
              <w:rPr>
                <w:rFonts w:ascii="Calibri" w:hAnsi="Calibri" w:cs="Calibri"/>
                <w:b/>
              </w:rPr>
              <w:t>√</w:t>
            </w:r>
          </w:p>
        </w:tc>
        <w:tc>
          <w:tcPr>
            <w:tcW w:w="567" w:type="dxa"/>
          </w:tcPr>
          <w:p w14:paraId="765F6C12" w14:textId="77777777" w:rsidR="00234237" w:rsidRPr="00294517" w:rsidRDefault="00234237" w:rsidP="00BC73BF">
            <w:pPr>
              <w:spacing w:line="276" w:lineRule="auto"/>
              <w:rPr>
                <w:rFonts w:ascii="Calibri" w:hAnsi="Calibri" w:cs="Calibri"/>
              </w:rPr>
            </w:pPr>
          </w:p>
        </w:tc>
        <w:tc>
          <w:tcPr>
            <w:tcW w:w="567" w:type="dxa"/>
          </w:tcPr>
          <w:p w14:paraId="45C1E9CC" w14:textId="77777777" w:rsidR="00234237" w:rsidRPr="00294517" w:rsidRDefault="00234237" w:rsidP="00BC73BF">
            <w:pPr>
              <w:spacing w:line="276" w:lineRule="auto"/>
              <w:rPr>
                <w:rFonts w:ascii="Calibri" w:hAnsi="Calibri" w:cs="Calibri"/>
              </w:rPr>
            </w:pPr>
          </w:p>
        </w:tc>
        <w:tc>
          <w:tcPr>
            <w:tcW w:w="3827" w:type="dxa"/>
            <w:vMerge/>
          </w:tcPr>
          <w:p w14:paraId="3B33094E" w14:textId="77777777" w:rsidR="00234237" w:rsidRPr="00294517" w:rsidRDefault="00234237" w:rsidP="00BC73BF">
            <w:pPr>
              <w:spacing w:line="276" w:lineRule="auto"/>
              <w:rPr>
                <w:rFonts w:ascii="Calibri" w:hAnsi="Calibri" w:cs="Calibri"/>
              </w:rPr>
            </w:pPr>
          </w:p>
        </w:tc>
      </w:tr>
      <w:tr w:rsidR="00294517" w:rsidRPr="00294517" w14:paraId="687BB27A" w14:textId="77777777" w:rsidTr="00974C6A">
        <w:tc>
          <w:tcPr>
            <w:tcW w:w="4820" w:type="dxa"/>
          </w:tcPr>
          <w:p w14:paraId="78AF11D1" w14:textId="17A5166F" w:rsidR="00234237" w:rsidRPr="00294517" w:rsidRDefault="00234237" w:rsidP="00BC73BF">
            <w:pPr>
              <w:spacing w:line="276" w:lineRule="auto"/>
              <w:rPr>
                <w:rFonts w:ascii="Calibri" w:hAnsi="Calibri" w:cs="Calibri"/>
              </w:rPr>
            </w:pPr>
            <w:r w:rsidRPr="00294517">
              <w:rPr>
                <w:rFonts w:ascii="Calibri" w:hAnsi="Calibri" w:cs="Calibri"/>
              </w:rPr>
              <w:t xml:space="preserve">Service users encouraged to manage own financial and other affairs </w:t>
            </w:r>
            <w:r w:rsidR="00184975" w:rsidRPr="00294517">
              <w:rPr>
                <w:rFonts w:ascii="Calibri" w:hAnsi="Calibri" w:cs="Calibri"/>
              </w:rPr>
              <w:t>if</w:t>
            </w:r>
            <w:r w:rsidRPr="00294517">
              <w:rPr>
                <w:rFonts w:ascii="Calibri" w:hAnsi="Calibri" w:cs="Calibri"/>
              </w:rPr>
              <w:t xml:space="preserve"> they have capacity to do so </w:t>
            </w:r>
          </w:p>
        </w:tc>
        <w:tc>
          <w:tcPr>
            <w:tcW w:w="567" w:type="dxa"/>
          </w:tcPr>
          <w:p w14:paraId="6F4B73A9" w14:textId="4DCF0731" w:rsidR="00234237" w:rsidRPr="00773A45" w:rsidRDefault="00BE4380" w:rsidP="00BC73BF">
            <w:pPr>
              <w:spacing w:line="276" w:lineRule="auto"/>
              <w:rPr>
                <w:rFonts w:ascii="Calibri" w:hAnsi="Calibri" w:cs="Calibri"/>
                <w:b/>
              </w:rPr>
            </w:pPr>
            <w:r w:rsidRPr="00773A45">
              <w:rPr>
                <w:rFonts w:ascii="Calibri" w:hAnsi="Calibri" w:cs="Calibri"/>
                <w:b/>
              </w:rPr>
              <w:t>√</w:t>
            </w:r>
          </w:p>
        </w:tc>
        <w:tc>
          <w:tcPr>
            <w:tcW w:w="567" w:type="dxa"/>
          </w:tcPr>
          <w:p w14:paraId="3CA11A99" w14:textId="77777777" w:rsidR="00234237" w:rsidRPr="00294517" w:rsidRDefault="00234237" w:rsidP="00BC73BF">
            <w:pPr>
              <w:spacing w:line="276" w:lineRule="auto"/>
              <w:rPr>
                <w:rFonts w:ascii="Calibri" w:hAnsi="Calibri" w:cs="Calibri"/>
              </w:rPr>
            </w:pPr>
          </w:p>
        </w:tc>
        <w:tc>
          <w:tcPr>
            <w:tcW w:w="567" w:type="dxa"/>
          </w:tcPr>
          <w:p w14:paraId="0B863155" w14:textId="77777777" w:rsidR="00234237" w:rsidRPr="00294517" w:rsidRDefault="00234237" w:rsidP="00BC73BF">
            <w:pPr>
              <w:spacing w:line="276" w:lineRule="auto"/>
              <w:rPr>
                <w:rFonts w:ascii="Calibri" w:hAnsi="Calibri" w:cs="Calibri"/>
              </w:rPr>
            </w:pPr>
          </w:p>
        </w:tc>
        <w:tc>
          <w:tcPr>
            <w:tcW w:w="3827" w:type="dxa"/>
            <w:vMerge/>
          </w:tcPr>
          <w:p w14:paraId="361F43E0" w14:textId="77777777" w:rsidR="00234237" w:rsidRPr="00294517" w:rsidRDefault="00234237" w:rsidP="00BC73BF">
            <w:pPr>
              <w:spacing w:line="276" w:lineRule="auto"/>
              <w:rPr>
                <w:rFonts w:ascii="Calibri" w:hAnsi="Calibri" w:cs="Calibri"/>
              </w:rPr>
            </w:pPr>
          </w:p>
        </w:tc>
      </w:tr>
      <w:tr w:rsidR="00294517" w:rsidRPr="00294517" w14:paraId="348F7663" w14:textId="77777777" w:rsidTr="00974C6A">
        <w:tc>
          <w:tcPr>
            <w:tcW w:w="4820" w:type="dxa"/>
          </w:tcPr>
          <w:p w14:paraId="6C7AE4CF" w14:textId="77777777" w:rsidR="00234237" w:rsidRPr="00294517" w:rsidRDefault="00234237" w:rsidP="00BC73BF">
            <w:pPr>
              <w:spacing w:line="276" w:lineRule="auto"/>
              <w:rPr>
                <w:rFonts w:ascii="Calibri" w:hAnsi="Calibri" w:cs="Calibri"/>
              </w:rPr>
            </w:pPr>
            <w:r w:rsidRPr="00294517">
              <w:rPr>
                <w:rFonts w:ascii="Calibri" w:hAnsi="Calibri" w:cs="Calibri"/>
              </w:rPr>
              <w:t>Service users and their relatives and friends are informed of how to contact external agents (e.g. advocates) who will act in the person’s best interests</w:t>
            </w:r>
          </w:p>
        </w:tc>
        <w:tc>
          <w:tcPr>
            <w:tcW w:w="567" w:type="dxa"/>
          </w:tcPr>
          <w:p w14:paraId="41A8C805" w14:textId="1A53B6B9" w:rsidR="00234237" w:rsidRPr="00773A45" w:rsidRDefault="00BE4380" w:rsidP="00BC73BF">
            <w:pPr>
              <w:spacing w:line="276" w:lineRule="auto"/>
              <w:rPr>
                <w:rFonts w:ascii="Segoe UI Symbol" w:hAnsi="Segoe UI Symbol" w:cs="Segoe UI Symbol"/>
                <w:b/>
                <w:lang w:val="en"/>
              </w:rPr>
            </w:pPr>
            <w:r w:rsidRPr="00773A45">
              <w:rPr>
                <w:rFonts w:ascii="Calibri" w:hAnsi="Calibri" w:cs="Calibri"/>
                <w:b/>
              </w:rPr>
              <w:t>√</w:t>
            </w:r>
          </w:p>
        </w:tc>
        <w:tc>
          <w:tcPr>
            <w:tcW w:w="567" w:type="dxa"/>
          </w:tcPr>
          <w:p w14:paraId="030E342C" w14:textId="77777777" w:rsidR="00234237" w:rsidRPr="00294517" w:rsidRDefault="00234237" w:rsidP="00BC73BF">
            <w:pPr>
              <w:spacing w:line="276" w:lineRule="auto"/>
              <w:rPr>
                <w:rFonts w:ascii="Calibri" w:hAnsi="Calibri" w:cs="Calibri"/>
              </w:rPr>
            </w:pPr>
          </w:p>
        </w:tc>
        <w:tc>
          <w:tcPr>
            <w:tcW w:w="567" w:type="dxa"/>
          </w:tcPr>
          <w:p w14:paraId="52F432FB" w14:textId="77777777" w:rsidR="00234237" w:rsidRPr="00294517" w:rsidRDefault="00234237" w:rsidP="00BC73BF">
            <w:pPr>
              <w:spacing w:line="276" w:lineRule="auto"/>
              <w:rPr>
                <w:rFonts w:ascii="Calibri" w:hAnsi="Calibri" w:cs="Calibri"/>
              </w:rPr>
            </w:pPr>
          </w:p>
        </w:tc>
        <w:tc>
          <w:tcPr>
            <w:tcW w:w="3827" w:type="dxa"/>
            <w:vMerge/>
          </w:tcPr>
          <w:p w14:paraId="7D54AD76" w14:textId="77777777" w:rsidR="00234237" w:rsidRPr="00294517" w:rsidRDefault="00234237" w:rsidP="00BC73BF">
            <w:pPr>
              <w:spacing w:line="276" w:lineRule="auto"/>
              <w:rPr>
                <w:rFonts w:ascii="Calibri" w:hAnsi="Calibri" w:cs="Calibri"/>
              </w:rPr>
            </w:pPr>
          </w:p>
        </w:tc>
      </w:tr>
      <w:tr w:rsidR="00294517" w:rsidRPr="00294517" w14:paraId="4D9DB0F0" w14:textId="77777777" w:rsidTr="00974C6A">
        <w:tc>
          <w:tcPr>
            <w:tcW w:w="4820" w:type="dxa"/>
          </w:tcPr>
          <w:p w14:paraId="5430D5BD" w14:textId="335A5EAA" w:rsidR="00234237" w:rsidRPr="00294517" w:rsidRDefault="00234237" w:rsidP="00BC73BF">
            <w:pPr>
              <w:spacing w:line="276" w:lineRule="auto"/>
              <w:rPr>
                <w:rFonts w:ascii="Calibri" w:hAnsi="Calibri" w:cs="Calibri"/>
              </w:rPr>
            </w:pPr>
            <w:r w:rsidRPr="00294517">
              <w:rPr>
                <w:rFonts w:ascii="Calibri" w:hAnsi="Calibri" w:cs="Calibri"/>
              </w:rPr>
              <w:t>Access to personal records in accordance with the current local data protection legislation, is facilitated</w:t>
            </w:r>
            <w:r w:rsidR="00184975" w:rsidRPr="00294517">
              <w:rPr>
                <w:rFonts w:ascii="Calibri" w:hAnsi="Calibri" w:cs="Calibri"/>
              </w:rPr>
              <w:t>.</w:t>
            </w:r>
          </w:p>
          <w:p w14:paraId="7EBD8ACE" w14:textId="22F961FC" w:rsidR="00E0631D" w:rsidRPr="00294517" w:rsidRDefault="00E0631D" w:rsidP="00BC73BF">
            <w:pPr>
              <w:spacing w:line="276" w:lineRule="auto"/>
              <w:rPr>
                <w:rFonts w:ascii="Calibri" w:hAnsi="Calibri" w:cs="Calibri"/>
              </w:rPr>
            </w:pPr>
          </w:p>
        </w:tc>
        <w:tc>
          <w:tcPr>
            <w:tcW w:w="567" w:type="dxa"/>
          </w:tcPr>
          <w:p w14:paraId="4882EEAE" w14:textId="18959B78" w:rsidR="00234237" w:rsidRPr="00773A45" w:rsidRDefault="00BE4380" w:rsidP="00BC73BF">
            <w:pPr>
              <w:spacing w:line="276" w:lineRule="auto"/>
              <w:rPr>
                <w:rFonts w:ascii="Calibri" w:hAnsi="Calibri" w:cs="Calibri"/>
                <w:b/>
              </w:rPr>
            </w:pPr>
            <w:r w:rsidRPr="00773A45">
              <w:rPr>
                <w:rFonts w:ascii="Calibri" w:hAnsi="Calibri" w:cs="Calibri"/>
                <w:b/>
              </w:rPr>
              <w:t>√</w:t>
            </w:r>
          </w:p>
        </w:tc>
        <w:tc>
          <w:tcPr>
            <w:tcW w:w="567" w:type="dxa"/>
          </w:tcPr>
          <w:p w14:paraId="620B6E23" w14:textId="77777777" w:rsidR="00234237" w:rsidRPr="00294517" w:rsidRDefault="00234237" w:rsidP="00BC73BF">
            <w:pPr>
              <w:spacing w:line="276" w:lineRule="auto"/>
              <w:rPr>
                <w:rFonts w:ascii="Calibri" w:hAnsi="Calibri" w:cs="Calibri"/>
              </w:rPr>
            </w:pPr>
          </w:p>
        </w:tc>
        <w:tc>
          <w:tcPr>
            <w:tcW w:w="567" w:type="dxa"/>
          </w:tcPr>
          <w:p w14:paraId="6B8D2840" w14:textId="77777777" w:rsidR="00234237" w:rsidRPr="00294517" w:rsidRDefault="00234237" w:rsidP="00BC73BF">
            <w:pPr>
              <w:spacing w:line="276" w:lineRule="auto"/>
              <w:rPr>
                <w:rFonts w:ascii="Calibri" w:hAnsi="Calibri" w:cs="Calibri"/>
              </w:rPr>
            </w:pPr>
          </w:p>
        </w:tc>
        <w:tc>
          <w:tcPr>
            <w:tcW w:w="3827" w:type="dxa"/>
            <w:vMerge/>
          </w:tcPr>
          <w:p w14:paraId="214E22E7" w14:textId="77777777" w:rsidR="00234237" w:rsidRPr="00294517" w:rsidRDefault="00234237" w:rsidP="00BC73BF">
            <w:pPr>
              <w:spacing w:line="276" w:lineRule="auto"/>
              <w:rPr>
                <w:rFonts w:ascii="Calibri" w:hAnsi="Calibri" w:cs="Calibri"/>
              </w:rPr>
            </w:pPr>
          </w:p>
        </w:tc>
      </w:tr>
    </w:tbl>
    <w:p w14:paraId="34DDFBE9" w14:textId="77777777" w:rsidR="00AF6FDE" w:rsidRPr="001911CF" w:rsidRDefault="00AF6FDE" w:rsidP="00BC73BF">
      <w:pPr>
        <w:spacing w:line="276" w:lineRule="auto"/>
        <w:rPr>
          <w:rFonts w:ascii="Calibri" w:hAnsi="Calibri" w:cs="Calibri"/>
          <w:color w:val="FF0000"/>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73"/>
        <w:gridCol w:w="561"/>
        <w:gridCol w:w="563"/>
        <w:gridCol w:w="3865"/>
      </w:tblGrid>
      <w:tr w:rsidR="00AE5F17" w:rsidRPr="00AE5F17" w14:paraId="145AEE14" w14:textId="77777777" w:rsidTr="00E0631D">
        <w:tc>
          <w:tcPr>
            <w:tcW w:w="4786" w:type="dxa"/>
            <w:shd w:val="clear" w:color="auto" w:fill="BFBFBF" w:themeFill="background1" w:themeFillShade="BF"/>
          </w:tcPr>
          <w:p w14:paraId="67DF4C15" w14:textId="77777777" w:rsidR="005F05E3" w:rsidRPr="00AE5F17" w:rsidRDefault="005F05E3" w:rsidP="00BC73BF">
            <w:pPr>
              <w:spacing w:line="276" w:lineRule="auto"/>
              <w:rPr>
                <w:rFonts w:ascii="Calibri" w:hAnsi="Calibri" w:cs="Calibri"/>
                <w:b/>
                <w:bCs/>
              </w:rPr>
            </w:pPr>
            <w:r w:rsidRPr="00AE5F17">
              <w:rPr>
                <w:rFonts w:ascii="Calibri" w:hAnsi="Calibri" w:cs="Calibri"/>
                <w:b/>
                <w:bCs/>
              </w:rPr>
              <w:t>Standard 15: Meals and Mealtimes</w:t>
            </w:r>
          </w:p>
          <w:p w14:paraId="7C76AB93" w14:textId="77777777" w:rsidR="005F05E3" w:rsidRPr="00AE5F17" w:rsidRDefault="005F05E3" w:rsidP="00BC73BF">
            <w:pPr>
              <w:spacing w:line="276" w:lineRule="auto"/>
              <w:rPr>
                <w:rFonts w:ascii="Calibri" w:hAnsi="Calibri" w:cs="Calibri"/>
                <w:b/>
                <w:bCs/>
                <w:sz w:val="28"/>
              </w:rPr>
            </w:pPr>
            <w:r w:rsidRPr="00AE5F17">
              <w:rPr>
                <w:rFonts w:ascii="Calibri" w:hAnsi="Calibri" w:cs="Calibri"/>
                <w:b/>
                <w:bCs/>
              </w:rPr>
              <w:t>Outcome: Service users receive a wholesome, appealing, balanced diet in pleasing surroundings at times convenient to them</w:t>
            </w:r>
          </w:p>
        </w:tc>
        <w:tc>
          <w:tcPr>
            <w:tcW w:w="573" w:type="dxa"/>
            <w:shd w:val="clear" w:color="auto" w:fill="BFBFBF" w:themeFill="background1" w:themeFillShade="BF"/>
          </w:tcPr>
          <w:p w14:paraId="6FA12075" w14:textId="77777777" w:rsidR="005F05E3" w:rsidRPr="00AE5F17" w:rsidRDefault="005F05E3" w:rsidP="00BC73BF">
            <w:pPr>
              <w:spacing w:line="276" w:lineRule="auto"/>
              <w:rPr>
                <w:rFonts w:ascii="Calibri" w:hAnsi="Calibri" w:cs="Calibri"/>
                <w:b/>
                <w:bCs/>
                <w:sz w:val="20"/>
                <w:szCs w:val="20"/>
              </w:rPr>
            </w:pPr>
            <w:r w:rsidRPr="00AE5F17">
              <w:rPr>
                <w:rFonts w:ascii="Calibri" w:hAnsi="Calibri" w:cs="Calibri"/>
                <w:b/>
                <w:bCs/>
                <w:sz w:val="20"/>
                <w:szCs w:val="20"/>
              </w:rPr>
              <w:t xml:space="preserve">YES </w:t>
            </w:r>
          </w:p>
        </w:tc>
        <w:tc>
          <w:tcPr>
            <w:tcW w:w="561" w:type="dxa"/>
            <w:shd w:val="clear" w:color="auto" w:fill="BFBFBF" w:themeFill="background1" w:themeFillShade="BF"/>
          </w:tcPr>
          <w:p w14:paraId="136724AA" w14:textId="77777777" w:rsidR="005F05E3" w:rsidRPr="00AE5F17" w:rsidRDefault="005F05E3" w:rsidP="00BC73BF">
            <w:pPr>
              <w:spacing w:line="276" w:lineRule="auto"/>
              <w:rPr>
                <w:rFonts w:ascii="Calibri" w:hAnsi="Calibri" w:cs="Calibri"/>
                <w:b/>
                <w:bCs/>
                <w:sz w:val="20"/>
                <w:szCs w:val="20"/>
              </w:rPr>
            </w:pPr>
            <w:r w:rsidRPr="00AE5F17">
              <w:rPr>
                <w:rFonts w:ascii="Calibri" w:hAnsi="Calibri" w:cs="Calibri"/>
                <w:b/>
                <w:bCs/>
                <w:sz w:val="20"/>
                <w:szCs w:val="20"/>
              </w:rPr>
              <w:t xml:space="preserve">NO </w:t>
            </w:r>
          </w:p>
        </w:tc>
        <w:tc>
          <w:tcPr>
            <w:tcW w:w="563" w:type="dxa"/>
            <w:shd w:val="clear" w:color="auto" w:fill="BFBFBF" w:themeFill="background1" w:themeFillShade="BF"/>
          </w:tcPr>
          <w:p w14:paraId="76F6407B" w14:textId="77777777" w:rsidR="005F05E3" w:rsidRPr="00AE5F17" w:rsidRDefault="005F05E3" w:rsidP="00BC73BF">
            <w:pPr>
              <w:spacing w:line="276" w:lineRule="auto"/>
              <w:rPr>
                <w:rFonts w:ascii="Calibri" w:hAnsi="Calibri" w:cs="Calibri"/>
                <w:b/>
                <w:bCs/>
                <w:sz w:val="20"/>
                <w:szCs w:val="20"/>
              </w:rPr>
            </w:pPr>
            <w:r w:rsidRPr="00AE5F17">
              <w:rPr>
                <w:rFonts w:ascii="Calibri" w:hAnsi="Calibri" w:cs="Calibri"/>
                <w:b/>
                <w:bCs/>
                <w:sz w:val="20"/>
                <w:szCs w:val="20"/>
              </w:rPr>
              <w:t>In part</w:t>
            </w:r>
          </w:p>
        </w:tc>
        <w:tc>
          <w:tcPr>
            <w:tcW w:w="3865" w:type="dxa"/>
            <w:tcBorders>
              <w:bottom w:val="single" w:sz="4" w:space="0" w:color="auto"/>
            </w:tcBorders>
            <w:shd w:val="clear" w:color="auto" w:fill="BFBFBF" w:themeFill="background1" w:themeFillShade="BF"/>
          </w:tcPr>
          <w:p w14:paraId="6014ADC3" w14:textId="77777777" w:rsidR="005F05E3" w:rsidRPr="00AE5F17" w:rsidRDefault="005F05E3" w:rsidP="00BC73BF">
            <w:pPr>
              <w:spacing w:line="276" w:lineRule="auto"/>
              <w:rPr>
                <w:rFonts w:ascii="Calibri" w:hAnsi="Calibri" w:cs="Calibri"/>
                <w:b/>
                <w:bCs/>
              </w:rPr>
            </w:pPr>
            <w:r w:rsidRPr="00AE5F17">
              <w:rPr>
                <w:rFonts w:ascii="Calibri" w:hAnsi="Calibri" w:cs="Calibri"/>
                <w:b/>
                <w:bCs/>
              </w:rPr>
              <w:t>COMMENTS</w:t>
            </w:r>
          </w:p>
        </w:tc>
      </w:tr>
      <w:tr w:rsidR="00AE5F17" w:rsidRPr="00AE5F17" w14:paraId="14575631" w14:textId="77777777" w:rsidTr="00E0631D">
        <w:tc>
          <w:tcPr>
            <w:tcW w:w="4786" w:type="dxa"/>
          </w:tcPr>
          <w:p w14:paraId="7F6C3FBE" w14:textId="24728FEC" w:rsidR="00D7675B" w:rsidRPr="00AE5F17" w:rsidRDefault="00D7675B" w:rsidP="00D7675B">
            <w:pPr>
              <w:pStyle w:val="Footer"/>
              <w:tabs>
                <w:tab w:val="clear" w:pos="4153"/>
                <w:tab w:val="clear" w:pos="8306"/>
              </w:tabs>
              <w:spacing w:line="276" w:lineRule="auto"/>
              <w:rPr>
                <w:rFonts w:ascii="Calibri" w:hAnsi="Calibri" w:cs="Calibri"/>
              </w:rPr>
            </w:pPr>
            <w:r w:rsidRPr="00AE5F17">
              <w:rPr>
                <w:rFonts w:ascii="Calibri" w:hAnsi="Calibri" w:cs="Calibri"/>
              </w:rPr>
              <w:t>The registered person ensures that people receive a varied, appealing, wholesome</w:t>
            </w:r>
            <w:r w:rsidR="00D3639F" w:rsidRPr="00AE5F17">
              <w:rPr>
                <w:rFonts w:ascii="Calibri" w:hAnsi="Calibri" w:cs="Calibri"/>
              </w:rPr>
              <w:t>,</w:t>
            </w:r>
            <w:r w:rsidRPr="00AE5F17">
              <w:rPr>
                <w:rFonts w:ascii="Calibri" w:hAnsi="Calibri" w:cs="Calibri"/>
              </w:rPr>
              <w:t xml:space="preserve"> and nutritious diet, which is suited to individual assessed and recorded requirements and a reasonable choice is available as to when and where residents eat their meal</w:t>
            </w:r>
          </w:p>
        </w:tc>
        <w:tc>
          <w:tcPr>
            <w:tcW w:w="573" w:type="dxa"/>
          </w:tcPr>
          <w:p w14:paraId="76D64AFD" w14:textId="152E9C2D" w:rsidR="00D7675B" w:rsidRPr="00AE5F17" w:rsidRDefault="00D7675B" w:rsidP="00D7675B">
            <w:pPr>
              <w:spacing w:line="276" w:lineRule="auto"/>
              <w:rPr>
                <w:rFonts w:asciiTheme="minorHAnsi" w:hAnsiTheme="minorHAnsi" w:cstheme="minorHAnsi"/>
                <w:b/>
                <w:lang w:val="en"/>
              </w:rPr>
            </w:pPr>
            <w:r w:rsidRPr="00AE5F17">
              <w:rPr>
                <w:rFonts w:ascii="Calibri" w:hAnsi="Calibri" w:cs="Calibri"/>
                <w:b/>
              </w:rPr>
              <w:t>√</w:t>
            </w:r>
          </w:p>
        </w:tc>
        <w:tc>
          <w:tcPr>
            <w:tcW w:w="561" w:type="dxa"/>
          </w:tcPr>
          <w:p w14:paraId="1607CC91" w14:textId="77777777" w:rsidR="00D7675B" w:rsidRPr="00AE5F17" w:rsidRDefault="00D7675B" w:rsidP="00D7675B">
            <w:pPr>
              <w:spacing w:line="276" w:lineRule="auto"/>
              <w:rPr>
                <w:rFonts w:ascii="Calibri" w:hAnsi="Calibri" w:cs="Calibri"/>
                <w:b/>
              </w:rPr>
            </w:pPr>
          </w:p>
        </w:tc>
        <w:tc>
          <w:tcPr>
            <w:tcW w:w="563" w:type="dxa"/>
          </w:tcPr>
          <w:p w14:paraId="443F8582" w14:textId="77777777" w:rsidR="00D7675B" w:rsidRPr="00AE5F17" w:rsidRDefault="00D7675B" w:rsidP="00D7675B">
            <w:pPr>
              <w:spacing w:line="276" w:lineRule="auto"/>
              <w:rPr>
                <w:rFonts w:ascii="Calibri" w:hAnsi="Calibri" w:cs="Calibri"/>
                <w:b/>
              </w:rPr>
            </w:pPr>
          </w:p>
        </w:tc>
        <w:tc>
          <w:tcPr>
            <w:tcW w:w="3865" w:type="dxa"/>
            <w:vMerge w:val="restart"/>
            <w:tcBorders>
              <w:bottom w:val="single" w:sz="4" w:space="0" w:color="auto"/>
            </w:tcBorders>
          </w:tcPr>
          <w:p w14:paraId="327A4D9D" w14:textId="167F7378" w:rsidR="00D7675B" w:rsidRPr="00AE5F17" w:rsidRDefault="00D7675B" w:rsidP="00D7675B">
            <w:pPr>
              <w:spacing w:line="276" w:lineRule="auto"/>
              <w:rPr>
                <w:rFonts w:ascii="Calibri" w:hAnsi="Calibri" w:cs="Calibri"/>
                <w:bCs/>
              </w:rPr>
            </w:pPr>
            <w:r w:rsidRPr="00AE5F17">
              <w:rPr>
                <w:rFonts w:ascii="Calibri" w:hAnsi="Calibri" w:cs="Calibri"/>
                <w:bCs/>
              </w:rPr>
              <w:t xml:space="preserve">Evidence – </w:t>
            </w:r>
            <w:r w:rsidR="008E5BA7" w:rsidRPr="00AE5F17">
              <w:rPr>
                <w:rFonts w:ascii="Calibri" w:hAnsi="Calibri" w:cs="Calibri"/>
                <w:bCs/>
              </w:rPr>
              <w:t>Observation of lunchtime meal</w:t>
            </w:r>
            <w:r w:rsidR="006A34B5" w:rsidRPr="00AE5F17">
              <w:rPr>
                <w:rFonts w:ascii="Calibri" w:hAnsi="Calibri" w:cs="Calibri"/>
                <w:bCs/>
              </w:rPr>
              <w:t xml:space="preserve"> service</w:t>
            </w:r>
            <w:r w:rsidR="005902A9" w:rsidRPr="00AE5F17">
              <w:rPr>
                <w:rFonts w:ascii="Calibri" w:hAnsi="Calibri" w:cs="Calibri"/>
                <w:bCs/>
              </w:rPr>
              <w:t>,</w:t>
            </w:r>
            <w:r w:rsidR="006A34B5" w:rsidRPr="00AE5F17">
              <w:rPr>
                <w:rFonts w:ascii="Calibri" w:hAnsi="Calibri" w:cs="Calibri"/>
                <w:bCs/>
              </w:rPr>
              <w:t xml:space="preserve"> discussion with individual residents</w:t>
            </w:r>
            <w:r w:rsidR="00F3356A" w:rsidRPr="00AE5F17">
              <w:rPr>
                <w:rFonts w:ascii="Calibri" w:hAnsi="Calibri" w:cs="Calibri"/>
                <w:bCs/>
              </w:rPr>
              <w:t>, menus</w:t>
            </w:r>
            <w:r w:rsidR="00533254" w:rsidRPr="00AE5F17">
              <w:rPr>
                <w:rFonts w:ascii="Calibri" w:hAnsi="Calibri" w:cs="Calibri"/>
                <w:bCs/>
              </w:rPr>
              <w:t>, risk assessments and care plans</w:t>
            </w:r>
            <w:r w:rsidR="00837169" w:rsidRPr="00AE5F17">
              <w:rPr>
                <w:rFonts w:ascii="Calibri" w:hAnsi="Calibri" w:cs="Calibri"/>
                <w:bCs/>
              </w:rPr>
              <w:t>.</w:t>
            </w:r>
          </w:p>
          <w:p w14:paraId="3BEC8A69" w14:textId="77777777" w:rsidR="006A34B5" w:rsidRPr="00AE5F17" w:rsidRDefault="006A34B5" w:rsidP="00D7675B">
            <w:pPr>
              <w:spacing w:line="276" w:lineRule="auto"/>
              <w:rPr>
                <w:rFonts w:ascii="Calibri" w:hAnsi="Calibri" w:cs="Calibri"/>
                <w:b/>
                <w:bCs/>
              </w:rPr>
            </w:pPr>
          </w:p>
          <w:p w14:paraId="52C5DFC3" w14:textId="5BECD3D0" w:rsidR="002F33DE" w:rsidRPr="00AE5F17" w:rsidRDefault="008E5BA7" w:rsidP="00353468">
            <w:pPr>
              <w:spacing w:line="276" w:lineRule="auto"/>
              <w:rPr>
                <w:rFonts w:ascii="Calibri" w:hAnsi="Calibri" w:cs="Calibri"/>
                <w:bCs/>
              </w:rPr>
            </w:pPr>
            <w:r w:rsidRPr="00AE5F17">
              <w:rPr>
                <w:rFonts w:ascii="Calibri" w:hAnsi="Calibri" w:cs="Calibri"/>
                <w:bCs/>
              </w:rPr>
              <w:t>One of the auditors o</w:t>
            </w:r>
            <w:r w:rsidR="00353468" w:rsidRPr="00AE5F17">
              <w:rPr>
                <w:rFonts w:ascii="Calibri" w:hAnsi="Calibri" w:cs="Calibri"/>
                <w:bCs/>
              </w:rPr>
              <w:t>bserved</w:t>
            </w:r>
            <w:r w:rsidRPr="00AE5F17">
              <w:rPr>
                <w:rFonts w:ascii="Calibri" w:hAnsi="Calibri" w:cs="Calibri"/>
                <w:bCs/>
              </w:rPr>
              <w:t xml:space="preserve"> the</w:t>
            </w:r>
            <w:r w:rsidR="00353468" w:rsidRPr="00AE5F17">
              <w:rPr>
                <w:rFonts w:ascii="Calibri" w:hAnsi="Calibri" w:cs="Calibri"/>
                <w:bCs/>
              </w:rPr>
              <w:t xml:space="preserve"> meals</w:t>
            </w:r>
            <w:r w:rsidR="00A74F7C" w:rsidRPr="00AE5F17">
              <w:rPr>
                <w:rFonts w:ascii="Calibri" w:hAnsi="Calibri" w:cs="Calibri"/>
                <w:bCs/>
              </w:rPr>
              <w:t xml:space="preserve"> being served</w:t>
            </w:r>
            <w:r w:rsidR="00353468" w:rsidRPr="00AE5F17">
              <w:rPr>
                <w:rFonts w:ascii="Calibri" w:hAnsi="Calibri" w:cs="Calibri"/>
                <w:bCs/>
              </w:rPr>
              <w:t xml:space="preserve"> in the Connaught </w:t>
            </w:r>
            <w:r w:rsidR="00A74F7C" w:rsidRPr="00AE5F17">
              <w:rPr>
                <w:rFonts w:ascii="Calibri" w:hAnsi="Calibri" w:cs="Calibri"/>
                <w:bCs/>
              </w:rPr>
              <w:t>dining room</w:t>
            </w:r>
            <w:r w:rsidR="00353468" w:rsidRPr="00AE5F17">
              <w:rPr>
                <w:rFonts w:ascii="Calibri" w:hAnsi="Calibri" w:cs="Calibri"/>
                <w:bCs/>
              </w:rPr>
              <w:t xml:space="preserve">. </w:t>
            </w:r>
            <w:r w:rsidR="007A6E02" w:rsidRPr="00AE5F17">
              <w:rPr>
                <w:rFonts w:ascii="Calibri" w:hAnsi="Calibri" w:cs="Calibri"/>
                <w:bCs/>
              </w:rPr>
              <w:t xml:space="preserve">Dining room was clean and had a pleasant </w:t>
            </w:r>
            <w:r w:rsidR="002F33DE" w:rsidRPr="00AE5F17">
              <w:rPr>
                <w:rFonts w:ascii="Calibri" w:hAnsi="Calibri" w:cs="Calibri"/>
                <w:bCs/>
              </w:rPr>
              <w:t>décor and ambience.</w:t>
            </w:r>
            <w:r w:rsidR="00E11A51">
              <w:rPr>
                <w:rFonts w:ascii="Calibri" w:hAnsi="Calibri" w:cs="Calibri"/>
                <w:bCs/>
              </w:rPr>
              <w:t xml:space="preserve"> Dining room in </w:t>
            </w:r>
            <w:r w:rsidR="00B82005">
              <w:rPr>
                <w:rFonts w:ascii="Calibri" w:hAnsi="Calibri" w:cs="Calibri"/>
                <w:bCs/>
              </w:rPr>
              <w:t xml:space="preserve">Jubilee has now been repurposed </w:t>
            </w:r>
            <w:r w:rsidR="0063426E">
              <w:rPr>
                <w:rFonts w:ascii="Calibri" w:hAnsi="Calibri" w:cs="Calibri"/>
                <w:bCs/>
              </w:rPr>
              <w:t xml:space="preserve">for laundry service so people in the Jubilee are now eating in the Connaught </w:t>
            </w:r>
            <w:r w:rsidR="00DB6D4F">
              <w:rPr>
                <w:rFonts w:ascii="Calibri" w:hAnsi="Calibri" w:cs="Calibri"/>
                <w:bCs/>
              </w:rPr>
              <w:t>dining room.</w:t>
            </w:r>
          </w:p>
          <w:p w14:paraId="1BBA26AA" w14:textId="77777777" w:rsidR="002F33DE" w:rsidRPr="00AE5F17" w:rsidRDefault="002F33DE" w:rsidP="00353468">
            <w:pPr>
              <w:spacing w:line="276" w:lineRule="auto"/>
              <w:rPr>
                <w:rFonts w:ascii="Calibri" w:hAnsi="Calibri" w:cs="Calibri"/>
                <w:bCs/>
              </w:rPr>
            </w:pPr>
          </w:p>
          <w:p w14:paraId="59B4F0D8" w14:textId="26A0D3FD" w:rsidR="00353468" w:rsidRPr="00AE5F17" w:rsidRDefault="002F33DE" w:rsidP="00353468">
            <w:pPr>
              <w:spacing w:line="276" w:lineRule="auto"/>
              <w:rPr>
                <w:rFonts w:ascii="Calibri" w:hAnsi="Calibri" w:cs="Calibri"/>
                <w:bCs/>
              </w:rPr>
            </w:pPr>
            <w:r w:rsidRPr="00AE5F17">
              <w:rPr>
                <w:rFonts w:ascii="Calibri" w:hAnsi="Calibri" w:cs="Calibri"/>
                <w:bCs/>
              </w:rPr>
              <w:t>Discussions</w:t>
            </w:r>
            <w:r w:rsidR="00340815" w:rsidRPr="00AE5F17">
              <w:rPr>
                <w:rFonts w:ascii="Calibri" w:hAnsi="Calibri" w:cs="Calibri"/>
                <w:bCs/>
              </w:rPr>
              <w:t xml:space="preserve"> one of the auditor</w:t>
            </w:r>
            <w:r w:rsidR="00FC2C47" w:rsidRPr="00AE5F17">
              <w:rPr>
                <w:rFonts w:ascii="Calibri" w:hAnsi="Calibri" w:cs="Calibri"/>
                <w:bCs/>
              </w:rPr>
              <w:t>s</w:t>
            </w:r>
            <w:r w:rsidRPr="00AE5F17">
              <w:rPr>
                <w:rFonts w:ascii="Calibri" w:hAnsi="Calibri" w:cs="Calibri"/>
                <w:bCs/>
              </w:rPr>
              <w:t xml:space="preserve"> had with residents </w:t>
            </w:r>
            <w:r w:rsidR="002B72CD" w:rsidRPr="00AE5F17">
              <w:rPr>
                <w:rFonts w:ascii="Calibri" w:hAnsi="Calibri" w:cs="Calibri"/>
                <w:bCs/>
              </w:rPr>
              <w:t>did not reassure the auditor that all people’</w:t>
            </w:r>
            <w:r w:rsidR="00340815" w:rsidRPr="00AE5F17">
              <w:rPr>
                <w:rFonts w:ascii="Calibri" w:hAnsi="Calibri" w:cs="Calibri"/>
                <w:bCs/>
              </w:rPr>
              <w:t>s</w:t>
            </w:r>
            <w:r w:rsidR="002B72CD" w:rsidRPr="00AE5F17">
              <w:rPr>
                <w:rFonts w:ascii="Calibri" w:hAnsi="Calibri" w:cs="Calibri"/>
                <w:bCs/>
              </w:rPr>
              <w:t xml:space="preserve"> likes and dislikes </w:t>
            </w:r>
            <w:r w:rsidR="00B8434B" w:rsidRPr="00AE5F17">
              <w:rPr>
                <w:rFonts w:ascii="Calibri" w:hAnsi="Calibri" w:cs="Calibri"/>
                <w:bCs/>
              </w:rPr>
              <w:t>are linked to the food being offered. It appeared some didn’t have any choice</w:t>
            </w:r>
            <w:r w:rsidR="00D3140B" w:rsidRPr="00AE5F17">
              <w:rPr>
                <w:rFonts w:ascii="Calibri" w:hAnsi="Calibri" w:cs="Calibri"/>
                <w:bCs/>
              </w:rPr>
              <w:t>,</w:t>
            </w:r>
            <w:r w:rsidR="00837169" w:rsidRPr="00AE5F17">
              <w:rPr>
                <w:rFonts w:ascii="Calibri" w:hAnsi="Calibri" w:cs="Calibri"/>
                <w:bCs/>
              </w:rPr>
              <w:t xml:space="preserve"> as</w:t>
            </w:r>
            <w:r w:rsidR="00D3140B" w:rsidRPr="00AE5F17">
              <w:rPr>
                <w:rFonts w:ascii="Calibri" w:hAnsi="Calibri" w:cs="Calibri"/>
                <w:bCs/>
              </w:rPr>
              <w:t xml:space="preserve"> </w:t>
            </w:r>
            <w:r w:rsidR="00FC2C47" w:rsidRPr="00AE5F17">
              <w:rPr>
                <w:rFonts w:ascii="Calibri" w:hAnsi="Calibri" w:cs="Calibri"/>
                <w:bCs/>
              </w:rPr>
              <w:t xml:space="preserve">only </w:t>
            </w:r>
            <w:r w:rsidR="00A716D8" w:rsidRPr="00AE5F17">
              <w:rPr>
                <w:rFonts w:ascii="Calibri" w:hAnsi="Calibri" w:cs="Calibri"/>
                <w:bCs/>
              </w:rPr>
              <w:t>one of the meals being offered</w:t>
            </w:r>
            <w:r w:rsidR="00837169" w:rsidRPr="00AE5F17">
              <w:rPr>
                <w:rFonts w:ascii="Calibri" w:hAnsi="Calibri" w:cs="Calibri"/>
                <w:bCs/>
              </w:rPr>
              <w:t xml:space="preserve"> was suitable</w:t>
            </w:r>
            <w:r w:rsidR="00A716D8" w:rsidRPr="00AE5F17">
              <w:rPr>
                <w:rFonts w:ascii="Calibri" w:hAnsi="Calibri" w:cs="Calibri"/>
                <w:bCs/>
              </w:rPr>
              <w:t xml:space="preserve"> </w:t>
            </w:r>
            <w:r w:rsidR="00E24504" w:rsidRPr="00AE5F17">
              <w:rPr>
                <w:rFonts w:ascii="Calibri" w:hAnsi="Calibri" w:cs="Calibri"/>
                <w:bCs/>
              </w:rPr>
              <w:t>due to their dietary needs or likes and dislikes</w:t>
            </w:r>
            <w:r w:rsidR="00A716D8" w:rsidRPr="00AE5F17">
              <w:rPr>
                <w:rFonts w:ascii="Calibri" w:hAnsi="Calibri" w:cs="Calibri"/>
                <w:bCs/>
              </w:rPr>
              <w:t>.</w:t>
            </w:r>
          </w:p>
          <w:p w14:paraId="37F8DA88" w14:textId="77777777" w:rsidR="00BA7BA4" w:rsidRPr="00AE5F17" w:rsidRDefault="00BA7BA4" w:rsidP="00353468">
            <w:pPr>
              <w:spacing w:line="276" w:lineRule="auto"/>
              <w:rPr>
                <w:rFonts w:ascii="Calibri" w:hAnsi="Calibri" w:cs="Calibri"/>
                <w:bCs/>
              </w:rPr>
            </w:pPr>
          </w:p>
          <w:p w14:paraId="344E91EF" w14:textId="5F08F211" w:rsidR="00BA7BA4" w:rsidRPr="00AE5F17" w:rsidRDefault="00681DF5" w:rsidP="00353468">
            <w:pPr>
              <w:spacing w:line="276" w:lineRule="auto"/>
              <w:rPr>
                <w:rFonts w:ascii="Calibri" w:hAnsi="Calibri" w:cs="Calibri"/>
                <w:bCs/>
              </w:rPr>
            </w:pPr>
            <w:r w:rsidRPr="00AE5F17">
              <w:rPr>
                <w:rFonts w:ascii="Calibri" w:hAnsi="Calibri" w:cs="Calibri"/>
                <w:bCs/>
              </w:rPr>
              <w:t>One resident’s care note</w:t>
            </w:r>
            <w:r w:rsidR="00BA7BA4" w:rsidRPr="00AE5F17">
              <w:rPr>
                <w:rFonts w:ascii="Calibri" w:hAnsi="Calibri" w:cs="Calibri"/>
                <w:bCs/>
              </w:rPr>
              <w:t xml:space="preserve"> </w:t>
            </w:r>
            <w:r w:rsidR="00FA0400" w:rsidRPr="00AE5F17">
              <w:rPr>
                <w:rFonts w:ascii="Calibri" w:hAnsi="Calibri" w:cs="Calibri"/>
                <w:bCs/>
              </w:rPr>
              <w:t>observed had no nutritional assessment completed.</w:t>
            </w:r>
            <w:r w:rsidR="007E5A8E" w:rsidRPr="00AE5F17">
              <w:rPr>
                <w:rFonts w:ascii="Calibri" w:hAnsi="Calibri" w:cs="Calibri"/>
                <w:bCs/>
              </w:rPr>
              <w:t xml:space="preserve"> It was also noted that one resident </w:t>
            </w:r>
            <w:r w:rsidR="00524B03" w:rsidRPr="00AE5F17">
              <w:rPr>
                <w:rFonts w:ascii="Calibri" w:hAnsi="Calibri" w:cs="Calibri"/>
                <w:bCs/>
              </w:rPr>
              <w:t>had gained weight and is a diabetic</w:t>
            </w:r>
            <w:r w:rsidRPr="00AE5F17">
              <w:rPr>
                <w:rFonts w:ascii="Calibri" w:hAnsi="Calibri" w:cs="Calibri"/>
                <w:bCs/>
              </w:rPr>
              <w:t>,</w:t>
            </w:r>
            <w:r w:rsidR="00524B03" w:rsidRPr="00AE5F17">
              <w:rPr>
                <w:rFonts w:ascii="Calibri" w:hAnsi="Calibri" w:cs="Calibri"/>
                <w:bCs/>
              </w:rPr>
              <w:t xml:space="preserve"> but th</w:t>
            </w:r>
            <w:r w:rsidR="00D406A9" w:rsidRPr="00AE5F17">
              <w:rPr>
                <w:rFonts w:ascii="Calibri" w:hAnsi="Calibri" w:cs="Calibri"/>
                <w:bCs/>
              </w:rPr>
              <w:t>is was not documented in his assessment</w:t>
            </w:r>
            <w:r w:rsidRPr="00AE5F17">
              <w:rPr>
                <w:rFonts w:ascii="Calibri" w:hAnsi="Calibri" w:cs="Calibri"/>
                <w:bCs/>
              </w:rPr>
              <w:t>s.</w:t>
            </w:r>
          </w:p>
          <w:p w14:paraId="0D8886E2" w14:textId="77777777" w:rsidR="00353468" w:rsidRPr="00AE5F17" w:rsidRDefault="00353468" w:rsidP="00353468">
            <w:pPr>
              <w:spacing w:line="276" w:lineRule="auto"/>
              <w:rPr>
                <w:rFonts w:ascii="Calibri" w:hAnsi="Calibri" w:cs="Calibri"/>
                <w:bCs/>
              </w:rPr>
            </w:pPr>
          </w:p>
          <w:p w14:paraId="6C9E0273" w14:textId="25197189" w:rsidR="00576F5A" w:rsidRPr="00AE5F17" w:rsidRDefault="00576F5A" w:rsidP="00D7675B">
            <w:pPr>
              <w:spacing w:line="276" w:lineRule="auto"/>
              <w:rPr>
                <w:rFonts w:ascii="Calibri" w:hAnsi="Calibri" w:cs="Calibri"/>
                <w:bCs/>
              </w:rPr>
            </w:pPr>
            <w:r w:rsidRPr="00AE5F17">
              <w:rPr>
                <w:rFonts w:ascii="Calibri" w:hAnsi="Calibri" w:cs="Calibri"/>
                <w:bCs/>
              </w:rPr>
              <w:t xml:space="preserve">Staff are aware of the IDDSI framework for people with swallowing difficulties and </w:t>
            </w:r>
            <w:r w:rsidR="00EE4A38" w:rsidRPr="00AE5F17">
              <w:rPr>
                <w:rFonts w:ascii="Calibri" w:hAnsi="Calibri" w:cs="Calibri"/>
                <w:bCs/>
              </w:rPr>
              <w:t xml:space="preserve">this is </w:t>
            </w:r>
            <w:r w:rsidR="00EE4A38" w:rsidRPr="00AE5F17">
              <w:rPr>
                <w:rFonts w:ascii="Calibri" w:hAnsi="Calibri" w:cs="Calibri"/>
                <w:bCs/>
              </w:rPr>
              <w:lastRenderedPageBreak/>
              <w:t>recorded in</w:t>
            </w:r>
            <w:r w:rsidR="0071526F" w:rsidRPr="00AE5F17">
              <w:rPr>
                <w:rFonts w:ascii="Calibri" w:hAnsi="Calibri" w:cs="Calibri"/>
                <w:bCs/>
              </w:rPr>
              <w:t xml:space="preserve"> some</w:t>
            </w:r>
            <w:r w:rsidR="00EE4A38" w:rsidRPr="00AE5F17">
              <w:rPr>
                <w:rFonts w:ascii="Calibri" w:hAnsi="Calibri" w:cs="Calibri"/>
                <w:bCs/>
              </w:rPr>
              <w:t xml:space="preserve"> the pe</w:t>
            </w:r>
            <w:r w:rsidR="0071526F" w:rsidRPr="00AE5F17">
              <w:rPr>
                <w:rFonts w:ascii="Calibri" w:hAnsi="Calibri" w:cs="Calibri"/>
                <w:bCs/>
              </w:rPr>
              <w:t>ople’s</w:t>
            </w:r>
            <w:r w:rsidR="00EE4A38" w:rsidRPr="00AE5F17">
              <w:rPr>
                <w:rFonts w:ascii="Calibri" w:hAnsi="Calibri" w:cs="Calibri"/>
                <w:bCs/>
              </w:rPr>
              <w:t xml:space="preserve"> care plan.</w:t>
            </w:r>
          </w:p>
          <w:p w14:paraId="17823A35" w14:textId="24F7176F" w:rsidR="00443462" w:rsidRPr="00AE5F17" w:rsidRDefault="00443462" w:rsidP="00D7675B">
            <w:pPr>
              <w:spacing w:line="276" w:lineRule="auto"/>
              <w:rPr>
                <w:rFonts w:ascii="Calibri" w:hAnsi="Calibri" w:cs="Calibri"/>
                <w:bCs/>
              </w:rPr>
            </w:pPr>
          </w:p>
          <w:p w14:paraId="427B6BA1" w14:textId="22A641CE" w:rsidR="006C6EC9" w:rsidRPr="00AE5F17" w:rsidRDefault="00AE5F17" w:rsidP="00D7675B">
            <w:pPr>
              <w:spacing w:line="276" w:lineRule="auto"/>
              <w:rPr>
                <w:rFonts w:ascii="Calibri" w:hAnsi="Calibri" w:cs="Calibri"/>
                <w:bCs/>
              </w:rPr>
            </w:pPr>
            <w:r w:rsidRPr="00AE5F17">
              <w:rPr>
                <w:rFonts w:ascii="Calibri" w:hAnsi="Calibri" w:cs="Calibri"/>
                <w:bCs/>
              </w:rPr>
              <w:t>Care manager confirmed a</w:t>
            </w:r>
            <w:r w:rsidR="006C6EC9" w:rsidRPr="00AE5F17">
              <w:rPr>
                <w:rFonts w:ascii="Calibri" w:hAnsi="Calibri" w:cs="Calibri"/>
                <w:bCs/>
              </w:rPr>
              <w:t xml:space="preserve"> referral is made to the speech &amp; language therapist (SALT) for a person with swallowing difficulties who are at risk of choking</w:t>
            </w:r>
            <w:r w:rsidRPr="00AE5F17">
              <w:rPr>
                <w:rFonts w:ascii="Calibri" w:hAnsi="Calibri" w:cs="Calibri"/>
                <w:bCs/>
              </w:rPr>
              <w:t xml:space="preserve"> and</w:t>
            </w:r>
            <w:r w:rsidR="0081486F" w:rsidRPr="00AE5F17">
              <w:rPr>
                <w:rFonts w:ascii="Calibri" w:hAnsi="Calibri" w:cs="Calibri"/>
                <w:bCs/>
              </w:rPr>
              <w:t xml:space="preserve"> to the dietician or to the diabetes specialist nurse as needed.</w:t>
            </w:r>
          </w:p>
          <w:p w14:paraId="57725BF2" w14:textId="593E4328" w:rsidR="009C38D5" w:rsidRPr="00AE5F17" w:rsidRDefault="009C38D5" w:rsidP="00D7675B">
            <w:pPr>
              <w:spacing w:line="276" w:lineRule="auto"/>
              <w:rPr>
                <w:rFonts w:ascii="Calibri" w:hAnsi="Calibri" w:cs="Calibri"/>
                <w:bCs/>
              </w:rPr>
            </w:pPr>
          </w:p>
          <w:p w14:paraId="44A3331E" w14:textId="0E6CEBA2" w:rsidR="009C38D5" w:rsidRDefault="009C38D5" w:rsidP="00D7675B">
            <w:pPr>
              <w:spacing w:line="276" w:lineRule="auto"/>
              <w:rPr>
                <w:rFonts w:ascii="Calibri" w:hAnsi="Calibri" w:cs="Calibri"/>
                <w:bCs/>
              </w:rPr>
            </w:pPr>
            <w:r w:rsidRPr="00AE5F17">
              <w:rPr>
                <w:rFonts w:ascii="Calibri" w:hAnsi="Calibri" w:cs="Calibri"/>
                <w:bCs/>
              </w:rPr>
              <w:t>Some staff need to complete food hygiene training.</w:t>
            </w:r>
          </w:p>
          <w:p w14:paraId="52883853" w14:textId="77777777" w:rsidR="005C4FAC" w:rsidRDefault="005C4FAC" w:rsidP="00D7675B">
            <w:pPr>
              <w:spacing w:line="276" w:lineRule="auto"/>
              <w:rPr>
                <w:rFonts w:ascii="Calibri" w:hAnsi="Calibri" w:cs="Calibri"/>
                <w:bCs/>
              </w:rPr>
            </w:pPr>
          </w:p>
          <w:p w14:paraId="59596C65" w14:textId="78ECC835" w:rsidR="005C4FAC" w:rsidRPr="00AE5F17" w:rsidRDefault="005C4FAC" w:rsidP="00D7675B">
            <w:pPr>
              <w:spacing w:line="276" w:lineRule="auto"/>
              <w:rPr>
                <w:rFonts w:ascii="Calibri" w:hAnsi="Calibri" w:cs="Calibri"/>
                <w:bCs/>
              </w:rPr>
            </w:pPr>
            <w:r>
              <w:rPr>
                <w:rFonts w:ascii="Calibri" w:hAnsi="Calibri" w:cs="Calibri"/>
                <w:bCs/>
              </w:rPr>
              <w:t>A food hygiene inspection was completed at the home by an Environmental Health Officer</w:t>
            </w:r>
            <w:r w:rsidR="002E1659">
              <w:rPr>
                <w:rFonts w:ascii="Calibri" w:hAnsi="Calibri" w:cs="Calibri"/>
                <w:bCs/>
              </w:rPr>
              <w:t xml:space="preserve"> in September 2024</w:t>
            </w:r>
            <w:r>
              <w:rPr>
                <w:rFonts w:ascii="Calibri" w:hAnsi="Calibri" w:cs="Calibri"/>
                <w:bCs/>
              </w:rPr>
              <w:t xml:space="preserve"> and the home achieved a 5-star rating, which is </w:t>
            </w:r>
            <w:r w:rsidR="002E1659">
              <w:rPr>
                <w:rFonts w:ascii="Calibri" w:hAnsi="Calibri" w:cs="Calibri"/>
                <w:bCs/>
              </w:rPr>
              <w:t>excellent.</w:t>
            </w:r>
          </w:p>
          <w:p w14:paraId="4988E1DB" w14:textId="77777777" w:rsidR="00576F5A" w:rsidRPr="00AE5F17" w:rsidRDefault="00576F5A" w:rsidP="00D7675B">
            <w:pPr>
              <w:spacing w:line="276" w:lineRule="auto"/>
              <w:rPr>
                <w:rFonts w:ascii="Calibri" w:hAnsi="Calibri" w:cs="Calibri"/>
                <w:bCs/>
              </w:rPr>
            </w:pPr>
          </w:p>
          <w:p w14:paraId="3D5C2DD7" w14:textId="08B329C8" w:rsidR="00576F5A" w:rsidRPr="00AE5F17" w:rsidRDefault="00663B29" w:rsidP="00D7675B">
            <w:pPr>
              <w:spacing w:line="276" w:lineRule="auto"/>
              <w:rPr>
                <w:rFonts w:ascii="Calibri" w:hAnsi="Calibri" w:cs="Calibri"/>
                <w:b/>
                <w:bCs/>
              </w:rPr>
            </w:pPr>
            <w:r w:rsidRPr="00AE5F17">
              <w:rPr>
                <w:rFonts w:ascii="Calibri" w:hAnsi="Calibri" w:cs="Calibri"/>
                <w:b/>
                <w:bCs/>
              </w:rPr>
              <w:t>A</w:t>
            </w:r>
            <w:r w:rsidR="00576F5A" w:rsidRPr="00AE5F17">
              <w:rPr>
                <w:rFonts w:ascii="Calibri" w:hAnsi="Calibri" w:cs="Calibri"/>
                <w:b/>
                <w:bCs/>
              </w:rPr>
              <w:t xml:space="preserve">ction </w:t>
            </w:r>
            <w:r w:rsidRPr="00AE5F17">
              <w:rPr>
                <w:rFonts w:ascii="Calibri" w:hAnsi="Calibri" w:cs="Calibri"/>
                <w:b/>
                <w:bCs/>
              </w:rPr>
              <w:t>R</w:t>
            </w:r>
            <w:r w:rsidR="00576F5A" w:rsidRPr="00AE5F17">
              <w:rPr>
                <w:rFonts w:ascii="Calibri" w:hAnsi="Calibri" w:cs="Calibri"/>
                <w:b/>
                <w:bCs/>
              </w:rPr>
              <w:t>equired</w:t>
            </w:r>
            <w:r w:rsidRPr="00AE5F17">
              <w:rPr>
                <w:rFonts w:ascii="Calibri" w:hAnsi="Calibri" w:cs="Calibri"/>
                <w:b/>
                <w:bCs/>
              </w:rPr>
              <w:t>.</w:t>
            </w:r>
          </w:p>
        </w:tc>
      </w:tr>
      <w:tr w:rsidR="00AE5F17" w:rsidRPr="00AE5F17" w14:paraId="698CEED5" w14:textId="77777777" w:rsidTr="00E0631D">
        <w:tc>
          <w:tcPr>
            <w:tcW w:w="4786" w:type="dxa"/>
          </w:tcPr>
          <w:p w14:paraId="75925B68" w14:textId="77777777" w:rsidR="00D7675B" w:rsidRPr="00AE5F17" w:rsidRDefault="00D7675B" w:rsidP="00D7675B">
            <w:pPr>
              <w:pStyle w:val="Footer"/>
              <w:tabs>
                <w:tab w:val="clear" w:pos="4153"/>
                <w:tab w:val="clear" w:pos="8306"/>
              </w:tabs>
              <w:spacing w:line="276" w:lineRule="auto"/>
              <w:rPr>
                <w:rFonts w:ascii="Calibri" w:hAnsi="Calibri" w:cs="Calibri"/>
              </w:rPr>
            </w:pPr>
            <w:r w:rsidRPr="00AE5F17">
              <w:rPr>
                <w:rFonts w:ascii="Calibri" w:hAnsi="Calibri" w:cs="Calibri"/>
              </w:rPr>
              <w:t>Each person is offered 3 full meals each day (at least 1 of which must be cooked) at intervals of not more than five hours</w:t>
            </w:r>
          </w:p>
        </w:tc>
        <w:tc>
          <w:tcPr>
            <w:tcW w:w="573" w:type="dxa"/>
          </w:tcPr>
          <w:p w14:paraId="0AC99B2C" w14:textId="382A1F06" w:rsidR="00D7675B" w:rsidRPr="00AE5F17" w:rsidRDefault="00D7675B" w:rsidP="00D7675B">
            <w:pPr>
              <w:spacing w:line="276" w:lineRule="auto"/>
              <w:rPr>
                <w:rFonts w:asciiTheme="minorHAnsi" w:hAnsiTheme="minorHAnsi" w:cstheme="minorHAnsi"/>
                <w:b/>
                <w:lang w:val="en"/>
              </w:rPr>
            </w:pPr>
            <w:r w:rsidRPr="00AE5F17">
              <w:rPr>
                <w:rFonts w:ascii="Calibri" w:hAnsi="Calibri" w:cs="Calibri"/>
                <w:b/>
              </w:rPr>
              <w:t>√</w:t>
            </w:r>
          </w:p>
        </w:tc>
        <w:tc>
          <w:tcPr>
            <w:tcW w:w="561" w:type="dxa"/>
          </w:tcPr>
          <w:p w14:paraId="73529A28" w14:textId="77777777" w:rsidR="00D7675B" w:rsidRPr="00AE5F17" w:rsidRDefault="00D7675B" w:rsidP="00D7675B">
            <w:pPr>
              <w:spacing w:line="276" w:lineRule="auto"/>
              <w:rPr>
                <w:rFonts w:ascii="Calibri" w:hAnsi="Calibri" w:cs="Calibri"/>
                <w:b/>
              </w:rPr>
            </w:pPr>
          </w:p>
        </w:tc>
        <w:tc>
          <w:tcPr>
            <w:tcW w:w="563" w:type="dxa"/>
          </w:tcPr>
          <w:p w14:paraId="42F0F30E"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0A94A1C" w14:textId="77777777" w:rsidR="00D7675B" w:rsidRPr="00AE5F17" w:rsidRDefault="00D7675B" w:rsidP="00D7675B">
            <w:pPr>
              <w:spacing w:line="276" w:lineRule="auto"/>
              <w:rPr>
                <w:rFonts w:ascii="Calibri" w:hAnsi="Calibri" w:cs="Calibri"/>
                <w:bCs/>
              </w:rPr>
            </w:pPr>
          </w:p>
        </w:tc>
      </w:tr>
      <w:tr w:rsidR="00AE5F17" w:rsidRPr="00AE5F17" w14:paraId="5171B7FA" w14:textId="77777777" w:rsidTr="00E0631D">
        <w:tc>
          <w:tcPr>
            <w:tcW w:w="4786" w:type="dxa"/>
          </w:tcPr>
          <w:p w14:paraId="5EB35956" w14:textId="77777777" w:rsidR="00D7675B" w:rsidRPr="00AE5F17" w:rsidRDefault="00D7675B" w:rsidP="00D7675B">
            <w:pPr>
              <w:pStyle w:val="Footer"/>
              <w:tabs>
                <w:tab w:val="clear" w:pos="4153"/>
                <w:tab w:val="clear" w:pos="8306"/>
              </w:tabs>
              <w:spacing w:line="276" w:lineRule="auto"/>
              <w:rPr>
                <w:rFonts w:ascii="Calibri" w:hAnsi="Calibri" w:cs="Calibri"/>
              </w:rPr>
            </w:pPr>
            <w:r w:rsidRPr="00AE5F17">
              <w:rPr>
                <w:rFonts w:ascii="Calibri" w:hAnsi="Calibri" w:cs="Calibri"/>
              </w:rPr>
              <w:t xml:space="preserve">The menu is varied and is changed regularly </w:t>
            </w:r>
          </w:p>
        </w:tc>
        <w:tc>
          <w:tcPr>
            <w:tcW w:w="573" w:type="dxa"/>
          </w:tcPr>
          <w:p w14:paraId="21773107" w14:textId="42F4F74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74A0ABE3" w14:textId="77777777" w:rsidR="00D7675B" w:rsidRPr="00AE5F17" w:rsidRDefault="00D7675B" w:rsidP="00D7675B">
            <w:pPr>
              <w:spacing w:line="276" w:lineRule="auto"/>
              <w:rPr>
                <w:rFonts w:ascii="Calibri" w:hAnsi="Calibri" w:cs="Calibri"/>
                <w:b/>
              </w:rPr>
            </w:pPr>
          </w:p>
        </w:tc>
        <w:tc>
          <w:tcPr>
            <w:tcW w:w="563" w:type="dxa"/>
          </w:tcPr>
          <w:p w14:paraId="52EF1535" w14:textId="6A42BEB9"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90D61E7" w14:textId="77777777" w:rsidR="00D7675B" w:rsidRPr="00AE5F17" w:rsidRDefault="00D7675B" w:rsidP="00D7675B">
            <w:pPr>
              <w:spacing w:line="276" w:lineRule="auto"/>
              <w:rPr>
                <w:rFonts w:ascii="Calibri" w:hAnsi="Calibri" w:cs="Calibri"/>
                <w:bCs/>
              </w:rPr>
            </w:pPr>
          </w:p>
        </w:tc>
      </w:tr>
      <w:tr w:rsidR="00AE5F17" w:rsidRPr="00AE5F17" w14:paraId="301195D5" w14:textId="77777777" w:rsidTr="00E0631D">
        <w:tc>
          <w:tcPr>
            <w:tcW w:w="4786" w:type="dxa"/>
          </w:tcPr>
          <w:p w14:paraId="12ABE297"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The food reflects popular choice </w:t>
            </w:r>
          </w:p>
        </w:tc>
        <w:tc>
          <w:tcPr>
            <w:tcW w:w="573" w:type="dxa"/>
          </w:tcPr>
          <w:p w14:paraId="67207C7E" w14:textId="4ABE5CC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454CC1B" w14:textId="77777777" w:rsidR="00D7675B" w:rsidRPr="00AE5F17" w:rsidRDefault="00D7675B" w:rsidP="00D7675B">
            <w:pPr>
              <w:spacing w:line="276" w:lineRule="auto"/>
              <w:rPr>
                <w:rFonts w:ascii="Calibri" w:hAnsi="Calibri" w:cs="Calibri"/>
                <w:b/>
              </w:rPr>
            </w:pPr>
          </w:p>
        </w:tc>
        <w:tc>
          <w:tcPr>
            <w:tcW w:w="563" w:type="dxa"/>
          </w:tcPr>
          <w:p w14:paraId="24271BF3" w14:textId="57C3B42B"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0B680196" w14:textId="77777777" w:rsidR="00D7675B" w:rsidRPr="00AE5F17" w:rsidRDefault="00D7675B" w:rsidP="00D7675B">
            <w:pPr>
              <w:spacing w:line="276" w:lineRule="auto"/>
              <w:rPr>
                <w:rFonts w:ascii="Calibri" w:hAnsi="Calibri" w:cs="Calibri"/>
                <w:bCs/>
              </w:rPr>
            </w:pPr>
          </w:p>
        </w:tc>
      </w:tr>
      <w:tr w:rsidR="00AE5F17" w:rsidRPr="00AE5F17" w14:paraId="280BF0DD" w14:textId="77777777" w:rsidTr="00E0631D">
        <w:tc>
          <w:tcPr>
            <w:tcW w:w="4786" w:type="dxa"/>
          </w:tcPr>
          <w:p w14:paraId="2DADEB04" w14:textId="77777777" w:rsidR="00D7675B" w:rsidRPr="00AE5F17" w:rsidRDefault="00D7675B" w:rsidP="00D7675B">
            <w:pPr>
              <w:spacing w:line="276" w:lineRule="auto"/>
              <w:rPr>
                <w:rFonts w:ascii="Calibri" w:hAnsi="Calibri" w:cs="Calibri"/>
              </w:rPr>
            </w:pPr>
            <w:r w:rsidRPr="00AE5F17">
              <w:rPr>
                <w:rFonts w:ascii="Calibri" w:hAnsi="Calibri" w:cs="Calibri"/>
              </w:rPr>
              <w:t>The food is appealing and is served in an attractive manner</w:t>
            </w:r>
          </w:p>
        </w:tc>
        <w:tc>
          <w:tcPr>
            <w:tcW w:w="573" w:type="dxa"/>
          </w:tcPr>
          <w:p w14:paraId="041DBBBE" w14:textId="03FAABF8"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3B81FD9" w14:textId="77777777" w:rsidR="00D7675B" w:rsidRPr="00AE5F17" w:rsidRDefault="00D7675B" w:rsidP="00D7675B">
            <w:pPr>
              <w:spacing w:line="276" w:lineRule="auto"/>
              <w:rPr>
                <w:rFonts w:ascii="Calibri" w:hAnsi="Calibri" w:cs="Calibri"/>
                <w:b/>
              </w:rPr>
            </w:pPr>
          </w:p>
        </w:tc>
        <w:tc>
          <w:tcPr>
            <w:tcW w:w="563" w:type="dxa"/>
          </w:tcPr>
          <w:p w14:paraId="49AA87AC"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E23A209" w14:textId="77777777" w:rsidR="00D7675B" w:rsidRPr="00AE5F17" w:rsidRDefault="00D7675B" w:rsidP="00D7675B">
            <w:pPr>
              <w:spacing w:line="276" w:lineRule="auto"/>
              <w:rPr>
                <w:rFonts w:ascii="Calibri" w:hAnsi="Calibri" w:cs="Calibri"/>
                <w:bCs/>
              </w:rPr>
            </w:pPr>
          </w:p>
        </w:tc>
      </w:tr>
      <w:tr w:rsidR="00AE5F17" w:rsidRPr="00AE5F17" w14:paraId="6E0A0DA9" w14:textId="77777777" w:rsidTr="00E0631D">
        <w:tc>
          <w:tcPr>
            <w:tcW w:w="4786" w:type="dxa"/>
          </w:tcPr>
          <w:p w14:paraId="5AE33CB1" w14:textId="5A0808A1" w:rsidR="00D7675B" w:rsidRPr="00AE5F17" w:rsidRDefault="00D7675B" w:rsidP="00D7675B">
            <w:pPr>
              <w:spacing w:line="276" w:lineRule="auto"/>
              <w:rPr>
                <w:rFonts w:ascii="Calibri" w:hAnsi="Calibri" w:cs="Calibri"/>
              </w:rPr>
            </w:pPr>
            <w:r w:rsidRPr="00AE5F17">
              <w:rPr>
                <w:rFonts w:ascii="Calibri" w:hAnsi="Calibri" w:cs="Calibri"/>
              </w:rPr>
              <w:t>Service user’s nutritional needs are assessed, regularly monitored</w:t>
            </w:r>
            <w:r w:rsidR="00D3639F" w:rsidRPr="00AE5F17">
              <w:rPr>
                <w:rFonts w:ascii="Calibri" w:hAnsi="Calibri" w:cs="Calibri"/>
              </w:rPr>
              <w:t>,</w:t>
            </w:r>
            <w:r w:rsidRPr="00AE5F17">
              <w:rPr>
                <w:rFonts w:ascii="Calibri" w:hAnsi="Calibri" w:cs="Calibri"/>
              </w:rPr>
              <w:t xml:space="preserve"> and reviewed including factors associated with malnutrition and obesity</w:t>
            </w:r>
          </w:p>
        </w:tc>
        <w:tc>
          <w:tcPr>
            <w:tcW w:w="573" w:type="dxa"/>
          </w:tcPr>
          <w:p w14:paraId="5A9C3940" w14:textId="40CC2A18" w:rsidR="00D7675B" w:rsidRPr="00AE5F17" w:rsidRDefault="00D7675B" w:rsidP="00D7675B">
            <w:pPr>
              <w:spacing w:line="276" w:lineRule="auto"/>
              <w:rPr>
                <w:rFonts w:asciiTheme="minorHAnsi" w:hAnsiTheme="minorHAnsi" w:cstheme="minorHAnsi"/>
                <w:b/>
              </w:rPr>
            </w:pPr>
          </w:p>
        </w:tc>
        <w:tc>
          <w:tcPr>
            <w:tcW w:w="561" w:type="dxa"/>
          </w:tcPr>
          <w:p w14:paraId="364D3C1E" w14:textId="77777777" w:rsidR="00D7675B" w:rsidRPr="00AE5F17" w:rsidRDefault="00D7675B" w:rsidP="00D7675B">
            <w:pPr>
              <w:spacing w:line="276" w:lineRule="auto"/>
              <w:rPr>
                <w:rFonts w:ascii="Calibri" w:hAnsi="Calibri" w:cs="Calibri"/>
                <w:b/>
              </w:rPr>
            </w:pPr>
          </w:p>
        </w:tc>
        <w:tc>
          <w:tcPr>
            <w:tcW w:w="563" w:type="dxa"/>
          </w:tcPr>
          <w:p w14:paraId="4C082C01" w14:textId="7377B514" w:rsidR="00D7675B" w:rsidRPr="00AE5F17" w:rsidRDefault="00663B29" w:rsidP="00D7675B">
            <w:pPr>
              <w:spacing w:line="276" w:lineRule="auto"/>
              <w:rPr>
                <w:rFonts w:ascii="Calibri" w:hAnsi="Calibri" w:cs="Calibri"/>
                <w:b/>
              </w:rPr>
            </w:pPr>
            <w:r w:rsidRPr="00AE5F17">
              <w:rPr>
                <w:rFonts w:ascii="Calibri" w:hAnsi="Calibri" w:cs="Calibri"/>
                <w:b/>
              </w:rPr>
              <w:t>√</w:t>
            </w:r>
          </w:p>
        </w:tc>
        <w:tc>
          <w:tcPr>
            <w:tcW w:w="3865" w:type="dxa"/>
            <w:vMerge/>
            <w:tcBorders>
              <w:bottom w:val="single" w:sz="4" w:space="0" w:color="auto"/>
            </w:tcBorders>
          </w:tcPr>
          <w:p w14:paraId="708D0BC9" w14:textId="77777777" w:rsidR="00D7675B" w:rsidRPr="00AE5F17" w:rsidRDefault="00D7675B" w:rsidP="00D7675B">
            <w:pPr>
              <w:spacing w:line="276" w:lineRule="auto"/>
              <w:rPr>
                <w:rFonts w:ascii="Calibri" w:hAnsi="Calibri" w:cs="Calibri"/>
                <w:bCs/>
              </w:rPr>
            </w:pPr>
          </w:p>
        </w:tc>
      </w:tr>
      <w:tr w:rsidR="00AE5F17" w:rsidRPr="00AE5F17" w14:paraId="1981A6BC" w14:textId="77777777" w:rsidTr="00E0631D">
        <w:tc>
          <w:tcPr>
            <w:tcW w:w="4786" w:type="dxa"/>
          </w:tcPr>
          <w:p w14:paraId="12BAFF1D" w14:textId="77777777" w:rsidR="00D7675B" w:rsidRPr="00AE5F17" w:rsidRDefault="00D7675B" w:rsidP="00D7675B">
            <w:pPr>
              <w:spacing w:line="276" w:lineRule="auto"/>
              <w:rPr>
                <w:rFonts w:ascii="Calibri" w:hAnsi="Calibri" w:cs="Calibri"/>
              </w:rPr>
            </w:pPr>
            <w:r w:rsidRPr="00AE5F17">
              <w:rPr>
                <w:rFonts w:ascii="Calibri" w:hAnsi="Calibri" w:cs="Calibri"/>
              </w:rPr>
              <w:t>Fresh fruit and vegetables are served/offered regularly</w:t>
            </w:r>
          </w:p>
        </w:tc>
        <w:tc>
          <w:tcPr>
            <w:tcW w:w="573" w:type="dxa"/>
          </w:tcPr>
          <w:p w14:paraId="2AD9B29C" w14:textId="290EB3D9"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7CA5D18D" w14:textId="77777777" w:rsidR="00D7675B" w:rsidRPr="00AE5F17" w:rsidRDefault="00D7675B" w:rsidP="00D7675B">
            <w:pPr>
              <w:spacing w:line="276" w:lineRule="auto"/>
              <w:rPr>
                <w:rFonts w:ascii="Calibri" w:hAnsi="Calibri" w:cs="Calibri"/>
                <w:b/>
              </w:rPr>
            </w:pPr>
          </w:p>
        </w:tc>
        <w:tc>
          <w:tcPr>
            <w:tcW w:w="563" w:type="dxa"/>
          </w:tcPr>
          <w:p w14:paraId="006507FC"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EF00878" w14:textId="77777777" w:rsidR="00D7675B" w:rsidRPr="00AE5F17" w:rsidRDefault="00D7675B" w:rsidP="00D7675B">
            <w:pPr>
              <w:spacing w:line="276" w:lineRule="auto"/>
              <w:rPr>
                <w:rFonts w:ascii="Calibri" w:hAnsi="Calibri" w:cs="Calibri"/>
                <w:b/>
                <w:bCs/>
              </w:rPr>
            </w:pPr>
          </w:p>
        </w:tc>
      </w:tr>
      <w:tr w:rsidR="00AE5F17" w:rsidRPr="00AE5F17" w14:paraId="11367753" w14:textId="77777777" w:rsidTr="00E0631D">
        <w:tc>
          <w:tcPr>
            <w:tcW w:w="4786" w:type="dxa"/>
          </w:tcPr>
          <w:p w14:paraId="1DE63292" w14:textId="77777777" w:rsidR="00D7675B" w:rsidRPr="00AE5F17" w:rsidRDefault="00D7675B" w:rsidP="00D7675B">
            <w:pPr>
              <w:spacing w:line="276" w:lineRule="auto"/>
              <w:rPr>
                <w:rFonts w:ascii="Calibri" w:hAnsi="Calibri" w:cs="Calibri"/>
              </w:rPr>
            </w:pPr>
            <w:r w:rsidRPr="00AE5F17">
              <w:rPr>
                <w:rFonts w:ascii="Calibri" w:hAnsi="Calibri" w:cs="Calibri"/>
              </w:rPr>
              <w:t>There is a choice available at each mealtime</w:t>
            </w:r>
          </w:p>
        </w:tc>
        <w:tc>
          <w:tcPr>
            <w:tcW w:w="573" w:type="dxa"/>
          </w:tcPr>
          <w:p w14:paraId="232ECE54" w14:textId="34166453"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5AE2456" w14:textId="77777777" w:rsidR="00D7675B" w:rsidRPr="00AE5F17" w:rsidRDefault="00D7675B" w:rsidP="00D7675B">
            <w:pPr>
              <w:spacing w:line="276" w:lineRule="auto"/>
              <w:rPr>
                <w:rFonts w:ascii="Calibri" w:hAnsi="Calibri" w:cs="Calibri"/>
                <w:b/>
              </w:rPr>
            </w:pPr>
          </w:p>
        </w:tc>
        <w:tc>
          <w:tcPr>
            <w:tcW w:w="563" w:type="dxa"/>
          </w:tcPr>
          <w:p w14:paraId="14B4DD73"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9A02EF5" w14:textId="77777777" w:rsidR="00D7675B" w:rsidRPr="00AE5F17" w:rsidRDefault="00D7675B" w:rsidP="00D7675B">
            <w:pPr>
              <w:spacing w:line="276" w:lineRule="auto"/>
              <w:rPr>
                <w:rFonts w:ascii="Calibri" w:hAnsi="Calibri" w:cs="Calibri"/>
                <w:bCs/>
              </w:rPr>
            </w:pPr>
          </w:p>
        </w:tc>
      </w:tr>
      <w:tr w:rsidR="00AE5F17" w:rsidRPr="00AE5F17" w14:paraId="0ABE3D7F" w14:textId="77777777" w:rsidTr="00E0631D">
        <w:tc>
          <w:tcPr>
            <w:tcW w:w="4786" w:type="dxa"/>
          </w:tcPr>
          <w:p w14:paraId="718C6A9D" w14:textId="77777777" w:rsidR="00D7675B" w:rsidRPr="00AE5F17" w:rsidRDefault="00D7675B" w:rsidP="00D7675B">
            <w:pPr>
              <w:spacing w:line="276" w:lineRule="auto"/>
              <w:rPr>
                <w:rFonts w:ascii="Calibri" w:hAnsi="Calibri" w:cs="Calibri"/>
              </w:rPr>
            </w:pPr>
            <w:r w:rsidRPr="00AE5F17">
              <w:rPr>
                <w:rFonts w:ascii="Calibri" w:hAnsi="Calibri" w:cs="Calibri"/>
              </w:rPr>
              <w:t>Individual likes/dislikes are met</w:t>
            </w:r>
          </w:p>
        </w:tc>
        <w:tc>
          <w:tcPr>
            <w:tcW w:w="573" w:type="dxa"/>
          </w:tcPr>
          <w:p w14:paraId="32E30378" w14:textId="01B35D01" w:rsidR="00D7675B" w:rsidRPr="00AE5F17" w:rsidRDefault="00D7675B" w:rsidP="00D7675B">
            <w:pPr>
              <w:spacing w:line="276" w:lineRule="auto"/>
              <w:rPr>
                <w:rFonts w:asciiTheme="minorHAnsi" w:hAnsiTheme="minorHAnsi" w:cstheme="minorHAnsi"/>
                <w:b/>
              </w:rPr>
            </w:pPr>
          </w:p>
        </w:tc>
        <w:tc>
          <w:tcPr>
            <w:tcW w:w="561" w:type="dxa"/>
          </w:tcPr>
          <w:p w14:paraId="4A08E4F1" w14:textId="77777777" w:rsidR="00D7675B" w:rsidRPr="00AE5F17" w:rsidRDefault="00D7675B" w:rsidP="00D7675B">
            <w:pPr>
              <w:spacing w:line="276" w:lineRule="auto"/>
              <w:rPr>
                <w:rFonts w:ascii="Calibri" w:hAnsi="Calibri" w:cs="Calibri"/>
                <w:b/>
              </w:rPr>
            </w:pPr>
          </w:p>
        </w:tc>
        <w:tc>
          <w:tcPr>
            <w:tcW w:w="563" w:type="dxa"/>
          </w:tcPr>
          <w:p w14:paraId="5243BCEE" w14:textId="5903A370" w:rsidR="00D7675B" w:rsidRPr="00AE5F17" w:rsidRDefault="00D51B43" w:rsidP="00D7675B">
            <w:pPr>
              <w:spacing w:line="276" w:lineRule="auto"/>
              <w:rPr>
                <w:rFonts w:ascii="Calibri" w:hAnsi="Calibri" w:cs="Calibri"/>
                <w:b/>
              </w:rPr>
            </w:pPr>
            <w:r w:rsidRPr="00AE5F17">
              <w:rPr>
                <w:rFonts w:ascii="Calibri" w:hAnsi="Calibri" w:cs="Calibri"/>
                <w:b/>
              </w:rPr>
              <w:t>√</w:t>
            </w:r>
          </w:p>
        </w:tc>
        <w:tc>
          <w:tcPr>
            <w:tcW w:w="3865" w:type="dxa"/>
            <w:vMerge/>
            <w:tcBorders>
              <w:bottom w:val="single" w:sz="4" w:space="0" w:color="auto"/>
            </w:tcBorders>
          </w:tcPr>
          <w:p w14:paraId="0BB3C5F7" w14:textId="77777777" w:rsidR="00D7675B" w:rsidRPr="00AE5F17" w:rsidRDefault="00D7675B" w:rsidP="00D7675B">
            <w:pPr>
              <w:spacing w:line="276" w:lineRule="auto"/>
              <w:rPr>
                <w:rFonts w:ascii="Calibri" w:hAnsi="Calibri" w:cs="Calibri"/>
                <w:bCs/>
              </w:rPr>
            </w:pPr>
          </w:p>
        </w:tc>
      </w:tr>
      <w:tr w:rsidR="00AE5F17" w:rsidRPr="00AE5F17" w14:paraId="5204CF55" w14:textId="77777777" w:rsidTr="00E0631D">
        <w:tc>
          <w:tcPr>
            <w:tcW w:w="4786" w:type="dxa"/>
          </w:tcPr>
          <w:p w14:paraId="3F49DD6B" w14:textId="1EB7FC9F" w:rsidR="00D7675B" w:rsidRPr="00AE5F17" w:rsidRDefault="00D7675B" w:rsidP="00D7675B">
            <w:pPr>
              <w:spacing w:line="276" w:lineRule="auto"/>
              <w:rPr>
                <w:rFonts w:ascii="Calibri" w:hAnsi="Calibri" w:cs="Calibri"/>
              </w:rPr>
            </w:pPr>
            <w:r w:rsidRPr="00AE5F17">
              <w:rPr>
                <w:rFonts w:ascii="Calibri" w:hAnsi="Calibri" w:cs="Calibri"/>
              </w:rPr>
              <w:t xml:space="preserve">Hot and cold drinks and snacks </w:t>
            </w:r>
            <w:r w:rsidR="00D3639F" w:rsidRPr="00AE5F17">
              <w:rPr>
                <w:rFonts w:ascii="Calibri" w:hAnsi="Calibri" w:cs="Calibri"/>
              </w:rPr>
              <w:t>are always available</w:t>
            </w:r>
            <w:r w:rsidRPr="00AE5F17">
              <w:rPr>
                <w:rFonts w:ascii="Calibri" w:hAnsi="Calibri" w:cs="Calibri"/>
              </w:rPr>
              <w:t xml:space="preserve"> and are offered regularly</w:t>
            </w:r>
          </w:p>
        </w:tc>
        <w:tc>
          <w:tcPr>
            <w:tcW w:w="573" w:type="dxa"/>
          </w:tcPr>
          <w:p w14:paraId="0FC03920" w14:textId="3ADAEAE4"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C5C3FA3" w14:textId="77777777" w:rsidR="00D7675B" w:rsidRPr="00AE5F17" w:rsidRDefault="00D7675B" w:rsidP="00D7675B">
            <w:pPr>
              <w:spacing w:line="276" w:lineRule="auto"/>
              <w:rPr>
                <w:rFonts w:ascii="Calibri" w:hAnsi="Calibri" w:cs="Calibri"/>
                <w:b/>
              </w:rPr>
            </w:pPr>
          </w:p>
        </w:tc>
        <w:tc>
          <w:tcPr>
            <w:tcW w:w="563" w:type="dxa"/>
          </w:tcPr>
          <w:p w14:paraId="5A024733"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4725A74" w14:textId="77777777" w:rsidR="00D7675B" w:rsidRPr="00AE5F17" w:rsidRDefault="00D7675B" w:rsidP="00D7675B">
            <w:pPr>
              <w:spacing w:line="276" w:lineRule="auto"/>
              <w:rPr>
                <w:rFonts w:ascii="Calibri" w:hAnsi="Calibri" w:cs="Calibri"/>
                <w:bCs/>
              </w:rPr>
            </w:pPr>
          </w:p>
        </w:tc>
      </w:tr>
      <w:tr w:rsidR="00AE5F17" w:rsidRPr="00AE5F17" w14:paraId="32EFF654" w14:textId="77777777" w:rsidTr="00E0631D">
        <w:tc>
          <w:tcPr>
            <w:tcW w:w="4786" w:type="dxa"/>
          </w:tcPr>
          <w:p w14:paraId="1D92DCC1" w14:textId="77777777" w:rsidR="00D7675B" w:rsidRPr="00AE5F17" w:rsidRDefault="00D7675B" w:rsidP="00D7675B">
            <w:pPr>
              <w:spacing w:line="276" w:lineRule="auto"/>
              <w:rPr>
                <w:rFonts w:ascii="Calibri" w:hAnsi="Calibri" w:cs="Calibri"/>
              </w:rPr>
            </w:pPr>
            <w:r w:rsidRPr="00AE5F17">
              <w:rPr>
                <w:rFonts w:ascii="Calibri" w:hAnsi="Calibri" w:cs="Calibri"/>
              </w:rPr>
              <w:t>A snack available in the evening/night</w:t>
            </w:r>
          </w:p>
        </w:tc>
        <w:tc>
          <w:tcPr>
            <w:tcW w:w="573" w:type="dxa"/>
          </w:tcPr>
          <w:p w14:paraId="262B88AB" w14:textId="7B71F44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F26D692" w14:textId="77777777" w:rsidR="00D7675B" w:rsidRPr="00AE5F17" w:rsidRDefault="00D7675B" w:rsidP="00D7675B">
            <w:pPr>
              <w:spacing w:line="276" w:lineRule="auto"/>
              <w:rPr>
                <w:rFonts w:ascii="Calibri" w:hAnsi="Calibri" w:cs="Calibri"/>
                <w:b/>
              </w:rPr>
            </w:pPr>
          </w:p>
        </w:tc>
        <w:tc>
          <w:tcPr>
            <w:tcW w:w="563" w:type="dxa"/>
          </w:tcPr>
          <w:p w14:paraId="40027FB2"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AE9B5CB" w14:textId="77777777" w:rsidR="00D7675B" w:rsidRPr="00AE5F17" w:rsidRDefault="00D7675B" w:rsidP="00D7675B">
            <w:pPr>
              <w:spacing w:line="276" w:lineRule="auto"/>
              <w:rPr>
                <w:rFonts w:ascii="Calibri" w:hAnsi="Calibri" w:cs="Calibri"/>
                <w:bCs/>
              </w:rPr>
            </w:pPr>
          </w:p>
        </w:tc>
      </w:tr>
      <w:tr w:rsidR="00AE5F17" w:rsidRPr="00AE5F17" w14:paraId="49F4AB60" w14:textId="77777777" w:rsidTr="00E0631D">
        <w:tc>
          <w:tcPr>
            <w:tcW w:w="4786" w:type="dxa"/>
          </w:tcPr>
          <w:p w14:paraId="3AC9B63A" w14:textId="77777777" w:rsidR="00D7675B" w:rsidRPr="00AE5F17" w:rsidRDefault="00D7675B" w:rsidP="00D7675B">
            <w:pPr>
              <w:spacing w:line="276" w:lineRule="auto"/>
              <w:rPr>
                <w:rFonts w:ascii="Calibri" w:hAnsi="Calibri" w:cs="Calibri"/>
              </w:rPr>
            </w:pPr>
            <w:r w:rsidRPr="00AE5F17">
              <w:rPr>
                <w:rFonts w:ascii="Calibri" w:hAnsi="Calibri" w:cs="Calibri"/>
              </w:rPr>
              <w:t>Special therapeutic meals are provided if advised e.g. diabetic, pureed, gluten free etc</w:t>
            </w:r>
          </w:p>
        </w:tc>
        <w:tc>
          <w:tcPr>
            <w:tcW w:w="573" w:type="dxa"/>
          </w:tcPr>
          <w:p w14:paraId="6760B45F" w14:textId="5DB65F7A"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3F49089" w14:textId="77777777" w:rsidR="00D7675B" w:rsidRPr="00AE5F17" w:rsidRDefault="00D7675B" w:rsidP="00D7675B">
            <w:pPr>
              <w:spacing w:line="276" w:lineRule="auto"/>
              <w:rPr>
                <w:rFonts w:ascii="Calibri" w:hAnsi="Calibri" w:cs="Calibri"/>
                <w:b/>
              </w:rPr>
            </w:pPr>
          </w:p>
        </w:tc>
        <w:tc>
          <w:tcPr>
            <w:tcW w:w="563" w:type="dxa"/>
          </w:tcPr>
          <w:p w14:paraId="58597A16"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BAD7F2C" w14:textId="77777777" w:rsidR="00D7675B" w:rsidRPr="00AE5F17" w:rsidRDefault="00D7675B" w:rsidP="00D7675B">
            <w:pPr>
              <w:spacing w:line="276" w:lineRule="auto"/>
              <w:rPr>
                <w:rFonts w:ascii="Calibri" w:hAnsi="Calibri" w:cs="Calibri"/>
                <w:bCs/>
              </w:rPr>
            </w:pPr>
          </w:p>
        </w:tc>
      </w:tr>
      <w:tr w:rsidR="00AE5F17" w:rsidRPr="00AE5F17" w14:paraId="4AA5EF6B" w14:textId="77777777" w:rsidTr="00E0631D">
        <w:tc>
          <w:tcPr>
            <w:tcW w:w="4786" w:type="dxa"/>
          </w:tcPr>
          <w:p w14:paraId="4A5F6D66" w14:textId="77777777" w:rsidR="00D7675B" w:rsidRPr="00AE5F17" w:rsidRDefault="00D7675B" w:rsidP="00D7675B">
            <w:pPr>
              <w:spacing w:line="276" w:lineRule="auto"/>
              <w:rPr>
                <w:rFonts w:ascii="Calibri" w:hAnsi="Calibri" w:cs="Calibri"/>
              </w:rPr>
            </w:pPr>
            <w:r w:rsidRPr="00AE5F17">
              <w:rPr>
                <w:rFonts w:ascii="Calibri" w:hAnsi="Calibri" w:cs="Calibri"/>
              </w:rPr>
              <w:t>Swallowing problems/risk of choking identified in risk assessment and is incorporated into the care plan</w:t>
            </w:r>
          </w:p>
        </w:tc>
        <w:tc>
          <w:tcPr>
            <w:tcW w:w="573" w:type="dxa"/>
          </w:tcPr>
          <w:p w14:paraId="49F4AEA2" w14:textId="568CAE26" w:rsidR="00D7675B" w:rsidRPr="00AE5F17" w:rsidRDefault="00D7675B" w:rsidP="00D7675B">
            <w:pPr>
              <w:spacing w:line="276" w:lineRule="auto"/>
              <w:rPr>
                <w:rFonts w:asciiTheme="minorHAnsi" w:hAnsiTheme="minorHAnsi" w:cstheme="minorHAnsi"/>
                <w:b/>
                <w:sz w:val="18"/>
                <w:szCs w:val="18"/>
              </w:rPr>
            </w:pPr>
          </w:p>
        </w:tc>
        <w:tc>
          <w:tcPr>
            <w:tcW w:w="561" w:type="dxa"/>
          </w:tcPr>
          <w:p w14:paraId="4ADC48C1" w14:textId="77777777" w:rsidR="00D7675B" w:rsidRPr="00AE5F17" w:rsidRDefault="00D7675B" w:rsidP="00D7675B">
            <w:pPr>
              <w:spacing w:line="276" w:lineRule="auto"/>
              <w:rPr>
                <w:rFonts w:ascii="Calibri" w:hAnsi="Calibri" w:cs="Calibri"/>
                <w:b/>
              </w:rPr>
            </w:pPr>
          </w:p>
        </w:tc>
        <w:tc>
          <w:tcPr>
            <w:tcW w:w="563" w:type="dxa"/>
          </w:tcPr>
          <w:p w14:paraId="7FDFEE06" w14:textId="6E01BBA6" w:rsidR="00D7675B" w:rsidRPr="00AE5F17" w:rsidRDefault="000B6622" w:rsidP="00D7675B">
            <w:pPr>
              <w:spacing w:line="276" w:lineRule="auto"/>
              <w:rPr>
                <w:rFonts w:ascii="Calibri" w:hAnsi="Calibri" w:cs="Calibri"/>
                <w:b/>
              </w:rPr>
            </w:pPr>
            <w:r w:rsidRPr="00AE5F17">
              <w:rPr>
                <w:rFonts w:ascii="Calibri" w:hAnsi="Calibri" w:cs="Calibri"/>
                <w:b/>
              </w:rPr>
              <w:t>√</w:t>
            </w:r>
          </w:p>
        </w:tc>
        <w:tc>
          <w:tcPr>
            <w:tcW w:w="3865" w:type="dxa"/>
            <w:vMerge/>
            <w:tcBorders>
              <w:bottom w:val="single" w:sz="4" w:space="0" w:color="auto"/>
            </w:tcBorders>
          </w:tcPr>
          <w:p w14:paraId="4CBB5B2F" w14:textId="77777777" w:rsidR="00D7675B" w:rsidRPr="00AE5F17" w:rsidRDefault="00D7675B" w:rsidP="00D7675B">
            <w:pPr>
              <w:spacing w:line="276" w:lineRule="auto"/>
              <w:rPr>
                <w:rFonts w:ascii="Calibri" w:hAnsi="Calibri" w:cs="Calibri"/>
                <w:bCs/>
              </w:rPr>
            </w:pPr>
          </w:p>
        </w:tc>
      </w:tr>
      <w:tr w:rsidR="00AE5F17" w:rsidRPr="00AE5F17" w14:paraId="23EAF0D5" w14:textId="77777777" w:rsidTr="00E0631D">
        <w:tc>
          <w:tcPr>
            <w:tcW w:w="4786" w:type="dxa"/>
          </w:tcPr>
          <w:p w14:paraId="5ADEB170" w14:textId="77777777" w:rsidR="00D7675B" w:rsidRPr="00AE5F17" w:rsidRDefault="00D7675B" w:rsidP="00D7675B">
            <w:pPr>
              <w:spacing w:line="276" w:lineRule="auto"/>
              <w:rPr>
                <w:rFonts w:ascii="Calibri" w:hAnsi="Calibri" w:cs="Calibri"/>
              </w:rPr>
            </w:pPr>
            <w:r w:rsidRPr="00AE5F17">
              <w:rPr>
                <w:rFonts w:ascii="Calibri" w:hAnsi="Calibri" w:cs="Calibri"/>
              </w:rPr>
              <w:t>Aware of International Dysphagia Diet Standardisation Initiative (IDDSI) – training, information</w:t>
            </w:r>
          </w:p>
        </w:tc>
        <w:tc>
          <w:tcPr>
            <w:tcW w:w="573" w:type="dxa"/>
          </w:tcPr>
          <w:p w14:paraId="2C4A002A" w14:textId="2F881322"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DF50302" w14:textId="77777777" w:rsidR="00D7675B" w:rsidRPr="00AE5F17" w:rsidRDefault="00D7675B" w:rsidP="00D7675B">
            <w:pPr>
              <w:spacing w:line="276" w:lineRule="auto"/>
              <w:rPr>
                <w:rFonts w:ascii="Calibri" w:hAnsi="Calibri" w:cs="Calibri"/>
                <w:b/>
              </w:rPr>
            </w:pPr>
          </w:p>
        </w:tc>
        <w:tc>
          <w:tcPr>
            <w:tcW w:w="563" w:type="dxa"/>
          </w:tcPr>
          <w:p w14:paraId="2B811C99" w14:textId="5392EB09"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332EE41" w14:textId="77777777" w:rsidR="00D7675B" w:rsidRPr="00AE5F17" w:rsidRDefault="00D7675B" w:rsidP="00D7675B">
            <w:pPr>
              <w:spacing w:line="276" w:lineRule="auto"/>
              <w:rPr>
                <w:rFonts w:ascii="Calibri" w:hAnsi="Calibri" w:cs="Calibri"/>
                <w:b/>
                <w:bCs/>
              </w:rPr>
            </w:pPr>
          </w:p>
        </w:tc>
      </w:tr>
      <w:tr w:rsidR="00AE5F17" w:rsidRPr="00AE5F17" w14:paraId="6D02DD92" w14:textId="77777777" w:rsidTr="00E0631D">
        <w:tc>
          <w:tcPr>
            <w:tcW w:w="4786" w:type="dxa"/>
          </w:tcPr>
          <w:p w14:paraId="0725DE38" w14:textId="77777777" w:rsidR="00D7675B" w:rsidRPr="00AE5F17" w:rsidRDefault="00D7675B" w:rsidP="00D7675B">
            <w:pPr>
              <w:spacing w:line="276" w:lineRule="auto"/>
              <w:rPr>
                <w:rFonts w:ascii="Calibri" w:hAnsi="Calibri" w:cs="Calibri"/>
              </w:rPr>
            </w:pPr>
            <w:r w:rsidRPr="00AE5F17">
              <w:rPr>
                <w:rFonts w:ascii="Calibri" w:hAnsi="Calibri" w:cs="Calibri"/>
              </w:rPr>
              <w:t>Person has Percutaneous Endoscopic Gastrostomy (PEG)</w:t>
            </w:r>
          </w:p>
        </w:tc>
        <w:tc>
          <w:tcPr>
            <w:tcW w:w="573" w:type="dxa"/>
          </w:tcPr>
          <w:p w14:paraId="52CABEB8" w14:textId="76E11BFE" w:rsidR="00D7675B" w:rsidRPr="00AE5F17" w:rsidRDefault="009E066D" w:rsidP="00D7675B">
            <w:pPr>
              <w:spacing w:line="276" w:lineRule="auto"/>
              <w:rPr>
                <w:rFonts w:asciiTheme="minorHAnsi" w:hAnsiTheme="minorHAnsi" w:cstheme="minorHAnsi"/>
                <w:b/>
                <w:sz w:val="20"/>
                <w:szCs w:val="20"/>
              </w:rPr>
            </w:pPr>
            <w:r w:rsidRPr="00AE5F17">
              <w:rPr>
                <w:rFonts w:asciiTheme="minorHAnsi" w:hAnsiTheme="minorHAnsi" w:cstheme="minorHAnsi"/>
                <w:b/>
                <w:sz w:val="20"/>
                <w:szCs w:val="20"/>
              </w:rPr>
              <w:t>N/A</w:t>
            </w:r>
          </w:p>
        </w:tc>
        <w:tc>
          <w:tcPr>
            <w:tcW w:w="561" w:type="dxa"/>
          </w:tcPr>
          <w:p w14:paraId="47037169" w14:textId="77777777" w:rsidR="00D7675B" w:rsidRPr="00AE5F17" w:rsidRDefault="00D7675B" w:rsidP="00D7675B">
            <w:pPr>
              <w:spacing w:line="276" w:lineRule="auto"/>
              <w:rPr>
                <w:rFonts w:ascii="Calibri" w:hAnsi="Calibri" w:cs="Calibri"/>
                <w:b/>
              </w:rPr>
            </w:pPr>
          </w:p>
        </w:tc>
        <w:tc>
          <w:tcPr>
            <w:tcW w:w="563" w:type="dxa"/>
          </w:tcPr>
          <w:p w14:paraId="6A229771" w14:textId="345AB490"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4C18C322" w14:textId="77777777" w:rsidR="00D7675B" w:rsidRPr="00AE5F17" w:rsidRDefault="00D7675B" w:rsidP="00D7675B">
            <w:pPr>
              <w:spacing w:line="276" w:lineRule="auto"/>
              <w:rPr>
                <w:rFonts w:ascii="Calibri" w:hAnsi="Calibri" w:cs="Calibri"/>
                <w:bCs/>
              </w:rPr>
            </w:pPr>
          </w:p>
        </w:tc>
      </w:tr>
      <w:tr w:rsidR="00AE5F17" w:rsidRPr="00AE5F17" w14:paraId="7A5356C7" w14:textId="77777777" w:rsidTr="00E0631D">
        <w:tc>
          <w:tcPr>
            <w:tcW w:w="4786" w:type="dxa"/>
          </w:tcPr>
          <w:p w14:paraId="21FB0B4C" w14:textId="77777777" w:rsidR="00D7675B" w:rsidRPr="00AE5F17" w:rsidRDefault="00D7675B" w:rsidP="00D7675B">
            <w:pPr>
              <w:spacing w:line="276" w:lineRule="auto"/>
              <w:rPr>
                <w:rFonts w:ascii="Calibri" w:hAnsi="Calibri" w:cs="Calibri"/>
              </w:rPr>
            </w:pPr>
            <w:r w:rsidRPr="00AE5F17">
              <w:rPr>
                <w:rFonts w:ascii="Calibri" w:hAnsi="Calibri" w:cs="Calibri"/>
              </w:rPr>
              <w:t>Supplements are prescribed if needed</w:t>
            </w:r>
          </w:p>
        </w:tc>
        <w:tc>
          <w:tcPr>
            <w:tcW w:w="573" w:type="dxa"/>
          </w:tcPr>
          <w:p w14:paraId="36ED33C2" w14:textId="0F79FD7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4E76873" w14:textId="77777777" w:rsidR="00D7675B" w:rsidRPr="00AE5F17" w:rsidRDefault="00D7675B" w:rsidP="00D7675B">
            <w:pPr>
              <w:spacing w:line="276" w:lineRule="auto"/>
              <w:rPr>
                <w:rFonts w:ascii="Calibri" w:hAnsi="Calibri" w:cs="Calibri"/>
                <w:b/>
              </w:rPr>
            </w:pPr>
          </w:p>
        </w:tc>
        <w:tc>
          <w:tcPr>
            <w:tcW w:w="563" w:type="dxa"/>
          </w:tcPr>
          <w:p w14:paraId="7C9EEED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83DEA52" w14:textId="77777777" w:rsidR="00D7675B" w:rsidRPr="00AE5F17" w:rsidRDefault="00D7675B" w:rsidP="00D7675B">
            <w:pPr>
              <w:spacing w:line="276" w:lineRule="auto"/>
              <w:rPr>
                <w:rFonts w:ascii="Calibri" w:hAnsi="Calibri" w:cs="Calibri"/>
                <w:bCs/>
              </w:rPr>
            </w:pPr>
          </w:p>
        </w:tc>
      </w:tr>
      <w:tr w:rsidR="00AE5F17" w:rsidRPr="00AE5F17" w14:paraId="395D0491" w14:textId="77777777" w:rsidTr="00E0631D">
        <w:tc>
          <w:tcPr>
            <w:tcW w:w="4786" w:type="dxa"/>
          </w:tcPr>
          <w:p w14:paraId="6A350E65" w14:textId="77777777" w:rsidR="00D7675B" w:rsidRPr="00AE5F17" w:rsidRDefault="00D7675B" w:rsidP="00D7675B">
            <w:pPr>
              <w:spacing w:line="276" w:lineRule="auto"/>
              <w:rPr>
                <w:rFonts w:ascii="Calibri" w:hAnsi="Calibri" w:cs="Calibri"/>
              </w:rPr>
            </w:pPr>
            <w:r w:rsidRPr="00AE5F17">
              <w:rPr>
                <w:rFonts w:ascii="Calibri" w:hAnsi="Calibri" w:cs="Calibri"/>
              </w:rPr>
              <w:t>Religious and cultural needs are met</w:t>
            </w:r>
          </w:p>
        </w:tc>
        <w:tc>
          <w:tcPr>
            <w:tcW w:w="573" w:type="dxa"/>
          </w:tcPr>
          <w:p w14:paraId="10762D82" w14:textId="55FC9079"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0BC8E86" w14:textId="77777777" w:rsidR="00D7675B" w:rsidRPr="00AE5F17" w:rsidRDefault="00D7675B" w:rsidP="00D7675B">
            <w:pPr>
              <w:spacing w:line="276" w:lineRule="auto"/>
              <w:rPr>
                <w:rFonts w:ascii="Calibri" w:hAnsi="Calibri" w:cs="Calibri"/>
                <w:b/>
              </w:rPr>
            </w:pPr>
          </w:p>
        </w:tc>
        <w:tc>
          <w:tcPr>
            <w:tcW w:w="563" w:type="dxa"/>
          </w:tcPr>
          <w:p w14:paraId="7CB46A4A"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05EA141" w14:textId="77777777" w:rsidR="00D7675B" w:rsidRPr="00AE5F17" w:rsidRDefault="00D7675B" w:rsidP="00D7675B">
            <w:pPr>
              <w:spacing w:line="276" w:lineRule="auto"/>
              <w:rPr>
                <w:rFonts w:ascii="Calibri" w:hAnsi="Calibri" w:cs="Calibri"/>
                <w:bCs/>
              </w:rPr>
            </w:pPr>
          </w:p>
        </w:tc>
      </w:tr>
      <w:tr w:rsidR="00AE5F17" w:rsidRPr="00AE5F17" w14:paraId="099D26D5" w14:textId="77777777" w:rsidTr="00E0631D">
        <w:tc>
          <w:tcPr>
            <w:tcW w:w="4786" w:type="dxa"/>
          </w:tcPr>
          <w:p w14:paraId="4085133B" w14:textId="77777777" w:rsidR="00D7675B" w:rsidRPr="00AE5F17" w:rsidRDefault="00D7675B" w:rsidP="00D7675B">
            <w:pPr>
              <w:spacing w:line="276" w:lineRule="auto"/>
              <w:rPr>
                <w:rFonts w:ascii="Calibri" w:hAnsi="Calibri" w:cs="Calibri"/>
              </w:rPr>
            </w:pPr>
            <w:r w:rsidRPr="00AE5F17">
              <w:rPr>
                <w:rFonts w:ascii="Calibri" w:hAnsi="Calibri" w:cs="Calibri"/>
              </w:rPr>
              <w:lastRenderedPageBreak/>
              <w:t>The menu is written or displayed e.g. in dining room or on notice board</w:t>
            </w:r>
          </w:p>
        </w:tc>
        <w:tc>
          <w:tcPr>
            <w:tcW w:w="573" w:type="dxa"/>
          </w:tcPr>
          <w:p w14:paraId="4C3F8F22" w14:textId="553F432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3D62D6E1" w14:textId="77777777" w:rsidR="00D7675B" w:rsidRPr="00AE5F17" w:rsidRDefault="00D7675B" w:rsidP="00D7675B">
            <w:pPr>
              <w:spacing w:line="276" w:lineRule="auto"/>
              <w:rPr>
                <w:rFonts w:ascii="Calibri" w:hAnsi="Calibri" w:cs="Calibri"/>
                <w:b/>
              </w:rPr>
            </w:pPr>
          </w:p>
        </w:tc>
        <w:tc>
          <w:tcPr>
            <w:tcW w:w="563" w:type="dxa"/>
          </w:tcPr>
          <w:p w14:paraId="13DA532D"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9B5AC3B" w14:textId="77777777" w:rsidR="00D7675B" w:rsidRPr="00AE5F17" w:rsidRDefault="00D7675B" w:rsidP="00D7675B">
            <w:pPr>
              <w:spacing w:line="276" w:lineRule="auto"/>
              <w:rPr>
                <w:rFonts w:ascii="Calibri" w:hAnsi="Calibri" w:cs="Calibri"/>
                <w:bCs/>
              </w:rPr>
            </w:pPr>
          </w:p>
        </w:tc>
      </w:tr>
      <w:tr w:rsidR="00AE5F17" w:rsidRPr="00AE5F17" w14:paraId="48A71700" w14:textId="77777777" w:rsidTr="00E0631D">
        <w:tc>
          <w:tcPr>
            <w:tcW w:w="4786" w:type="dxa"/>
          </w:tcPr>
          <w:p w14:paraId="6CE77339" w14:textId="77777777" w:rsidR="00D7675B" w:rsidRPr="00AE5F17" w:rsidRDefault="00D7675B" w:rsidP="00D7675B">
            <w:pPr>
              <w:spacing w:line="276" w:lineRule="auto"/>
              <w:rPr>
                <w:rFonts w:ascii="Calibri" w:hAnsi="Calibri" w:cs="Calibri"/>
              </w:rPr>
            </w:pPr>
            <w:r w:rsidRPr="00AE5F17">
              <w:rPr>
                <w:rFonts w:ascii="Calibri" w:hAnsi="Calibri" w:cs="Calibri"/>
              </w:rPr>
              <w:t>Mealtimes are unhurried</w:t>
            </w:r>
          </w:p>
        </w:tc>
        <w:tc>
          <w:tcPr>
            <w:tcW w:w="573" w:type="dxa"/>
          </w:tcPr>
          <w:p w14:paraId="063C343E" w14:textId="770111A7"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EACDC9B" w14:textId="77777777" w:rsidR="00D7675B" w:rsidRPr="00AE5F17" w:rsidRDefault="00D7675B" w:rsidP="00D7675B">
            <w:pPr>
              <w:spacing w:line="276" w:lineRule="auto"/>
              <w:rPr>
                <w:rFonts w:ascii="Calibri" w:hAnsi="Calibri" w:cs="Calibri"/>
                <w:b/>
              </w:rPr>
            </w:pPr>
          </w:p>
        </w:tc>
        <w:tc>
          <w:tcPr>
            <w:tcW w:w="563" w:type="dxa"/>
          </w:tcPr>
          <w:p w14:paraId="5897F4FB"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589E36BF" w14:textId="77777777" w:rsidR="00D7675B" w:rsidRPr="00AE5F17" w:rsidRDefault="00D7675B" w:rsidP="00D7675B">
            <w:pPr>
              <w:spacing w:line="276" w:lineRule="auto"/>
              <w:rPr>
                <w:rFonts w:ascii="Calibri" w:hAnsi="Calibri" w:cs="Calibri"/>
                <w:bCs/>
              </w:rPr>
            </w:pPr>
          </w:p>
        </w:tc>
      </w:tr>
      <w:tr w:rsidR="00AE5F17" w:rsidRPr="00AE5F17" w14:paraId="5EE72C72" w14:textId="77777777" w:rsidTr="00E0631D">
        <w:tc>
          <w:tcPr>
            <w:tcW w:w="4786" w:type="dxa"/>
          </w:tcPr>
          <w:p w14:paraId="4D2A3E21" w14:textId="1CC94AD2" w:rsidR="00D7675B" w:rsidRPr="00AE5F17" w:rsidRDefault="00D7675B" w:rsidP="00D7675B">
            <w:pPr>
              <w:spacing w:line="276" w:lineRule="auto"/>
              <w:rPr>
                <w:rFonts w:ascii="Calibri" w:hAnsi="Calibri" w:cs="Calibri"/>
              </w:rPr>
            </w:pPr>
            <w:r w:rsidRPr="00AE5F17">
              <w:rPr>
                <w:rFonts w:ascii="Calibri" w:hAnsi="Calibri" w:cs="Calibri"/>
              </w:rPr>
              <w:t xml:space="preserve">Staff </w:t>
            </w:r>
            <w:r w:rsidR="00663B29" w:rsidRPr="00AE5F17">
              <w:rPr>
                <w:rFonts w:ascii="Calibri" w:hAnsi="Calibri" w:cs="Calibri"/>
              </w:rPr>
              <w:t>assist</w:t>
            </w:r>
            <w:r w:rsidRPr="00AE5F17">
              <w:rPr>
                <w:rFonts w:ascii="Calibri" w:hAnsi="Calibri" w:cs="Calibri"/>
              </w:rPr>
              <w:t xml:space="preserve"> residents if needed</w:t>
            </w:r>
          </w:p>
        </w:tc>
        <w:tc>
          <w:tcPr>
            <w:tcW w:w="573" w:type="dxa"/>
          </w:tcPr>
          <w:p w14:paraId="689E5DBD" w14:textId="7F0F1A9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E7F0F21" w14:textId="77777777" w:rsidR="00D7675B" w:rsidRPr="00AE5F17" w:rsidRDefault="00D7675B" w:rsidP="00D7675B">
            <w:pPr>
              <w:spacing w:line="276" w:lineRule="auto"/>
              <w:rPr>
                <w:rFonts w:ascii="Calibri" w:hAnsi="Calibri" w:cs="Calibri"/>
                <w:b/>
              </w:rPr>
            </w:pPr>
          </w:p>
        </w:tc>
        <w:tc>
          <w:tcPr>
            <w:tcW w:w="563" w:type="dxa"/>
          </w:tcPr>
          <w:p w14:paraId="0B7414F2" w14:textId="61C0C8D9"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F5444FA" w14:textId="77777777" w:rsidR="00D7675B" w:rsidRPr="00AE5F17" w:rsidRDefault="00D7675B" w:rsidP="00D7675B">
            <w:pPr>
              <w:spacing w:line="276" w:lineRule="auto"/>
              <w:rPr>
                <w:rFonts w:ascii="Calibri" w:hAnsi="Calibri" w:cs="Calibri"/>
                <w:bCs/>
              </w:rPr>
            </w:pPr>
          </w:p>
        </w:tc>
      </w:tr>
      <w:tr w:rsidR="00AE5F17" w:rsidRPr="00AE5F17" w14:paraId="07164E79" w14:textId="77777777" w:rsidTr="00E0631D">
        <w:tc>
          <w:tcPr>
            <w:tcW w:w="4786" w:type="dxa"/>
          </w:tcPr>
          <w:p w14:paraId="65A0F48B" w14:textId="77777777" w:rsidR="00D7675B" w:rsidRPr="00AE5F17" w:rsidRDefault="00D7675B" w:rsidP="00D7675B">
            <w:pPr>
              <w:spacing w:line="276" w:lineRule="auto"/>
              <w:rPr>
                <w:rFonts w:ascii="Calibri" w:hAnsi="Calibri" w:cs="Calibri"/>
              </w:rPr>
            </w:pPr>
            <w:r w:rsidRPr="00AE5F17">
              <w:rPr>
                <w:rFonts w:ascii="Calibri" w:hAnsi="Calibri" w:cs="Calibri"/>
              </w:rPr>
              <w:t>The dignity of those needing help is supported</w:t>
            </w:r>
          </w:p>
        </w:tc>
        <w:tc>
          <w:tcPr>
            <w:tcW w:w="573" w:type="dxa"/>
          </w:tcPr>
          <w:p w14:paraId="6AD25E3F" w14:textId="017D0F6C"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3768A5A" w14:textId="77777777" w:rsidR="00D7675B" w:rsidRPr="00AE5F17" w:rsidRDefault="00D7675B" w:rsidP="00D7675B">
            <w:pPr>
              <w:spacing w:line="276" w:lineRule="auto"/>
              <w:rPr>
                <w:rFonts w:ascii="Calibri" w:hAnsi="Calibri" w:cs="Calibri"/>
                <w:b/>
              </w:rPr>
            </w:pPr>
          </w:p>
        </w:tc>
        <w:tc>
          <w:tcPr>
            <w:tcW w:w="563" w:type="dxa"/>
          </w:tcPr>
          <w:p w14:paraId="15A67517"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DE6B764" w14:textId="77777777" w:rsidR="00D7675B" w:rsidRPr="00AE5F17" w:rsidRDefault="00D7675B" w:rsidP="00D7675B">
            <w:pPr>
              <w:spacing w:line="276" w:lineRule="auto"/>
              <w:rPr>
                <w:rFonts w:ascii="Calibri" w:hAnsi="Calibri" w:cs="Calibri"/>
                <w:bCs/>
              </w:rPr>
            </w:pPr>
          </w:p>
        </w:tc>
      </w:tr>
      <w:tr w:rsidR="00AE5F17" w:rsidRPr="00AE5F17" w14:paraId="22AC3017" w14:textId="77777777" w:rsidTr="00E0631D">
        <w:tc>
          <w:tcPr>
            <w:tcW w:w="4786" w:type="dxa"/>
          </w:tcPr>
          <w:p w14:paraId="7DCD34F2" w14:textId="77777777" w:rsidR="00D7675B" w:rsidRPr="00AE5F17" w:rsidRDefault="00D7675B" w:rsidP="00D7675B">
            <w:pPr>
              <w:spacing w:line="276" w:lineRule="auto"/>
              <w:rPr>
                <w:rFonts w:ascii="Calibri" w:hAnsi="Calibri" w:cs="Calibri"/>
              </w:rPr>
            </w:pPr>
            <w:r w:rsidRPr="00AE5F17">
              <w:rPr>
                <w:rFonts w:ascii="Calibri" w:hAnsi="Calibri" w:cs="Calibri"/>
              </w:rPr>
              <w:t>Staff attitude is satisfactory</w:t>
            </w:r>
          </w:p>
        </w:tc>
        <w:tc>
          <w:tcPr>
            <w:tcW w:w="573" w:type="dxa"/>
          </w:tcPr>
          <w:p w14:paraId="44752292" w14:textId="35C544A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CBC2237" w14:textId="77777777" w:rsidR="00D7675B" w:rsidRPr="00AE5F17" w:rsidRDefault="00D7675B" w:rsidP="00D7675B">
            <w:pPr>
              <w:spacing w:line="276" w:lineRule="auto"/>
              <w:rPr>
                <w:rFonts w:ascii="Calibri" w:hAnsi="Calibri" w:cs="Calibri"/>
                <w:b/>
              </w:rPr>
            </w:pPr>
          </w:p>
        </w:tc>
        <w:tc>
          <w:tcPr>
            <w:tcW w:w="563" w:type="dxa"/>
          </w:tcPr>
          <w:p w14:paraId="38797664"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6BFAF13" w14:textId="77777777" w:rsidR="00D7675B" w:rsidRPr="00AE5F17" w:rsidRDefault="00D7675B" w:rsidP="00D7675B">
            <w:pPr>
              <w:spacing w:line="276" w:lineRule="auto"/>
              <w:rPr>
                <w:rFonts w:ascii="Calibri" w:hAnsi="Calibri" w:cs="Calibri"/>
                <w:bCs/>
              </w:rPr>
            </w:pPr>
          </w:p>
        </w:tc>
      </w:tr>
      <w:tr w:rsidR="00AE5F17" w:rsidRPr="00AE5F17" w14:paraId="6F3955B9" w14:textId="77777777" w:rsidTr="00E0631D">
        <w:tc>
          <w:tcPr>
            <w:tcW w:w="4786" w:type="dxa"/>
          </w:tcPr>
          <w:p w14:paraId="6F31A16A" w14:textId="77777777" w:rsidR="00D7675B" w:rsidRPr="00AE5F17" w:rsidRDefault="00D7675B" w:rsidP="00D7675B">
            <w:pPr>
              <w:spacing w:line="276" w:lineRule="auto"/>
              <w:rPr>
                <w:rFonts w:ascii="Calibri" w:hAnsi="Calibri" w:cs="Calibri"/>
              </w:rPr>
            </w:pPr>
            <w:r w:rsidRPr="00AE5F17">
              <w:rPr>
                <w:rFonts w:ascii="Calibri" w:hAnsi="Calibri" w:cs="Calibri"/>
              </w:rPr>
              <w:t>Food covers are used to transport food to rooms</w:t>
            </w:r>
          </w:p>
        </w:tc>
        <w:tc>
          <w:tcPr>
            <w:tcW w:w="573" w:type="dxa"/>
          </w:tcPr>
          <w:p w14:paraId="5E0A5CB6" w14:textId="6BE69646"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E93A009" w14:textId="77777777" w:rsidR="00D7675B" w:rsidRPr="00AE5F17" w:rsidRDefault="00D7675B" w:rsidP="00D7675B">
            <w:pPr>
              <w:spacing w:line="276" w:lineRule="auto"/>
              <w:rPr>
                <w:rFonts w:ascii="Calibri" w:hAnsi="Calibri" w:cs="Calibri"/>
                <w:b/>
              </w:rPr>
            </w:pPr>
          </w:p>
        </w:tc>
        <w:tc>
          <w:tcPr>
            <w:tcW w:w="563" w:type="dxa"/>
          </w:tcPr>
          <w:p w14:paraId="106F6505"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C832BF0" w14:textId="77777777" w:rsidR="00D7675B" w:rsidRPr="00AE5F17" w:rsidRDefault="00D7675B" w:rsidP="00D7675B">
            <w:pPr>
              <w:spacing w:line="276" w:lineRule="auto"/>
              <w:rPr>
                <w:rFonts w:ascii="Calibri" w:hAnsi="Calibri" w:cs="Calibri"/>
                <w:bCs/>
              </w:rPr>
            </w:pPr>
          </w:p>
        </w:tc>
      </w:tr>
      <w:tr w:rsidR="00AE5F17" w:rsidRPr="00AE5F17" w14:paraId="40450A16" w14:textId="77777777" w:rsidTr="00E0631D">
        <w:tc>
          <w:tcPr>
            <w:tcW w:w="4786" w:type="dxa"/>
          </w:tcPr>
          <w:p w14:paraId="059A9B9D" w14:textId="77777777" w:rsidR="00D7675B" w:rsidRPr="00AE5F17" w:rsidRDefault="00D7675B" w:rsidP="00D7675B">
            <w:pPr>
              <w:spacing w:line="276" w:lineRule="auto"/>
              <w:rPr>
                <w:rFonts w:ascii="Calibri" w:hAnsi="Calibri" w:cs="Calibri"/>
              </w:rPr>
            </w:pPr>
            <w:r w:rsidRPr="00AE5F17">
              <w:rPr>
                <w:rFonts w:ascii="Calibri" w:hAnsi="Calibri" w:cs="Calibri"/>
              </w:rPr>
              <w:t>Table settings are pleasant</w:t>
            </w:r>
          </w:p>
        </w:tc>
        <w:tc>
          <w:tcPr>
            <w:tcW w:w="573" w:type="dxa"/>
          </w:tcPr>
          <w:p w14:paraId="17507DD3" w14:textId="081FF32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5F7CC71" w14:textId="77777777" w:rsidR="00D7675B" w:rsidRPr="00AE5F17" w:rsidRDefault="00D7675B" w:rsidP="00D7675B">
            <w:pPr>
              <w:spacing w:line="276" w:lineRule="auto"/>
              <w:rPr>
                <w:rFonts w:ascii="Calibri" w:hAnsi="Calibri" w:cs="Calibri"/>
                <w:b/>
              </w:rPr>
            </w:pPr>
          </w:p>
        </w:tc>
        <w:tc>
          <w:tcPr>
            <w:tcW w:w="563" w:type="dxa"/>
          </w:tcPr>
          <w:p w14:paraId="0E6AB4CA"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2EA66387" w14:textId="77777777" w:rsidR="00D7675B" w:rsidRPr="00AE5F17" w:rsidRDefault="00D7675B" w:rsidP="00D7675B">
            <w:pPr>
              <w:spacing w:line="276" w:lineRule="auto"/>
              <w:rPr>
                <w:rFonts w:ascii="Calibri" w:hAnsi="Calibri" w:cs="Calibri"/>
                <w:b/>
                <w:bCs/>
              </w:rPr>
            </w:pPr>
          </w:p>
        </w:tc>
      </w:tr>
      <w:tr w:rsidR="00AE5F17" w:rsidRPr="00AE5F17" w14:paraId="46B0CD9C" w14:textId="77777777" w:rsidTr="00E0631D">
        <w:tc>
          <w:tcPr>
            <w:tcW w:w="4786" w:type="dxa"/>
          </w:tcPr>
          <w:p w14:paraId="33A0B1E1" w14:textId="77777777" w:rsidR="00D7675B" w:rsidRPr="00AE5F17" w:rsidRDefault="00D7675B" w:rsidP="00D7675B">
            <w:pPr>
              <w:spacing w:line="276" w:lineRule="auto"/>
              <w:rPr>
                <w:rFonts w:ascii="Calibri" w:hAnsi="Calibri" w:cs="Calibri"/>
              </w:rPr>
            </w:pPr>
            <w:r w:rsidRPr="00AE5F17">
              <w:rPr>
                <w:rFonts w:ascii="Calibri" w:hAnsi="Calibri" w:cs="Calibri"/>
              </w:rPr>
              <w:t>Crockery, cutlery, glassware and napery are suitable</w:t>
            </w:r>
          </w:p>
        </w:tc>
        <w:tc>
          <w:tcPr>
            <w:tcW w:w="573" w:type="dxa"/>
          </w:tcPr>
          <w:p w14:paraId="36D4CDF2" w14:textId="4CC07649"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CED8226" w14:textId="77777777" w:rsidR="00D7675B" w:rsidRPr="00AE5F17" w:rsidRDefault="00D7675B" w:rsidP="00D7675B">
            <w:pPr>
              <w:spacing w:line="276" w:lineRule="auto"/>
              <w:rPr>
                <w:rFonts w:ascii="Calibri" w:hAnsi="Calibri" w:cs="Calibri"/>
                <w:b/>
              </w:rPr>
            </w:pPr>
          </w:p>
        </w:tc>
        <w:tc>
          <w:tcPr>
            <w:tcW w:w="563" w:type="dxa"/>
          </w:tcPr>
          <w:p w14:paraId="5EA6BF5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E07A77A" w14:textId="77777777" w:rsidR="00D7675B" w:rsidRPr="00AE5F17" w:rsidRDefault="00D7675B" w:rsidP="00D7675B">
            <w:pPr>
              <w:spacing w:line="276" w:lineRule="auto"/>
              <w:rPr>
                <w:rFonts w:ascii="Calibri" w:hAnsi="Calibri" w:cs="Calibri"/>
                <w:bCs/>
              </w:rPr>
            </w:pPr>
          </w:p>
        </w:tc>
      </w:tr>
      <w:tr w:rsidR="00AE5F17" w:rsidRPr="00AE5F17" w14:paraId="5E94C20C" w14:textId="77777777" w:rsidTr="00E0631D">
        <w:tc>
          <w:tcPr>
            <w:tcW w:w="4786" w:type="dxa"/>
          </w:tcPr>
          <w:p w14:paraId="07CCAECB"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General ambience and comfort </w:t>
            </w:r>
            <w:proofErr w:type="gramStart"/>
            <w:r w:rsidRPr="00AE5F17">
              <w:rPr>
                <w:rFonts w:ascii="Calibri" w:hAnsi="Calibri" w:cs="Calibri"/>
              </w:rPr>
              <w:t>is</w:t>
            </w:r>
            <w:proofErr w:type="gramEnd"/>
            <w:r w:rsidRPr="00AE5F17">
              <w:rPr>
                <w:rFonts w:ascii="Calibri" w:hAnsi="Calibri" w:cs="Calibri"/>
              </w:rPr>
              <w:t xml:space="preserve"> satisfactory</w:t>
            </w:r>
          </w:p>
        </w:tc>
        <w:tc>
          <w:tcPr>
            <w:tcW w:w="573" w:type="dxa"/>
          </w:tcPr>
          <w:p w14:paraId="525A6269" w14:textId="0E86BB2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707E269D" w14:textId="77777777" w:rsidR="00D7675B" w:rsidRPr="00AE5F17" w:rsidRDefault="00D7675B" w:rsidP="00D7675B">
            <w:pPr>
              <w:spacing w:line="276" w:lineRule="auto"/>
              <w:rPr>
                <w:rFonts w:ascii="Calibri" w:hAnsi="Calibri" w:cs="Calibri"/>
                <w:b/>
              </w:rPr>
            </w:pPr>
          </w:p>
        </w:tc>
        <w:tc>
          <w:tcPr>
            <w:tcW w:w="563" w:type="dxa"/>
          </w:tcPr>
          <w:p w14:paraId="329C5863"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2F7917A" w14:textId="77777777" w:rsidR="00D7675B" w:rsidRPr="00AE5F17" w:rsidRDefault="00D7675B" w:rsidP="00D7675B">
            <w:pPr>
              <w:spacing w:line="276" w:lineRule="auto"/>
              <w:rPr>
                <w:rFonts w:ascii="Calibri" w:hAnsi="Calibri" w:cs="Calibri"/>
                <w:b/>
                <w:bCs/>
              </w:rPr>
            </w:pPr>
          </w:p>
        </w:tc>
      </w:tr>
      <w:tr w:rsidR="00AE5F17" w:rsidRPr="00AE5F17" w14:paraId="6810A21C" w14:textId="77777777" w:rsidTr="00E0631D">
        <w:tc>
          <w:tcPr>
            <w:tcW w:w="4786" w:type="dxa"/>
          </w:tcPr>
          <w:p w14:paraId="0BE52034" w14:textId="77777777" w:rsidR="00D7675B" w:rsidRPr="00AE5F17" w:rsidRDefault="00D7675B" w:rsidP="00D7675B">
            <w:pPr>
              <w:spacing w:line="276" w:lineRule="auto"/>
              <w:rPr>
                <w:rFonts w:ascii="Calibri" w:hAnsi="Calibri" w:cs="Calibri"/>
              </w:rPr>
            </w:pPr>
            <w:r w:rsidRPr="00AE5F17">
              <w:rPr>
                <w:rFonts w:ascii="Calibri" w:hAnsi="Calibri" w:cs="Calibri"/>
              </w:rPr>
              <w:t>Temperature satisfactory</w:t>
            </w:r>
          </w:p>
        </w:tc>
        <w:tc>
          <w:tcPr>
            <w:tcW w:w="573" w:type="dxa"/>
          </w:tcPr>
          <w:p w14:paraId="70111632" w14:textId="61C722A2"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A8D7BEA" w14:textId="77777777" w:rsidR="00D7675B" w:rsidRPr="00AE5F17" w:rsidRDefault="00D7675B" w:rsidP="00D7675B">
            <w:pPr>
              <w:spacing w:line="276" w:lineRule="auto"/>
              <w:rPr>
                <w:rFonts w:ascii="Calibri" w:hAnsi="Calibri" w:cs="Calibri"/>
                <w:b/>
              </w:rPr>
            </w:pPr>
          </w:p>
        </w:tc>
        <w:tc>
          <w:tcPr>
            <w:tcW w:w="563" w:type="dxa"/>
          </w:tcPr>
          <w:p w14:paraId="00D7B4AD"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6E3AFD34" w14:textId="77777777" w:rsidR="00D7675B" w:rsidRPr="00AE5F17" w:rsidRDefault="00D7675B" w:rsidP="00D7675B">
            <w:pPr>
              <w:spacing w:line="276" w:lineRule="auto"/>
              <w:rPr>
                <w:rFonts w:ascii="Calibri" w:hAnsi="Calibri" w:cs="Calibri"/>
                <w:b/>
                <w:bCs/>
              </w:rPr>
            </w:pPr>
          </w:p>
        </w:tc>
      </w:tr>
      <w:tr w:rsidR="00AE5F17" w:rsidRPr="00AE5F17" w14:paraId="0AB67C06" w14:textId="77777777" w:rsidTr="00E0631D">
        <w:tc>
          <w:tcPr>
            <w:tcW w:w="4786" w:type="dxa"/>
          </w:tcPr>
          <w:p w14:paraId="6127F90A" w14:textId="77777777" w:rsidR="00D7675B" w:rsidRPr="00AE5F17" w:rsidRDefault="00D7675B" w:rsidP="00D7675B">
            <w:pPr>
              <w:spacing w:line="276" w:lineRule="auto"/>
              <w:rPr>
                <w:rFonts w:ascii="Calibri" w:hAnsi="Calibri" w:cs="Calibri"/>
              </w:rPr>
            </w:pPr>
            <w:r w:rsidRPr="00AE5F17">
              <w:rPr>
                <w:rFonts w:ascii="Calibri" w:hAnsi="Calibri" w:cs="Calibri"/>
              </w:rPr>
              <w:t>Lighting satisfactory</w:t>
            </w:r>
          </w:p>
        </w:tc>
        <w:tc>
          <w:tcPr>
            <w:tcW w:w="573" w:type="dxa"/>
          </w:tcPr>
          <w:p w14:paraId="5589F1E9" w14:textId="2F887BAA"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28126C76" w14:textId="77777777" w:rsidR="00D7675B" w:rsidRPr="00AE5F17" w:rsidRDefault="00D7675B" w:rsidP="00D7675B">
            <w:pPr>
              <w:spacing w:line="276" w:lineRule="auto"/>
              <w:rPr>
                <w:rFonts w:ascii="Calibri" w:hAnsi="Calibri" w:cs="Calibri"/>
                <w:b/>
              </w:rPr>
            </w:pPr>
          </w:p>
        </w:tc>
        <w:tc>
          <w:tcPr>
            <w:tcW w:w="563" w:type="dxa"/>
          </w:tcPr>
          <w:p w14:paraId="65D7A52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CE7FBE0" w14:textId="77777777" w:rsidR="00D7675B" w:rsidRPr="00AE5F17" w:rsidRDefault="00D7675B" w:rsidP="00D7675B">
            <w:pPr>
              <w:spacing w:line="276" w:lineRule="auto"/>
              <w:rPr>
                <w:rFonts w:ascii="Calibri" w:hAnsi="Calibri" w:cs="Calibri"/>
                <w:b/>
                <w:bCs/>
              </w:rPr>
            </w:pPr>
          </w:p>
        </w:tc>
      </w:tr>
      <w:tr w:rsidR="00AE5F17" w:rsidRPr="00AE5F17" w14:paraId="45DD4972" w14:textId="77777777" w:rsidTr="00E0631D">
        <w:tc>
          <w:tcPr>
            <w:tcW w:w="4786" w:type="dxa"/>
          </w:tcPr>
          <w:p w14:paraId="15C095C6"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Flooring satisfactory </w:t>
            </w:r>
          </w:p>
        </w:tc>
        <w:tc>
          <w:tcPr>
            <w:tcW w:w="573" w:type="dxa"/>
          </w:tcPr>
          <w:p w14:paraId="183E8B1F" w14:textId="21FD084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326BF4F6" w14:textId="77777777" w:rsidR="00D7675B" w:rsidRPr="00AE5F17" w:rsidRDefault="00D7675B" w:rsidP="00D7675B">
            <w:pPr>
              <w:spacing w:line="276" w:lineRule="auto"/>
              <w:rPr>
                <w:rFonts w:ascii="Calibri" w:hAnsi="Calibri" w:cs="Calibri"/>
                <w:b/>
              </w:rPr>
            </w:pPr>
          </w:p>
        </w:tc>
        <w:tc>
          <w:tcPr>
            <w:tcW w:w="563" w:type="dxa"/>
          </w:tcPr>
          <w:p w14:paraId="72A14CE4"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10FCAA1" w14:textId="77777777" w:rsidR="00D7675B" w:rsidRPr="00AE5F17" w:rsidRDefault="00D7675B" w:rsidP="00D7675B">
            <w:pPr>
              <w:spacing w:line="276" w:lineRule="auto"/>
              <w:rPr>
                <w:rFonts w:ascii="Calibri" w:hAnsi="Calibri" w:cs="Calibri"/>
                <w:bCs/>
              </w:rPr>
            </w:pPr>
          </w:p>
        </w:tc>
      </w:tr>
      <w:tr w:rsidR="00AE5F17" w:rsidRPr="00AE5F17" w14:paraId="18AF0566" w14:textId="77777777" w:rsidTr="00E0631D">
        <w:tc>
          <w:tcPr>
            <w:tcW w:w="4786" w:type="dxa"/>
          </w:tcPr>
          <w:p w14:paraId="555774C7" w14:textId="77777777" w:rsidR="00D7675B" w:rsidRPr="00AE5F17" w:rsidRDefault="00D7675B" w:rsidP="00D7675B">
            <w:pPr>
              <w:spacing w:line="276" w:lineRule="auto"/>
              <w:rPr>
                <w:rFonts w:ascii="Calibri" w:hAnsi="Calibri" w:cs="Calibri"/>
              </w:rPr>
            </w:pPr>
            <w:r w:rsidRPr="00AE5F17">
              <w:rPr>
                <w:rFonts w:ascii="Calibri" w:hAnsi="Calibri" w:cs="Calibri"/>
              </w:rPr>
              <w:t>Cleanliness satisfactory</w:t>
            </w:r>
          </w:p>
        </w:tc>
        <w:tc>
          <w:tcPr>
            <w:tcW w:w="573" w:type="dxa"/>
          </w:tcPr>
          <w:p w14:paraId="1727D262" w14:textId="0333EF6E"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DBEB624" w14:textId="77777777" w:rsidR="00D7675B" w:rsidRPr="00AE5F17" w:rsidRDefault="00D7675B" w:rsidP="00D7675B">
            <w:pPr>
              <w:spacing w:line="276" w:lineRule="auto"/>
              <w:rPr>
                <w:rFonts w:ascii="Calibri" w:hAnsi="Calibri" w:cs="Calibri"/>
                <w:b/>
              </w:rPr>
            </w:pPr>
          </w:p>
        </w:tc>
        <w:tc>
          <w:tcPr>
            <w:tcW w:w="563" w:type="dxa"/>
          </w:tcPr>
          <w:p w14:paraId="485E7A4A"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6B86426B" w14:textId="77777777" w:rsidR="00D7675B" w:rsidRPr="00AE5F17" w:rsidRDefault="00D7675B" w:rsidP="00D7675B">
            <w:pPr>
              <w:spacing w:line="276" w:lineRule="auto"/>
              <w:rPr>
                <w:rFonts w:ascii="Calibri" w:hAnsi="Calibri" w:cs="Calibri"/>
                <w:b/>
                <w:bCs/>
              </w:rPr>
            </w:pPr>
          </w:p>
        </w:tc>
      </w:tr>
      <w:tr w:rsidR="00AE5F17" w:rsidRPr="00AE5F17" w14:paraId="6ADEF997" w14:textId="77777777" w:rsidTr="00E0631D">
        <w:tc>
          <w:tcPr>
            <w:tcW w:w="4786" w:type="dxa"/>
          </w:tcPr>
          <w:p w14:paraId="0D6EDDB8" w14:textId="77777777" w:rsidR="00D7675B" w:rsidRPr="00AE5F17" w:rsidRDefault="00D7675B" w:rsidP="00D7675B">
            <w:pPr>
              <w:spacing w:line="276" w:lineRule="auto"/>
              <w:rPr>
                <w:rFonts w:ascii="Calibri" w:hAnsi="Calibri" w:cs="Calibri"/>
              </w:rPr>
            </w:pPr>
            <w:r w:rsidRPr="00AE5F17">
              <w:rPr>
                <w:rFonts w:ascii="Calibri" w:hAnsi="Calibri" w:cs="Calibri"/>
              </w:rPr>
              <w:t>Odour control (no unpleasant odour should be present)</w:t>
            </w:r>
          </w:p>
        </w:tc>
        <w:tc>
          <w:tcPr>
            <w:tcW w:w="573" w:type="dxa"/>
          </w:tcPr>
          <w:p w14:paraId="713C9024" w14:textId="7A74FBB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3B72AD0A" w14:textId="77777777" w:rsidR="00D7675B" w:rsidRPr="00AE5F17" w:rsidRDefault="00D7675B" w:rsidP="00D7675B">
            <w:pPr>
              <w:spacing w:line="276" w:lineRule="auto"/>
              <w:rPr>
                <w:rFonts w:ascii="Calibri" w:hAnsi="Calibri" w:cs="Calibri"/>
                <w:b/>
              </w:rPr>
            </w:pPr>
          </w:p>
        </w:tc>
        <w:tc>
          <w:tcPr>
            <w:tcW w:w="563" w:type="dxa"/>
          </w:tcPr>
          <w:p w14:paraId="39652B21"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9346A4D" w14:textId="77777777" w:rsidR="00D7675B" w:rsidRPr="00AE5F17" w:rsidRDefault="00D7675B" w:rsidP="00D7675B">
            <w:pPr>
              <w:spacing w:line="276" w:lineRule="auto"/>
              <w:rPr>
                <w:rFonts w:ascii="Calibri" w:hAnsi="Calibri" w:cs="Calibri"/>
                <w:b/>
                <w:bCs/>
              </w:rPr>
            </w:pPr>
          </w:p>
        </w:tc>
      </w:tr>
      <w:tr w:rsidR="00AE5F17" w:rsidRPr="00AE5F17" w14:paraId="17CDBC9D" w14:textId="77777777" w:rsidTr="00E0631D">
        <w:tc>
          <w:tcPr>
            <w:tcW w:w="4786" w:type="dxa"/>
          </w:tcPr>
          <w:p w14:paraId="071A0C2C" w14:textId="5C3FA86E" w:rsidR="00D7675B" w:rsidRPr="00AE5F17" w:rsidRDefault="00D7675B" w:rsidP="00D7675B">
            <w:pPr>
              <w:spacing w:line="276" w:lineRule="auto"/>
              <w:rPr>
                <w:rFonts w:ascii="Calibri" w:hAnsi="Calibri" w:cs="Calibri"/>
              </w:rPr>
            </w:pPr>
            <w:r w:rsidRPr="00AE5F17">
              <w:rPr>
                <w:rFonts w:ascii="Calibri" w:hAnsi="Calibri" w:cs="Calibri"/>
              </w:rPr>
              <w:t>Furnishings are satisfactory</w:t>
            </w:r>
          </w:p>
        </w:tc>
        <w:tc>
          <w:tcPr>
            <w:tcW w:w="573" w:type="dxa"/>
          </w:tcPr>
          <w:p w14:paraId="0D51A045" w14:textId="4F09FA1A" w:rsidR="00D7675B" w:rsidRPr="00AE5F17" w:rsidRDefault="00D51B43"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0F7E37F5" w14:textId="77777777" w:rsidR="00D7675B" w:rsidRPr="00AE5F17" w:rsidRDefault="00D7675B" w:rsidP="00D7675B">
            <w:pPr>
              <w:spacing w:line="276" w:lineRule="auto"/>
              <w:rPr>
                <w:rFonts w:ascii="Calibri" w:hAnsi="Calibri" w:cs="Calibri"/>
                <w:b/>
              </w:rPr>
            </w:pPr>
          </w:p>
        </w:tc>
        <w:tc>
          <w:tcPr>
            <w:tcW w:w="563" w:type="dxa"/>
          </w:tcPr>
          <w:p w14:paraId="78357104" w14:textId="53815BB8"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53D9D71" w14:textId="77777777" w:rsidR="00D7675B" w:rsidRPr="00AE5F17" w:rsidRDefault="00D7675B" w:rsidP="00D7675B">
            <w:pPr>
              <w:spacing w:line="276" w:lineRule="auto"/>
              <w:rPr>
                <w:rFonts w:ascii="Calibri" w:hAnsi="Calibri" w:cs="Calibri"/>
                <w:b/>
                <w:bCs/>
              </w:rPr>
            </w:pPr>
          </w:p>
        </w:tc>
      </w:tr>
      <w:tr w:rsidR="00AE5F17" w:rsidRPr="00AE5F17" w14:paraId="69E49BA5" w14:textId="77777777" w:rsidTr="00E0631D">
        <w:tc>
          <w:tcPr>
            <w:tcW w:w="4786" w:type="dxa"/>
          </w:tcPr>
          <w:p w14:paraId="4AC98E3A" w14:textId="77777777" w:rsidR="00D7675B" w:rsidRPr="00AE5F17" w:rsidRDefault="00D7675B" w:rsidP="00D7675B">
            <w:pPr>
              <w:spacing w:line="276" w:lineRule="auto"/>
              <w:rPr>
                <w:rFonts w:ascii="Calibri" w:hAnsi="Calibri" w:cs="Calibri"/>
              </w:rPr>
            </w:pPr>
            <w:r w:rsidRPr="00AE5F17">
              <w:rPr>
                <w:rFonts w:ascii="Calibri" w:hAnsi="Calibri" w:cs="Calibri"/>
              </w:rPr>
              <w:t>Décor is pleasant</w:t>
            </w:r>
          </w:p>
        </w:tc>
        <w:tc>
          <w:tcPr>
            <w:tcW w:w="573" w:type="dxa"/>
          </w:tcPr>
          <w:p w14:paraId="316233F1" w14:textId="1B4F03BB"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F6F7B78" w14:textId="77777777" w:rsidR="00D7675B" w:rsidRPr="00AE5F17" w:rsidRDefault="00D7675B" w:rsidP="00D7675B">
            <w:pPr>
              <w:spacing w:line="276" w:lineRule="auto"/>
              <w:rPr>
                <w:rFonts w:ascii="Calibri" w:hAnsi="Calibri" w:cs="Calibri"/>
                <w:b/>
              </w:rPr>
            </w:pPr>
          </w:p>
        </w:tc>
        <w:tc>
          <w:tcPr>
            <w:tcW w:w="563" w:type="dxa"/>
          </w:tcPr>
          <w:p w14:paraId="12E0790C"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48907BA7" w14:textId="77777777" w:rsidR="00D7675B" w:rsidRPr="00AE5F17" w:rsidRDefault="00D7675B" w:rsidP="00D7675B">
            <w:pPr>
              <w:spacing w:line="276" w:lineRule="auto"/>
              <w:rPr>
                <w:rFonts w:ascii="Calibri" w:hAnsi="Calibri" w:cs="Calibri"/>
                <w:bCs/>
              </w:rPr>
            </w:pPr>
          </w:p>
        </w:tc>
      </w:tr>
      <w:tr w:rsidR="00AE5F17" w:rsidRPr="00AE5F17" w14:paraId="7FDB4165" w14:textId="77777777" w:rsidTr="00E0631D">
        <w:tc>
          <w:tcPr>
            <w:tcW w:w="4786" w:type="dxa"/>
          </w:tcPr>
          <w:p w14:paraId="0233EAF4" w14:textId="77777777" w:rsidR="00D7675B" w:rsidRPr="00AE5F17" w:rsidRDefault="00D7675B" w:rsidP="00D7675B">
            <w:pPr>
              <w:spacing w:line="276" w:lineRule="auto"/>
              <w:rPr>
                <w:rFonts w:ascii="Calibri" w:hAnsi="Calibri" w:cs="Calibri"/>
              </w:rPr>
            </w:pPr>
            <w:r w:rsidRPr="00AE5F17">
              <w:rPr>
                <w:rFonts w:ascii="Calibri" w:hAnsi="Calibri" w:cs="Calibri"/>
              </w:rPr>
              <w:t>Safer Food, Better Business manual is completed</w:t>
            </w:r>
          </w:p>
        </w:tc>
        <w:tc>
          <w:tcPr>
            <w:tcW w:w="573" w:type="dxa"/>
          </w:tcPr>
          <w:p w14:paraId="1CC9363C" w14:textId="414EEDC8"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6E3259FD" w14:textId="77777777" w:rsidR="00D7675B" w:rsidRPr="00AE5F17" w:rsidRDefault="00D7675B" w:rsidP="00D7675B">
            <w:pPr>
              <w:spacing w:line="276" w:lineRule="auto"/>
              <w:rPr>
                <w:rFonts w:ascii="Calibri" w:hAnsi="Calibri" w:cs="Calibri"/>
                <w:b/>
              </w:rPr>
            </w:pPr>
          </w:p>
        </w:tc>
        <w:tc>
          <w:tcPr>
            <w:tcW w:w="563" w:type="dxa"/>
          </w:tcPr>
          <w:p w14:paraId="1CB3269D"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FDD1780" w14:textId="77777777" w:rsidR="00D7675B" w:rsidRPr="00AE5F17" w:rsidRDefault="00D7675B" w:rsidP="00D7675B">
            <w:pPr>
              <w:spacing w:line="276" w:lineRule="auto"/>
              <w:rPr>
                <w:rFonts w:ascii="Calibri" w:hAnsi="Calibri" w:cs="Calibri"/>
                <w:bCs/>
              </w:rPr>
            </w:pPr>
          </w:p>
        </w:tc>
      </w:tr>
      <w:tr w:rsidR="00AE5F17" w:rsidRPr="00AE5F17" w14:paraId="14123D25" w14:textId="77777777" w:rsidTr="00E0631D">
        <w:tc>
          <w:tcPr>
            <w:tcW w:w="4786" w:type="dxa"/>
          </w:tcPr>
          <w:p w14:paraId="1968ACDD" w14:textId="77777777" w:rsidR="00D7675B" w:rsidRPr="00AE5F17" w:rsidRDefault="00D7675B" w:rsidP="00D7675B">
            <w:pPr>
              <w:spacing w:line="276" w:lineRule="auto"/>
              <w:rPr>
                <w:rFonts w:ascii="Calibri" w:hAnsi="Calibri" w:cs="Calibri"/>
              </w:rPr>
            </w:pPr>
            <w:r w:rsidRPr="00AE5F17">
              <w:rPr>
                <w:rFonts w:ascii="Calibri" w:hAnsi="Calibri" w:cs="Calibri"/>
              </w:rPr>
              <w:t>Food preparation areas are clean</w:t>
            </w:r>
          </w:p>
        </w:tc>
        <w:tc>
          <w:tcPr>
            <w:tcW w:w="573" w:type="dxa"/>
          </w:tcPr>
          <w:p w14:paraId="5FBC66C9" w14:textId="0C04EB20"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9C01851" w14:textId="77777777" w:rsidR="00D7675B" w:rsidRPr="00AE5F17" w:rsidRDefault="00D7675B" w:rsidP="00D7675B">
            <w:pPr>
              <w:spacing w:line="276" w:lineRule="auto"/>
              <w:rPr>
                <w:rFonts w:ascii="Calibri" w:hAnsi="Calibri" w:cs="Calibri"/>
                <w:b/>
              </w:rPr>
            </w:pPr>
          </w:p>
        </w:tc>
        <w:tc>
          <w:tcPr>
            <w:tcW w:w="563" w:type="dxa"/>
          </w:tcPr>
          <w:p w14:paraId="3971B976"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5AE4BC22" w14:textId="77777777" w:rsidR="00D7675B" w:rsidRPr="00AE5F17" w:rsidRDefault="00D7675B" w:rsidP="00D7675B">
            <w:pPr>
              <w:spacing w:line="276" w:lineRule="auto"/>
              <w:rPr>
                <w:rFonts w:ascii="Calibri" w:hAnsi="Calibri" w:cs="Calibri"/>
                <w:b/>
                <w:bCs/>
              </w:rPr>
            </w:pPr>
          </w:p>
        </w:tc>
      </w:tr>
      <w:tr w:rsidR="00AE5F17" w:rsidRPr="00AE5F17" w14:paraId="147568DF" w14:textId="77777777" w:rsidTr="00E0631D">
        <w:tc>
          <w:tcPr>
            <w:tcW w:w="4786" w:type="dxa"/>
          </w:tcPr>
          <w:p w14:paraId="1AC07149" w14:textId="77777777" w:rsidR="00D7675B" w:rsidRPr="00AE5F17" w:rsidRDefault="00D7675B" w:rsidP="00D7675B">
            <w:pPr>
              <w:spacing w:line="276" w:lineRule="auto"/>
              <w:rPr>
                <w:rFonts w:ascii="Calibri" w:hAnsi="Calibri" w:cs="Calibri"/>
              </w:rPr>
            </w:pPr>
            <w:r w:rsidRPr="00AE5F17">
              <w:rPr>
                <w:rFonts w:ascii="Calibri" w:hAnsi="Calibri" w:cs="Calibri"/>
              </w:rPr>
              <w:t>Waste disposal – there is a foot operated bin</w:t>
            </w:r>
          </w:p>
        </w:tc>
        <w:tc>
          <w:tcPr>
            <w:tcW w:w="573" w:type="dxa"/>
          </w:tcPr>
          <w:p w14:paraId="63C6C3E0" w14:textId="47F949C5" w:rsidR="00D7675B" w:rsidRPr="00AE5F17" w:rsidRDefault="00663B29"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5B5557B8" w14:textId="77777777" w:rsidR="00D7675B" w:rsidRPr="00AE5F17" w:rsidRDefault="00D7675B" w:rsidP="00D7675B">
            <w:pPr>
              <w:spacing w:line="276" w:lineRule="auto"/>
              <w:rPr>
                <w:rFonts w:ascii="Calibri" w:hAnsi="Calibri" w:cs="Calibri"/>
                <w:b/>
              </w:rPr>
            </w:pPr>
          </w:p>
        </w:tc>
        <w:tc>
          <w:tcPr>
            <w:tcW w:w="563" w:type="dxa"/>
          </w:tcPr>
          <w:p w14:paraId="74130488" w14:textId="1ADDBF1C"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18A1DBAE" w14:textId="77777777" w:rsidR="00D7675B" w:rsidRPr="00AE5F17" w:rsidRDefault="00D7675B" w:rsidP="00D7675B">
            <w:pPr>
              <w:spacing w:line="276" w:lineRule="auto"/>
              <w:rPr>
                <w:rFonts w:ascii="Calibri" w:hAnsi="Calibri" w:cs="Calibri"/>
                <w:b/>
                <w:bCs/>
              </w:rPr>
            </w:pPr>
          </w:p>
        </w:tc>
      </w:tr>
      <w:tr w:rsidR="00AE5F17" w:rsidRPr="00AE5F17" w14:paraId="5D63DE2D" w14:textId="77777777" w:rsidTr="00E0631D">
        <w:tc>
          <w:tcPr>
            <w:tcW w:w="4786" w:type="dxa"/>
          </w:tcPr>
          <w:p w14:paraId="7744F180" w14:textId="77777777" w:rsidR="00D7675B" w:rsidRPr="00AE5F17" w:rsidRDefault="00D7675B" w:rsidP="00D7675B">
            <w:pPr>
              <w:spacing w:line="276" w:lineRule="auto"/>
              <w:rPr>
                <w:rFonts w:ascii="Calibri" w:hAnsi="Calibri" w:cs="Calibri"/>
              </w:rPr>
            </w:pPr>
            <w:r w:rsidRPr="00AE5F17">
              <w:rPr>
                <w:rFonts w:ascii="Calibri" w:hAnsi="Calibri" w:cs="Calibri"/>
              </w:rPr>
              <w:t>Kitchen &amp; dining room hygiene is satisfactory</w:t>
            </w:r>
          </w:p>
        </w:tc>
        <w:tc>
          <w:tcPr>
            <w:tcW w:w="573" w:type="dxa"/>
          </w:tcPr>
          <w:p w14:paraId="2AF1A813" w14:textId="1450E577"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13C99C06" w14:textId="77777777" w:rsidR="00D7675B" w:rsidRPr="00AE5F17" w:rsidRDefault="00D7675B" w:rsidP="00D7675B">
            <w:pPr>
              <w:spacing w:line="276" w:lineRule="auto"/>
              <w:rPr>
                <w:rFonts w:ascii="Calibri" w:hAnsi="Calibri" w:cs="Calibri"/>
                <w:b/>
              </w:rPr>
            </w:pPr>
          </w:p>
        </w:tc>
        <w:tc>
          <w:tcPr>
            <w:tcW w:w="563" w:type="dxa"/>
          </w:tcPr>
          <w:p w14:paraId="387351B8" w14:textId="7E7FBD00"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3B12DAE2" w14:textId="77777777" w:rsidR="00D7675B" w:rsidRPr="00AE5F17" w:rsidRDefault="00D7675B" w:rsidP="00D7675B">
            <w:pPr>
              <w:spacing w:line="276" w:lineRule="auto"/>
              <w:rPr>
                <w:rFonts w:ascii="Calibri" w:hAnsi="Calibri" w:cs="Calibri"/>
                <w:bCs/>
              </w:rPr>
            </w:pPr>
          </w:p>
        </w:tc>
      </w:tr>
      <w:tr w:rsidR="00AE5F17" w:rsidRPr="00AE5F17" w14:paraId="1323D889" w14:textId="77777777" w:rsidTr="00E0631D">
        <w:tc>
          <w:tcPr>
            <w:tcW w:w="4786" w:type="dxa"/>
          </w:tcPr>
          <w:p w14:paraId="5B4F4887" w14:textId="77777777" w:rsidR="00D7675B" w:rsidRPr="00AE5F17" w:rsidRDefault="00D7675B" w:rsidP="00D7675B">
            <w:pPr>
              <w:spacing w:line="276" w:lineRule="auto"/>
              <w:rPr>
                <w:rFonts w:ascii="Calibri" w:hAnsi="Calibri" w:cs="Calibri"/>
              </w:rPr>
            </w:pPr>
            <w:r w:rsidRPr="00AE5F17">
              <w:rPr>
                <w:rFonts w:ascii="Calibri" w:hAnsi="Calibri" w:cs="Calibri"/>
              </w:rPr>
              <w:t xml:space="preserve">Staff hand washing facilities are available </w:t>
            </w:r>
          </w:p>
        </w:tc>
        <w:tc>
          <w:tcPr>
            <w:tcW w:w="573" w:type="dxa"/>
          </w:tcPr>
          <w:p w14:paraId="0B9E3744" w14:textId="67707C11"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FBAE579" w14:textId="77777777" w:rsidR="00D7675B" w:rsidRPr="00AE5F17" w:rsidRDefault="00D7675B" w:rsidP="00D7675B">
            <w:pPr>
              <w:spacing w:line="276" w:lineRule="auto"/>
              <w:rPr>
                <w:rFonts w:ascii="Calibri" w:hAnsi="Calibri" w:cs="Calibri"/>
                <w:b/>
              </w:rPr>
            </w:pPr>
          </w:p>
        </w:tc>
        <w:tc>
          <w:tcPr>
            <w:tcW w:w="563" w:type="dxa"/>
          </w:tcPr>
          <w:p w14:paraId="50022E85"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7EBF7CCE" w14:textId="77777777" w:rsidR="00D7675B" w:rsidRPr="00AE5F17" w:rsidRDefault="00D7675B" w:rsidP="00D7675B">
            <w:pPr>
              <w:spacing w:line="276" w:lineRule="auto"/>
              <w:rPr>
                <w:rFonts w:ascii="Calibri" w:hAnsi="Calibri" w:cs="Calibri"/>
                <w:b/>
                <w:bCs/>
              </w:rPr>
            </w:pPr>
          </w:p>
        </w:tc>
      </w:tr>
      <w:tr w:rsidR="00AE5F17" w:rsidRPr="00AE5F17" w14:paraId="0C79B613" w14:textId="77777777" w:rsidTr="00E0631D">
        <w:tc>
          <w:tcPr>
            <w:tcW w:w="4786" w:type="dxa"/>
          </w:tcPr>
          <w:p w14:paraId="18CFA0F8" w14:textId="77777777" w:rsidR="00D7675B" w:rsidRPr="00AE5F17" w:rsidRDefault="00D7675B" w:rsidP="00D7675B">
            <w:pPr>
              <w:spacing w:line="276" w:lineRule="auto"/>
              <w:rPr>
                <w:rFonts w:ascii="Calibri" w:hAnsi="Calibri" w:cs="Calibri"/>
              </w:rPr>
            </w:pPr>
            <w:r w:rsidRPr="00AE5F17">
              <w:rPr>
                <w:rFonts w:ascii="Calibri" w:hAnsi="Calibri" w:cs="Calibri"/>
              </w:rPr>
              <w:t>Food Hygiene rating available</w:t>
            </w:r>
          </w:p>
          <w:p w14:paraId="6136B03F" w14:textId="112D7AE0" w:rsidR="00D7675B" w:rsidRPr="00AE5F17" w:rsidRDefault="00D7675B" w:rsidP="00D7675B">
            <w:pPr>
              <w:spacing w:line="276" w:lineRule="auto"/>
              <w:rPr>
                <w:rFonts w:ascii="Calibri" w:hAnsi="Calibri" w:cs="Calibri"/>
              </w:rPr>
            </w:pPr>
          </w:p>
        </w:tc>
        <w:tc>
          <w:tcPr>
            <w:tcW w:w="573" w:type="dxa"/>
          </w:tcPr>
          <w:p w14:paraId="0A144EBC" w14:textId="6154759C" w:rsidR="00D7675B" w:rsidRPr="00AE5F17" w:rsidRDefault="00D7675B" w:rsidP="00D7675B">
            <w:pPr>
              <w:spacing w:line="276" w:lineRule="auto"/>
              <w:rPr>
                <w:rFonts w:asciiTheme="minorHAnsi" w:hAnsiTheme="minorHAnsi" w:cstheme="minorHAnsi"/>
                <w:b/>
              </w:rPr>
            </w:pPr>
            <w:r w:rsidRPr="00AE5F17">
              <w:rPr>
                <w:rFonts w:ascii="Calibri" w:hAnsi="Calibri" w:cs="Calibri"/>
                <w:b/>
              </w:rPr>
              <w:t>√</w:t>
            </w:r>
          </w:p>
        </w:tc>
        <w:tc>
          <w:tcPr>
            <w:tcW w:w="561" w:type="dxa"/>
          </w:tcPr>
          <w:p w14:paraId="481D40B6" w14:textId="77777777" w:rsidR="00D7675B" w:rsidRPr="00AE5F17" w:rsidRDefault="00D7675B" w:rsidP="00D7675B">
            <w:pPr>
              <w:spacing w:line="276" w:lineRule="auto"/>
              <w:rPr>
                <w:rFonts w:ascii="Calibri" w:hAnsi="Calibri" w:cs="Calibri"/>
                <w:b/>
              </w:rPr>
            </w:pPr>
          </w:p>
        </w:tc>
        <w:tc>
          <w:tcPr>
            <w:tcW w:w="563" w:type="dxa"/>
          </w:tcPr>
          <w:p w14:paraId="25486BB9" w14:textId="77777777" w:rsidR="00D7675B" w:rsidRPr="00AE5F17" w:rsidRDefault="00D7675B" w:rsidP="00D7675B">
            <w:pPr>
              <w:spacing w:line="276" w:lineRule="auto"/>
              <w:rPr>
                <w:rFonts w:ascii="Calibri" w:hAnsi="Calibri" w:cs="Calibri"/>
                <w:b/>
              </w:rPr>
            </w:pPr>
          </w:p>
        </w:tc>
        <w:tc>
          <w:tcPr>
            <w:tcW w:w="3865" w:type="dxa"/>
            <w:vMerge/>
            <w:tcBorders>
              <w:bottom w:val="single" w:sz="4" w:space="0" w:color="auto"/>
            </w:tcBorders>
          </w:tcPr>
          <w:p w14:paraId="6659575F" w14:textId="77777777" w:rsidR="00D7675B" w:rsidRPr="00AE5F17" w:rsidRDefault="00D7675B" w:rsidP="00D7675B">
            <w:pPr>
              <w:spacing w:line="276" w:lineRule="auto"/>
              <w:rPr>
                <w:rFonts w:ascii="Calibri" w:hAnsi="Calibri" w:cs="Calibri"/>
                <w:bCs/>
              </w:rPr>
            </w:pPr>
          </w:p>
        </w:tc>
      </w:tr>
    </w:tbl>
    <w:p w14:paraId="344AB338" w14:textId="77777777" w:rsidR="009E14B8" w:rsidRPr="001911CF" w:rsidRDefault="009E14B8"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0E6403" w:rsidRPr="000E6403" w14:paraId="015DCB4B" w14:textId="77777777" w:rsidTr="00D94220">
        <w:tc>
          <w:tcPr>
            <w:tcW w:w="4793" w:type="dxa"/>
            <w:shd w:val="clear" w:color="auto" w:fill="BFBFBF" w:themeFill="background1" w:themeFillShade="BF"/>
          </w:tcPr>
          <w:p w14:paraId="30CA4DA7" w14:textId="77777777" w:rsidR="005F05E3" w:rsidRPr="000E6403" w:rsidRDefault="005F05E3" w:rsidP="00BC73BF">
            <w:pPr>
              <w:pStyle w:val="Heading3"/>
              <w:spacing w:line="276" w:lineRule="auto"/>
              <w:rPr>
                <w:rFonts w:ascii="Calibri" w:hAnsi="Calibri" w:cs="Calibri"/>
                <w:b/>
                <w:color w:val="auto"/>
              </w:rPr>
            </w:pPr>
            <w:r w:rsidRPr="000E6403">
              <w:rPr>
                <w:rFonts w:ascii="Calibri" w:hAnsi="Calibri" w:cs="Calibri"/>
                <w:b/>
                <w:color w:val="auto"/>
              </w:rPr>
              <w:t>Standard 16: Complaints</w:t>
            </w:r>
          </w:p>
          <w:p w14:paraId="5C11BF21" w14:textId="4FC48DD3" w:rsidR="005F05E3" w:rsidRPr="000E6403" w:rsidRDefault="005F05E3" w:rsidP="00BC73BF">
            <w:pPr>
              <w:spacing w:line="276" w:lineRule="auto"/>
              <w:rPr>
                <w:rFonts w:ascii="Calibri" w:hAnsi="Calibri"/>
                <w:b/>
              </w:rPr>
            </w:pPr>
            <w:r w:rsidRPr="000E6403">
              <w:rPr>
                <w:rFonts w:ascii="Calibri" w:hAnsi="Calibri"/>
                <w:b/>
              </w:rPr>
              <w:t>Outcome: Service users and their relatives and friends are confident that their complaints will be listened to, taken seriously</w:t>
            </w:r>
            <w:r w:rsidR="005F1005" w:rsidRPr="000E6403">
              <w:rPr>
                <w:rFonts w:ascii="Calibri" w:hAnsi="Calibri"/>
                <w:b/>
              </w:rPr>
              <w:t>,</w:t>
            </w:r>
            <w:r w:rsidRPr="000E6403">
              <w:rPr>
                <w:rFonts w:ascii="Calibri" w:hAnsi="Calibri"/>
                <w:b/>
              </w:rPr>
              <w:t xml:space="preserve"> and acted upon</w:t>
            </w:r>
          </w:p>
        </w:tc>
        <w:tc>
          <w:tcPr>
            <w:tcW w:w="561" w:type="dxa"/>
            <w:shd w:val="clear" w:color="auto" w:fill="BFBFBF" w:themeFill="background1" w:themeFillShade="BF"/>
          </w:tcPr>
          <w:p w14:paraId="2FDE4F6C" w14:textId="77777777" w:rsidR="005F05E3" w:rsidRPr="000E6403" w:rsidRDefault="005F05E3" w:rsidP="00BC73BF">
            <w:pPr>
              <w:spacing w:line="276" w:lineRule="auto"/>
              <w:rPr>
                <w:rFonts w:ascii="Calibri" w:hAnsi="Calibri" w:cs="Calibri"/>
                <w:b/>
                <w:bCs/>
                <w:sz w:val="20"/>
                <w:szCs w:val="20"/>
              </w:rPr>
            </w:pPr>
            <w:r w:rsidRPr="000E6403">
              <w:rPr>
                <w:rFonts w:ascii="Calibri" w:hAnsi="Calibri" w:cs="Calibri"/>
                <w:b/>
                <w:bCs/>
                <w:sz w:val="20"/>
                <w:szCs w:val="20"/>
              </w:rPr>
              <w:t xml:space="preserve">YES </w:t>
            </w:r>
          </w:p>
        </w:tc>
        <w:tc>
          <w:tcPr>
            <w:tcW w:w="561" w:type="dxa"/>
            <w:shd w:val="clear" w:color="auto" w:fill="BFBFBF" w:themeFill="background1" w:themeFillShade="BF"/>
          </w:tcPr>
          <w:p w14:paraId="7E99B46D" w14:textId="77777777" w:rsidR="005F05E3" w:rsidRPr="000E6403" w:rsidRDefault="005F05E3" w:rsidP="00BC73BF">
            <w:pPr>
              <w:spacing w:line="276" w:lineRule="auto"/>
              <w:rPr>
                <w:rFonts w:ascii="Calibri" w:hAnsi="Calibri" w:cs="Calibri"/>
                <w:b/>
                <w:bCs/>
                <w:sz w:val="20"/>
                <w:szCs w:val="20"/>
              </w:rPr>
            </w:pPr>
            <w:r w:rsidRPr="000E6403">
              <w:rPr>
                <w:rFonts w:ascii="Calibri" w:hAnsi="Calibri" w:cs="Calibri"/>
                <w:b/>
                <w:bCs/>
                <w:sz w:val="20"/>
                <w:szCs w:val="20"/>
              </w:rPr>
              <w:t xml:space="preserve">NO </w:t>
            </w:r>
          </w:p>
        </w:tc>
        <w:tc>
          <w:tcPr>
            <w:tcW w:w="563" w:type="dxa"/>
            <w:shd w:val="clear" w:color="auto" w:fill="BFBFBF" w:themeFill="background1" w:themeFillShade="BF"/>
          </w:tcPr>
          <w:p w14:paraId="69ABC3C3" w14:textId="77777777" w:rsidR="005F05E3" w:rsidRPr="000E6403" w:rsidRDefault="005F05E3" w:rsidP="00BC73BF">
            <w:pPr>
              <w:spacing w:line="276" w:lineRule="auto"/>
              <w:rPr>
                <w:rFonts w:ascii="Calibri" w:hAnsi="Calibri" w:cs="Calibri"/>
                <w:b/>
                <w:bCs/>
                <w:sz w:val="20"/>
                <w:szCs w:val="20"/>
              </w:rPr>
            </w:pPr>
            <w:r w:rsidRPr="000E6403">
              <w:rPr>
                <w:rFonts w:ascii="Calibri" w:hAnsi="Calibri" w:cs="Calibri"/>
                <w:b/>
                <w:bCs/>
                <w:sz w:val="20"/>
                <w:szCs w:val="20"/>
              </w:rPr>
              <w:t>In part</w:t>
            </w:r>
          </w:p>
        </w:tc>
        <w:tc>
          <w:tcPr>
            <w:tcW w:w="3870" w:type="dxa"/>
            <w:shd w:val="clear" w:color="auto" w:fill="BFBFBF" w:themeFill="background1" w:themeFillShade="BF"/>
          </w:tcPr>
          <w:p w14:paraId="7D820DF1" w14:textId="77777777" w:rsidR="005F05E3" w:rsidRPr="000E6403" w:rsidRDefault="005F05E3" w:rsidP="00BC73BF">
            <w:pPr>
              <w:spacing w:line="276" w:lineRule="auto"/>
              <w:rPr>
                <w:rFonts w:ascii="Calibri" w:hAnsi="Calibri" w:cs="Calibri"/>
                <w:b/>
                <w:bCs/>
              </w:rPr>
            </w:pPr>
            <w:r w:rsidRPr="000E6403">
              <w:rPr>
                <w:rFonts w:ascii="Calibri" w:hAnsi="Calibri" w:cs="Calibri"/>
                <w:b/>
                <w:bCs/>
              </w:rPr>
              <w:t>COMMENTS</w:t>
            </w:r>
          </w:p>
        </w:tc>
      </w:tr>
      <w:tr w:rsidR="000E6403" w:rsidRPr="000E6403" w14:paraId="4B5EDA5C" w14:textId="77777777" w:rsidTr="00D94220">
        <w:tc>
          <w:tcPr>
            <w:tcW w:w="4793" w:type="dxa"/>
          </w:tcPr>
          <w:p w14:paraId="064CAFBA" w14:textId="77777777" w:rsidR="007F3A2A" w:rsidRPr="000E6403" w:rsidRDefault="007F3A2A" w:rsidP="00BC73BF">
            <w:pPr>
              <w:spacing w:line="276" w:lineRule="auto"/>
              <w:rPr>
                <w:rFonts w:ascii="Calibri" w:hAnsi="Calibri" w:cs="Calibri"/>
              </w:rPr>
            </w:pPr>
            <w:r w:rsidRPr="000E6403">
              <w:rPr>
                <w:rFonts w:ascii="Calibri" w:hAnsi="Calibri" w:cs="Calibri"/>
              </w:rPr>
              <w:t>There is a complaints procedure which is clear and simple, stating how complaints can be made</w:t>
            </w:r>
          </w:p>
        </w:tc>
        <w:tc>
          <w:tcPr>
            <w:tcW w:w="561" w:type="dxa"/>
          </w:tcPr>
          <w:p w14:paraId="46FE1DE1" w14:textId="39DB2108"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DCD25A1" w14:textId="77777777" w:rsidR="007F3A2A" w:rsidRPr="000E6403" w:rsidRDefault="007F3A2A" w:rsidP="00BC73BF">
            <w:pPr>
              <w:spacing w:line="276" w:lineRule="auto"/>
              <w:rPr>
                <w:rFonts w:ascii="Calibri" w:hAnsi="Calibri" w:cs="Calibri"/>
              </w:rPr>
            </w:pPr>
          </w:p>
        </w:tc>
        <w:tc>
          <w:tcPr>
            <w:tcW w:w="563" w:type="dxa"/>
          </w:tcPr>
          <w:p w14:paraId="62294064" w14:textId="77777777" w:rsidR="007F3A2A" w:rsidRPr="000E6403" w:rsidRDefault="007F3A2A" w:rsidP="00BC73BF">
            <w:pPr>
              <w:spacing w:line="276" w:lineRule="auto"/>
              <w:rPr>
                <w:rFonts w:ascii="Calibri" w:hAnsi="Calibri" w:cs="Calibri"/>
              </w:rPr>
            </w:pPr>
          </w:p>
        </w:tc>
        <w:tc>
          <w:tcPr>
            <w:tcW w:w="3870" w:type="dxa"/>
            <w:vMerge w:val="restart"/>
          </w:tcPr>
          <w:p w14:paraId="7F6E211F" w14:textId="3DB8E5CD" w:rsidR="00566C04" w:rsidRPr="000E6403" w:rsidRDefault="00D94220" w:rsidP="001F341F">
            <w:pPr>
              <w:spacing w:line="276" w:lineRule="auto"/>
              <w:rPr>
                <w:rFonts w:ascii="Calibri" w:hAnsi="Calibri" w:cs="Calibri"/>
              </w:rPr>
            </w:pPr>
            <w:r w:rsidRPr="000E6403">
              <w:rPr>
                <w:rFonts w:ascii="Calibri" w:hAnsi="Calibri" w:cs="Calibri"/>
              </w:rPr>
              <w:t>Evidence</w:t>
            </w:r>
            <w:r w:rsidR="00703DE0" w:rsidRPr="000E6403">
              <w:rPr>
                <w:rFonts w:ascii="Calibri" w:hAnsi="Calibri" w:cs="Calibri"/>
              </w:rPr>
              <w:t xml:space="preserve"> </w:t>
            </w:r>
            <w:r w:rsidR="00384293" w:rsidRPr="000E6403">
              <w:rPr>
                <w:rFonts w:ascii="Calibri" w:hAnsi="Calibri" w:cs="Calibri"/>
              </w:rPr>
              <w:t>–</w:t>
            </w:r>
            <w:r w:rsidR="00576F5A" w:rsidRPr="000E6403">
              <w:rPr>
                <w:rFonts w:ascii="Calibri" w:hAnsi="Calibri" w:cs="Calibri"/>
              </w:rPr>
              <w:t xml:space="preserve"> </w:t>
            </w:r>
            <w:r w:rsidR="00510E82" w:rsidRPr="000E6403">
              <w:rPr>
                <w:rFonts w:ascii="Calibri" w:hAnsi="Calibri" w:cs="Calibri"/>
              </w:rPr>
              <w:t>D</w:t>
            </w:r>
            <w:r w:rsidR="00576F5A" w:rsidRPr="000E6403">
              <w:rPr>
                <w:rFonts w:ascii="Calibri" w:hAnsi="Calibri" w:cs="Calibri"/>
              </w:rPr>
              <w:t xml:space="preserve">iscussion with </w:t>
            </w:r>
            <w:r w:rsidR="00BB159F" w:rsidRPr="000E6403">
              <w:rPr>
                <w:rFonts w:ascii="Calibri" w:hAnsi="Calibri" w:cs="Calibri"/>
              </w:rPr>
              <w:t>c</w:t>
            </w:r>
            <w:r w:rsidR="00576F5A" w:rsidRPr="000E6403">
              <w:rPr>
                <w:rFonts w:ascii="Calibri" w:hAnsi="Calibri" w:cs="Calibri"/>
              </w:rPr>
              <w:t xml:space="preserve">are </w:t>
            </w:r>
            <w:r w:rsidR="00BB159F" w:rsidRPr="000E6403">
              <w:rPr>
                <w:rFonts w:ascii="Calibri" w:hAnsi="Calibri" w:cs="Calibri"/>
              </w:rPr>
              <w:t>m</w:t>
            </w:r>
            <w:r w:rsidR="00576F5A" w:rsidRPr="000E6403">
              <w:rPr>
                <w:rFonts w:ascii="Calibri" w:hAnsi="Calibri" w:cs="Calibri"/>
              </w:rPr>
              <w:t>anager</w:t>
            </w:r>
            <w:r w:rsidR="00BB159F" w:rsidRPr="000E6403">
              <w:rPr>
                <w:rFonts w:ascii="Calibri" w:hAnsi="Calibri" w:cs="Calibri"/>
              </w:rPr>
              <w:t>, complaints procedure in resident’s handbook</w:t>
            </w:r>
            <w:r w:rsidR="00404762" w:rsidRPr="000E6403">
              <w:rPr>
                <w:rFonts w:ascii="Calibri" w:hAnsi="Calibri" w:cs="Calibri"/>
              </w:rPr>
              <w:t>.</w:t>
            </w:r>
          </w:p>
          <w:p w14:paraId="083F7366" w14:textId="77777777" w:rsidR="00576F5A" w:rsidRPr="000E6403" w:rsidRDefault="00576F5A" w:rsidP="001F341F">
            <w:pPr>
              <w:spacing w:line="276" w:lineRule="auto"/>
              <w:rPr>
                <w:rFonts w:ascii="Calibri" w:hAnsi="Calibri" w:cs="Calibri"/>
                <w:b/>
              </w:rPr>
            </w:pPr>
          </w:p>
          <w:p w14:paraId="1BDE4835" w14:textId="2051A9B8" w:rsidR="00576F5A" w:rsidRPr="000E6403" w:rsidRDefault="00576F5A" w:rsidP="001F341F">
            <w:pPr>
              <w:spacing w:line="276" w:lineRule="auto"/>
              <w:rPr>
                <w:rFonts w:ascii="Calibri" w:hAnsi="Calibri" w:cs="Calibri"/>
              </w:rPr>
            </w:pPr>
            <w:r w:rsidRPr="000E6403">
              <w:rPr>
                <w:rFonts w:ascii="Calibri" w:hAnsi="Calibri" w:cs="Calibri"/>
              </w:rPr>
              <w:t>There is a complaints procedur</w:t>
            </w:r>
            <w:r w:rsidR="00376AD7" w:rsidRPr="000E6403">
              <w:rPr>
                <w:rFonts w:ascii="Calibri" w:hAnsi="Calibri" w:cs="Calibri"/>
              </w:rPr>
              <w:t>e</w:t>
            </w:r>
            <w:r w:rsidRPr="000E6403">
              <w:rPr>
                <w:rFonts w:ascii="Calibri" w:hAnsi="Calibri" w:cs="Calibri"/>
              </w:rPr>
              <w:t>. Most complaints are minor</w:t>
            </w:r>
            <w:r w:rsidR="00F265DD" w:rsidRPr="000E6403">
              <w:rPr>
                <w:rFonts w:ascii="Calibri" w:hAnsi="Calibri" w:cs="Calibri"/>
              </w:rPr>
              <w:t xml:space="preserve"> </w:t>
            </w:r>
            <w:r w:rsidR="008A55F5" w:rsidRPr="000E6403">
              <w:rPr>
                <w:rFonts w:ascii="Calibri" w:hAnsi="Calibri" w:cs="Calibri"/>
              </w:rPr>
              <w:t>annoyances</w:t>
            </w:r>
            <w:r w:rsidRPr="000E6403">
              <w:rPr>
                <w:rFonts w:ascii="Calibri" w:hAnsi="Calibri" w:cs="Calibri"/>
              </w:rPr>
              <w:t xml:space="preserve"> and </w:t>
            </w:r>
            <w:r w:rsidR="00404762" w:rsidRPr="000E6403">
              <w:rPr>
                <w:rFonts w:ascii="Calibri" w:hAnsi="Calibri" w:cs="Calibri"/>
              </w:rPr>
              <w:t>can</w:t>
            </w:r>
            <w:r w:rsidRPr="000E6403">
              <w:rPr>
                <w:rFonts w:ascii="Calibri" w:hAnsi="Calibri" w:cs="Calibri"/>
              </w:rPr>
              <w:t xml:space="preserve"> be resolved at </w:t>
            </w:r>
            <w:r w:rsidRPr="000E6403">
              <w:rPr>
                <w:rFonts w:ascii="Calibri" w:hAnsi="Calibri" w:cs="Calibri"/>
              </w:rPr>
              <w:lastRenderedPageBreak/>
              <w:t>the time</w:t>
            </w:r>
            <w:r w:rsidR="00945769" w:rsidRPr="000E6403">
              <w:rPr>
                <w:rFonts w:ascii="Calibri" w:hAnsi="Calibri" w:cs="Calibri"/>
              </w:rPr>
              <w:t xml:space="preserve"> by</w:t>
            </w:r>
            <w:r w:rsidR="008A55F5" w:rsidRPr="000E6403">
              <w:rPr>
                <w:rFonts w:ascii="Calibri" w:hAnsi="Calibri" w:cs="Calibri"/>
              </w:rPr>
              <w:t xml:space="preserve"> speaking to the</w:t>
            </w:r>
            <w:r w:rsidR="00945769" w:rsidRPr="000E6403">
              <w:rPr>
                <w:rFonts w:ascii="Calibri" w:hAnsi="Calibri" w:cs="Calibri"/>
              </w:rPr>
              <w:t xml:space="preserve"> care manager or senior carer</w:t>
            </w:r>
            <w:r w:rsidRPr="000E6403">
              <w:rPr>
                <w:rFonts w:ascii="Calibri" w:hAnsi="Calibri" w:cs="Calibri"/>
              </w:rPr>
              <w:t>.</w:t>
            </w:r>
          </w:p>
          <w:p w14:paraId="36785610" w14:textId="77777777" w:rsidR="00576F5A" w:rsidRPr="000E6403" w:rsidRDefault="00576F5A" w:rsidP="001F341F">
            <w:pPr>
              <w:spacing w:line="276" w:lineRule="auto"/>
              <w:rPr>
                <w:rFonts w:ascii="Calibri" w:hAnsi="Calibri" w:cs="Calibri"/>
              </w:rPr>
            </w:pPr>
          </w:p>
          <w:p w14:paraId="1CAD2561" w14:textId="3EA9A337" w:rsidR="00443462" w:rsidRPr="000E6403" w:rsidRDefault="00F47AD9" w:rsidP="001F341F">
            <w:pPr>
              <w:spacing w:line="276" w:lineRule="auto"/>
              <w:rPr>
                <w:rFonts w:ascii="Calibri" w:hAnsi="Calibri" w:cs="Calibri"/>
              </w:rPr>
            </w:pPr>
            <w:r w:rsidRPr="000E6403">
              <w:rPr>
                <w:rFonts w:ascii="Calibri" w:hAnsi="Calibri" w:cs="Calibri"/>
              </w:rPr>
              <w:t xml:space="preserve">No formal complaints have been received </w:t>
            </w:r>
            <w:r w:rsidR="0017612C" w:rsidRPr="000E6403">
              <w:rPr>
                <w:rFonts w:ascii="Calibri" w:hAnsi="Calibri" w:cs="Calibri"/>
              </w:rPr>
              <w:t>recently</w:t>
            </w:r>
            <w:r w:rsidRPr="000E6403">
              <w:rPr>
                <w:rFonts w:ascii="Calibri" w:hAnsi="Calibri" w:cs="Calibri"/>
              </w:rPr>
              <w:t>. However, when a formal</w:t>
            </w:r>
            <w:r w:rsidR="0017612C" w:rsidRPr="000E6403">
              <w:rPr>
                <w:rFonts w:ascii="Calibri" w:hAnsi="Calibri" w:cs="Calibri"/>
              </w:rPr>
              <w:t xml:space="preserve"> complaint has been received, the care manager has reported this to the inspection officer and has been transparent during the investigation process.</w:t>
            </w:r>
            <w:r w:rsidR="002713B8" w:rsidRPr="000E6403">
              <w:rPr>
                <w:rFonts w:ascii="Calibri" w:hAnsi="Calibri" w:cs="Calibri"/>
              </w:rPr>
              <w:t xml:space="preserve"> </w:t>
            </w:r>
            <w:r w:rsidR="00FA6011">
              <w:rPr>
                <w:rFonts w:ascii="Calibri" w:hAnsi="Calibri" w:cs="Calibri"/>
              </w:rPr>
              <w:t xml:space="preserve">There is a file holding any complaint received </w:t>
            </w:r>
            <w:r w:rsidR="00702749">
              <w:rPr>
                <w:rFonts w:ascii="Calibri" w:hAnsi="Calibri" w:cs="Calibri"/>
              </w:rPr>
              <w:t>and the response letter to the complainant.</w:t>
            </w:r>
          </w:p>
          <w:p w14:paraId="75EF8C58" w14:textId="77777777" w:rsidR="00443462" w:rsidRPr="000E6403" w:rsidRDefault="00443462" w:rsidP="001F341F">
            <w:pPr>
              <w:spacing w:line="276" w:lineRule="auto"/>
              <w:rPr>
                <w:rFonts w:ascii="Calibri" w:hAnsi="Calibri" w:cs="Calibri"/>
              </w:rPr>
            </w:pPr>
          </w:p>
          <w:p w14:paraId="3B6284DC" w14:textId="59BD5E4A" w:rsidR="00576F5A" w:rsidRPr="000E6403" w:rsidRDefault="00443462" w:rsidP="001F341F">
            <w:pPr>
              <w:spacing w:line="276" w:lineRule="auto"/>
              <w:rPr>
                <w:rFonts w:ascii="Calibri" w:hAnsi="Calibri" w:cs="Calibri"/>
              </w:rPr>
            </w:pPr>
            <w:r w:rsidRPr="000E6403">
              <w:rPr>
                <w:rFonts w:ascii="Calibri" w:hAnsi="Calibri" w:cs="Calibri"/>
              </w:rPr>
              <w:t>Resident</w:t>
            </w:r>
            <w:r w:rsidR="000F77F7" w:rsidRPr="000E6403">
              <w:rPr>
                <w:rFonts w:ascii="Calibri" w:hAnsi="Calibri" w:cs="Calibri"/>
              </w:rPr>
              <w:t>s</w:t>
            </w:r>
            <w:r w:rsidRPr="000E6403">
              <w:rPr>
                <w:rFonts w:ascii="Calibri" w:hAnsi="Calibri" w:cs="Calibri"/>
              </w:rPr>
              <w:t xml:space="preserve"> spoken to </w:t>
            </w:r>
            <w:r w:rsidR="00305A94" w:rsidRPr="000E6403">
              <w:rPr>
                <w:rFonts w:ascii="Calibri" w:hAnsi="Calibri" w:cs="Calibri"/>
              </w:rPr>
              <w:t>said</w:t>
            </w:r>
            <w:r w:rsidRPr="000E6403">
              <w:rPr>
                <w:rFonts w:ascii="Calibri" w:hAnsi="Calibri" w:cs="Calibri"/>
              </w:rPr>
              <w:t xml:space="preserve"> they know who to make a complaint</w:t>
            </w:r>
            <w:r w:rsidR="003252EB">
              <w:rPr>
                <w:rFonts w:ascii="Calibri" w:hAnsi="Calibri" w:cs="Calibri"/>
              </w:rPr>
              <w:t xml:space="preserve"> to</w:t>
            </w:r>
            <w:r w:rsidR="000F77F7" w:rsidRPr="000E6403">
              <w:rPr>
                <w:rFonts w:ascii="Calibri" w:hAnsi="Calibri" w:cs="Calibri"/>
              </w:rPr>
              <w:t xml:space="preserve"> and feel comfortable to do so</w:t>
            </w:r>
            <w:r w:rsidR="00ED6354" w:rsidRPr="000E6403">
              <w:rPr>
                <w:rFonts w:ascii="Calibri" w:hAnsi="Calibri" w:cs="Calibri"/>
              </w:rPr>
              <w:t>. T</w:t>
            </w:r>
            <w:r w:rsidRPr="000E6403">
              <w:rPr>
                <w:rFonts w:ascii="Calibri" w:hAnsi="Calibri" w:cs="Calibri"/>
              </w:rPr>
              <w:t xml:space="preserve">hey </w:t>
            </w:r>
            <w:r w:rsidR="00ED6354" w:rsidRPr="000E6403">
              <w:rPr>
                <w:rFonts w:ascii="Calibri" w:hAnsi="Calibri" w:cs="Calibri"/>
              </w:rPr>
              <w:t>feel they are</w:t>
            </w:r>
            <w:r w:rsidRPr="000E6403">
              <w:rPr>
                <w:rFonts w:ascii="Calibri" w:hAnsi="Calibri" w:cs="Calibri"/>
              </w:rPr>
              <w:t xml:space="preserve"> listened to</w:t>
            </w:r>
            <w:r w:rsidR="00DD1A54" w:rsidRPr="000E6403">
              <w:rPr>
                <w:rFonts w:ascii="Calibri" w:hAnsi="Calibri" w:cs="Calibri"/>
              </w:rPr>
              <w:t>,</w:t>
            </w:r>
            <w:r w:rsidRPr="000E6403">
              <w:rPr>
                <w:rFonts w:ascii="Calibri" w:hAnsi="Calibri" w:cs="Calibri"/>
              </w:rPr>
              <w:t xml:space="preserve"> and the complaint would be</w:t>
            </w:r>
            <w:r w:rsidR="0014767B" w:rsidRPr="000E6403">
              <w:rPr>
                <w:rFonts w:ascii="Calibri" w:hAnsi="Calibri" w:cs="Calibri"/>
              </w:rPr>
              <w:t xml:space="preserve"> acted on</w:t>
            </w:r>
            <w:r w:rsidRPr="000E6403">
              <w:rPr>
                <w:rFonts w:ascii="Calibri" w:hAnsi="Calibri" w:cs="Calibri"/>
              </w:rPr>
              <w:t xml:space="preserve"> </w:t>
            </w:r>
            <w:r w:rsidR="00500420" w:rsidRPr="000E6403">
              <w:rPr>
                <w:rFonts w:ascii="Calibri" w:hAnsi="Calibri" w:cs="Calibri"/>
              </w:rPr>
              <w:t>sensitively and</w:t>
            </w:r>
            <w:r w:rsidRPr="000E6403">
              <w:rPr>
                <w:rFonts w:ascii="Calibri" w:hAnsi="Calibri" w:cs="Calibri"/>
              </w:rPr>
              <w:t xml:space="preserve"> appropriately.</w:t>
            </w:r>
          </w:p>
          <w:p w14:paraId="1BFC658C" w14:textId="77777777" w:rsidR="00443462" w:rsidRPr="000E6403" w:rsidRDefault="00443462" w:rsidP="001F341F">
            <w:pPr>
              <w:spacing w:line="276" w:lineRule="auto"/>
              <w:rPr>
                <w:rFonts w:ascii="Calibri" w:hAnsi="Calibri" w:cs="Calibri"/>
              </w:rPr>
            </w:pPr>
          </w:p>
          <w:p w14:paraId="7193ED5E" w14:textId="66B5F8C9" w:rsidR="00443462" w:rsidRPr="000E6403" w:rsidRDefault="00443462" w:rsidP="001F341F">
            <w:pPr>
              <w:spacing w:line="276" w:lineRule="auto"/>
              <w:rPr>
                <w:rFonts w:ascii="Calibri" w:hAnsi="Calibri" w:cs="Calibri"/>
                <w:b/>
              </w:rPr>
            </w:pPr>
            <w:r w:rsidRPr="000E6403">
              <w:rPr>
                <w:rFonts w:ascii="Calibri" w:hAnsi="Calibri" w:cs="Calibri"/>
                <w:b/>
              </w:rPr>
              <w:t xml:space="preserve">Standard </w:t>
            </w:r>
            <w:r w:rsidR="000E6403" w:rsidRPr="000E6403">
              <w:rPr>
                <w:rFonts w:ascii="Calibri" w:hAnsi="Calibri" w:cs="Calibri"/>
                <w:b/>
              </w:rPr>
              <w:t>M</w:t>
            </w:r>
            <w:r w:rsidRPr="000E6403">
              <w:rPr>
                <w:rFonts w:ascii="Calibri" w:hAnsi="Calibri" w:cs="Calibri"/>
                <w:b/>
              </w:rPr>
              <w:t>et</w:t>
            </w:r>
            <w:r w:rsidR="00500420" w:rsidRPr="000E6403">
              <w:rPr>
                <w:rFonts w:ascii="Calibri" w:hAnsi="Calibri" w:cs="Calibri"/>
                <w:b/>
              </w:rPr>
              <w:t>.</w:t>
            </w:r>
          </w:p>
          <w:p w14:paraId="1E44AAF2" w14:textId="7AF3AF2B" w:rsidR="00443462" w:rsidRPr="000E6403" w:rsidRDefault="00443462" w:rsidP="001F341F">
            <w:pPr>
              <w:spacing w:line="276" w:lineRule="auto"/>
              <w:rPr>
                <w:rFonts w:ascii="Calibri" w:hAnsi="Calibri" w:cs="Calibri"/>
              </w:rPr>
            </w:pPr>
          </w:p>
        </w:tc>
      </w:tr>
      <w:tr w:rsidR="000E6403" w:rsidRPr="000E6403" w14:paraId="0B5586D9" w14:textId="77777777" w:rsidTr="00D94220">
        <w:tc>
          <w:tcPr>
            <w:tcW w:w="4793" w:type="dxa"/>
          </w:tcPr>
          <w:p w14:paraId="10EBCA1A" w14:textId="77777777" w:rsidR="007F3A2A" w:rsidRPr="000E6403" w:rsidRDefault="007F3A2A" w:rsidP="00BC73BF">
            <w:pPr>
              <w:spacing w:line="276" w:lineRule="auto"/>
              <w:rPr>
                <w:rFonts w:ascii="Calibri" w:hAnsi="Calibri" w:cs="Calibri"/>
              </w:rPr>
            </w:pPr>
            <w:r w:rsidRPr="000E6403">
              <w:rPr>
                <w:rFonts w:ascii="Calibri" w:hAnsi="Calibri" w:cs="Calibri"/>
              </w:rPr>
              <w:t>The procedure is accessible e.g. reception notice board, resident’s handbook</w:t>
            </w:r>
          </w:p>
        </w:tc>
        <w:tc>
          <w:tcPr>
            <w:tcW w:w="561" w:type="dxa"/>
          </w:tcPr>
          <w:p w14:paraId="40B4F048" w14:textId="268EF751"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7872D3C4" w14:textId="77777777" w:rsidR="007F3A2A" w:rsidRPr="000E6403" w:rsidRDefault="007F3A2A" w:rsidP="00BC73BF">
            <w:pPr>
              <w:spacing w:line="276" w:lineRule="auto"/>
              <w:rPr>
                <w:rFonts w:ascii="Calibri" w:hAnsi="Calibri" w:cs="Calibri"/>
              </w:rPr>
            </w:pPr>
          </w:p>
        </w:tc>
        <w:tc>
          <w:tcPr>
            <w:tcW w:w="563" w:type="dxa"/>
          </w:tcPr>
          <w:p w14:paraId="68330FB2" w14:textId="77777777" w:rsidR="007F3A2A" w:rsidRPr="000E6403" w:rsidRDefault="007F3A2A" w:rsidP="00BC73BF">
            <w:pPr>
              <w:spacing w:line="276" w:lineRule="auto"/>
              <w:rPr>
                <w:rFonts w:ascii="Calibri" w:hAnsi="Calibri" w:cs="Calibri"/>
              </w:rPr>
            </w:pPr>
          </w:p>
        </w:tc>
        <w:tc>
          <w:tcPr>
            <w:tcW w:w="3870" w:type="dxa"/>
            <w:vMerge/>
          </w:tcPr>
          <w:p w14:paraId="09EE057F" w14:textId="77777777" w:rsidR="007F3A2A" w:rsidRPr="000E6403" w:rsidRDefault="007F3A2A" w:rsidP="00BC73BF">
            <w:pPr>
              <w:pStyle w:val="Footer"/>
              <w:tabs>
                <w:tab w:val="clear" w:pos="4153"/>
                <w:tab w:val="clear" w:pos="8306"/>
              </w:tabs>
              <w:spacing w:line="276" w:lineRule="auto"/>
              <w:rPr>
                <w:rFonts w:ascii="Calibri" w:hAnsi="Calibri" w:cs="Calibri"/>
              </w:rPr>
            </w:pPr>
          </w:p>
        </w:tc>
      </w:tr>
      <w:tr w:rsidR="000E6403" w:rsidRPr="000E6403" w14:paraId="6DC087AF" w14:textId="77777777" w:rsidTr="00D94220">
        <w:tc>
          <w:tcPr>
            <w:tcW w:w="4793" w:type="dxa"/>
          </w:tcPr>
          <w:p w14:paraId="6B22DEAA" w14:textId="77777777" w:rsidR="007F3A2A" w:rsidRPr="000E6403" w:rsidRDefault="007F3A2A" w:rsidP="00BC73BF">
            <w:pPr>
              <w:spacing w:line="276" w:lineRule="auto"/>
              <w:rPr>
                <w:rFonts w:ascii="Calibri" w:hAnsi="Calibri" w:cs="Calibri"/>
              </w:rPr>
            </w:pPr>
            <w:r w:rsidRPr="000E6403">
              <w:rPr>
                <w:rFonts w:ascii="Calibri" w:hAnsi="Calibri" w:cs="Calibri"/>
              </w:rPr>
              <w:t>Are there timescales for the process</w:t>
            </w:r>
          </w:p>
        </w:tc>
        <w:tc>
          <w:tcPr>
            <w:tcW w:w="561" w:type="dxa"/>
          </w:tcPr>
          <w:p w14:paraId="33C50390" w14:textId="27AD9274"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826830E" w14:textId="77777777" w:rsidR="007F3A2A" w:rsidRPr="000E6403" w:rsidRDefault="007F3A2A" w:rsidP="00BC73BF">
            <w:pPr>
              <w:spacing w:line="276" w:lineRule="auto"/>
              <w:rPr>
                <w:rFonts w:ascii="Calibri" w:hAnsi="Calibri" w:cs="Calibri"/>
              </w:rPr>
            </w:pPr>
          </w:p>
        </w:tc>
        <w:tc>
          <w:tcPr>
            <w:tcW w:w="563" w:type="dxa"/>
          </w:tcPr>
          <w:p w14:paraId="687E7E75" w14:textId="77777777" w:rsidR="007F3A2A" w:rsidRPr="000E6403" w:rsidRDefault="007F3A2A" w:rsidP="00BC73BF">
            <w:pPr>
              <w:spacing w:line="276" w:lineRule="auto"/>
              <w:rPr>
                <w:rFonts w:ascii="Calibri" w:hAnsi="Calibri" w:cs="Calibri"/>
              </w:rPr>
            </w:pPr>
          </w:p>
        </w:tc>
        <w:tc>
          <w:tcPr>
            <w:tcW w:w="3870" w:type="dxa"/>
            <w:vMerge/>
          </w:tcPr>
          <w:p w14:paraId="57C64E8E" w14:textId="77777777" w:rsidR="007F3A2A" w:rsidRPr="000E6403" w:rsidRDefault="007F3A2A" w:rsidP="00BC73BF">
            <w:pPr>
              <w:spacing w:line="276" w:lineRule="auto"/>
              <w:rPr>
                <w:rFonts w:ascii="Calibri" w:hAnsi="Calibri" w:cs="Calibri"/>
              </w:rPr>
            </w:pPr>
          </w:p>
        </w:tc>
      </w:tr>
      <w:tr w:rsidR="000E6403" w:rsidRPr="000E6403" w14:paraId="077FFAC8" w14:textId="77777777" w:rsidTr="00D94220">
        <w:tc>
          <w:tcPr>
            <w:tcW w:w="4793" w:type="dxa"/>
          </w:tcPr>
          <w:p w14:paraId="0E222636" w14:textId="77777777" w:rsidR="007F3A2A" w:rsidRPr="000E6403" w:rsidRDefault="007F3A2A" w:rsidP="00BC73BF">
            <w:pPr>
              <w:spacing w:line="276" w:lineRule="auto"/>
              <w:rPr>
                <w:rFonts w:ascii="Calibri" w:hAnsi="Calibri" w:cs="Calibri"/>
              </w:rPr>
            </w:pPr>
            <w:r w:rsidRPr="000E6403">
              <w:rPr>
                <w:rFonts w:ascii="Calibri" w:hAnsi="Calibri" w:cs="Calibri"/>
              </w:rPr>
              <w:t>The procedure states who will deal with them</w:t>
            </w:r>
          </w:p>
        </w:tc>
        <w:tc>
          <w:tcPr>
            <w:tcW w:w="561" w:type="dxa"/>
          </w:tcPr>
          <w:p w14:paraId="4F208CCE" w14:textId="48D827DC"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EC6949A" w14:textId="77777777" w:rsidR="007F3A2A" w:rsidRPr="000E6403" w:rsidRDefault="007F3A2A" w:rsidP="00BC73BF">
            <w:pPr>
              <w:spacing w:line="276" w:lineRule="auto"/>
              <w:rPr>
                <w:rFonts w:ascii="Calibri" w:hAnsi="Calibri" w:cs="Calibri"/>
              </w:rPr>
            </w:pPr>
          </w:p>
        </w:tc>
        <w:tc>
          <w:tcPr>
            <w:tcW w:w="563" w:type="dxa"/>
          </w:tcPr>
          <w:p w14:paraId="133FA2A7" w14:textId="77777777" w:rsidR="007F3A2A" w:rsidRPr="000E6403" w:rsidRDefault="007F3A2A" w:rsidP="00BC73BF">
            <w:pPr>
              <w:spacing w:line="276" w:lineRule="auto"/>
              <w:rPr>
                <w:rFonts w:ascii="Calibri" w:hAnsi="Calibri" w:cs="Calibri"/>
              </w:rPr>
            </w:pPr>
          </w:p>
        </w:tc>
        <w:tc>
          <w:tcPr>
            <w:tcW w:w="3870" w:type="dxa"/>
            <w:vMerge/>
          </w:tcPr>
          <w:p w14:paraId="0B4F97D2" w14:textId="77777777" w:rsidR="007F3A2A" w:rsidRPr="000E6403" w:rsidRDefault="007F3A2A" w:rsidP="00BC73BF">
            <w:pPr>
              <w:spacing w:line="276" w:lineRule="auto"/>
              <w:rPr>
                <w:rFonts w:ascii="Calibri" w:hAnsi="Calibri" w:cs="Calibri"/>
              </w:rPr>
            </w:pPr>
          </w:p>
        </w:tc>
      </w:tr>
      <w:tr w:rsidR="000E6403" w:rsidRPr="000E6403" w14:paraId="33AED8AD" w14:textId="77777777" w:rsidTr="00D94220">
        <w:tc>
          <w:tcPr>
            <w:tcW w:w="4793" w:type="dxa"/>
          </w:tcPr>
          <w:p w14:paraId="53C47391" w14:textId="77777777" w:rsidR="007F3A2A" w:rsidRPr="000E6403" w:rsidRDefault="007F3A2A" w:rsidP="00BC73BF">
            <w:pPr>
              <w:spacing w:line="276" w:lineRule="auto"/>
              <w:rPr>
                <w:rFonts w:ascii="Calibri" w:hAnsi="Calibri" w:cs="Calibri"/>
              </w:rPr>
            </w:pPr>
            <w:r w:rsidRPr="000E6403">
              <w:rPr>
                <w:rFonts w:ascii="Calibri" w:hAnsi="Calibri" w:cs="Calibri"/>
              </w:rPr>
              <w:t>Records are kept of all formal complaints</w:t>
            </w:r>
          </w:p>
        </w:tc>
        <w:tc>
          <w:tcPr>
            <w:tcW w:w="561" w:type="dxa"/>
          </w:tcPr>
          <w:p w14:paraId="32926242" w14:textId="277DF3D9"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34D05CFD" w14:textId="77777777" w:rsidR="007F3A2A" w:rsidRPr="000E6403" w:rsidRDefault="007F3A2A" w:rsidP="00BC73BF">
            <w:pPr>
              <w:spacing w:line="276" w:lineRule="auto"/>
              <w:rPr>
                <w:rFonts w:ascii="Calibri" w:hAnsi="Calibri" w:cs="Calibri"/>
              </w:rPr>
            </w:pPr>
          </w:p>
        </w:tc>
        <w:tc>
          <w:tcPr>
            <w:tcW w:w="563" w:type="dxa"/>
          </w:tcPr>
          <w:p w14:paraId="388C15AD" w14:textId="77777777" w:rsidR="007F3A2A" w:rsidRPr="000E6403" w:rsidRDefault="007F3A2A" w:rsidP="00BC73BF">
            <w:pPr>
              <w:spacing w:line="276" w:lineRule="auto"/>
              <w:rPr>
                <w:rFonts w:ascii="Calibri" w:hAnsi="Calibri" w:cs="Calibri"/>
              </w:rPr>
            </w:pPr>
          </w:p>
        </w:tc>
        <w:tc>
          <w:tcPr>
            <w:tcW w:w="3870" w:type="dxa"/>
            <w:vMerge/>
          </w:tcPr>
          <w:p w14:paraId="7128576D" w14:textId="77777777" w:rsidR="007F3A2A" w:rsidRPr="000E6403" w:rsidRDefault="007F3A2A" w:rsidP="00BC73BF">
            <w:pPr>
              <w:spacing w:line="276" w:lineRule="auto"/>
              <w:rPr>
                <w:rFonts w:ascii="Calibri" w:hAnsi="Calibri" w:cs="Calibri"/>
              </w:rPr>
            </w:pPr>
          </w:p>
        </w:tc>
      </w:tr>
      <w:tr w:rsidR="000E6403" w:rsidRPr="000E6403" w14:paraId="4A5CAD70" w14:textId="77777777" w:rsidTr="00D94220">
        <w:tc>
          <w:tcPr>
            <w:tcW w:w="4793" w:type="dxa"/>
          </w:tcPr>
          <w:p w14:paraId="55BB23DD" w14:textId="77777777" w:rsidR="007F3A2A" w:rsidRPr="000E6403" w:rsidRDefault="007F3A2A" w:rsidP="00BC73BF">
            <w:pPr>
              <w:spacing w:line="276" w:lineRule="auto"/>
              <w:rPr>
                <w:rFonts w:ascii="Calibri" w:hAnsi="Calibri" w:cs="Calibri"/>
              </w:rPr>
            </w:pPr>
            <w:r w:rsidRPr="000E6403">
              <w:rPr>
                <w:rFonts w:ascii="Calibri" w:hAnsi="Calibri" w:cs="Calibri"/>
              </w:rPr>
              <w:lastRenderedPageBreak/>
              <w:t>There is a duty of Candour – transparent and honest</w:t>
            </w:r>
          </w:p>
        </w:tc>
        <w:tc>
          <w:tcPr>
            <w:tcW w:w="561" w:type="dxa"/>
          </w:tcPr>
          <w:p w14:paraId="075BA5E9" w14:textId="795B3B47"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61F8A034" w14:textId="77777777" w:rsidR="007F3A2A" w:rsidRPr="000E6403" w:rsidRDefault="007F3A2A" w:rsidP="00BC73BF">
            <w:pPr>
              <w:spacing w:line="276" w:lineRule="auto"/>
              <w:rPr>
                <w:rFonts w:ascii="Calibri" w:hAnsi="Calibri" w:cs="Calibri"/>
              </w:rPr>
            </w:pPr>
          </w:p>
        </w:tc>
        <w:tc>
          <w:tcPr>
            <w:tcW w:w="563" w:type="dxa"/>
          </w:tcPr>
          <w:p w14:paraId="1A26CC73" w14:textId="77777777" w:rsidR="007F3A2A" w:rsidRPr="000E6403" w:rsidRDefault="007F3A2A" w:rsidP="00BC73BF">
            <w:pPr>
              <w:spacing w:line="276" w:lineRule="auto"/>
              <w:rPr>
                <w:rFonts w:ascii="Calibri" w:hAnsi="Calibri" w:cs="Calibri"/>
              </w:rPr>
            </w:pPr>
          </w:p>
        </w:tc>
        <w:tc>
          <w:tcPr>
            <w:tcW w:w="3870" w:type="dxa"/>
            <w:vMerge/>
          </w:tcPr>
          <w:p w14:paraId="5D7E1E49" w14:textId="77777777" w:rsidR="007F3A2A" w:rsidRPr="000E6403" w:rsidRDefault="007F3A2A" w:rsidP="00BC73BF">
            <w:pPr>
              <w:spacing w:line="276" w:lineRule="auto"/>
              <w:rPr>
                <w:rFonts w:ascii="Calibri" w:hAnsi="Calibri" w:cs="Calibri"/>
              </w:rPr>
            </w:pPr>
          </w:p>
        </w:tc>
      </w:tr>
      <w:tr w:rsidR="000E6403" w:rsidRPr="000E6403" w14:paraId="6DCDBB47" w14:textId="77777777" w:rsidTr="00D94220">
        <w:tc>
          <w:tcPr>
            <w:tcW w:w="4793" w:type="dxa"/>
          </w:tcPr>
          <w:p w14:paraId="60767023" w14:textId="77777777" w:rsidR="007F3A2A" w:rsidRPr="000E6403" w:rsidRDefault="007F3A2A" w:rsidP="00BC73BF">
            <w:pPr>
              <w:spacing w:line="276" w:lineRule="auto"/>
              <w:rPr>
                <w:rFonts w:ascii="Calibri" w:hAnsi="Calibri" w:cs="Calibri"/>
              </w:rPr>
            </w:pPr>
            <w:r w:rsidRPr="000E6403">
              <w:rPr>
                <w:rFonts w:ascii="Calibri" w:hAnsi="Calibri" w:cs="Calibri"/>
              </w:rPr>
              <w:t>Details of investigations and any action taken is recorded</w:t>
            </w:r>
          </w:p>
        </w:tc>
        <w:tc>
          <w:tcPr>
            <w:tcW w:w="561" w:type="dxa"/>
          </w:tcPr>
          <w:p w14:paraId="3AB8CF5F" w14:textId="51721EAB"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5EF8557D" w14:textId="77777777" w:rsidR="007F3A2A" w:rsidRPr="000E6403" w:rsidRDefault="007F3A2A" w:rsidP="00BC73BF">
            <w:pPr>
              <w:spacing w:line="276" w:lineRule="auto"/>
              <w:rPr>
                <w:rFonts w:ascii="Calibri" w:hAnsi="Calibri" w:cs="Calibri"/>
              </w:rPr>
            </w:pPr>
          </w:p>
        </w:tc>
        <w:tc>
          <w:tcPr>
            <w:tcW w:w="563" w:type="dxa"/>
          </w:tcPr>
          <w:p w14:paraId="77F47E6A" w14:textId="77777777" w:rsidR="007F3A2A" w:rsidRPr="000E6403" w:rsidRDefault="007F3A2A" w:rsidP="00BC73BF">
            <w:pPr>
              <w:spacing w:line="276" w:lineRule="auto"/>
              <w:rPr>
                <w:rFonts w:ascii="Calibri" w:hAnsi="Calibri" w:cs="Calibri"/>
              </w:rPr>
            </w:pPr>
          </w:p>
        </w:tc>
        <w:tc>
          <w:tcPr>
            <w:tcW w:w="3870" w:type="dxa"/>
            <w:vMerge/>
          </w:tcPr>
          <w:p w14:paraId="79A298D2" w14:textId="77777777" w:rsidR="007F3A2A" w:rsidRPr="000E6403" w:rsidRDefault="007F3A2A" w:rsidP="00BC73BF">
            <w:pPr>
              <w:spacing w:line="276" w:lineRule="auto"/>
              <w:rPr>
                <w:rFonts w:ascii="Calibri" w:hAnsi="Calibri" w:cs="Calibri"/>
              </w:rPr>
            </w:pPr>
          </w:p>
        </w:tc>
      </w:tr>
      <w:tr w:rsidR="000E6403" w:rsidRPr="000E6403" w14:paraId="2878D512" w14:textId="77777777" w:rsidTr="00D94220">
        <w:tc>
          <w:tcPr>
            <w:tcW w:w="4793" w:type="dxa"/>
          </w:tcPr>
          <w:p w14:paraId="089690E7" w14:textId="77777777" w:rsidR="007F3A2A" w:rsidRPr="000E6403" w:rsidRDefault="007F3A2A" w:rsidP="00BC73BF">
            <w:pPr>
              <w:spacing w:line="276" w:lineRule="auto"/>
              <w:rPr>
                <w:rFonts w:ascii="Calibri" w:hAnsi="Calibri" w:cs="Calibri"/>
              </w:rPr>
            </w:pPr>
            <w:r w:rsidRPr="000E6403">
              <w:rPr>
                <w:rFonts w:ascii="Calibri" w:hAnsi="Calibri" w:cs="Calibri"/>
              </w:rPr>
              <w:t>There is written information available, clearly displayed, in an accessible place, for referring a complaint to the HSC</w:t>
            </w:r>
          </w:p>
        </w:tc>
        <w:tc>
          <w:tcPr>
            <w:tcW w:w="561" w:type="dxa"/>
          </w:tcPr>
          <w:p w14:paraId="13419602" w14:textId="42329598"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56248505" w14:textId="77777777" w:rsidR="007F3A2A" w:rsidRPr="000E6403" w:rsidRDefault="007F3A2A" w:rsidP="00BC73BF">
            <w:pPr>
              <w:spacing w:line="276" w:lineRule="auto"/>
              <w:rPr>
                <w:rFonts w:ascii="Calibri" w:hAnsi="Calibri" w:cs="Calibri"/>
              </w:rPr>
            </w:pPr>
          </w:p>
        </w:tc>
        <w:tc>
          <w:tcPr>
            <w:tcW w:w="563" w:type="dxa"/>
          </w:tcPr>
          <w:p w14:paraId="520FF6CB" w14:textId="77777777" w:rsidR="007F3A2A" w:rsidRPr="000E6403" w:rsidRDefault="007F3A2A" w:rsidP="00BC73BF">
            <w:pPr>
              <w:spacing w:line="276" w:lineRule="auto"/>
              <w:rPr>
                <w:rFonts w:ascii="Calibri" w:hAnsi="Calibri" w:cs="Calibri"/>
              </w:rPr>
            </w:pPr>
          </w:p>
        </w:tc>
        <w:tc>
          <w:tcPr>
            <w:tcW w:w="3870" w:type="dxa"/>
            <w:vMerge/>
          </w:tcPr>
          <w:p w14:paraId="497BABC1" w14:textId="77777777" w:rsidR="007F3A2A" w:rsidRPr="000E6403" w:rsidRDefault="007F3A2A" w:rsidP="00BC73BF">
            <w:pPr>
              <w:spacing w:line="276" w:lineRule="auto"/>
              <w:rPr>
                <w:rFonts w:ascii="Calibri" w:hAnsi="Calibri" w:cs="Calibri"/>
              </w:rPr>
            </w:pPr>
          </w:p>
        </w:tc>
      </w:tr>
    </w:tbl>
    <w:p w14:paraId="3E92D1BB" w14:textId="77777777" w:rsidR="009E14B8" w:rsidRPr="001911CF" w:rsidRDefault="009E14B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E35BED" w:rsidRPr="00E35BED" w14:paraId="5E72A4F0" w14:textId="77777777" w:rsidTr="00D94220">
        <w:tc>
          <w:tcPr>
            <w:tcW w:w="4793" w:type="dxa"/>
            <w:shd w:val="clear" w:color="auto" w:fill="BFBFBF" w:themeFill="background1" w:themeFillShade="BF"/>
          </w:tcPr>
          <w:p w14:paraId="2184C3A2" w14:textId="77777777" w:rsidR="005F05E3" w:rsidRPr="00E35BED" w:rsidRDefault="005F05E3" w:rsidP="00BC73BF">
            <w:pPr>
              <w:pStyle w:val="Heading3"/>
              <w:spacing w:line="276" w:lineRule="auto"/>
              <w:rPr>
                <w:rFonts w:ascii="Calibri" w:hAnsi="Calibri" w:cs="Calibri"/>
                <w:b/>
                <w:color w:val="auto"/>
              </w:rPr>
            </w:pPr>
            <w:r w:rsidRPr="00E35BED">
              <w:rPr>
                <w:rFonts w:ascii="Calibri" w:hAnsi="Calibri" w:cs="Calibri"/>
                <w:b/>
                <w:color w:val="auto"/>
              </w:rPr>
              <w:t>Standard 17: Rights</w:t>
            </w:r>
          </w:p>
          <w:p w14:paraId="7D51E960" w14:textId="77777777" w:rsidR="005F05E3" w:rsidRPr="00E35BED" w:rsidRDefault="005F05E3" w:rsidP="00BC73BF">
            <w:pPr>
              <w:spacing w:line="276" w:lineRule="auto"/>
            </w:pPr>
            <w:r w:rsidRPr="00E35BED">
              <w:rPr>
                <w:rFonts w:ascii="Calibri" w:hAnsi="Calibri"/>
                <w:b/>
              </w:rPr>
              <w:t>Outcome: Service users’ legal rights are protected. Service users know that information about them is handled appropriately and that their confidences are kept</w:t>
            </w:r>
          </w:p>
        </w:tc>
        <w:tc>
          <w:tcPr>
            <w:tcW w:w="561" w:type="dxa"/>
            <w:shd w:val="clear" w:color="auto" w:fill="BFBFBF" w:themeFill="background1" w:themeFillShade="BF"/>
          </w:tcPr>
          <w:p w14:paraId="4A730BAC" w14:textId="77777777" w:rsidR="005F05E3" w:rsidRPr="00E35BED" w:rsidRDefault="005F05E3" w:rsidP="00BC73BF">
            <w:pPr>
              <w:spacing w:line="276" w:lineRule="auto"/>
              <w:rPr>
                <w:rFonts w:ascii="Calibri" w:hAnsi="Calibri" w:cs="Calibri"/>
                <w:b/>
                <w:bCs/>
                <w:sz w:val="20"/>
                <w:szCs w:val="20"/>
              </w:rPr>
            </w:pPr>
            <w:r w:rsidRPr="00E35BED">
              <w:rPr>
                <w:rFonts w:ascii="Calibri" w:hAnsi="Calibri" w:cs="Calibri"/>
                <w:b/>
                <w:bCs/>
                <w:sz w:val="20"/>
                <w:szCs w:val="20"/>
              </w:rPr>
              <w:t xml:space="preserve">YES </w:t>
            </w:r>
          </w:p>
        </w:tc>
        <w:tc>
          <w:tcPr>
            <w:tcW w:w="561" w:type="dxa"/>
            <w:shd w:val="clear" w:color="auto" w:fill="BFBFBF" w:themeFill="background1" w:themeFillShade="BF"/>
          </w:tcPr>
          <w:p w14:paraId="3A93B2CE" w14:textId="77777777" w:rsidR="005F05E3" w:rsidRPr="00E35BED" w:rsidRDefault="005F05E3" w:rsidP="00BC73BF">
            <w:pPr>
              <w:spacing w:line="276" w:lineRule="auto"/>
              <w:rPr>
                <w:rFonts w:ascii="Calibri" w:hAnsi="Calibri" w:cs="Calibri"/>
                <w:b/>
                <w:bCs/>
                <w:sz w:val="20"/>
                <w:szCs w:val="20"/>
              </w:rPr>
            </w:pPr>
            <w:r w:rsidRPr="00E35BED">
              <w:rPr>
                <w:rFonts w:ascii="Calibri" w:hAnsi="Calibri" w:cs="Calibri"/>
                <w:b/>
                <w:bCs/>
                <w:sz w:val="20"/>
                <w:szCs w:val="20"/>
              </w:rPr>
              <w:t xml:space="preserve">NO </w:t>
            </w:r>
          </w:p>
        </w:tc>
        <w:tc>
          <w:tcPr>
            <w:tcW w:w="563" w:type="dxa"/>
            <w:shd w:val="clear" w:color="auto" w:fill="BFBFBF" w:themeFill="background1" w:themeFillShade="BF"/>
          </w:tcPr>
          <w:p w14:paraId="4F3F6333" w14:textId="77777777" w:rsidR="005F05E3" w:rsidRPr="00E35BED" w:rsidRDefault="005F05E3" w:rsidP="00BC73BF">
            <w:pPr>
              <w:spacing w:line="276" w:lineRule="auto"/>
              <w:rPr>
                <w:rFonts w:ascii="Calibri" w:hAnsi="Calibri" w:cs="Calibri"/>
                <w:b/>
                <w:bCs/>
                <w:sz w:val="20"/>
                <w:szCs w:val="20"/>
              </w:rPr>
            </w:pPr>
            <w:r w:rsidRPr="00E35BED">
              <w:rPr>
                <w:rFonts w:ascii="Calibri" w:hAnsi="Calibri" w:cs="Calibri"/>
                <w:b/>
                <w:bCs/>
                <w:sz w:val="20"/>
                <w:szCs w:val="20"/>
              </w:rPr>
              <w:t>In part</w:t>
            </w:r>
          </w:p>
        </w:tc>
        <w:tc>
          <w:tcPr>
            <w:tcW w:w="3870" w:type="dxa"/>
            <w:shd w:val="clear" w:color="auto" w:fill="BFBFBF" w:themeFill="background1" w:themeFillShade="BF"/>
          </w:tcPr>
          <w:p w14:paraId="4DCD779D" w14:textId="77777777" w:rsidR="005F05E3" w:rsidRPr="00E35BED" w:rsidRDefault="005F05E3" w:rsidP="00BC73BF">
            <w:pPr>
              <w:spacing w:line="276" w:lineRule="auto"/>
              <w:rPr>
                <w:rFonts w:ascii="Calibri" w:hAnsi="Calibri" w:cs="Calibri"/>
                <w:b/>
                <w:bCs/>
              </w:rPr>
            </w:pPr>
            <w:r w:rsidRPr="00E35BED">
              <w:rPr>
                <w:rFonts w:ascii="Calibri" w:hAnsi="Calibri" w:cs="Calibri"/>
                <w:b/>
                <w:bCs/>
              </w:rPr>
              <w:t>COMMENTS</w:t>
            </w:r>
          </w:p>
        </w:tc>
      </w:tr>
      <w:tr w:rsidR="00E35BED" w:rsidRPr="00E35BED" w14:paraId="35155595" w14:textId="77777777" w:rsidTr="00D94220">
        <w:tc>
          <w:tcPr>
            <w:tcW w:w="4793" w:type="dxa"/>
          </w:tcPr>
          <w:p w14:paraId="6F2E8265" w14:textId="77777777" w:rsidR="007F3A2A" w:rsidRPr="00E35BED" w:rsidRDefault="007F3A2A" w:rsidP="00BC73BF">
            <w:pPr>
              <w:spacing w:line="276" w:lineRule="auto"/>
              <w:rPr>
                <w:rFonts w:ascii="Calibri" w:hAnsi="Calibri" w:cs="Calibri"/>
              </w:rPr>
            </w:pPr>
            <w:r w:rsidRPr="00E35BED">
              <w:rPr>
                <w:rFonts w:ascii="Calibri" w:hAnsi="Calibri" w:cs="Calibri"/>
              </w:rPr>
              <w:t>The home facilitates access to available advocacy services</w:t>
            </w:r>
          </w:p>
        </w:tc>
        <w:tc>
          <w:tcPr>
            <w:tcW w:w="561" w:type="dxa"/>
          </w:tcPr>
          <w:p w14:paraId="664D5C84" w14:textId="53062CF4"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40E32FA9" w14:textId="77777777" w:rsidR="007F3A2A" w:rsidRPr="00E35BED" w:rsidRDefault="007F3A2A" w:rsidP="00BC73BF">
            <w:pPr>
              <w:spacing w:line="276" w:lineRule="auto"/>
              <w:rPr>
                <w:rFonts w:ascii="Calibri" w:hAnsi="Calibri" w:cs="Calibri"/>
              </w:rPr>
            </w:pPr>
          </w:p>
        </w:tc>
        <w:tc>
          <w:tcPr>
            <w:tcW w:w="563" w:type="dxa"/>
          </w:tcPr>
          <w:p w14:paraId="66A83BF6" w14:textId="77777777" w:rsidR="007F3A2A" w:rsidRPr="00E35BED" w:rsidRDefault="007F3A2A" w:rsidP="00BC73BF">
            <w:pPr>
              <w:spacing w:line="276" w:lineRule="auto"/>
              <w:rPr>
                <w:rFonts w:ascii="Calibri" w:hAnsi="Calibri" w:cs="Calibri"/>
              </w:rPr>
            </w:pPr>
          </w:p>
        </w:tc>
        <w:tc>
          <w:tcPr>
            <w:tcW w:w="3870" w:type="dxa"/>
            <w:vMerge w:val="restart"/>
          </w:tcPr>
          <w:p w14:paraId="28559A27" w14:textId="29A99862" w:rsidR="00CB7AA5" w:rsidRPr="00E35BED" w:rsidRDefault="00703DE0" w:rsidP="001F341F">
            <w:pPr>
              <w:spacing w:line="276" w:lineRule="auto"/>
              <w:rPr>
                <w:rFonts w:ascii="Calibri" w:hAnsi="Calibri" w:cs="Calibri"/>
              </w:rPr>
            </w:pPr>
            <w:r w:rsidRPr="00E35BED">
              <w:rPr>
                <w:rFonts w:ascii="Calibri" w:hAnsi="Calibri" w:cs="Calibri"/>
              </w:rPr>
              <w:t>Evidence –</w:t>
            </w:r>
            <w:r w:rsidR="00443462" w:rsidRPr="00E35BED">
              <w:rPr>
                <w:rFonts w:ascii="Calibri" w:hAnsi="Calibri" w:cs="Calibri"/>
              </w:rPr>
              <w:t xml:space="preserve"> Discussion with</w:t>
            </w:r>
            <w:r w:rsidR="00BA2F8C" w:rsidRPr="00E35BED">
              <w:rPr>
                <w:rFonts w:ascii="Calibri" w:hAnsi="Calibri" w:cs="Calibri"/>
              </w:rPr>
              <w:t xml:space="preserve"> care manager and</w:t>
            </w:r>
            <w:r w:rsidR="00443462" w:rsidRPr="00E35BED">
              <w:rPr>
                <w:rFonts w:ascii="Calibri" w:hAnsi="Calibri" w:cs="Calibri"/>
              </w:rPr>
              <w:t xml:space="preserve"> individual residents.</w:t>
            </w:r>
          </w:p>
          <w:p w14:paraId="7A28FE09" w14:textId="77777777" w:rsidR="00BE1A55" w:rsidRPr="00E35BED" w:rsidRDefault="00BE1A55" w:rsidP="001F341F">
            <w:pPr>
              <w:spacing w:line="276" w:lineRule="auto"/>
              <w:rPr>
                <w:rFonts w:ascii="Calibri" w:hAnsi="Calibri" w:cs="Calibri"/>
                <w:b/>
              </w:rPr>
            </w:pPr>
          </w:p>
          <w:p w14:paraId="21A3DE0E" w14:textId="107DEA67" w:rsidR="00BE1A55" w:rsidRPr="00E35BED" w:rsidRDefault="00BE1A55" w:rsidP="001F341F">
            <w:pPr>
              <w:spacing w:line="276" w:lineRule="auto"/>
              <w:rPr>
                <w:rFonts w:ascii="Calibri" w:hAnsi="Calibri" w:cs="Calibri"/>
              </w:rPr>
            </w:pPr>
            <w:r w:rsidRPr="00E35BED">
              <w:rPr>
                <w:rFonts w:ascii="Calibri" w:hAnsi="Calibri" w:cs="Calibri"/>
              </w:rPr>
              <w:t>Residents spoken to said they are supported when needed.</w:t>
            </w:r>
          </w:p>
          <w:p w14:paraId="49962F15" w14:textId="21992547" w:rsidR="00BE1A55" w:rsidRPr="00E35BED" w:rsidRDefault="00BE1A55" w:rsidP="001F341F">
            <w:pPr>
              <w:spacing w:line="276" w:lineRule="auto"/>
              <w:rPr>
                <w:rFonts w:ascii="Calibri" w:hAnsi="Calibri" w:cs="Calibri"/>
              </w:rPr>
            </w:pPr>
          </w:p>
          <w:p w14:paraId="0B37D6CF" w14:textId="06EB7CE5" w:rsidR="00BE1A55" w:rsidRPr="00E35BED" w:rsidRDefault="00BE1A55" w:rsidP="001F341F">
            <w:pPr>
              <w:spacing w:line="276" w:lineRule="auto"/>
              <w:rPr>
                <w:rFonts w:ascii="Calibri" w:hAnsi="Calibri" w:cs="Calibri"/>
              </w:rPr>
            </w:pPr>
            <w:r w:rsidRPr="00E35BED">
              <w:rPr>
                <w:rFonts w:ascii="Calibri" w:hAnsi="Calibri" w:cs="Calibri"/>
              </w:rPr>
              <w:t>Consent for photographs is established during the admission process</w:t>
            </w:r>
            <w:r w:rsidR="00607422" w:rsidRPr="00E35BED">
              <w:rPr>
                <w:rFonts w:ascii="Calibri" w:hAnsi="Calibri" w:cs="Calibri"/>
              </w:rPr>
              <w:t xml:space="preserve"> such as </w:t>
            </w:r>
            <w:r w:rsidR="002A42DC" w:rsidRPr="00E35BED">
              <w:rPr>
                <w:rFonts w:ascii="Calibri" w:hAnsi="Calibri" w:cs="Calibri"/>
              </w:rPr>
              <w:t>access to a person’s care record who are involved with their care, photographs</w:t>
            </w:r>
            <w:r w:rsidR="005E497F" w:rsidRPr="00E35BED">
              <w:rPr>
                <w:rFonts w:ascii="Calibri" w:hAnsi="Calibri" w:cs="Calibri"/>
              </w:rPr>
              <w:t xml:space="preserve"> and the use of social media</w:t>
            </w:r>
            <w:r w:rsidR="00A34BA0" w:rsidRPr="00E35BED">
              <w:rPr>
                <w:rFonts w:ascii="Calibri" w:hAnsi="Calibri" w:cs="Calibri"/>
              </w:rPr>
              <w:t>. One</w:t>
            </w:r>
            <w:r w:rsidR="00C37328">
              <w:rPr>
                <w:rFonts w:ascii="Calibri" w:hAnsi="Calibri" w:cs="Calibri"/>
              </w:rPr>
              <w:t xml:space="preserve"> was</w:t>
            </w:r>
            <w:r w:rsidR="00A34BA0" w:rsidRPr="00E35BED">
              <w:rPr>
                <w:rFonts w:ascii="Calibri" w:hAnsi="Calibri" w:cs="Calibri"/>
              </w:rPr>
              <w:t xml:space="preserve"> discussed wh</w:t>
            </w:r>
            <w:r w:rsidR="00E35BED" w:rsidRPr="00E35BED">
              <w:rPr>
                <w:rFonts w:ascii="Calibri" w:hAnsi="Calibri" w:cs="Calibri"/>
              </w:rPr>
              <w:t xml:space="preserve">ere photographs and social media </w:t>
            </w:r>
            <w:r w:rsidR="00E35BED" w:rsidRPr="00E35BED">
              <w:rPr>
                <w:rFonts w:ascii="Calibri" w:hAnsi="Calibri" w:cs="Calibri"/>
              </w:rPr>
              <w:lastRenderedPageBreak/>
              <w:t>were refused, and this was respected.</w:t>
            </w:r>
          </w:p>
          <w:p w14:paraId="2906483A" w14:textId="77777777" w:rsidR="00BE1A55" w:rsidRPr="00E35BED" w:rsidRDefault="00BE1A55" w:rsidP="001F341F">
            <w:pPr>
              <w:spacing w:line="276" w:lineRule="auto"/>
              <w:rPr>
                <w:rFonts w:ascii="Calibri" w:hAnsi="Calibri" w:cs="Calibri"/>
              </w:rPr>
            </w:pPr>
          </w:p>
          <w:p w14:paraId="1A6A4F7C" w14:textId="7AD94DBE" w:rsidR="00BE1A55" w:rsidRPr="00E35BED" w:rsidRDefault="00BE1A55" w:rsidP="001F341F">
            <w:pPr>
              <w:spacing w:line="276" w:lineRule="auto"/>
              <w:rPr>
                <w:rFonts w:ascii="Calibri" w:hAnsi="Calibri" w:cs="Calibri"/>
                <w:b/>
              </w:rPr>
            </w:pPr>
            <w:r w:rsidRPr="00E35BED">
              <w:rPr>
                <w:rFonts w:ascii="Calibri" w:hAnsi="Calibri" w:cs="Calibri"/>
                <w:b/>
              </w:rPr>
              <w:t xml:space="preserve">Standard </w:t>
            </w:r>
            <w:r w:rsidR="00E35BED" w:rsidRPr="00E35BED">
              <w:rPr>
                <w:rFonts w:ascii="Calibri" w:hAnsi="Calibri" w:cs="Calibri"/>
                <w:b/>
              </w:rPr>
              <w:t>M</w:t>
            </w:r>
            <w:r w:rsidRPr="00E35BED">
              <w:rPr>
                <w:rFonts w:ascii="Calibri" w:hAnsi="Calibri" w:cs="Calibri"/>
                <w:b/>
              </w:rPr>
              <w:t>et</w:t>
            </w:r>
            <w:r w:rsidR="00942013" w:rsidRPr="00E35BED">
              <w:rPr>
                <w:rFonts w:ascii="Calibri" w:hAnsi="Calibri" w:cs="Calibri"/>
                <w:b/>
              </w:rPr>
              <w:t>.</w:t>
            </w:r>
          </w:p>
          <w:p w14:paraId="2DFF4561" w14:textId="38EDEB58" w:rsidR="00BE1A55" w:rsidRPr="00E35BED" w:rsidRDefault="00BE1A55" w:rsidP="001F341F">
            <w:pPr>
              <w:spacing w:line="276" w:lineRule="auto"/>
              <w:rPr>
                <w:rFonts w:ascii="Calibri" w:hAnsi="Calibri" w:cs="Calibri"/>
                <w:b/>
              </w:rPr>
            </w:pPr>
          </w:p>
        </w:tc>
      </w:tr>
      <w:tr w:rsidR="00E35BED" w:rsidRPr="00E35BED" w14:paraId="59A22AF3" w14:textId="77777777" w:rsidTr="00D94220">
        <w:tc>
          <w:tcPr>
            <w:tcW w:w="4793" w:type="dxa"/>
          </w:tcPr>
          <w:p w14:paraId="0E810994" w14:textId="77777777" w:rsidR="007F3A2A" w:rsidRPr="00E35BED" w:rsidRDefault="007F3A2A" w:rsidP="00BC73BF">
            <w:pPr>
              <w:spacing w:line="276" w:lineRule="auto"/>
              <w:rPr>
                <w:rFonts w:ascii="Calibri" w:hAnsi="Calibri" w:cs="Calibri"/>
              </w:rPr>
            </w:pPr>
            <w:r w:rsidRPr="00E35BED">
              <w:rPr>
                <w:rFonts w:ascii="Calibri" w:hAnsi="Calibri" w:cs="Calibri"/>
              </w:rPr>
              <w:t>The home facilitates the individual’s right to participate in the local political process</w:t>
            </w:r>
          </w:p>
        </w:tc>
        <w:tc>
          <w:tcPr>
            <w:tcW w:w="561" w:type="dxa"/>
          </w:tcPr>
          <w:p w14:paraId="07591B15" w14:textId="2EF76595"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0709D78" w14:textId="77777777" w:rsidR="007F3A2A" w:rsidRPr="00E35BED" w:rsidRDefault="007F3A2A" w:rsidP="00BC73BF">
            <w:pPr>
              <w:spacing w:line="276" w:lineRule="auto"/>
              <w:rPr>
                <w:rFonts w:ascii="Calibri" w:hAnsi="Calibri" w:cs="Calibri"/>
              </w:rPr>
            </w:pPr>
          </w:p>
        </w:tc>
        <w:tc>
          <w:tcPr>
            <w:tcW w:w="563" w:type="dxa"/>
          </w:tcPr>
          <w:p w14:paraId="7B55B7D7" w14:textId="77777777" w:rsidR="007F3A2A" w:rsidRPr="00E35BED" w:rsidRDefault="007F3A2A" w:rsidP="00BC73BF">
            <w:pPr>
              <w:spacing w:line="276" w:lineRule="auto"/>
              <w:rPr>
                <w:rFonts w:ascii="Calibri" w:hAnsi="Calibri" w:cs="Calibri"/>
              </w:rPr>
            </w:pPr>
          </w:p>
        </w:tc>
        <w:tc>
          <w:tcPr>
            <w:tcW w:w="3870" w:type="dxa"/>
            <w:vMerge/>
          </w:tcPr>
          <w:p w14:paraId="227ABC9A" w14:textId="77777777" w:rsidR="007F3A2A" w:rsidRPr="00E35BED" w:rsidRDefault="007F3A2A" w:rsidP="00BC73BF">
            <w:pPr>
              <w:spacing w:line="276" w:lineRule="auto"/>
              <w:rPr>
                <w:rFonts w:ascii="Calibri" w:hAnsi="Calibri" w:cs="Calibri"/>
              </w:rPr>
            </w:pPr>
          </w:p>
        </w:tc>
      </w:tr>
      <w:tr w:rsidR="00E35BED" w:rsidRPr="00E35BED" w14:paraId="3AFE5E4B" w14:textId="77777777" w:rsidTr="00D94220">
        <w:tc>
          <w:tcPr>
            <w:tcW w:w="4793" w:type="dxa"/>
          </w:tcPr>
          <w:p w14:paraId="3D567F4C" w14:textId="5999CAA2" w:rsidR="007F3A2A" w:rsidRPr="00E35BED" w:rsidRDefault="007F3A2A" w:rsidP="00BC73BF">
            <w:pPr>
              <w:pStyle w:val="BodyText"/>
              <w:spacing w:line="276" w:lineRule="auto"/>
              <w:jc w:val="left"/>
              <w:rPr>
                <w:rFonts w:ascii="Calibri" w:hAnsi="Calibri" w:cs="Calibri"/>
                <w:b w:val="0"/>
                <w:iCs/>
                <w:sz w:val="24"/>
              </w:rPr>
            </w:pPr>
            <w:r w:rsidRPr="00E35BED">
              <w:rPr>
                <w:rFonts w:ascii="Calibri" w:hAnsi="Calibri" w:cs="Calibri"/>
                <w:b w:val="0"/>
                <w:iCs/>
                <w:sz w:val="24"/>
              </w:rPr>
              <w:t xml:space="preserve">There are written policies are in place for Data Protection (Bailiwick </w:t>
            </w:r>
            <w:r w:rsidR="00566C04" w:rsidRPr="00E35BED">
              <w:rPr>
                <w:rFonts w:ascii="Calibri" w:hAnsi="Calibri" w:cs="Calibri"/>
                <w:b w:val="0"/>
                <w:iCs/>
                <w:sz w:val="24"/>
              </w:rPr>
              <w:t>o</w:t>
            </w:r>
            <w:r w:rsidRPr="00E35BED">
              <w:rPr>
                <w:rFonts w:ascii="Calibri" w:hAnsi="Calibri" w:cs="Calibri"/>
                <w:b w:val="0"/>
                <w:iCs/>
                <w:sz w:val="24"/>
              </w:rPr>
              <w:t>f Guernsey) Law, 2018 and for confidentiality</w:t>
            </w:r>
          </w:p>
        </w:tc>
        <w:tc>
          <w:tcPr>
            <w:tcW w:w="561" w:type="dxa"/>
          </w:tcPr>
          <w:p w14:paraId="3A5E6A57" w14:textId="6400CFE8"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53225C61" w14:textId="77777777" w:rsidR="007F3A2A" w:rsidRPr="00E35BED" w:rsidRDefault="007F3A2A" w:rsidP="00BC73BF">
            <w:pPr>
              <w:spacing w:line="276" w:lineRule="auto"/>
              <w:rPr>
                <w:rFonts w:ascii="Calibri" w:hAnsi="Calibri" w:cs="Calibri"/>
              </w:rPr>
            </w:pPr>
          </w:p>
        </w:tc>
        <w:tc>
          <w:tcPr>
            <w:tcW w:w="563" w:type="dxa"/>
          </w:tcPr>
          <w:p w14:paraId="683EC7BB" w14:textId="77777777" w:rsidR="007F3A2A" w:rsidRPr="00E35BED" w:rsidRDefault="007F3A2A" w:rsidP="00BC73BF">
            <w:pPr>
              <w:pStyle w:val="Footer"/>
              <w:tabs>
                <w:tab w:val="clear" w:pos="4153"/>
                <w:tab w:val="clear" w:pos="8306"/>
              </w:tabs>
              <w:spacing w:line="276" w:lineRule="auto"/>
              <w:rPr>
                <w:rFonts w:ascii="Calibri" w:hAnsi="Calibri" w:cs="Calibri"/>
              </w:rPr>
            </w:pPr>
          </w:p>
        </w:tc>
        <w:tc>
          <w:tcPr>
            <w:tcW w:w="3870" w:type="dxa"/>
            <w:vMerge/>
          </w:tcPr>
          <w:p w14:paraId="4B81509C" w14:textId="77777777" w:rsidR="007F3A2A" w:rsidRPr="00E35BED" w:rsidRDefault="007F3A2A" w:rsidP="00BC73BF">
            <w:pPr>
              <w:spacing w:line="276" w:lineRule="auto"/>
              <w:rPr>
                <w:rFonts w:ascii="Calibri" w:hAnsi="Calibri" w:cs="Calibri"/>
              </w:rPr>
            </w:pPr>
          </w:p>
        </w:tc>
      </w:tr>
      <w:tr w:rsidR="00E35BED" w:rsidRPr="00E35BED" w14:paraId="12A7E7D1" w14:textId="77777777" w:rsidTr="00D94220">
        <w:tc>
          <w:tcPr>
            <w:tcW w:w="4793" w:type="dxa"/>
          </w:tcPr>
          <w:p w14:paraId="4B74331F" w14:textId="39C9A020" w:rsidR="007F3A2A" w:rsidRPr="00E35BED" w:rsidRDefault="007F3A2A" w:rsidP="00BC73BF">
            <w:pPr>
              <w:pStyle w:val="BodyText"/>
              <w:spacing w:line="276" w:lineRule="auto"/>
              <w:jc w:val="left"/>
              <w:rPr>
                <w:rFonts w:ascii="Calibri" w:hAnsi="Calibri" w:cs="Calibri"/>
                <w:b w:val="0"/>
                <w:iCs/>
                <w:sz w:val="24"/>
              </w:rPr>
            </w:pPr>
            <w:r w:rsidRPr="00E35BED">
              <w:rPr>
                <w:rFonts w:ascii="Calibri" w:hAnsi="Calibri" w:cs="Calibri"/>
                <w:b w:val="0"/>
                <w:iCs/>
                <w:sz w:val="24"/>
              </w:rPr>
              <w:t>Prior consent is obtained for any photographs taken</w:t>
            </w:r>
            <w:r w:rsidR="00942013" w:rsidRPr="00E35BED">
              <w:rPr>
                <w:rFonts w:ascii="Calibri" w:hAnsi="Calibri" w:cs="Calibri"/>
                <w:b w:val="0"/>
                <w:iCs/>
                <w:sz w:val="24"/>
              </w:rPr>
              <w:t>.</w:t>
            </w:r>
          </w:p>
        </w:tc>
        <w:tc>
          <w:tcPr>
            <w:tcW w:w="561" w:type="dxa"/>
          </w:tcPr>
          <w:p w14:paraId="43D9F7DD" w14:textId="47E05DB0" w:rsidR="007F3A2A" w:rsidRPr="00773A45" w:rsidRDefault="00443462"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C06BDB1" w14:textId="77777777" w:rsidR="007F3A2A" w:rsidRPr="00E35BED" w:rsidRDefault="007F3A2A" w:rsidP="00BC73BF">
            <w:pPr>
              <w:spacing w:line="276" w:lineRule="auto"/>
              <w:rPr>
                <w:rFonts w:ascii="Calibri" w:hAnsi="Calibri" w:cs="Calibri"/>
              </w:rPr>
            </w:pPr>
          </w:p>
        </w:tc>
        <w:tc>
          <w:tcPr>
            <w:tcW w:w="563" w:type="dxa"/>
          </w:tcPr>
          <w:p w14:paraId="49A7F210" w14:textId="77777777" w:rsidR="007F3A2A" w:rsidRPr="00E35BED" w:rsidRDefault="007F3A2A" w:rsidP="00BC73BF">
            <w:pPr>
              <w:pStyle w:val="Footer"/>
              <w:tabs>
                <w:tab w:val="clear" w:pos="4153"/>
                <w:tab w:val="clear" w:pos="8306"/>
              </w:tabs>
              <w:spacing w:line="276" w:lineRule="auto"/>
              <w:rPr>
                <w:rFonts w:ascii="Calibri" w:hAnsi="Calibri" w:cs="Calibri"/>
              </w:rPr>
            </w:pPr>
          </w:p>
        </w:tc>
        <w:tc>
          <w:tcPr>
            <w:tcW w:w="3870" w:type="dxa"/>
            <w:vMerge/>
          </w:tcPr>
          <w:p w14:paraId="4AFE2395" w14:textId="77777777" w:rsidR="007F3A2A" w:rsidRPr="00E35BED" w:rsidRDefault="007F3A2A" w:rsidP="00BC73BF">
            <w:pPr>
              <w:spacing w:line="276" w:lineRule="auto"/>
              <w:rPr>
                <w:rFonts w:ascii="Calibri" w:hAnsi="Calibri" w:cs="Calibri"/>
              </w:rPr>
            </w:pPr>
          </w:p>
        </w:tc>
      </w:tr>
    </w:tbl>
    <w:p w14:paraId="5C2D619A" w14:textId="77777777" w:rsidR="005C67E7" w:rsidRPr="001911CF" w:rsidRDefault="005C67E7"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DD6DAA" w:rsidRPr="00DD6DAA" w14:paraId="2016CF73" w14:textId="77777777" w:rsidTr="00046579">
        <w:tc>
          <w:tcPr>
            <w:tcW w:w="4793" w:type="dxa"/>
            <w:shd w:val="clear" w:color="auto" w:fill="BFBFBF" w:themeFill="background1" w:themeFillShade="BF"/>
          </w:tcPr>
          <w:p w14:paraId="7B2E236F" w14:textId="77777777" w:rsidR="005F05E3" w:rsidRPr="00DD6DAA" w:rsidRDefault="005F05E3" w:rsidP="00BC73BF">
            <w:pPr>
              <w:pStyle w:val="Footer"/>
              <w:tabs>
                <w:tab w:val="clear" w:pos="4153"/>
                <w:tab w:val="clear" w:pos="8306"/>
              </w:tabs>
              <w:spacing w:line="276" w:lineRule="auto"/>
              <w:rPr>
                <w:rFonts w:ascii="Calibri" w:hAnsi="Calibri" w:cs="Calibri"/>
                <w:b/>
                <w:bCs/>
              </w:rPr>
            </w:pPr>
            <w:r w:rsidRPr="00DD6DAA">
              <w:rPr>
                <w:rFonts w:ascii="Calibri" w:hAnsi="Calibri" w:cs="Calibri"/>
                <w:b/>
                <w:bCs/>
              </w:rPr>
              <w:t>Standard 18: Protection</w:t>
            </w:r>
          </w:p>
          <w:p w14:paraId="34125C26" w14:textId="77777777" w:rsidR="005F05E3" w:rsidRPr="00DD6DAA" w:rsidRDefault="005F05E3" w:rsidP="00BC73BF">
            <w:pPr>
              <w:pStyle w:val="Footer"/>
              <w:tabs>
                <w:tab w:val="clear" w:pos="4153"/>
                <w:tab w:val="clear" w:pos="8306"/>
              </w:tabs>
              <w:spacing w:line="276" w:lineRule="auto"/>
              <w:rPr>
                <w:rFonts w:ascii="Calibri" w:hAnsi="Calibri" w:cs="Calibri"/>
                <w:b/>
                <w:bCs/>
              </w:rPr>
            </w:pPr>
            <w:r w:rsidRPr="00DD6DAA">
              <w:rPr>
                <w:rFonts w:ascii="Calibri" w:hAnsi="Calibri" w:cs="Calibri"/>
                <w:b/>
                <w:bCs/>
              </w:rPr>
              <w:t>Outcome: Service users are protected from abuse</w:t>
            </w:r>
          </w:p>
        </w:tc>
        <w:tc>
          <w:tcPr>
            <w:tcW w:w="561" w:type="dxa"/>
            <w:shd w:val="clear" w:color="auto" w:fill="BFBFBF" w:themeFill="background1" w:themeFillShade="BF"/>
          </w:tcPr>
          <w:p w14:paraId="3F65FD57" w14:textId="77777777" w:rsidR="005F05E3" w:rsidRPr="00DD6DAA" w:rsidRDefault="005F05E3" w:rsidP="00BC73BF">
            <w:pPr>
              <w:spacing w:line="276" w:lineRule="auto"/>
              <w:rPr>
                <w:rFonts w:ascii="Calibri" w:hAnsi="Calibri" w:cs="Calibri"/>
                <w:b/>
                <w:bCs/>
                <w:sz w:val="20"/>
                <w:szCs w:val="20"/>
              </w:rPr>
            </w:pPr>
            <w:r w:rsidRPr="00DD6DAA">
              <w:rPr>
                <w:rFonts w:ascii="Calibri" w:hAnsi="Calibri" w:cs="Calibri"/>
                <w:b/>
                <w:bCs/>
                <w:sz w:val="20"/>
                <w:szCs w:val="20"/>
              </w:rPr>
              <w:t xml:space="preserve">YES </w:t>
            </w:r>
          </w:p>
        </w:tc>
        <w:tc>
          <w:tcPr>
            <w:tcW w:w="561" w:type="dxa"/>
            <w:shd w:val="clear" w:color="auto" w:fill="BFBFBF" w:themeFill="background1" w:themeFillShade="BF"/>
          </w:tcPr>
          <w:p w14:paraId="46B4BCC9" w14:textId="77777777" w:rsidR="005F05E3" w:rsidRPr="00DD6DAA" w:rsidRDefault="005F05E3" w:rsidP="00BC73BF">
            <w:pPr>
              <w:spacing w:line="276" w:lineRule="auto"/>
              <w:rPr>
                <w:rFonts w:ascii="Calibri" w:hAnsi="Calibri" w:cs="Calibri"/>
                <w:b/>
                <w:bCs/>
                <w:sz w:val="20"/>
                <w:szCs w:val="20"/>
              </w:rPr>
            </w:pPr>
            <w:r w:rsidRPr="00DD6DAA">
              <w:rPr>
                <w:rFonts w:ascii="Calibri" w:hAnsi="Calibri" w:cs="Calibri"/>
                <w:b/>
                <w:bCs/>
                <w:sz w:val="20"/>
                <w:szCs w:val="20"/>
              </w:rPr>
              <w:t xml:space="preserve">NO </w:t>
            </w:r>
          </w:p>
        </w:tc>
        <w:tc>
          <w:tcPr>
            <w:tcW w:w="563" w:type="dxa"/>
            <w:shd w:val="clear" w:color="auto" w:fill="BFBFBF" w:themeFill="background1" w:themeFillShade="BF"/>
          </w:tcPr>
          <w:p w14:paraId="1EBB3E1E" w14:textId="77777777" w:rsidR="005F05E3" w:rsidRPr="00DD6DAA" w:rsidRDefault="005F05E3" w:rsidP="00BC73BF">
            <w:pPr>
              <w:spacing w:line="276" w:lineRule="auto"/>
              <w:rPr>
                <w:rFonts w:ascii="Calibri" w:hAnsi="Calibri" w:cs="Calibri"/>
                <w:b/>
                <w:bCs/>
                <w:sz w:val="20"/>
                <w:szCs w:val="20"/>
              </w:rPr>
            </w:pPr>
            <w:r w:rsidRPr="00DD6DAA">
              <w:rPr>
                <w:rFonts w:ascii="Calibri" w:hAnsi="Calibri" w:cs="Calibri"/>
                <w:b/>
                <w:bCs/>
                <w:sz w:val="20"/>
                <w:szCs w:val="20"/>
              </w:rPr>
              <w:t>In part</w:t>
            </w:r>
          </w:p>
        </w:tc>
        <w:tc>
          <w:tcPr>
            <w:tcW w:w="3870" w:type="dxa"/>
            <w:tcBorders>
              <w:bottom w:val="single" w:sz="4" w:space="0" w:color="auto"/>
            </w:tcBorders>
            <w:shd w:val="clear" w:color="auto" w:fill="BFBFBF" w:themeFill="background1" w:themeFillShade="BF"/>
          </w:tcPr>
          <w:p w14:paraId="104AC93C" w14:textId="77777777" w:rsidR="005F05E3" w:rsidRPr="00DD6DAA" w:rsidRDefault="005F05E3" w:rsidP="00BC73BF">
            <w:pPr>
              <w:spacing w:line="276" w:lineRule="auto"/>
              <w:rPr>
                <w:rFonts w:ascii="Calibri" w:hAnsi="Calibri" w:cs="Calibri"/>
                <w:b/>
                <w:bCs/>
              </w:rPr>
            </w:pPr>
            <w:r w:rsidRPr="00DD6DAA">
              <w:rPr>
                <w:rFonts w:ascii="Calibri" w:hAnsi="Calibri" w:cs="Calibri"/>
                <w:b/>
                <w:bCs/>
              </w:rPr>
              <w:t>COMMENTS</w:t>
            </w:r>
          </w:p>
        </w:tc>
      </w:tr>
      <w:tr w:rsidR="00DD6DAA" w:rsidRPr="00DD6DAA" w14:paraId="4C77230A" w14:textId="77777777" w:rsidTr="00046579">
        <w:tc>
          <w:tcPr>
            <w:tcW w:w="4793" w:type="dxa"/>
          </w:tcPr>
          <w:p w14:paraId="262141A6" w14:textId="77777777" w:rsidR="0033134C" w:rsidRPr="00DD6DAA" w:rsidRDefault="0033134C" w:rsidP="00BC73BF">
            <w:pPr>
              <w:spacing w:line="276" w:lineRule="auto"/>
              <w:rPr>
                <w:rFonts w:ascii="Calibri" w:hAnsi="Calibri" w:cs="Calibri"/>
                <w:b/>
                <w:bCs/>
              </w:rPr>
            </w:pPr>
            <w:r w:rsidRPr="00DD6DAA">
              <w:rPr>
                <w:rFonts w:ascii="Calibri" w:hAnsi="Calibri" w:cs="Calibri"/>
                <w:b/>
                <w:bCs/>
              </w:rPr>
              <w:t>Polices &amp; procedures are in place for Safeguarding Vulnerable Adults against:</w:t>
            </w:r>
          </w:p>
        </w:tc>
        <w:tc>
          <w:tcPr>
            <w:tcW w:w="561" w:type="dxa"/>
          </w:tcPr>
          <w:p w14:paraId="64E05318" w14:textId="51EE99C5" w:rsidR="0033134C" w:rsidRPr="00DD6DAA" w:rsidRDefault="0033134C" w:rsidP="00BC73BF">
            <w:pPr>
              <w:spacing w:line="276" w:lineRule="auto"/>
              <w:rPr>
                <w:rFonts w:ascii="Calibri" w:hAnsi="Calibri" w:cs="Calibri"/>
              </w:rPr>
            </w:pPr>
          </w:p>
        </w:tc>
        <w:tc>
          <w:tcPr>
            <w:tcW w:w="561" w:type="dxa"/>
          </w:tcPr>
          <w:p w14:paraId="0CE0BF1A" w14:textId="77777777" w:rsidR="0033134C" w:rsidRPr="00DD6DAA" w:rsidRDefault="0033134C" w:rsidP="00BC73BF">
            <w:pPr>
              <w:spacing w:line="276" w:lineRule="auto"/>
              <w:rPr>
                <w:rFonts w:ascii="Calibri" w:hAnsi="Calibri" w:cs="Calibri"/>
              </w:rPr>
            </w:pPr>
          </w:p>
        </w:tc>
        <w:tc>
          <w:tcPr>
            <w:tcW w:w="563" w:type="dxa"/>
          </w:tcPr>
          <w:p w14:paraId="250FF3D5" w14:textId="77777777" w:rsidR="0033134C" w:rsidRPr="00DD6DAA" w:rsidRDefault="0033134C" w:rsidP="00BC73BF">
            <w:pPr>
              <w:spacing w:line="276" w:lineRule="auto"/>
              <w:rPr>
                <w:rFonts w:ascii="Calibri" w:hAnsi="Calibri" w:cs="Calibri"/>
              </w:rPr>
            </w:pPr>
          </w:p>
        </w:tc>
        <w:tc>
          <w:tcPr>
            <w:tcW w:w="3870" w:type="dxa"/>
            <w:vMerge w:val="restart"/>
            <w:tcBorders>
              <w:bottom w:val="single" w:sz="4" w:space="0" w:color="auto"/>
            </w:tcBorders>
          </w:tcPr>
          <w:p w14:paraId="5B1066B0" w14:textId="39B505AB" w:rsidR="00422433" w:rsidRPr="00DD6DAA" w:rsidRDefault="00703DE0" w:rsidP="001F341F">
            <w:pPr>
              <w:spacing w:line="276" w:lineRule="auto"/>
              <w:rPr>
                <w:rFonts w:ascii="Calibri" w:hAnsi="Calibri" w:cs="Calibri"/>
              </w:rPr>
            </w:pPr>
            <w:r w:rsidRPr="00DD6DAA">
              <w:rPr>
                <w:rFonts w:ascii="Calibri" w:hAnsi="Calibri" w:cs="Calibri"/>
              </w:rPr>
              <w:t>Evidence –</w:t>
            </w:r>
            <w:r w:rsidR="00174643" w:rsidRPr="00DD6DAA">
              <w:rPr>
                <w:rFonts w:ascii="Calibri" w:hAnsi="Calibri" w:cs="Calibri"/>
              </w:rPr>
              <w:t xml:space="preserve"> </w:t>
            </w:r>
            <w:r w:rsidR="00BE1A55" w:rsidRPr="00DD6DAA">
              <w:rPr>
                <w:rFonts w:ascii="Calibri" w:hAnsi="Calibri" w:cs="Calibri"/>
              </w:rPr>
              <w:t xml:space="preserve">Discussion with </w:t>
            </w:r>
            <w:r w:rsidR="00942013" w:rsidRPr="00DD6DAA">
              <w:rPr>
                <w:rFonts w:ascii="Calibri" w:hAnsi="Calibri" w:cs="Calibri"/>
              </w:rPr>
              <w:t>c</w:t>
            </w:r>
            <w:r w:rsidR="00BE1A55" w:rsidRPr="00DD6DAA">
              <w:rPr>
                <w:rFonts w:ascii="Calibri" w:hAnsi="Calibri" w:cs="Calibri"/>
              </w:rPr>
              <w:t xml:space="preserve">are </w:t>
            </w:r>
            <w:r w:rsidR="00942013" w:rsidRPr="00DD6DAA">
              <w:rPr>
                <w:rFonts w:ascii="Calibri" w:hAnsi="Calibri" w:cs="Calibri"/>
              </w:rPr>
              <w:t>m</w:t>
            </w:r>
            <w:r w:rsidR="00BE1A55" w:rsidRPr="00DD6DAA">
              <w:rPr>
                <w:rFonts w:ascii="Calibri" w:hAnsi="Calibri" w:cs="Calibri"/>
              </w:rPr>
              <w:t>anager,</w:t>
            </w:r>
            <w:r w:rsidR="00481475" w:rsidRPr="00DD6DAA">
              <w:rPr>
                <w:rFonts w:ascii="Calibri" w:hAnsi="Calibri" w:cs="Calibri"/>
              </w:rPr>
              <w:t xml:space="preserve"> HR manager and individual staff and residents</w:t>
            </w:r>
            <w:r w:rsidR="00D36BC4" w:rsidRPr="00DD6DAA">
              <w:rPr>
                <w:rFonts w:ascii="Calibri" w:hAnsi="Calibri" w:cs="Calibri"/>
              </w:rPr>
              <w:t>, training records.</w:t>
            </w:r>
          </w:p>
          <w:p w14:paraId="0CC85895" w14:textId="77777777" w:rsidR="00220094" w:rsidRPr="00DD6DAA" w:rsidRDefault="00220094" w:rsidP="001F341F">
            <w:pPr>
              <w:spacing w:line="276" w:lineRule="auto"/>
              <w:rPr>
                <w:rFonts w:ascii="Calibri" w:hAnsi="Calibri" w:cs="Calibri"/>
              </w:rPr>
            </w:pPr>
          </w:p>
          <w:p w14:paraId="3F0537C6" w14:textId="592E3F67" w:rsidR="00220094" w:rsidRPr="00DD6DAA" w:rsidRDefault="00220094" w:rsidP="00220094">
            <w:pPr>
              <w:spacing w:line="276" w:lineRule="auto"/>
              <w:rPr>
                <w:rFonts w:ascii="Calibri" w:hAnsi="Calibri" w:cs="Calibri"/>
                <w:bCs/>
              </w:rPr>
            </w:pPr>
            <w:r w:rsidRPr="00DD6DAA">
              <w:rPr>
                <w:rFonts w:ascii="Calibri" w:hAnsi="Calibri" w:cs="Calibri"/>
                <w:bCs/>
              </w:rPr>
              <w:t>One auditor had a safeguarding discussion with the care manager and Human Resources manager</w:t>
            </w:r>
            <w:r w:rsidR="002B1D1D" w:rsidRPr="00DD6DAA">
              <w:rPr>
                <w:rFonts w:ascii="Calibri" w:hAnsi="Calibri" w:cs="Calibri"/>
                <w:bCs/>
              </w:rPr>
              <w:t xml:space="preserve"> and established they have</w:t>
            </w:r>
            <w:r w:rsidR="00CC069A" w:rsidRPr="00DD6DAA">
              <w:rPr>
                <w:rFonts w:ascii="Calibri" w:hAnsi="Calibri" w:cs="Calibri"/>
                <w:bCs/>
              </w:rPr>
              <w:t xml:space="preserve"> a g</w:t>
            </w:r>
            <w:r w:rsidRPr="00DD6DAA">
              <w:rPr>
                <w:rFonts w:ascii="Calibri" w:hAnsi="Calibri" w:cs="Calibri"/>
                <w:bCs/>
              </w:rPr>
              <w:t>ood understanding of safeguarding requirements</w:t>
            </w:r>
            <w:r w:rsidR="00CC069A" w:rsidRPr="00DD6DAA">
              <w:rPr>
                <w:rFonts w:ascii="Calibri" w:hAnsi="Calibri" w:cs="Calibri"/>
                <w:bCs/>
              </w:rPr>
              <w:t>.</w:t>
            </w:r>
            <w:r w:rsidRPr="00DD6DAA">
              <w:rPr>
                <w:rFonts w:ascii="Calibri" w:hAnsi="Calibri" w:cs="Calibri"/>
                <w:bCs/>
              </w:rPr>
              <w:t xml:space="preserve"> </w:t>
            </w:r>
          </w:p>
          <w:p w14:paraId="3DD2601D" w14:textId="4ABE0EB4" w:rsidR="00BE1A55" w:rsidRPr="00DD6DAA" w:rsidRDefault="00BE1A55" w:rsidP="001F341F">
            <w:pPr>
              <w:spacing w:line="276" w:lineRule="auto"/>
              <w:rPr>
                <w:rFonts w:ascii="Calibri" w:hAnsi="Calibri" w:cs="Calibri"/>
                <w:b/>
                <w:bCs/>
              </w:rPr>
            </w:pPr>
          </w:p>
          <w:p w14:paraId="32763BE8" w14:textId="77777777" w:rsidR="001E05B3" w:rsidRPr="00DD6DAA" w:rsidRDefault="00D36BC4" w:rsidP="001F341F">
            <w:pPr>
              <w:spacing w:line="276" w:lineRule="auto"/>
              <w:rPr>
                <w:rFonts w:ascii="Calibri" w:hAnsi="Calibri" w:cs="Calibri"/>
                <w:bCs/>
              </w:rPr>
            </w:pPr>
            <w:r w:rsidRPr="00DD6DAA">
              <w:rPr>
                <w:rFonts w:ascii="Calibri" w:hAnsi="Calibri" w:cs="Calibri"/>
                <w:bCs/>
              </w:rPr>
              <w:t xml:space="preserve">Not all staff are </w:t>
            </w:r>
            <w:r w:rsidR="00365785" w:rsidRPr="00DD6DAA">
              <w:rPr>
                <w:rFonts w:ascii="Calibri" w:hAnsi="Calibri" w:cs="Calibri"/>
                <w:bCs/>
              </w:rPr>
              <w:t xml:space="preserve">up to date with current safeguard training. </w:t>
            </w:r>
            <w:r w:rsidR="00033AFA" w:rsidRPr="00DD6DAA">
              <w:rPr>
                <w:rFonts w:ascii="Calibri" w:hAnsi="Calibri" w:cs="Calibri"/>
                <w:bCs/>
              </w:rPr>
              <w:t>The auditor spoke</w:t>
            </w:r>
            <w:r w:rsidR="00365785" w:rsidRPr="00DD6DAA">
              <w:rPr>
                <w:rFonts w:ascii="Calibri" w:hAnsi="Calibri" w:cs="Calibri"/>
                <w:bCs/>
              </w:rPr>
              <w:t xml:space="preserve"> with care manager and HR manager</w:t>
            </w:r>
            <w:r w:rsidR="00033AFA" w:rsidRPr="00DD6DAA">
              <w:rPr>
                <w:rFonts w:ascii="Calibri" w:hAnsi="Calibri" w:cs="Calibri"/>
                <w:bCs/>
              </w:rPr>
              <w:t xml:space="preserve"> </w:t>
            </w:r>
            <w:r w:rsidR="00495A7F" w:rsidRPr="00DD6DAA">
              <w:rPr>
                <w:rFonts w:ascii="Calibri" w:hAnsi="Calibri" w:cs="Calibri"/>
                <w:bCs/>
              </w:rPr>
              <w:t>about the availability of safeguard training via the Bailiwick Safeguard Partnership.</w:t>
            </w:r>
          </w:p>
          <w:p w14:paraId="78F61E49" w14:textId="77777777" w:rsidR="001E05B3" w:rsidRPr="00DD6DAA" w:rsidRDefault="001E05B3" w:rsidP="001F341F">
            <w:pPr>
              <w:spacing w:line="276" w:lineRule="auto"/>
              <w:rPr>
                <w:rFonts w:ascii="Calibri" w:hAnsi="Calibri" w:cs="Calibri"/>
                <w:bCs/>
              </w:rPr>
            </w:pPr>
          </w:p>
          <w:p w14:paraId="7846E4E1" w14:textId="099D3C75" w:rsidR="00BE1A55" w:rsidRPr="00DD6DAA" w:rsidRDefault="001E05B3" w:rsidP="001F341F">
            <w:pPr>
              <w:spacing w:line="276" w:lineRule="auto"/>
              <w:rPr>
                <w:rFonts w:ascii="Calibri" w:hAnsi="Calibri" w:cs="Calibri"/>
                <w:bCs/>
              </w:rPr>
            </w:pPr>
            <w:r w:rsidRPr="00DD6DAA">
              <w:rPr>
                <w:rFonts w:ascii="Calibri" w:hAnsi="Calibri" w:cs="Calibri"/>
                <w:bCs/>
              </w:rPr>
              <w:t>S</w:t>
            </w:r>
            <w:r w:rsidR="00BE1A55" w:rsidRPr="00DD6DAA">
              <w:rPr>
                <w:rFonts w:ascii="Calibri" w:hAnsi="Calibri" w:cs="Calibri"/>
                <w:bCs/>
              </w:rPr>
              <w:t>taff spoken to</w:t>
            </w:r>
            <w:r w:rsidR="00484D3D" w:rsidRPr="00DD6DAA">
              <w:rPr>
                <w:rFonts w:ascii="Calibri" w:hAnsi="Calibri" w:cs="Calibri"/>
                <w:bCs/>
              </w:rPr>
              <w:t xml:space="preserve"> by another auditor</w:t>
            </w:r>
            <w:r w:rsidR="00AA568E" w:rsidRPr="00DD6DAA">
              <w:rPr>
                <w:rFonts w:ascii="Calibri" w:hAnsi="Calibri" w:cs="Calibri"/>
                <w:bCs/>
              </w:rPr>
              <w:t xml:space="preserve"> demonstrated an</w:t>
            </w:r>
            <w:r w:rsidR="00BE1A55" w:rsidRPr="00DD6DAA">
              <w:rPr>
                <w:rFonts w:ascii="Calibri" w:hAnsi="Calibri" w:cs="Calibri"/>
                <w:bCs/>
              </w:rPr>
              <w:t xml:space="preserve"> </w:t>
            </w:r>
            <w:r w:rsidR="00893726" w:rsidRPr="00DD6DAA">
              <w:rPr>
                <w:rFonts w:ascii="Calibri" w:hAnsi="Calibri" w:cs="Calibri"/>
                <w:bCs/>
              </w:rPr>
              <w:t>understand</w:t>
            </w:r>
            <w:r w:rsidR="00AA568E" w:rsidRPr="00DD6DAA">
              <w:rPr>
                <w:rFonts w:ascii="Calibri" w:hAnsi="Calibri" w:cs="Calibri"/>
                <w:bCs/>
              </w:rPr>
              <w:t>ing of</w:t>
            </w:r>
            <w:r w:rsidR="00BE1A55" w:rsidRPr="00DD6DAA">
              <w:rPr>
                <w:rFonts w:ascii="Calibri" w:hAnsi="Calibri" w:cs="Calibri"/>
                <w:bCs/>
              </w:rPr>
              <w:t xml:space="preserve"> safeguarding </w:t>
            </w:r>
            <w:r w:rsidR="00283D70" w:rsidRPr="00DD6DAA">
              <w:rPr>
                <w:rFonts w:ascii="Calibri" w:hAnsi="Calibri" w:cs="Calibri"/>
                <w:bCs/>
              </w:rPr>
              <w:t>and were able to say how they would report</w:t>
            </w:r>
            <w:r w:rsidR="00DD6DAA" w:rsidRPr="00DD6DAA">
              <w:rPr>
                <w:rFonts w:ascii="Calibri" w:hAnsi="Calibri" w:cs="Calibri"/>
                <w:bCs/>
              </w:rPr>
              <w:t xml:space="preserve"> concerns.</w:t>
            </w:r>
          </w:p>
          <w:p w14:paraId="244C9F7E" w14:textId="2A8F7553" w:rsidR="00BE1A55" w:rsidRPr="00DD6DAA" w:rsidRDefault="00BE1A55" w:rsidP="001F341F">
            <w:pPr>
              <w:spacing w:line="276" w:lineRule="auto"/>
              <w:rPr>
                <w:rFonts w:ascii="Calibri" w:hAnsi="Calibri" w:cs="Calibri"/>
                <w:bCs/>
              </w:rPr>
            </w:pPr>
          </w:p>
          <w:p w14:paraId="5C94AEBE" w14:textId="38997C1F" w:rsidR="00BE1A55" w:rsidRPr="00DD6DAA" w:rsidRDefault="00BE1A55" w:rsidP="001F341F">
            <w:pPr>
              <w:spacing w:line="276" w:lineRule="auto"/>
              <w:rPr>
                <w:rFonts w:ascii="Calibri" w:hAnsi="Calibri" w:cs="Calibri"/>
                <w:bCs/>
              </w:rPr>
            </w:pPr>
            <w:r w:rsidRPr="00DD6DAA">
              <w:rPr>
                <w:rFonts w:ascii="Calibri" w:hAnsi="Calibri" w:cs="Calibri"/>
                <w:bCs/>
              </w:rPr>
              <w:t xml:space="preserve">The </w:t>
            </w:r>
            <w:r w:rsidR="00F17B22" w:rsidRPr="00DD6DAA">
              <w:rPr>
                <w:rFonts w:ascii="Calibri" w:hAnsi="Calibri" w:cs="Calibri"/>
                <w:bCs/>
              </w:rPr>
              <w:t>c</w:t>
            </w:r>
            <w:r w:rsidRPr="00DD6DAA">
              <w:rPr>
                <w:rFonts w:ascii="Calibri" w:hAnsi="Calibri" w:cs="Calibri"/>
                <w:bCs/>
              </w:rPr>
              <w:t xml:space="preserve">are </w:t>
            </w:r>
            <w:r w:rsidR="00F17B22" w:rsidRPr="00DD6DAA">
              <w:rPr>
                <w:rFonts w:ascii="Calibri" w:hAnsi="Calibri" w:cs="Calibri"/>
                <w:bCs/>
              </w:rPr>
              <w:t>m</w:t>
            </w:r>
            <w:r w:rsidRPr="00DD6DAA">
              <w:rPr>
                <w:rFonts w:ascii="Calibri" w:hAnsi="Calibri" w:cs="Calibri"/>
                <w:bCs/>
              </w:rPr>
              <w:t>anager has raised a safeguard when needed and has supported the process in an open and transparent manner.</w:t>
            </w:r>
          </w:p>
          <w:p w14:paraId="3ACD6608" w14:textId="74D00FCE" w:rsidR="00BD235F" w:rsidRPr="00DD6DAA" w:rsidRDefault="00BD235F" w:rsidP="001F341F">
            <w:pPr>
              <w:spacing w:line="276" w:lineRule="auto"/>
              <w:rPr>
                <w:rFonts w:ascii="Calibri" w:hAnsi="Calibri" w:cs="Calibri"/>
                <w:bCs/>
              </w:rPr>
            </w:pPr>
          </w:p>
          <w:p w14:paraId="6CFB35F0" w14:textId="23C6594E" w:rsidR="00BD235F" w:rsidRPr="00DD6DAA" w:rsidRDefault="00DD6DAA" w:rsidP="001F341F">
            <w:pPr>
              <w:spacing w:line="276" w:lineRule="auto"/>
              <w:rPr>
                <w:rFonts w:ascii="Calibri" w:hAnsi="Calibri" w:cs="Calibri"/>
                <w:b/>
                <w:bCs/>
              </w:rPr>
            </w:pPr>
            <w:r w:rsidRPr="00DD6DAA">
              <w:rPr>
                <w:rFonts w:ascii="Calibri" w:hAnsi="Calibri" w:cs="Calibri"/>
                <w:b/>
                <w:bCs/>
              </w:rPr>
              <w:t>A</w:t>
            </w:r>
            <w:r w:rsidR="00BD235F" w:rsidRPr="00DD6DAA">
              <w:rPr>
                <w:rFonts w:ascii="Calibri" w:hAnsi="Calibri" w:cs="Calibri"/>
                <w:b/>
                <w:bCs/>
              </w:rPr>
              <w:t xml:space="preserve">ction </w:t>
            </w:r>
            <w:r w:rsidRPr="00DD6DAA">
              <w:rPr>
                <w:rFonts w:ascii="Calibri" w:hAnsi="Calibri" w:cs="Calibri"/>
                <w:b/>
                <w:bCs/>
              </w:rPr>
              <w:t>R</w:t>
            </w:r>
            <w:r w:rsidR="00BD235F" w:rsidRPr="00DD6DAA">
              <w:rPr>
                <w:rFonts w:ascii="Calibri" w:hAnsi="Calibri" w:cs="Calibri"/>
                <w:b/>
                <w:bCs/>
              </w:rPr>
              <w:t>equired</w:t>
            </w:r>
            <w:r w:rsidR="00A52035" w:rsidRPr="00DD6DAA">
              <w:rPr>
                <w:rFonts w:ascii="Calibri" w:hAnsi="Calibri" w:cs="Calibri"/>
                <w:b/>
                <w:bCs/>
              </w:rPr>
              <w:t>.</w:t>
            </w:r>
          </w:p>
          <w:p w14:paraId="4B8BC7A7" w14:textId="4DD6EEB9" w:rsidR="00566C04" w:rsidRPr="00DD6DAA" w:rsidRDefault="00566C04" w:rsidP="00560355">
            <w:pPr>
              <w:spacing w:line="276" w:lineRule="auto"/>
              <w:rPr>
                <w:rFonts w:ascii="Calibri" w:hAnsi="Calibri" w:cs="Calibri"/>
                <w:b/>
              </w:rPr>
            </w:pPr>
          </w:p>
        </w:tc>
      </w:tr>
      <w:tr w:rsidR="00DD6DAA" w:rsidRPr="00DD6DAA" w14:paraId="5536D64D" w14:textId="77777777" w:rsidTr="00046579">
        <w:tc>
          <w:tcPr>
            <w:tcW w:w="4793" w:type="dxa"/>
          </w:tcPr>
          <w:p w14:paraId="11881A84"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Physical abuse</w:t>
            </w:r>
          </w:p>
        </w:tc>
        <w:tc>
          <w:tcPr>
            <w:tcW w:w="561" w:type="dxa"/>
          </w:tcPr>
          <w:p w14:paraId="2D6DF24D" w14:textId="2DF4F19A"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6DF53E39" w14:textId="77777777" w:rsidR="0033134C" w:rsidRPr="00773A45" w:rsidRDefault="0033134C" w:rsidP="00BC73BF">
            <w:pPr>
              <w:spacing w:line="276" w:lineRule="auto"/>
              <w:rPr>
                <w:rFonts w:ascii="Calibri" w:hAnsi="Calibri" w:cs="Calibri"/>
                <w:b/>
              </w:rPr>
            </w:pPr>
          </w:p>
        </w:tc>
        <w:tc>
          <w:tcPr>
            <w:tcW w:w="563" w:type="dxa"/>
          </w:tcPr>
          <w:p w14:paraId="74611122"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4ADB2C14" w14:textId="77777777" w:rsidR="0033134C" w:rsidRPr="00DD6DAA" w:rsidRDefault="0033134C" w:rsidP="00BC73BF">
            <w:pPr>
              <w:spacing w:line="276" w:lineRule="auto"/>
              <w:rPr>
                <w:rFonts w:ascii="Calibri" w:hAnsi="Calibri" w:cs="Calibri"/>
              </w:rPr>
            </w:pPr>
          </w:p>
        </w:tc>
      </w:tr>
      <w:tr w:rsidR="00DD6DAA" w:rsidRPr="00DD6DAA" w14:paraId="77A9AA39" w14:textId="77777777" w:rsidTr="00046579">
        <w:tc>
          <w:tcPr>
            <w:tcW w:w="4793" w:type="dxa"/>
          </w:tcPr>
          <w:p w14:paraId="33C83C6A"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Sexual abuse</w:t>
            </w:r>
          </w:p>
        </w:tc>
        <w:tc>
          <w:tcPr>
            <w:tcW w:w="561" w:type="dxa"/>
          </w:tcPr>
          <w:p w14:paraId="23C26C53" w14:textId="28E56A87"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74C2805E" w14:textId="77777777" w:rsidR="0033134C" w:rsidRPr="00773A45" w:rsidRDefault="0033134C" w:rsidP="00BC73BF">
            <w:pPr>
              <w:spacing w:line="276" w:lineRule="auto"/>
              <w:rPr>
                <w:rFonts w:ascii="Calibri" w:hAnsi="Calibri" w:cs="Calibri"/>
                <w:b/>
              </w:rPr>
            </w:pPr>
          </w:p>
        </w:tc>
        <w:tc>
          <w:tcPr>
            <w:tcW w:w="563" w:type="dxa"/>
          </w:tcPr>
          <w:p w14:paraId="64C39CA5"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3F5D4194" w14:textId="77777777" w:rsidR="0033134C" w:rsidRPr="00DD6DAA" w:rsidRDefault="0033134C" w:rsidP="00BC73BF">
            <w:pPr>
              <w:spacing w:line="276" w:lineRule="auto"/>
              <w:rPr>
                <w:rFonts w:ascii="Calibri" w:hAnsi="Calibri" w:cs="Calibri"/>
              </w:rPr>
            </w:pPr>
          </w:p>
        </w:tc>
      </w:tr>
      <w:tr w:rsidR="00DD6DAA" w:rsidRPr="00DD6DAA" w14:paraId="4F5E2E56" w14:textId="77777777" w:rsidTr="00046579">
        <w:tc>
          <w:tcPr>
            <w:tcW w:w="4793" w:type="dxa"/>
          </w:tcPr>
          <w:p w14:paraId="42F43648"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Inappropriate restraint</w:t>
            </w:r>
          </w:p>
        </w:tc>
        <w:tc>
          <w:tcPr>
            <w:tcW w:w="561" w:type="dxa"/>
          </w:tcPr>
          <w:p w14:paraId="2DD33F73" w14:textId="04347EC2"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C35E9B5" w14:textId="77777777" w:rsidR="0033134C" w:rsidRPr="00773A45" w:rsidRDefault="0033134C" w:rsidP="00BC73BF">
            <w:pPr>
              <w:spacing w:line="276" w:lineRule="auto"/>
              <w:rPr>
                <w:rFonts w:ascii="Calibri" w:hAnsi="Calibri" w:cs="Calibri"/>
                <w:b/>
              </w:rPr>
            </w:pPr>
          </w:p>
        </w:tc>
        <w:tc>
          <w:tcPr>
            <w:tcW w:w="563" w:type="dxa"/>
          </w:tcPr>
          <w:p w14:paraId="5B5390CE"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2FE716B0" w14:textId="77777777" w:rsidR="0033134C" w:rsidRPr="00DD6DAA" w:rsidRDefault="0033134C" w:rsidP="00BC73BF">
            <w:pPr>
              <w:spacing w:line="276" w:lineRule="auto"/>
              <w:rPr>
                <w:rFonts w:ascii="Calibri" w:hAnsi="Calibri" w:cs="Calibri"/>
              </w:rPr>
            </w:pPr>
          </w:p>
        </w:tc>
      </w:tr>
      <w:tr w:rsidR="00DD6DAA" w:rsidRPr="00DD6DAA" w14:paraId="6517514F" w14:textId="77777777" w:rsidTr="00046579">
        <w:tc>
          <w:tcPr>
            <w:tcW w:w="4793" w:type="dxa"/>
          </w:tcPr>
          <w:p w14:paraId="6B246F42"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Psychological abuse</w:t>
            </w:r>
          </w:p>
        </w:tc>
        <w:tc>
          <w:tcPr>
            <w:tcW w:w="561" w:type="dxa"/>
          </w:tcPr>
          <w:p w14:paraId="6FCD24E5" w14:textId="6CEF976A"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C0D5104" w14:textId="77777777" w:rsidR="0033134C" w:rsidRPr="00773A45" w:rsidRDefault="0033134C" w:rsidP="00BC73BF">
            <w:pPr>
              <w:spacing w:line="276" w:lineRule="auto"/>
              <w:rPr>
                <w:rFonts w:ascii="Calibri" w:hAnsi="Calibri" w:cs="Calibri"/>
                <w:b/>
              </w:rPr>
            </w:pPr>
          </w:p>
        </w:tc>
        <w:tc>
          <w:tcPr>
            <w:tcW w:w="563" w:type="dxa"/>
          </w:tcPr>
          <w:p w14:paraId="15E9C89E"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44C217C9" w14:textId="77777777" w:rsidR="0033134C" w:rsidRPr="00DD6DAA" w:rsidRDefault="0033134C" w:rsidP="00BC73BF">
            <w:pPr>
              <w:spacing w:line="276" w:lineRule="auto"/>
              <w:rPr>
                <w:rFonts w:ascii="Calibri" w:hAnsi="Calibri" w:cs="Calibri"/>
              </w:rPr>
            </w:pPr>
          </w:p>
        </w:tc>
      </w:tr>
      <w:tr w:rsidR="00DD6DAA" w:rsidRPr="00DD6DAA" w14:paraId="07C7737B" w14:textId="77777777" w:rsidTr="00046579">
        <w:tc>
          <w:tcPr>
            <w:tcW w:w="4793" w:type="dxa"/>
          </w:tcPr>
          <w:p w14:paraId="4A9734FE"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Financial or material abuse</w:t>
            </w:r>
          </w:p>
        </w:tc>
        <w:tc>
          <w:tcPr>
            <w:tcW w:w="561" w:type="dxa"/>
          </w:tcPr>
          <w:p w14:paraId="25D8C054" w14:textId="3E90AD87"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7571802" w14:textId="77777777" w:rsidR="0033134C" w:rsidRPr="00773A45" w:rsidRDefault="0033134C" w:rsidP="00BC73BF">
            <w:pPr>
              <w:spacing w:line="276" w:lineRule="auto"/>
              <w:rPr>
                <w:rFonts w:ascii="Calibri" w:hAnsi="Calibri" w:cs="Calibri"/>
                <w:b/>
              </w:rPr>
            </w:pPr>
          </w:p>
        </w:tc>
        <w:tc>
          <w:tcPr>
            <w:tcW w:w="563" w:type="dxa"/>
          </w:tcPr>
          <w:p w14:paraId="3340AEC3"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37D44DB" w14:textId="77777777" w:rsidR="0033134C" w:rsidRPr="00DD6DAA" w:rsidRDefault="0033134C" w:rsidP="00BC73BF">
            <w:pPr>
              <w:spacing w:line="276" w:lineRule="auto"/>
              <w:rPr>
                <w:rFonts w:ascii="Calibri" w:hAnsi="Calibri" w:cs="Calibri"/>
              </w:rPr>
            </w:pPr>
          </w:p>
        </w:tc>
      </w:tr>
      <w:tr w:rsidR="00DD6DAA" w:rsidRPr="00DD6DAA" w14:paraId="1D85629A" w14:textId="77777777" w:rsidTr="00046579">
        <w:tc>
          <w:tcPr>
            <w:tcW w:w="4793" w:type="dxa"/>
          </w:tcPr>
          <w:p w14:paraId="09A5FB12"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Neglect</w:t>
            </w:r>
          </w:p>
        </w:tc>
        <w:tc>
          <w:tcPr>
            <w:tcW w:w="561" w:type="dxa"/>
          </w:tcPr>
          <w:p w14:paraId="3F9D9CA8" w14:textId="4F5DDCCC"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C8FBEF0" w14:textId="77777777" w:rsidR="0033134C" w:rsidRPr="00773A45" w:rsidRDefault="0033134C" w:rsidP="00BC73BF">
            <w:pPr>
              <w:spacing w:line="276" w:lineRule="auto"/>
              <w:rPr>
                <w:rFonts w:ascii="Calibri" w:hAnsi="Calibri" w:cs="Calibri"/>
                <w:b/>
              </w:rPr>
            </w:pPr>
          </w:p>
        </w:tc>
        <w:tc>
          <w:tcPr>
            <w:tcW w:w="563" w:type="dxa"/>
          </w:tcPr>
          <w:p w14:paraId="519CB1DD"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0360395D" w14:textId="77777777" w:rsidR="0033134C" w:rsidRPr="00DD6DAA" w:rsidRDefault="0033134C" w:rsidP="00BC73BF">
            <w:pPr>
              <w:spacing w:line="276" w:lineRule="auto"/>
              <w:rPr>
                <w:rFonts w:ascii="Calibri" w:hAnsi="Calibri" w:cs="Calibri"/>
              </w:rPr>
            </w:pPr>
          </w:p>
        </w:tc>
      </w:tr>
      <w:tr w:rsidR="00DD6DAA" w:rsidRPr="00DD6DAA" w14:paraId="7D8DAC1A" w14:textId="77777777" w:rsidTr="00046579">
        <w:tc>
          <w:tcPr>
            <w:tcW w:w="4793" w:type="dxa"/>
          </w:tcPr>
          <w:p w14:paraId="2124822B"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Discrimination</w:t>
            </w:r>
          </w:p>
        </w:tc>
        <w:tc>
          <w:tcPr>
            <w:tcW w:w="561" w:type="dxa"/>
          </w:tcPr>
          <w:p w14:paraId="10A26565" w14:textId="5EEC6642"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411888E4" w14:textId="77777777" w:rsidR="0033134C" w:rsidRPr="00773A45" w:rsidRDefault="0033134C" w:rsidP="00BC73BF">
            <w:pPr>
              <w:spacing w:line="276" w:lineRule="auto"/>
              <w:rPr>
                <w:rFonts w:ascii="Calibri" w:hAnsi="Calibri" w:cs="Calibri"/>
                <w:b/>
              </w:rPr>
            </w:pPr>
          </w:p>
        </w:tc>
        <w:tc>
          <w:tcPr>
            <w:tcW w:w="563" w:type="dxa"/>
          </w:tcPr>
          <w:p w14:paraId="65486B51"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2649F01F" w14:textId="77777777" w:rsidR="0033134C" w:rsidRPr="00DD6DAA" w:rsidRDefault="0033134C" w:rsidP="00BC73BF">
            <w:pPr>
              <w:spacing w:line="276" w:lineRule="auto"/>
              <w:rPr>
                <w:rFonts w:ascii="Calibri" w:hAnsi="Calibri" w:cs="Calibri"/>
              </w:rPr>
            </w:pPr>
          </w:p>
        </w:tc>
      </w:tr>
      <w:tr w:rsidR="00DD6DAA" w:rsidRPr="00DD6DAA" w14:paraId="6C00C996" w14:textId="77777777" w:rsidTr="00046579">
        <w:tc>
          <w:tcPr>
            <w:tcW w:w="4793" w:type="dxa"/>
          </w:tcPr>
          <w:p w14:paraId="3F104F4A"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Whistle-blowing</w:t>
            </w:r>
          </w:p>
        </w:tc>
        <w:tc>
          <w:tcPr>
            <w:tcW w:w="561" w:type="dxa"/>
          </w:tcPr>
          <w:p w14:paraId="6FBEAECF" w14:textId="2E1BDE40"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1452EBE" w14:textId="77777777" w:rsidR="0033134C" w:rsidRPr="00773A45" w:rsidRDefault="0033134C" w:rsidP="00BC73BF">
            <w:pPr>
              <w:spacing w:line="276" w:lineRule="auto"/>
              <w:rPr>
                <w:rFonts w:ascii="Calibri" w:hAnsi="Calibri" w:cs="Calibri"/>
                <w:b/>
              </w:rPr>
            </w:pPr>
          </w:p>
        </w:tc>
        <w:tc>
          <w:tcPr>
            <w:tcW w:w="563" w:type="dxa"/>
          </w:tcPr>
          <w:p w14:paraId="561EE618"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7A6E13F6" w14:textId="77777777" w:rsidR="0033134C" w:rsidRPr="00DD6DAA" w:rsidRDefault="0033134C" w:rsidP="00BC73BF">
            <w:pPr>
              <w:spacing w:line="276" w:lineRule="auto"/>
              <w:rPr>
                <w:rFonts w:ascii="Calibri" w:hAnsi="Calibri" w:cs="Calibri"/>
              </w:rPr>
            </w:pPr>
          </w:p>
        </w:tc>
      </w:tr>
      <w:tr w:rsidR="00DD6DAA" w:rsidRPr="00DD6DAA" w14:paraId="209ED23D" w14:textId="77777777" w:rsidTr="00046579">
        <w:tc>
          <w:tcPr>
            <w:tcW w:w="4793" w:type="dxa"/>
          </w:tcPr>
          <w:p w14:paraId="75427E31"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Safe storage of money &amp; valuables</w:t>
            </w:r>
          </w:p>
        </w:tc>
        <w:tc>
          <w:tcPr>
            <w:tcW w:w="561" w:type="dxa"/>
          </w:tcPr>
          <w:p w14:paraId="12F02400" w14:textId="7E2A02C8"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21A1D3C4" w14:textId="77777777" w:rsidR="0033134C" w:rsidRPr="00773A45" w:rsidRDefault="0033134C" w:rsidP="00BC73BF">
            <w:pPr>
              <w:spacing w:line="276" w:lineRule="auto"/>
              <w:rPr>
                <w:rFonts w:ascii="Calibri" w:hAnsi="Calibri" w:cs="Calibri"/>
                <w:b/>
              </w:rPr>
            </w:pPr>
          </w:p>
        </w:tc>
        <w:tc>
          <w:tcPr>
            <w:tcW w:w="563" w:type="dxa"/>
          </w:tcPr>
          <w:p w14:paraId="5845CFC8"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094113BC" w14:textId="77777777" w:rsidR="0033134C" w:rsidRPr="00DD6DAA" w:rsidRDefault="0033134C" w:rsidP="00BC73BF">
            <w:pPr>
              <w:spacing w:line="276" w:lineRule="auto"/>
              <w:rPr>
                <w:rFonts w:ascii="Calibri" w:hAnsi="Calibri" w:cs="Calibri"/>
              </w:rPr>
            </w:pPr>
          </w:p>
        </w:tc>
      </w:tr>
      <w:tr w:rsidR="00DD6DAA" w:rsidRPr="00DD6DAA" w14:paraId="791A2936" w14:textId="77777777" w:rsidTr="00046579">
        <w:tc>
          <w:tcPr>
            <w:tcW w:w="4793" w:type="dxa"/>
          </w:tcPr>
          <w:p w14:paraId="07F437D2" w14:textId="77777777" w:rsidR="0033134C" w:rsidRPr="00DD6DAA" w:rsidRDefault="0033134C" w:rsidP="00993B6A">
            <w:pPr>
              <w:numPr>
                <w:ilvl w:val="0"/>
                <w:numId w:val="5"/>
              </w:numPr>
              <w:spacing w:line="276" w:lineRule="auto"/>
              <w:rPr>
                <w:rFonts w:ascii="Calibri" w:hAnsi="Calibri" w:cs="Calibri"/>
              </w:rPr>
            </w:pPr>
            <w:r w:rsidRPr="00DD6DAA">
              <w:rPr>
                <w:rFonts w:ascii="Calibri" w:hAnsi="Calibri" w:cs="Calibri"/>
              </w:rPr>
              <w:t>Staff non-involvement in resident’s financial affairs or receiving of gifts</w:t>
            </w:r>
          </w:p>
        </w:tc>
        <w:tc>
          <w:tcPr>
            <w:tcW w:w="561" w:type="dxa"/>
          </w:tcPr>
          <w:p w14:paraId="3F0E159B" w14:textId="2CB9A213"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1A5FBC7E" w14:textId="77777777" w:rsidR="0033134C" w:rsidRPr="00773A45" w:rsidRDefault="0033134C" w:rsidP="00BC73BF">
            <w:pPr>
              <w:spacing w:line="276" w:lineRule="auto"/>
              <w:rPr>
                <w:rFonts w:ascii="Calibri" w:hAnsi="Calibri" w:cs="Calibri"/>
                <w:b/>
              </w:rPr>
            </w:pPr>
          </w:p>
        </w:tc>
        <w:tc>
          <w:tcPr>
            <w:tcW w:w="563" w:type="dxa"/>
          </w:tcPr>
          <w:p w14:paraId="65CEF7CD"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0055EFE" w14:textId="77777777" w:rsidR="0033134C" w:rsidRPr="00DD6DAA" w:rsidRDefault="0033134C" w:rsidP="00BC73BF">
            <w:pPr>
              <w:spacing w:line="276" w:lineRule="auto"/>
              <w:rPr>
                <w:rFonts w:ascii="Calibri" w:hAnsi="Calibri" w:cs="Calibri"/>
              </w:rPr>
            </w:pPr>
          </w:p>
        </w:tc>
      </w:tr>
      <w:tr w:rsidR="00DD6DAA" w:rsidRPr="00DD6DAA" w14:paraId="419BC665" w14:textId="77777777" w:rsidTr="00046579">
        <w:tc>
          <w:tcPr>
            <w:tcW w:w="4793" w:type="dxa"/>
          </w:tcPr>
          <w:p w14:paraId="7BABEEE1" w14:textId="77777777" w:rsidR="0033134C" w:rsidRPr="00DD6DAA" w:rsidRDefault="0033134C" w:rsidP="00BC73BF">
            <w:pPr>
              <w:spacing w:line="276" w:lineRule="auto"/>
              <w:rPr>
                <w:rFonts w:ascii="Calibri" w:hAnsi="Calibri" w:cs="Calibri"/>
              </w:rPr>
            </w:pPr>
            <w:r w:rsidRPr="00DD6DAA">
              <w:rPr>
                <w:rFonts w:ascii="Calibri" w:hAnsi="Calibri" w:cs="Calibri"/>
              </w:rPr>
              <w:t>Safeguard allegations are reported to the Safeguard Lead &amp; Inspection Officer (HSC)</w:t>
            </w:r>
          </w:p>
        </w:tc>
        <w:tc>
          <w:tcPr>
            <w:tcW w:w="561" w:type="dxa"/>
          </w:tcPr>
          <w:p w14:paraId="0DF82E18" w14:textId="688B90A3"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050D080B" w14:textId="77777777" w:rsidR="0033134C" w:rsidRPr="00773A45" w:rsidRDefault="0033134C" w:rsidP="00BC73BF">
            <w:pPr>
              <w:spacing w:line="276" w:lineRule="auto"/>
              <w:rPr>
                <w:rFonts w:ascii="Calibri" w:hAnsi="Calibri" w:cs="Calibri"/>
                <w:b/>
              </w:rPr>
            </w:pPr>
          </w:p>
        </w:tc>
        <w:tc>
          <w:tcPr>
            <w:tcW w:w="563" w:type="dxa"/>
          </w:tcPr>
          <w:p w14:paraId="5FFA3FBF"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1E6C739B" w14:textId="77777777" w:rsidR="0033134C" w:rsidRPr="00DD6DAA" w:rsidRDefault="0033134C" w:rsidP="00BC73BF">
            <w:pPr>
              <w:spacing w:line="276" w:lineRule="auto"/>
              <w:rPr>
                <w:rFonts w:ascii="Calibri" w:hAnsi="Calibri" w:cs="Calibri"/>
              </w:rPr>
            </w:pPr>
          </w:p>
        </w:tc>
      </w:tr>
      <w:tr w:rsidR="00DD6DAA" w:rsidRPr="00DD6DAA" w14:paraId="2B64642C" w14:textId="77777777" w:rsidTr="00046579">
        <w:tc>
          <w:tcPr>
            <w:tcW w:w="4793" w:type="dxa"/>
          </w:tcPr>
          <w:p w14:paraId="1016D64E" w14:textId="77777777" w:rsidR="0033134C" w:rsidRPr="00DD6DAA" w:rsidRDefault="0033134C" w:rsidP="00BC73BF">
            <w:pPr>
              <w:spacing w:line="276" w:lineRule="auto"/>
              <w:rPr>
                <w:rFonts w:ascii="Calibri" w:hAnsi="Calibri" w:cs="Calibri"/>
              </w:rPr>
            </w:pPr>
            <w:r w:rsidRPr="00DD6DAA">
              <w:rPr>
                <w:rFonts w:ascii="Calibri" w:hAnsi="Calibri" w:cs="Calibri"/>
              </w:rPr>
              <w:t>Allegations/incidents are recorded, followed up and actioned appropriately</w:t>
            </w:r>
          </w:p>
        </w:tc>
        <w:tc>
          <w:tcPr>
            <w:tcW w:w="561" w:type="dxa"/>
          </w:tcPr>
          <w:p w14:paraId="572817FF" w14:textId="4D389FF8"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382D6B2D" w14:textId="77777777" w:rsidR="0033134C" w:rsidRPr="00773A45" w:rsidRDefault="0033134C" w:rsidP="00BC73BF">
            <w:pPr>
              <w:spacing w:line="276" w:lineRule="auto"/>
              <w:rPr>
                <w:rFonts w:ascii="Calibri" w:hAnsi="Calibri" w:cs="Calibri"/>
                <w:b/>
              </w:rPr>
            </w:pPr>
          </w:p>
        </w:tc>
        <w:tc>
          <w:tcPr>
            <w:tcW w:w="563" w:type="dxa"/>
          </w:tcPr>
          <w:p w14:paraId="41757982"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2C35A19" w14:textId="77777777" w:rsidR="0033134C" w:rsidRPr="00DD6DAA" w:rsidRDefault="0033134C" w:rsidP="00BC73BF">
            <w:pPr>
              <w:spacing w:line="276" w:lineRule="auto"/>
              <w:rPr>
                <w:rFonts w:ascii="Calibri" w:hAnsi="Calibri" w:cs="Calibri"/>
              </w:rPr>
            </w:pPr>
          </w:p>
        </w:tc>
      </w:tr>
      <w:tr w:rsidR="00DD6DAA" w:rsidRPr="00DD6DAA" w14:paraId="686B0D58" w14:textId="77777777" w:rsidTr="00046579">
        <w:tc>
          <w:tcPr>
            <w:tcW w:w="4793" w:type="dxa"/>
          </w:tcPr>
          <w:p w14:paraId="4563C5D3" w14:textId="77777777" w:rsidR="0033134C" w:rsidRPr="00DD6DAA" w:rsidRDefault="0033134C" w:rsidP="00BC73BF">
            <w:pPr>
              <w:spacing w:line="276" w:lineRule="auto"/>
              <w:rPr>
                <w:rFonts w:ascii="Calibri" w:hAnsi="Calibri" w:cs="Calibri"/>
              </w:rPr>
            </w:pPr>
            <w:r w:rsidRPr="00DD6DAA">
              <w:rPr>
                <w:rFonts w:ascii="Calibri" w:hAnsi="Calibri" w:cs="Calibri"/>
              </w:rPr>
              <w:t>Staff who the Care Manager considers may be unsuitable to work with vulnerable adults makes a referral to HSC</w:t>
            </w:r>
          </w:p>
        </w:tc>
        <w:tc>
          <w:tcPr>
            <w:tcW w:w="561" w:type="dxa"/>
          </w:tcPr>
          <w:p w14:paraId="1FA90154" w14:textId="105DD65F" w:rsidR="0033134C" w:rsidRPr="00773A45" w:rsidRDefault="00BE1A55" w:rsidP="00BC73BF">
            <w:pPr>
              <w:spacing w:line="276" w:lineRule="auto"/>
              <w:rPr>
                <w:rFonts w:asciiTheme="minorHAnsi" w:hAnsiTheme="minorHAnsi" w:cstheme="minorHAnsi"/>
                <w:b/>
              </w:rPr>
            </w:pPr>
            <w:r w:rsidRPr="00773A45">
              <w:rPr>
                <w:rFonts w:ascii="Calibri" w:hAnsi="Calibri" w:cs="Calibri"/>
                <w:b/>
              </w:rPr>
              <w:t>√</w:t>
            </w:r>
          </w:p>
        </w:tc>
        <w:tc>
          <w:tcPr>
            <w:tcW w:w="561" w:type="dxa"/>
          </w:tcPr>
          <w:p w14:paraId="31A4A68B" w14:textId="77777777" w:rsidR="0033134C" w:rsidRPr="00773A45" w:rsidRDefault="0033134C" w:rsidP="00BC73BF">
            <w:pPr>
              <w:spacing w:line="276" w:lineRule="auto"/>
              <w:rPr>
                <w:rFonts w:ascii="Calibri" w:hAnsi="Calibri" w:cs="Calibri"/>
                <w:b/>
              </w:rPr>
            </w:pPr>
          </w:p>
        </w:tc>
        <w:tc>
          <w:tcPr>
            <w:tcW w:w="563" w:type="dxa"/>
            <w:tcBorders>
              <w:bottom w:val="single" w:sz="4" w:space="0" w:color="auto"/>
            </w:tcBorders>
          </w:tcPr>
          <w:p w14:paraId="1495F0B9" w14:textId="77777777" w:rsidR="0033134C" w:rsidRPr="00773A45" w:rsidRDefault="0033134C" w:rsidP="00BC73BF">
            <w:pPr>
              <w:spacing w:line="276" w:lineRule="auto"/>
              <w:rPr>
                <w:rFonts w:ascii="Calibri" w:hAnsi="Calibri" w:cs="Calibri"/>
                <w:b/>
              </w:rPr>
            </w:pPr>
          </w:p>
        </w:tc>
        <w:tc>
          <w:tcPr>
            <w:tcW w:w="3870" w:type="dxa"/>
            <w:vMerge/>
            <w:tcBorders>
              <w:bottom w:val="single" w:sz="4" w:space="0" w:color="auto"/>
            </w:tcBorders>
          </w:tcPr>
          <w:p w14:paraId="5740B4F5" w14:textId="77777777" w:rsidR="0033134C" w:rsidRPr="00DD6DAA" w:rsidRDefault="0033134C" w:rsidP="00BC73BF">
            <w:pPr>
              <w:spacing w:line="276" w:lineRule="auto"/>
              <w:rPr>
                <w:rFonts w:ascii="Calibri" w:hAnsi="Calibri" w:cs="Calibri"/>
              </w:rPr>
            </w:pPr>
          </w:p>
        </w:tc>
      </w:tr>
      <w:tr w:rsidR="00DD6DAA" w:rsidRPr="00DD6DAA" w14:paraId="50EDE3D9" w14:textId="77777777" w:rsidTr="00046579">
        <w:tc>
          <w:tcPr>
            <w:tcW w:w="4793" w:type="dxa"/>
          </w:tcPr>
          <w:p w14:paraId="6E2E8AD8" w14:textId="77777777" w:rsidR="0033134C" w:rsidRPr="00DD6DAA" w:rsidRDefault="0033134C" w:rsidP="00BC73BF">
            <w:pPr>
              <w:spacing w:line="276" w:lineRule="auto"/>
              <w:rPr>
                <w:rFonts w:ascii="Calibri" w:hAnsi="Calibri" w:cs="Calibri"/>
              </w:rPr>
            </w:pPr>
            <w:r w:rsidRPr="00DD6DAA">
              <w:rPr>
                <w:rFonts w:ascii="Calibri" w:hAnsi="Calibri" w:cs="Calibri"/>
              </w:rPr>
              <w:t>Staff undertake regular training for safeguarding</w:t>
            </w:r>
            <w:r w:rsidR="00B3261C" w:rsidRPr="00DD6DAA">
              <w:rPr>
                <w:rFonts w:ascii="Calibri" w:hAnsi="Calibri" w:cs="Calibri"/>
              </w:rPr>
              <w:t>.</w:t>
            </w:r>
          </w:p>
          <w:p w14:paraId="6DEBC9D9" w14:textId="46584D36" w:rsidR="00B3261C" w:rsidRPr="00DD6DAA" w:rsidRDefault="00B3261C" w:rsidP="00BC73BF">
            <w:pPr>
              <w:spacing w:line="276" w:lineRule="auto"/>
              <w:rPr>
                <w:rFonts w:ascii="Calibri" w:hAnsi="Calibri" w:cs="Calibri"/>
              </w:rPr>
            </w:pPr>
          </w:p>
        </w:tc>
        <w:tc>
          <w:tcPr>
            <w:tcW w:w="561" w:type="dxa"/>
          </w:tcPr>
          <w:p w14:paraId="09AB84B8" w14:textId="1EA79BAC" w:rsidR="0033134C" w:rsidRPr="00773A45" w:rsidRDefault="0033134C" w:rsidP="00BC73BF">
            <w:pPr>
              <w:spacing w:line="276" w:lineRule="auto"/>
              <w:rPr>
                <w:rFonts w:asciiTheme="minorHAnsi" w:hAnsiTheme="minorHAnsi" w:cstheme="minorHAnsi"/>
                <w:b/>
              </w:rPr>
            </w:pPr>
          </w:p>
        </w:tc>
        <w:tc>
          <w:tcPr>
            <w:tcW w:w="561" w:type="dxa"/>
          </w:tcPr>
          <w:p w14:paraId="140F3620" w14:textId="77777777" w:rsidR="0033134C" w:rsidRPr="00773A45" w:rsidRDefault="0033134C" w:rsidP="00BC73BF">
            <w:pPr>
              <w:spacing w:line="276" w:lineRule="auto"/>
              <w:rPr>
                <w:rFonts w:ascii="Calibri" w:hAnsi="Calibri" w:cs="Calibri"/>
                <w:b/>
              </w:rPr>
            </w:pPr>
          </w:p>
        </w:tc>
        <w:tc>
          <w:tcPr>
            <w:tcW w:w="563" w:type="dxa"/>
            <w:tcBorders>
              <w:bottom w:val="single" w:sz="4" w:space="0" w:color="auto"/>
            </w:tcBorders>
          </w:tcPr>
          <w:p w14:paraId="269C34B4" w14:textId="7AF5B5DA" w:rsidR="0033134C" w:rsidRPr="00773A45" w:rsidRDefault="00BE1A55" w:rsidP="00BC73BF">
            <w:pPr>
              <w:spacing w:line="276" w:lineRule="auto"/>
              <w:rPr>
                <w:rFonts w:ascii="Calibri" w:hAnsi="Calibri" w:cs="Calibri"/>
                <w:b/>
              </w:rPr>
            </w:pPr>
            <w:r w:rsidRPr="00773A45">
              <w:rPr>
                <w:rFonts w:ascii="Calibri" w:hAnsi="Calibri" w:cs="Calibri"/>
                <w:b/>
              </w:rPr>
              <w:t>√</w:t>
            </w:r>
          </w:p>
        </w:tc>
        <w:tc>
          <w:tcPr>
            <w:tcW w:w="3870" w:type="dxa"/>
            <w:vMerge/>
            <w:tcBorders>
              <w:bottom w:val="single" w:sz="4" w:space="0" w:color="auto"/>
            </w:tcBorders>
          </w:tcPr>
          <w:p w14:paraId="519EB761" w14:textId="77777777" w:rsidR="0033134C" w:rsidRPr="00DD6DAA" w:rsidRDefault="0033134C" w:rsidP="00BC73BF">
            <w:pPr>
              <w:spacing w:line="276" w:lineRule="auto"/>
              <w:rPr>
                <w:rFonts w:ascii="Calibri" w:hAnsi="Calibri" w:cs="Calibri"/>
              </w:rPr>
            </w:pPr>
          </w:p>
        </w:tc>
      </w:tr>
    </w:tbl>
    <w:p w14:paraId="40ABA86A" w14:textId="77777777" w:rsidR="00D24689" w:rsidRPr="001911CF" w:rsidRDefault="00D24689"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573"/>
        <w:gridCol w:w="561"/>
        <w:gridCol w:w="561"/>
        <w:gridCol w:w="3866"/>
      </w:tblGrid>
      <w:tr w:rsidR="00EC144F" w:rsidRPr="00EC144F" w14:paraId="7BE96D6F" w14:textId="77777777" w:rsidTr="0038592D">
        <w:tc>
          <w:tcPr>
            <w:tcW w:w="4787" w:type="dxa"/>
            <w:shd w:val="clear" w:color="auto" w:fill="BFBFBF" w:themeFill="background1" w:themeFillShade="BF"/>
          </w:tcPr>
          <w:p w14:paraId="3DA68829" w14:textId="77777777" w:rsidR="005F05E3" w:rsidRPr="00EC144F" w:rsidRDefault="005F05E3" w:rsidP="00BC73BF">
            <w:pPr>
              <w:pStyle w:val="Heading3"/>
              <w:spacing w:line="276" w:lineRule="auto"/>
              <w:rPr>
                <w:rFonts w:ascii="Calibri" w:hAnsi="Calibri" w:cs="Calibri"/>
                <w:b/>
                <w:color w:val="auto"/>
              </w:rPr>
            </w:pPr>
            <w:r w:rsidRPr="00EC144F">
              <w:rPr>
                <w:rFonts w:ascii="Calibri" w:hAnsi="Calibri" w:cs="Calibri"/>
                <w:b/>
                <w:color w:val="auto"/>
              </w:rPr>
              <w:lastRenderedPageBreak/>
              <w:t>Standard 19: Premises</w:t>
            </w:r>
          </w:p>
          <w:p w14:paraId="38C2519B" w14:textId="77777777" w:rsidR="005F05E3" w:rsidRPr="00EC144F" w:rsidRDefault="005F05E3" w:rsidP="00BC73BF">
            <w:pPr>
              <w:spacing w:line="276" w:lineRule="auto"/>
              <w:rPr>
                <w:rFonts w:ascii="Calibri" w:hAnsi="Calibri"/>
                <w:b/>
              </w:rPr>
            </w:pPr>
            <w:r w:rsidRPr="00EC144F">
              <w:rPr>
                <w:rFonts w:ascii="Calibri" w:hAnsi="Calibri"/>
                <w:b/>
              </w:rPr>
              <w:t>Outcome: Service users live in a safe, well-maintained environment</w:t>
            </w:r>
          </w:p>
        </w:tc>
        <w:tc>
          <w:tcPr>
            <w:tcW w:w="573" w:type="dxa"/>
            <w:shd w:val="clear" w:color="auto" w:fill="BFBFBF" w:themeFill="background1" w:themeFillShade="BF"/>
          </w:tcPr>
          <w:p w14:paraId="11C17071" w14:textId="77777777" w:rsidR="005F05E3" w:rsidRPr="00EC144F" w:rsidRDefault="005F05E3" w:rsidP="00BC73BF">
            <w:pPr>
              <w:spacing w:line="276" w:lineRule="auto"/>
              <w:rPr>
                <w:rFonts w:ascii="Calibri" w:hAnsi="Calibri" w:cs="Calibri"/>
                <w:b/>
                <w:bCs/>
                <w:sz w:val="16"/>
              </w:rPr>
            </w:pPr>
            <w:r w:rsidRPr="00EC144F">
              <w:rPr>
                <w:rFonts w:ascii="Calibri" w:hAnsi="Calibri" w:cs="Calibri"/>
                <w:b/>
                <w:bCs/>
                <w:sz w:val="16"/>
              </w:rPr>
              <w:t xml:space="preserve">YES </w:t>
            </w:r>
          </w:p>
        </w:tc>
        <w:tc>
          <w:tcPr>
            <w:tcW w:w="561" w:type="dxa"/>
            <w:shd w:val="clear" w:color="auto" w:fill="BFBFBF" w:themeFill="background1" w:themeFillShade="BF"/>
          </w:tcPr>
          <w:p w14:paraId="45035D51" w14:textId="77777777" w:rsidR="005F05E3" w:rsidRPr="00EC144F" w:rsidRDefault="005F05E3" w:rsidP="00BC73BF">
            <w:pPr>
              <w:spacing w:line="276" w:lineRule="auto"/>
              <w:rPr>
                <w:rFonts w:ascii="Calibri" w:hAnsi="Calibri" w:cs="Calibri"/>
                <w:b/>
                <w:bCs/>
                <w:sz w:val="16"/>
              </w:rPr>
            </w:pPr>
            <w:r w:rsidRPr="00EC144F">
              <w:rPr>
                <w:rFonts w:ascii="Calibri" w:hAnsi="Calibri" w:cs="Calibri"/>
                <w:b/>
                <w:bCs/>
                <w:sz w:val="16"/>
              </w:rPr>
              <w:t xml:space="preserve">NO </w:t>
            </w:r>
          </w:p>
        </w:tc>
        <w:tc>
          <w:tcPr>
            <w:tcW w:w="561" w:type="dxa"/>
            <w:shd w:val="clear" w:color="auto" w:fill="BFBFBF" w:themeFill="background1" w:themeFillShade="BF"/>
          </w:tcPr>
          <w:p w14:paraId="2D1FC418" w14:textId="77777777" w:rsidR="005F05E3" w:rsidRPr="00EC144F" w:rsidRDefault="005F05E3" w:rsidP="00BC73BF">
            <w:pPr>
              <w:spacing w:line="276" w:lineRule="auto"/>
              <w:rPr>
                <w:rFonts w:ascii="Calibri" w:hAnsi="Calibri" w:cs="Calibri"/>
                <w:b/>
                <w:bCs/>
                <w:sz w:val="16"/>
              </w:rPr>
            </w:pPr>
            <w:r w:rsidRPr="00EC144F">
              <w:rPr>
                <w:rFonts w:ascii="Calibri" w:hAnsi="Calibri" w:cs="Calibri"/>
                <w:b/>
                <w:bCs/>
                <w:sz w:val="16"/>
              </w:rPr>
              <w:t>In part</w:t>
            </w:r>
          </w:p>
        </w:tc>
        <w:tc>
          <w:tcPr>
            <w:tcW w:w="3866" w:type="dxa"/>
            <w:shd w:val="clear" w:color="auto" w:fill="BFBFBF" w:themeFill="background1" w:themeFillShade="BF"/>
          </w:tcPr>
          <w:p w14:paraId="36B29420" w14:textId="77777777" w:rsidR="005F05E3" w:rsidRPr="00EC144F" w:rsidRDefault="005F05E3" w:rsidP="00BC73BF">
            <w:pPr>
              <w:spacing w:line="276" w:lineRule="auto"/>
              <w:rPr>
                <w:rFonts w:ascii="Calibri" w:hAnsi="Calibri" w:cs="Calibri"/>
                <w:b/>
                <w:bCs/>
              </w:rPr>
            </w:pPr>
            <w:r w:rsidRPr="00EC144F">
              <w:rPr>
                <w:rFonts w:ascii="Calibri" w:hAnsi="Calibri" w:cs="Calibri"/>
                <w:b/>
                <w:bCs/>
              </w:rPr>
              <w:t>COMMENTS</w:t>
            </w:r>
          </w:p>
        </w:tc>
      </w:tr>
      <w:tr w:rsidR="00EC144F" w:rsidRPr="00EC144F" w14:paraId="4E4767B3" w14:textId="77777777" w:rsidTr="0038592D">
        <w:tc>
          <w:tcPr>
            <w:tcW w:w="4787" w:type="dxa"/>
          </w:tcPr>
          <w:p w14:paraId="4518250C" w14:textId="77777777" w:rsidR="00987D97" w:rsidRPr="00EC144F" w:rsidRDefault="00987D97" w:rsidP="00BC73BF">
            <w:pPr>
              <w:spacing w:line="276" w:lineRule="auto"/>
              <w:rPr>
                <w:rFonts w:ascii="Calibri" w:hAnsi="Calibri" w:cs="Calibri"/>
              </w:rPr>
            </w:pPr>
            <w:r w:rsidRPr="00EC144F">
              <w:rPr>
                <w:rFonts w:ascii="Calibri" w:hAnsi="Calibri" w:cs="Calibri"/>
              </w:rPr>
              <w:t>Facilities within the home are safely accessible</w:t>
            </w:r>
          </w:p>
        </w:tc>
        <w:tc>
          <w:tcPr>
            <w:tcW w:w="573" w:type="dxa"/>
          </w:tcPr>
          <w:p w14:paraId="4A522296" w14:textId="3388CAE6"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4C05BD8B" w14:textId="77777777" w:rsidR="00987D97" w:rsidRPr="00EC144F" w:rsidRDefault="00987D97" w:rsidP="00BC73BF">
            <w:pPr>
              <w:spacing w:line="276" w:lineRule="auto"/>
              <w:rPr>
                <w:rFonts w:ascii="Calibri" w:hAnsi="Calibri" w:cs="Calibri"/>
                <w:b/>
              </w:rPr>
            </w:pPr>
          </w:p>
        </w:tc>
        <w:tc>
          <w:tcPr>
            <w:tcW w:w="561" w:type="dxa"/>
          </w:tcPr>
          <w:p w14:paraId="13454A4D" w14:textId="77777777" w:rsidR="00987D97" w:rsidRPr="00EC144F" w:rsidRDefault="00987D97" w:rsidP="00BC73BF">
            <w:pPr>
              <w:spacing w:line="276" w:lineRule="auto"/>
              <w:rPr>
                <w:rFonts w:ascii="Calibri" w:hAnsi="Calibri" w:cs="Calibri"/>
                <w:b/>
              </w:rPr>
            </w:pPr>
          </w:p>
        </w:tc>
        <w:tc>
          <w:tcPr>
            <w:tcW w:w="3866" w:type="dxa"/>
            <w:vMerge w:val="restart"/>
          </w:tcPr>
          <w:p w14:paraId="2356C9E3" w14:textId="536E1164" w:rsidR="00CC7811" w:rsidRPr="00EC144F" w:rsidRDefault="00703DE0" w:rsidP="001F341F">
            <w:pPr>
              <w:spacing w:line="276" w:lineRule="auto"/>
              <w:rPr>
                <w:rFonts w:ascii="Calibri" w:hAnsi="Calibri" w:cs="Calibri"/>
              </w:rPr>
            </w:pPr>
            <w:r w:rsidRPr="00EC144F">
              <w:rPr>
                <w:rFonts w:ascii="Calibri" w:hAnsi="Calibri" w:cs="Calibri"/>
              </w:rPr>
              <w:t>Evidence –</w:t>
            </w:r>
            <w:r w:rsidR="00BD235F" w:rsidRPr="00EC144F">
              <w:rPr>
                <w:rFonts w:ascii="Calibri" w:hAnsi="Calibri" w:cs="Calibri"/>
              </w:rPr>
              <w:t xml:space="preserve"> Walk through the home</w:t>
            </w:r>
            <w:r w:rsidR="001E2F3B" w:rsidRPr="00EC144F">
              <w:rPr>
                <w:rFonts w:ascii="Calibri" w:hAnsi="Calibri" w:cs="Calibri"/>
              </w:rPr>
              <w:t>,</w:t>
            </w:r>
            <w:r w:rsidR="00E324F1" w:rsidRPr="00EC144F">
              <w:rPr>
                <w:rFonts w:ascii="Calibri" w:hAnsi="Calibri" w:cs="Calibri"/>
              </w:rPr>
              <w:t xml:space="preserve"> </w:t>
            </w:r>
            <w:r w:rsidR="001E2F3B" w:rsidRPr="00EC144F">
              <w:rPr>
                <w:rFonts w:ascii="Calibri" w:hAnsi="Calibri" w:cs="Calibri"/>
              </w:rPr>
              <w:t>d</w:t>
            </w:r>
            <w:r w:rsidR="00E324F1" w:rsidRPr="00EC144F">
              <w:rPr>
                <w:rFonts w:ascii="Calibri" w:hAnsi="Calibri" w:cs="Calibri"/>
              </w:rPr>
              <w:t xml:space="preserve">iscussion with </w:t>
            </w:r>
            <w:r w:rsidR="00713B71" w:rsidRPr="00EC144F">
              <w:rPr>
                <w:rFonts w:ascii="Calibri" w:hAnsi="Calibri" w:cs="Calibri"/>
              </w:rPr>
              <w:t>c</w:t>
            </w:r>
            <w:r w:rsidR="00E324F1" w:rsidRPr="00EC144F">
              <w:rPr>
                <w:rFonts w:ascii="Calibri" w:hAnsi="Calibri" w:cs="Calibri"/>
              </w:rPr>
              <w:t xml:space="preserve">are </w:t>
            </w:r>
            <w:r w:rsidR="00713B71" w:rsidRPr="00EC144F">
              <w:rPr>
                <w:rFonts w:ascii="Calibri" w:hAnsi="Calibri" w:cs="Calibri"/>
              </w:rPr>
              <w:t>m</w:t>
            </w:r>
            <w:r w:rsidR="00C160EF" w:rsidRPr="00EC144F">
              <w:rPr>
                <w:rFonts w:ascii="Calibri" w:hAnsi="Calibri" w:cs="Calibri"/>
              </w:rPr>
              <w:t>anager</w:t>
            </w:r>
            <w:r w:rsidR="00713B71" w:rsidRPr="00EC144F">
              <w:rPr>
                <w:rFonts w:ascii="Calibri" w:hAnsi="Calibri" w:cs="Calibri"/>
              </w:rPr>
              <w:t xml:space="preserve"> and individual residents</w:t>
            </w:r>
            <w:r w:rsidR="00C160EF" w:rsidRPr="00EC144F">
              <w:rPr>
                <w:rFonts w:ascii="Calibri" w:hAnsi="Calibri" w:cs="Calibri"/>
              </w:rPr>
              <w:t>.</w:t>
            </w:r>
          </w:p>
          <w:p w14:paraId="338013DA" w14:textId="77777777" w:rsidR="00BD235F" w:rsidRPr="00EC144F" w:rsidRDefault="00BD235F" w:rsidP="001F341F">
            <w:pPr>
              <w:spacing w:line="276" w:lineRule="auto"/>
              <w:rPr>
                <w:rFonts w:ascii="Calibri" w:hAnsi="Calibri" w:cs="Calibri"/>
                <w:bCs/>
              </w:rPr>
            </w:pPr>
          </w:p>
          <w:p w14:paraId="2EE69D4A" w14:textId="44281998" w:rsidR="00066C04" w:rsidRPr="00EC144F" w:rsidRDefault="00066C04" w:rsidP="00066C04">
            <w:pPr>
              <w:spacing w:line="276" w:lineRule="auto"/>
              <w:rPr>
                <w:rFonts w:ascii="Calibri" w:hAnsi="Calibri" w:cs="Calibri"/>
                <w:bCs/>
              </w:rPr>
            </w:pPr>
            <w:r w:rsidRPr="00EC144F">
              <w:rPr>
                <w:rFonts w:ascii="Calibri" w:hAnsi="Calibri" w:cs="Calibri"/>
                <w:bCs/>
              </w:rPr>
              <w:t>The Connaught has a lovely comfortable ambience</w:t>
            </w:r>
            <w:r w:rsidR="00DF102C" w:rsidRPr="00EC144F">
              <w:rPr>
                <w:rFonts w:ascii="Calibri" w:hAnsi="Calibri" w:cs="Calibri"/>
                <w:bCs/>
              </w:rPr>
              <w:t xml:space="preserve"> and is</w:t>
            </w:r>
            <w:r w:rsidRPr="00EC144F">
              <w:rPr>
                <w:rFonts w:ascii="Calibri" w:hAnsi="Calibri" w:cs="Calibri"/>
                <w:bCs/>
              </w:rPr>
              <w:t xml:space="preserve"> light</w:t>
            </w:r>
            <w:r w:rsidR="00DF102C" w:rsidRPr="00EC144F">
              <w:rPr>
                <w:rFonts w:ascii="Calibri" w:hAnsi="Calibri" w:cs="Calibri"/>
                <w:bCs/>
              </w:rPr>
              <w:t xml:space="preserve"> and</w:t>
            </w:r>
            <w:r w:rsidRPr="00EC144F">
              <w:rPr>
                <w:rFonts w:ascii="Calibri" w:hAnsi="Calibri" w:cs="Calibri"/>
                <w:bCs/>
              </w:rPr>
              <w:t xml:space="preserve"> airy with amazing views</w:t>
            </w:r>
            <w:r w:rsidR="00F14D2C" w:rsidRPr="00EC144F">
              <w:rPr>
                <w:rFonts w:ascii="Calibri" w:hAnsi="Calibri" w:cs="Calibri"/>
                <w:bCs/>
              </w:rPr>
              <w:t xml:space="preserve"> out to sea</w:t>
            </w:r>
            <w:r w:rsidR="001C6268" w:rsidRPr="00EC144F">
              <w:rPr>
                <w:rFonts w:ascii="Calibri" w:hAnsi="Calibri" w:cs="Calibri"/>
                <w:bCs/>
              </w:rPr>
              <w:t xml:space="preserve"> from many of the rooms. A</w:t>
            </w:r>
            <w:r w:rsidRPr="00EC144F">
              <w:rPr>
                <w:rFonts w:ascii="Calibri" w:hAnsi="Calibri" w:cs="Calibri"/>
                <w:bCs/>
              </w:rPr>
              <w:t>rtwork</w:t>
            </w:r>
            <w:r w:rsidR="001C6268" w:rsidRPr="00EC144F">
              <w:rPr>
                <w:rFonts w:ascii="Calibri" w:hAnsi="Calibri" w:cs="Calibri"/>
                <w:bCs/>
              </w:rPr>
              <w:t xml:space="preserve"> along the corridors provide </w:t>
            </w:r>
            <w:r w:rsidR="00F2187D" w:rsidRPr="00EC144F">
              <w:rPr>
                <w:rFonts w:ascii="Calibri" w:hAnsi="Calibri" w:cs="Calibri"/>
                <w:bCs/>
              </w:rPr>
              <w:t>areas of interest as people walk through the home.</w:t>
            </w:r>
            <w:r w:rsidRPr="00EC144F">
              <w:rPr>
                <w:rFonts w:ascii="Calibri" w:hAnsi="Calibri" w:cs="Calibri"/>
                <w:bCs/>
              </w:rPr>
              <w:t xml:space="preserve"> </w:t>
            </w:r>
          </w:p>
          <w:p w14:paraId="5E8A0C75" w14:textId="77777777" w:rsidR="001B34D7" w:rsidRPr="00EC144F" w:rsidRDefault="001B34D7" w:rsidP="00066C04">
            <w:pPr>
              <w:spacing w:line="276" w:lineRule="auto"/>
              <w:rPr>
                <w:rFonts w:ascii="Calibri" w:hAnsi="Calibri" w:cs="Calibri"/>
                <w:bCs/>
              </w:rPr>
            </w:pPr>
          </w:p>
          <w:p w14:paraId="2790D975" w14:textId="4A8FEC87" w:rsidR="00066C04" w:rsidRPr="00EC144F" w:rsidRDefault="001B34D7" w:rsidP="00066C04">
            <w:pPr>
              <w:spacing w:line="276" w:lineRule="auto"/>
              <w:rPr>
                <w:rFonts w:ascii="Calibri" w:hAnsi="Calibri" w:cs="Calibri"/>
                <w:bCs/>
              </w:rPr>
            </w:pPr>
            <w:r w:rsidRPr="00EC144F">
              <w:rPr>
                <w:rFonts w:ascii="Calibri" w:hAnsi="Calibri" w:cs="Calibri"/>
                <w:bCs/>
              </w:rPr>
              <w:t>T</w:t>
            </w:r>
            <w:r w:rsidR="00066C04" w:rsidRPr="00EC144F">
              <w:rPr>
                <w:rFonts w:ascii="Calibri" w:hAnsi="Calibri" w:cs="Calibri"/>
                <w:bCs/>
              </w:rPr>
              <w:t>here</w:t>
            </w:r>
            <w:r w:rsidRPr="00EC144F">
              <w:rPr>
                <w:rFonts w:ascii="Calibri" w:hAnsi="Calibri" w:cs="Calibri"/>
                <w:bCs/>
              </w:rPr>
              <w:t xml:space="preserve"> continues to be</w:t>
            </w:r>
            <w:r w:rsidR="00066C04" w:rsidRPr="00EC144F">
              <w:rPr>
                <w:rFonts w:ascii="Calibri" w:hAnsi="Calibri" w:cs="Calibri"/>
                <w:bCs/>
              </w:rPr>
              <w:t xml:space="preserve"> little improvement to the Jubilee which needs investment</w:t>
            </w:r>
            <w:r w:rsidR="00360DF5" w:rsidRPr="00EC144F">
              <w:rPr>
                <w:rFonts w:ascii="Calibri" w:hAnsi="Calibri" w:cs="Calibri"/>
                <w:bCs/>
              </w:rPr>
              <w:t xml:space="preserve"> to continue to be</w:t>
            </w:r>
            <w:r w:rsidR="00066C04" w:rsidRPr="00EC144F">
              <w:rPr>
                <w:rFonts w:ascii="Calibri" w:hAnsi="Calibri" w:cs="Calibri"/>
                <w:bCs/>
              </w:rPr>
              <w:t xml:space="preserve"> fit for purpose as noted in previous audits. However, the residents living in the Jubilee did not feedback that the environment is an issue for them.</w:t>
            </w:r>
          </w:p>
          <w:p w14:paraId="44BA6148" w14:textId="77777777" w:rsidR="00B1273F" w:rsidRPr="00EC144F" w:rsidRDefault="00B1273F" w:rsidP="00066C04">
            <w:pPr>
              <w:spacing w:line="276" w:lineRule="auto"/>
              <w:rPr>
                <w:rFonts w:ascii="Calibri" w:hAnsi="Calibri" w:cs="Calibri"/>
                <w:bCs/>
              </w:rPr>
            </w:pPr>
          </w:p>
          <w:p w14:paraId="3E608082" w14:textId="4B64011F" w:rsidR="00B1273F" w:rsidRPr="00EC144F" w:rsidRDefault="00B1273F" w:rsidP="00B1273F">
            <w:pPr>
              <w:spacing w:line="276" w:lineRule="auto"/>
              <w:rPr>
                <w:rFonts w:ascii="Calibri" w:hAnsi="Calibri" w:cs="Calibri"/>
                <w:bCs/>
              </w:rPr>
            </w:pPr>
            <w:r w:rsidRPr="00EC144F">
              <w:rPr>
                <w:rFonts w:ascii="Calibri" w:hAnsi="Calibri" w:cs="Calibri"/>
                <w:bCs/>
              </w:rPr>
              <w:t>The ceiling near the stairs in the Jubilee has had a temporary repair</w:t>
            </w:r>
            <w:r w:rsidR="00022CC5" w:rsidRPr="00EC144F">
              <w:rPr>
                <w:rFonts w:ascii="Calibri" w:hAnsi="Calibri" w:cs="Calibri"/>
                <w:bCs/>
              </w:rPr>
              <w:t>, which we were reassured would be made good when the leaking roof problems have been r</w:t>
            </w:r>
            <w:r w:rsidR="004E3DF5" w:rsidRPr="00EC144F">
              <w:rPr>
                <w:rFonts w:ascii="Calibri" w:hAnsi="Calibri" w:cs="Calibri"/>
                <w:bCs/>
              </w:rPr>
              <w:t>esolved. T</w:t>
            </w:r>
            <w:r w:rsidRPr="00EC144F">
              <w:rPr>
                <w:rFonts w:ascii="Calibri" w:hAnsi="Calibri" w:cs="Calibri"/>
                <w:bCs/>
              </w:rPr>
              <w:t>he laundry/ironing room requires re-decoration</w:t>
            </w:r>
            <w:r w:rsidR="00481074" w:rsidRPr="00EC144F">
              <w:rPr>
                <w:rFonts w:ascii="Calibri" w:hAnsi="Calibri" w:cs="Calibri"/>
                <w:bCs/>
              </w:rPr>
              <w:t>,</w:t>
            </w:r>
            <w:r w:rsidR="00105B3F" w:rsidRPr="00EC144F">
              <w:rPr>
                <w:rFonts w:ascii="Calibri" w:hAnsi="Calibri" w:cs="Calibri"/>
                <w:bCs/>
              </w:rPr>
              <w:t xml:space="preserve"> and consideration should be given to revamping the </w:t>
            </w:r>
            <w:r w:rsidR="00481074" w:rsidRPr="00EC144F">
              <w:rPr>
                <w:rFonts w:ascii="Calibri" w:hAnsi="Calibri" w:cs="Calibri"/>
                <w:bCs/>
              </w:rPr>
              <w:t>bathroom in the Jubilee side of the home so that it can meet people’s care needs more easily.</w:t>
            </w:r>
          </w:p>
          <w:p w14:paraId="687F6EB4" w14:textId="77777777" w:rsidR="00E318A5" w:rsidRPr="00EC144F" w:rsidRDefault="00E318A5" w:rsidP="00066C04">
            <w:pPr>
              <w:spacing w:line="276" w:lineRule="auto"/>
              <w:rPr>
                <w:rFonts w:ascii="Calibri" w:hAnsi="Calibri" w:cs="Calibri"/>
                <w:bCs/>
              </w:rPr>
            </w:pPr>
          </w:p>
          <w:p w14:paraId="3C2236B7" w14:textId="6B2209E9" w:rsidR="00066C04" w:rsidRPr="00EC144F" w:rsidRDefault="00066C04" w:rsidP="00066C04">
            <w:pPr>
              <w:spacing w:line="276" w:lineRule="auto"/>
              <w:rPr>
                <w:rFonts w:ascii="Calibri" w:hAnsi="Calibri" w:cs="Calibri"/>
                <w:bCs/>
              </w:rPr>
            </w:pPr>
            <w:r w:rsidRPr="00EC144F">
              <w:rPr>
                <w:rFonts w:ascii="Calibri" w:hAnsi="Calibri" w:cs="Calibri"/>
                <w:bCs/>
              </w:rPr>
              <w:t>The extension was visited</w:t>
            </w:r>
            <w:r w:rsidR="006B0365" w:rsidRPr="00EC144F">
              <w:rPr>
                <w:rFonts w:ascii="Calibri" w:hAnsi="Calibri" w:cs="Calibri"/>
                <w:bCs/>
              </w:rPr>
              <w:t xml:space="preserve"> where progress continues</w:t>
            </w:r>
            <w:r w:rsidR="003B3E84" w:rsidRPr="00EC144F">
              <w:rPr>
                <w:rFonts w:ascii="Calibri" w:hAnsi="Calibri" w:cs="Calibri"/>
                <w:bCs/>
              </w:rPr>
              <w:t xml:space="preserve">. However, the auditors did have concerns regarding alteration to the top of some of the fire doors and requested the care manager </w:t>
            </w:r>
            <w:r w:rsidR="00C52400" w:rsidRPr="00EC144F">
              <w:rPr>
                <w:rFonts w:ascii="Calibri" w:hAnsi="Calibri" w:cs="Calibri"/>
                <w:bCs/>
              </w:rPr>
              <w:t xml:space="preserve">discuss this with the </w:t>
            </w:r>
            <w:r w:rsidR="00C52400" w:rsidRPr="00EC144F">
              <w:rPr>
                <w:rFonts w:ascii="Calibri" w:hAnsi="Calibri" w:cs="Calibri"/>
                <w:bCs/>
              </w:rPr>
              <w:lastRenderedPageBreak/>
              <w:t xml:space="preserve">relevant </w:t>
            </w:r>
            <w:r w:rsidR="001C393B" w:rsidRPr="00EC144F">
              <w:rPr>
                <w:rFonts w:ascii="Calibri" w:hAnsi="Calibri" w:cs="Calibri"/>
                <w:bCs/>
              </w:rPr>
              <w:t>person to ensure safety prior to future registration.</w:t>
            </w:r>
          </w:p>
          <w:p w14:paraId="2338127C" w14:textId="77777777" w:rsidR="00AA18BF" w:rsidRPr="00EC144F" w:rsidRDefault="00AA18BF" w:rsidP="001F341F">
            <w:pPr>
              <w:spacing w:line="276" w:lineRule="auto"/>
              <w:rPr>
                <w:rFonts w:ascii="Calibri" w:hAnsi="Calibri" w:cs="Calibri"/>
                <w:bCs/>
              </w:rPr>
            </w:pPr>
          </w:p>
          <w:p w14:paraId="16FDC394" w14:textId="22D92969" w:rsidR="00AA18BF" w:rsidRDefault="00AA18BF" w:rsidP="001F341F">
            <w:pPr>
              <w:spacing w:line="276" w:lineRule="auto"/>
              <w:rPr>
                <w:rFonts w:ascii="Calibri" w:hAnsi="Calibri" w:cs="Calibri"/>
                <w:bCs/>
              </w:rPr>
            </w:pPr>
            <w:r w:rsidRPr="00EC144F">
              <w:rPr>
                <w:rFonts w:ascii="Calibri" w:hAnsi="Calibri" w:cs="Calibri"/>
                <w:bCs/>
              </w:rPr>
              <w:t>The gradient of the slope between the Connaught and the Jubilee remains a trip hazard. However, measures have been taken to mini</w:t>
            </w:r>
            <w:r w:rsidR="00A80CFD" w:rsidRPr="00EC144F">
              <w:rPr>
                <w:rFonts w:ascii="Calibri" w:hAnsi="Calibri" w:cs="Calibri"/>
                <w:bCs/>
              </w:rPr>
              <w:t>m</w:t>
            </w:r>
            <w:r w:rsidRPr="00EC144F">
              <w:rPr>
                <w:rFonts w:ascii="Calibri" w:hAnsi="Calibri" w:cs="Calibri"/>
                <w:bCs/>
              </w:rPr>
              <w:t>ise</w:t>
            </w:r>
            <w:r w:rsidR="00EC144F" w:rsidRPr="00EC144F">
              <w:rPr>
                <w:rFonts w:ascii="Calibri" w:hAnsi="Calibri" w:cs="Calibri"/>
                <w:bCs/>
              </w:rPr>
              <w:t xml:space="preserve"> the</w:t>
            </w:r>
            <w:r w:rsidRPr="00EC144F">
              <w:rPr>
                <w:rFonts w:ascii="Calibri" w:hAnsi="Calibri" w:cs="Calibri"/>
                <w:bCs/>
              </w:rPr>
              <w:t xml:space="preserve"> risk</w:t>
            </w:r>
            <w:r w:rsidR="00A80CFD" w:rsidRPr="00EC144F">
              <w:rPr>
                <w:rFonts w:ascii="Calibri" w:hAnsi="Calibri" w:cs="Calibri"/>
                <w:bCs/>
              </w:rPr>
              <w:t xml:space="preserve"> of falls and there ha</w:t>
            </w:r>
            <w:r w:rsidR="00EC144F" w:rsidRPr="00EC144F">
              <w:rPr>
                <w:rFonts w:ascii="Calibri" w:hAnsi="Calibri" w:cs="Calibri"/>
                <w:bCs/>
              </w:rPr>
              <w:t>s</w:t>
            </w:r>
            <w:r w:rsidR="00A80CFD" w:rsidRPr="00EC144F">
              <w:rPr>
                <w:rFonts w:ascii="Calibri" w:hAnsi="Calibri" w:cs="Calibri"/>
                <w:bCs/>
              </w:rPr>
              <w:t xml:space="preserve"> been no accidents reported in this area</w:t>
            </w:r>
            <w:r w:rsidR="00EF2D62" w:rsidRPr="00EC144F">
              <w:rPr>
                <w:rFonts w:ascii="Calibri" w:hAnsi="Calibri" w:cs="Calibri"/>
                <w:bCs/>
              </w:rPr>
              <w:t xml:space="preserve"> since the home opened</w:t>
            </w:r>
            <w:r w:rsidR="00A80CFD" w:rsidRPr="00EC144F">
              <w:rPr>
                <w:rFonts w:ascii="Calibri" w:hAnsi="Calibri" w:cs="Calibri"/>
                <w:bCs/>
              </w:rPr>
              <w:t>.</w:t>
            </w:r>
          </w:p>
          <w:p w14:paraId="17D94AF3" w14:textId="77777777" w:rsidR="001D493A" w:rsidRDefault="001D493A" w:rsidP="001F341F">
            <w:pPr>
              <w:spacing w:line="276" w:lineRule="auto"/>
              <w:rPr>
                <w:rFonts w:ascii="Calibri" w:hAnsi="Calibri" w:cs="Calibri"/>
                <w:bCs/>
              </w:rPr>
            </w:pPr>
          </w:p>
          <w:p w14:paraId="23190EF1" w14:textId="468614E6" w:rsidR="001D493A" w:rsidRPr="00EC144F" w:rsidRDefault="001D493A" w:rsidP="001F341F">
            <w:pPr>
              <w:spacing w:line="276" w:lineRule="auto"/>
              <w:rPr>
                <w:rFonts w:ascii="Calibri" w:hAnsi="Calibri" w:cs="Calibri"/>
                <w:bCs/>
              </w:rPr>
            </w:pPr>
            <w:r>
              <w:rPr>
                <w:rFonts w:ascii="Calibri" w:hAnsi="Calibri" w:cs="Calibri"/>
                <w:bCs/>
              </w:rPr>
              <w:t xml:space="preserve">Care manager said both her and the maintenance manager undertake a daily walkthrough of the home and </w:t>
            </w:r>
            <w:r w:rsidR="00734383">
              <w:rPr>
                <w:rFonts w:ascii="Calibri" w:hAnsi="Calibri" w:cs="Calibri"/>
                <w:bCs/>
              </w:rPr>
              <w:t>issues are identified are logged and actioned as needed.</w:t>
            </w:r>
          </w:p>
          <w:p w14:paraId="0E7B930D" w14:textId="77777777" w:rsidR="00E324F1" w:rsidRPr="00EC144F" w:rsidRDefault="00E324F1" w:rsidP="001F341F">
            <w:pPr>
              <w:spacing w:line="276" w:lineRule="auto"/>
              <w:rPr>
                <w:rFonts w:ascii="Calibri" w:hAnsi="Calibri" w:cs="Calibri"/>
                <w:bCs/>
              </w:rPr>
            </w:pPr>
          </w:p>
          <w:p w14:paraId="40F679BE" w14:textId="7B685BC6" w:rsidR="00E324F1" w:rsidRPr="00EC144F" w:rsidRDefault="00EC144F" w:rsidP="001F341F">
            <w:pPr>
              <w:spacing w:line="276" w:lineRule="auto"/>
              <w:rPr>
                <w:rFonts w:ascii="Calibri" w:hAnsi="Calibri" w:cs="Calibri"/>
                <w:b/>
                <w:bCs/>
              </w:rPr>
            </w:pPr>
            <w:r w:rsidRPr="00EC144F">
              <w:rPr>
                <w:rFonts w:ascii="Calibri" w:hAnsi="Calibri" w:cs="Calibri"/>
                <w:b/>
                <w:bCs/>
              </w:rPr>
              <w:t>A</w:t>
            </w:r>
            <w:r w:rsidR="00E324F1" w:rsidRPr="00EC144F">
              <w:rPr>
                <w:rFonts w:ascii="Calibri" w:hAnsi="Calibri" w:cs="Calibri"/>
                <w:b/>
                <w:bCs/>
              </w:rPr>
              <w:t xml:space="preserve">ction </w:t>
            </w:r>
            <w:r w:rsidRPr="00EC144F">
              <w:rPr>
                <w:rFonts w:ascii="Calibri" w:hAnsi="Calibri" w:cs="Calibri"/>
                <w:b/>
                <w:bCs/>
              </w:rPr>
              <w:t>R</w:t>
            </w:r>
            <w:r w:rsidR="00E324F1" w:rsidRPr="00EC144F">
              <w:rPr>
                <w:rFonts w:ascii="Calibri" w:hAnsi="Calibri" w:cs="Calibri"/>
                <w:b/>
                <w:bCs/>
              </w:rPr>
              <w:t>equired</w:t>
            </w:r>
            <w:r w:rsidR="00115D74" w:rsidRPr="00EC144F">
              <w:rPr>
                <w:rFonts w:ascii="Calibri" w:hAnsi="Calibri" w:cs="Calibri"/>
                <w:b/>
                <w:bCs/>
              </w:rPr>
              <w:t>.</w:t>
            </w:r>
          </w:p>
          <w:p w14:paraId="2991827B" w14:textId="1EF8919A" w:rsidR="00E324F1" w:rsidRPr="00EC144F" w:rsidRDefault="00E324F1" w:rsidP="001F341F">
            <w:pPr>
              <w:spacing w:line="276" w:lineRule="auto"/>
              <w:rPr>
                <w:rFonts w:ascii="Calibri" w:hAnsi="Calibri" w:cs="Calibri"/>
                <w:bCs/>
              </w:rPr>
            </w:pPr>
          </w:p>
        </w:tc>
      </w:tr>
      <w:tr w:rsidR="00EC144F" w:rsidRPr="00EC144F" w14:paraId="6377CFE8" w14:textId="77777777" w:rsidTr="0038592D">
        <w:tc>
          <w:tcPr>
            <w:tcW w:w="4787" w:type="dxa"/>
          </w:tcPr>
          <w:p w14:paraId="24620EA7" w14:textId="77777777" w:rsidR="00987D97" w:rsidRPr="00EC144F" w:rsidRDefault="00987D97" w:rsidP="00BC73BF">
            <w:pPr>
              <w:spacing w:line="276" w:lineRule="auto"/>
              <w:rPr>
                <w:rFonts w:ascii="Calibri" w:hAnsi="Calibri" w:cs="Calibri"/>
              </w:rPr>
            </w:pPr>
            <w:r w:rsidRPr="00EC144F">
              <w:rPr>
                <w:rFonts w:ascii="Calibri" w:hAnsi="Calibri" w:cs="Calibri"/>
              </w:rPr>
              <w:t>Restricted entry/exit to the home is appropriate</w:t>
            </w:r>
          </w:p>
        </w:tc>
        <w:tc>
          <w:tcPr>
            <w:tcW w:w="573" w:type="dxa"/>
          </w:tcPr>
          <w:p w14:paraId="60D8E13A" w14:textId="18BFF143"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7B454FA0" w14:textId="77777777" w:rsidR="00987D97" w:rsidRPr="00EC144F" w:rsidRDefault="00987D97" w:rsidP="00BC73BF">
            <w:pPr>
              <w:spacing w:line="276" w:lineRule="auto"/>
              <w:rPr>
                <w:rFonts w:ascii="Calibri" w:hAnsi="Calibri" w:cs="Calibri"/>
                <w:b/>
              </w:rPr>
            </w:pPr>
          </w:p>
        </w:tc>
        <w:tc>
          <w:tcPr>
            <w:tcW w:w="561" w:type="dxa"/>
          </w:tcPr>
          <w:p w14:paraId="2D0C99FF" w14:textId="77777777" w:rsidR="00987D97" w:rsidRPr="00EC144F" w:rsidRDefault="00987D97" w:rsidP="00BC73BF">
            <w:pPr>
              <w:spacing w:line="276" w:lineRule="auto"/>
              <w:rPr>
                <w:rFonts w:ascii="Calibri" w:hAnsi="Calibri" w:cs="Calibri"/>
                <w:b/>
              </w:rPr>
            </w:pPr>
          </w:p>
        </w:tc>
        <w:tc>
          <w:tcPr>
            <w:tcW w:w="3866" w:type="dxa"/>
            <w:vMerge/>
          </w:tcPr>
          <w:p w14:paraId="577CA2A1" w14:textId="77777777" w:rsidR="00987D97" w:rsidRPr="00EC144F" w:rsidRDefault="00987D97" w:rsidP="00BC73BF">
            <w:pPr>
              <w:spacing w:line="276" w:lineRule="auto"/>
              <w:rPr>
                <w:rFonts w:ascii="Calibri" w:hAnsi="Calibri" w:cs="Calibri"/>
              </w:rPr>
            </w:pPr>
          </w:p>
        </w:tc>
      </w:tr>
      <w:tr w:rsidR="00EC144F" w:rsidRPr="00EC144F" w14:paraId="20E6BB57" w14:textId="77777777" w:rsidTr="0038592D">
        <w:tc>
          <w:tcPr>
            <w:tcW w:w="4787" w:type="dxa"/>
          </w:tcPr>
          <w:p w14:paraId="066FD3D2" w14:textId="77777777" w:rsidR="00987D97" w:rsidRPr="00EC144F" w:rsidRDefault="00987D97" w:rsidP="00BC73BF">
            <w:pPr>
              <w:spacing w:line="276" w:lineRule="auto"/>
              <w:rPr>
                <w:rFonts w:ascii="Calibri" w:hAnsi="Calibri" w:cs="Calibri"/>
              </w:rPr>
            </w:pPr>
            <w:r w:rsidRPr="00EC144F">
              <w:rPr>
                <w:rFonts w:ascii="Calibri" w:hAnsi="Calibri" w:cs="Calibri"/>
              </w:rPr>
              <w:t>The home is free of trip hazards</w:t>
            </w:r>
          </w:p>
        </w:tc>
        <w:tc>
          <w:tcPr>
            <w:tcW w:w="573" w:type="dxa"/>
          </w:tcPr>
          <w:p w14:paraId="0B1DDF48" w14:textId="6BCBD80A" w:rsidR="00987D97" w:rsidRPr="00EC144F" w:rsidRDefault="00987D97" w:rsidP="00BC73BF">
            <w:pPr>
              <w:spacing w:line="276" w:lineRule="auto"/>
              <w:rPr>
                <w:rFonts w:ascii="Calibri" w:hAnsi="Calibri" w:cs="Calibri"/>
                <w:b/>
              </w:rPr>
            </w:pPr>
          </w:p>
        </w:tc>
        <w:tc>
          <w:tcPr>
            <w:tcW w:w="561" w:type="dxa"/>
          </w:tcPr>
          <w:p w14:paraId="140B8548" w14:textId="77777777" w:rsidR="00987D97" w:rsidRPr="00EC144F" w:rsidRDefault="00987D97" w:rsidP="00BC73BF">
            <w:pPr>
              <w:spacing w:line="276" w:lineRule="auto"/>
              <w:rPr>
                <w:rFonts w:ascii="Calibri" w:hAnsi="Calibri" w:cs="Calibri"/>
                <w:b/>
              </w:rPr>
            </w:pPr>
          </w:p>
        </w:tc>
        <w:tc>
          <w:tcPr>
            <w:tcW w:w="561" w:type="dxa"/>
          </w:tcPr>
          <w:p w14:paraId="1904D082" w14:textId="3CE56B1C"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68BFCB4A" w14:textId="77777777" w:rsidR="00987D97" w:rsidRPr="00EC144F" w:rsidRDefault="00987D97" w:rsidP="00BC73BF">
            <w:pPr>
              <w:spacing w:line="276" w:lineRule="auto"/>
              <w:rPr>
                <w:rFonts w:ascii="Calibri" w:hAnsi="Calibri" w:cs="Calibri"/>
              </w:rPr>
            </w:pPr>
          </w:p>
        </w:tc>
      </w:tr>
      <w:tr w:rsidR="00EC144F" w:rsidRPr="00EC144F" w14:paraId="7C14434A" w14:textId="77777777" w:rsidTr="0038592D">
        <w:tc>
          <w:tcPr>
            <w:tcW w:w="4787" w:type="dxa"/>
          </w:tcPr>
          <w:p w14:paraId="4EADA9D5" w14:textId="77777777" w:rsidR="00987D97" w:rsidRPr="00EC144F" w:rsidRDefault="00987D97" w:rsidP="00BC73BF">
            <w:pPr>
              <w:spacing w:line="276" w:lineRule="auto"/>
              <w:rPr>
                <w:rFonts w:ascii="Calibri" w:hAnsi="Calibri" w:cs="Calibri"/>
              </w:rPr>
            </w:pPr>
            <w:r w:rsidRPr="00EC144F">
              <w:rPr>
                <w:rFonts w:ascii="Calibri" w:hAnsi="Calibri" w:cs="Calibri"/>
              </w:rPr>
              <w:t>Facilities in the grounds are safe and accessible for varying abilities e.g. wheelchair</w:t>
            </w:r>
          </w:p>
        </w:tc>
        <w:tc>
          <w:tcPr>
            <w:tcW w:w="573" w:type="dxa"/>
          </w:tcPr>
          <w:p w14:paraId="7759372D" w14:textId="062BD54C" w:rsidR="00987D97" w:rsidRPr="00EC144F" w:rsidRDefault="00987D97" w:rsidP="00BC73BF">
            <w:pPr>
              <w:spacing w:line="276" w:lineRule="auto"/>
              <w:rPr>
                <w:rFonts w:ascii="Calibri" w:hAnsi="Calibri" w:cs="Calibri"/>
                <w:b/>
              </w:rPr>
            </w:pPr>
          </w:p>
        </w:tc>
        <w:tc>
          <w:tcPr>
            <w:tcW w:w="561" w:type="dxa"/>
          </w:tcPr>
          <w:p w14:paraId="34A6C1A5" w14:textId="77777777" w:rsidR="00987D97" w:rsidRPr="00EC144F" w:rsidRDefault="00987D97" w:rsidP="00BC73BF">
            <w:pPr>
              <w:spacing w:line="276" w:lineRule="auto"/>
              <w:rPr>
                <w:rFonts w:ascii="Calibri" w:hAnsi="Calibri" w:cs="Calibri"/>
                <w:b/>
              </w:rPr>
            </w:pPr>
          </w:p>
        </w:tc>
        <w:tc>
          <w:tcPr>
            <w:tcW w:w="561" w:type="dxa"/>
          </w:tcPr>
          <w:p w14:paraId="7C5F9A00" w14:textId="78F0DFCC"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7AA3E1A4" w14:textId="77777777" w:rsidR="00987D97" w:rsidRPr="00EC144F" w:rsidRDefault="00987D97" w:rsidP="00BC73BF">
            <w:pPr>
              <w:spacing w:line="276" w:lineRule="auto"/>
              <w:rPr>
                <w:rFonts w:ascii="Calibri" w:hAnsi="Calibri" w:cs="Calibri"/>
              </w:rPr>
            </w:pPr>
          </w:p>
        </w:tc>
      </w:tr>
      <w:tr w:rsidR="00EC144F" w:rsidRPr="00EC144F" w14:paraId="67C96A3F" w14:textId="77777777" w:rsidTr="0038592D">
        <w:tc>
          <w:tcPr>
            <w:tcW w:w="4787" w:type="dxa"/>
          </w:tcPr>
          <w:p w14:paraId="306671AF" w14:textId="77777777" w:rsidR="00987D97" w:rsidRPr="00EC144F" w:rsidRDefault="00987D97" w:rsidP="00BC73BF">
            <w:pPr>
              <w:spacing w:line="276" w:lineRule="auto"/>
              <w:rPr>
                <w:rFonts w:ascii="Calibri" w:hAnsi="Calibri" w:cs="Calibri"/>
              </w:rPr>
            </w:pPr>
            <w:r w:rsidRPr="00EC144F">
              <w:rPr>
                <w:rFonts w:ascii="Calibri" w:hAnsi="Calibri" w:cs="Calibri"/>
              </w:rPr>
              <w:t>Routine maintenance programmes with records kept</w:t>
            </w:r>
          </w:p>
        </w:tc>
        <w:tc>
          <w:tcPr>
            <w:tcW w:w="573" w:type="dxa"/>
          </w:tcPr>
          <w:p w14:paraId="65240D88" w14:textId="5AA27A2F" w:rsidR="00987D97" w:rsidRPr="00EC144F" w:rsidRDefault="00987D97" w:rsidP="00BC73BF">
            <w:pPr>
              <w:spacing w:line="276" w:lineRule="auto"/>
              <w:rPr>
                <w:rFonts w:ascii="Calibri" w:hAnsi="Calibri" w:cs="Calibri"/>
                <w:b/>
              </w:rPr>
            </w:pPr>
          </w:p>
        </w:tc>
        <w:tc>
          <w:tcPr>
            <w:tcW w:w="561" w:type="dxa"/>
          </w:tcPr>
          <w:p w14:paraId="3327F4C5" w14:textId="77777777" w:rsidR="00987D97" w:rsidRPr="00EC144F" w:rsidRDefault="00987D97" w:rsidP="00BC73BF">
            <w:pPr>
              <w:spacing w:line="276" w:lineRule="auto"/>
              <w:rPr>
                <w:rFonts w:ascii="Calibri" w:hAnsi="Calibri" w:cs="Calibri"/>
                <w:b/>
              </w:rPr>
            </w:pPr>
          </w:p>
        </w:tc>
        <w:tc>
          <w:tcPr>
            <w:tcW w:w="561" w:type="dxa"/>
          </w:tcPr>
          <w:p w14:paraId="1EE605A8" w14:textId="2D03740A"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7973BA92" w14:textId="77777777" w:rsidR="00987D97" w:rsidRPr="00EC144F" w:rsidRDefault="00987D97" w:rsidP="00BC73BF">
            <w:pPr>
              <w:spacing w:line="276" w:lineRule="auto"/>
              <w:rPr>
                <w:rFonts w:ascii="Calibri" w:hAnsi="Calibri" w:cs="Calibri"/>
              </w:rPr>
            </w:pPr>
          </w:p>
        </w:tc>
      </w:tr>
      <w:tr w:rsidR="00EC144F" w:rsidRPr="00EC144F" w14:paraId="5A03D9AC" w14:textId="77777777" w:rsidTr="0038592D">
        <w:tc>
          <w:tcPr>
            <w:tcW w:w="4787" w:type="dxa"/>
          </w:tcPr>
          <w:p w14:paraId="34FDF2CA" w14:textId="77777777" w:rsidR="00987D97" w:rsidRPr="00EC144F" w:rsidRDefault="00987D97" w:rsidP="00BC73BF">
            <w:pPr>
              <w:spacing w:line="276" w:lineRule="auto"/>
              <w:rPr>
                <w:rFonts w:ascii="Calibri" w:hAnsi="Calibri" w:cs="Calibri"/>
              </w:rPr>
            </w:pPr>
            <w:r w:rsidRPr="00EC144F">
              <w:rPr>
                <w:rFonts w:ascii="Calibri" w:hAnsi="Calibri" w:cs="Calibri"/>
              </w:rPr>
              <w:t>Routine renewal of fabric and decoration with records kept</w:t>
            </w:r>
          </w:p>
        </w:tc>
        <w:tc>
          <w:tcPr>
            <w:tcW w:w="573" w:type="dxa"/>
          </w:tcPr>
          <w:p w14:paraId="0D580B8C" w14:textId="2A330DB3"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05BFBD60" w14:textId="77777777" w:rsidR="00987D97" w:rsidRPr="00EC144F" w:rsidRDefault="00987D97" w:rsidP="00BC73BF">
            <w:pPr>
              <w:spacing w:line="276" w:lineRule="auto"/>
              <w:rPr>
                <w:rFonts w:ascii="Calibri" w:hAnsi="Calibri" w:cs="Calibri"/>
                <w:b/>
              </w:rPr>
            </w:pPr>
          </w:p>
        </w:tc>
        <w:tc>
          <w:tcPr>
            <w:tcW w:w="561" w:type="dxa"/>
          </w:tcPr>
          <w:p w14:paraId="27D0B23D" w14:textId="77777777" w:rsidR="00987D97" w:rsidRPr="00EC144F" w:rsidRDefault="00987D97" w:rsidP="00BC73BF">
            <w:pPr>
              <w:spacing w:line="276" w:lineRule="auto"/>
              <w:rPr>
                <w:rFonts w:ascii="Calibri" w:hAnsi="Calibri" w:cs="Calibri"/>
                <w:b/>
              </w:rPr>
            </w:pPr>
          </w:p>
        </w:tc>
        <w:tc>
          <w:tcPr>
            <w:tcW w:w="3866" w:type="dxa"/>
            <w:vMerge/>
          </w:tcPr>
          <w:p w14:paraId="0C52A801" w14:textId="77777777" w:rsidR="00987D97" w:rsidRPr="00EC144F" w:rsidRDefault="00987D97" w:rsidP="00BC73BF">
            <w:pPr>
              <w:spacing w:line="276" w:lineRule="auto"/>
              <w:rPr>
                <w:rFonts w:ascii="Calibri" w:hAnsi="Calibri" w:cs="Calibri"/>
              </w:rPr>
            </w:pPr>
          </w:p>
        </w:tc>
      </w:tr>
      <w:tr w:rsidR="00EC144F" w:rsidRPr="00EC144F" w14:paraId="5E95B525" w14:textId="77777777" w:rsidTr="0038592D">
        <w:tc>
          <w:tcPr>
            <w:tcW w:w="4787" w:type="dxa"/>
          </w:tcPr>
          <w:p w14:paraId="60C274DF" w14:textId="77777777" w:rsidR="00987D97" w:rsidRPr="00EC144F" w:rsidRDefault="00987D97" w:rsidP="00BC73BF">
            <w:pPr>
              <w:spacing w:line="276" w:lineRule="auto"/>
              <w:rPr>
                <w:rFonts w:ascii="Calibri" w:hAnsi="Calibri" w:cs="Calibri"/>
              </w:rPr>
            </w:pPr>
            <w:r w:rsidRPr="00EC144F">
              <w:rPr>
                <w:rFonts w:ascii="Calibri" w:hAnsi="Calibri" w:cs="Calibri"/>
              </w:rPr>
              <w:t>The building is safe, homely and comfortable</w:t>
            </w:r>
          </w:p>
        </w:tc>
        <w:tc>
          <w:tcPr>
            <w:tcW w:w="573" w:type="dxa"/>
          </w:tcPr>
          <w:p w14:paraId="1F0A839A" w14:textId="1AE3111D"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716776B2" w14:textId="77777777" w:rsidR="00987D97" w:rsidRPr="00EC144F" w:rsidRDefault="00987D97" w:rsidP="00BC73BF">
            <w:pPr>
              <w:spacing w:line="276" w:lineRule="auto"/>
              <w:rPr>
                <w:rFonts w:ascii="Calibri" w:hAnsi="Calibri" w:cs="Calibri"/>
                <w:b/>
              </w:rPr>
            </w:pPr>
          </w:p>
        </w:tc>
        <w:tc>
          <w:tcPr>
            <w:tcW w:w="561" w:type="dxa"/>
          </w:tcPr>
          <w:p w14:paraId="29417D02" w14:textId="77777777" w:rsidR="00987D97" w:rsidRPr="00EC144F" w:rsidRDefault="00987D97" w:rsidP="00BC73BF">
            <w:pPr>
              <w:spacing w:line="276" w:lineRule="auto"/>
              <w:rPr>
                <w:rFonts w:ascii="Calibri" w:hAnsi="Calibri" w:cs="Calibri"/>
                <w:b/>
              </w:rPr>
            </w:pPr>
          </w:p>
        </w:tc>
        <w:tc>
          <w:tcPr>
            <w:tcW w:w="3866" w:type="dxa"/>
            <w:vMerge/>
          </w:tcPr>
          <w:p w14:paraId="50657065" w14:textId="77777777" w:rsidR="00987D97" w:rsidRPr="00EC144F" w:rsidRDefault="00987D97" w:rsidP="00BC73BF">
            <w:pPr>
              <w:spacing w:line="276" w:lineRule="auto"/>
              <w:rPr>
                <w:rFonts w:ascii="Calibri" w:hAnsi="Calibri" w:cs="Calibri"/>
              </w:rPr>
            </w:pPr>
          </w:p>
        </w:tc>
      </w:tr>
      <w:tr w:rsidR="00EC144F" w:rsidRPr="00EC144F" w14:paraId="5199B34A" w14:textId="77777777" w:rsidTr="0038592D">
        <w:tc>
          <w:tcPr>
            <w:tcW w:w="4787" w:type="dxa"/>
          </w:tcPr>
          <w:p w14:paraId="30534035" w14:textId="77777777" w:rsidR="00987D97" w:rsidRPr="00EC144F" w:rsidRDefault="00987D97" w:rsidP="00BC73BF">
            <w:pPr>
              <w:spacing w:line="276" w:lineRule="auto"/>
              <w:rPr>
                <w:rFonts w:ascii="Calibri" w:hAnsi="Calibri" w:cs="Calibri"/>
              </w:rPr>
            </w:pPr>
            <w:r w:rsidRPr="00EC144F">
              <w:rPr>
                <w:rFonts w:ascii="Calibri" w:hAnsi="Calibri" w:cs="Calibri"/>
              </w:rPr>
              <w:t xml:space="preserve">The furniture is suited to individual needs and is in good order </w:t>
            </w:r>
          </w:p>
        </w:tc>
        <w:tc>
          <w:tcPr>
            <w:tcW w:w="573" w:type="dxa"/>
          </w:tcPr>
          <w:p w14:paraId="04D2FD16" w14:textId="67A589B5" w:rsidR="00987D97" w:rsidRPr="00EC144F" w:rsidRDefault="00987D97" w:rsidP="00BC73BF">
            <w:pPr>
              <w:spacing w:line="276" w:lineRule="auto"/>
              <w:rPr>
                <w:rFonts w:ascii="Calibri" w:hAnsi="Calibri" w:cs="Calibri"/>
                <w:b/>
              </w:rPr>
            </w:pPr>
          </w:p>
        </w:tc>
        <w:tc>
          <w:tcPr>
            <w:tcW w:w="561" w:type="dxa"/>
          </w:tcPr>
          <w:p w14:paraId="2D43E193" w14:textId="77777777" w:rsidR="00987D97" w:rsidRPr="00EC144F" w:rsidRDefault="00987D97" w:rsidP="00BC73BF">
            <w:pPr>
              <w:spacing w:line="276" w:lineRule="auto"/>
              <w:rPr>
                <w:rFonts w:ascii="Calibri" w:hAnsi="Calibri" w:cs="Calibri"/>
                <w:b/>
              </w:rPr>
            </w:pPr>
          </w:p>
        </w:tc>
        <w:tc>
          <w:tcPr>
            <w:tcW w:w="561" w:type="dxa"/>
          </w:tcPr>
          <w:p w14:paraId="2031A12A" w14:textId="1F833E0D"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2B009D27" w14:textId="77777777" w:rsidR="00987D97" w:rsidRPr="00EC144F" w:rsidRDefault="00987D97" w:rsidP="00BC73BF">
            <w:pPr>
              <w:spacing w:line="276" w:lineRule="auto"/>
              <w:rPr>
                <w:rFonts w:ascii="Calibri" w:hAnsi="Calibri" w:cs="Calibri"/>
              </w:rPr>
            </w:pPr>
          </w:p>
        </w:tc>
      </w:tr>
      <w:tr w:rsidR="00EC144F" w:rsidRPr="00EC144F" w14:paraId="46789B9B" w14:textId="77777777" w:rsidTr="0038592D">
        <w:tc>
          <w:tcPr>
            <w:tcW w:w="4787" w:type="dxa"/>
          </w:tcPr>
          <w:p w14:paraId="107FFAB9" w14:textId="77777777" w:rsidR="00987D97" w:rsidRPr="00EC144F" w:rsidRDefault="00987D97" w:rsidP="00BC73BF">
            <w:pPr>
              <w:spacing w:line="276" w:lineRule="auto"/>
              <w:rPr>
                <w:rFonts w:ascii="Calibri" w:hAnsi="Calibri" w:cs="Calibri"/>
              </w:rPr>
            </w:pPr>
            <w:r w:rsidRPr="00EC144F">
              <w:rPr>
                <w:rFonts w:ascii="Calibri" w:hAnsi="Calibri" w:cs="Calibri"/>
              </w:rPr>
              <w:t>Décor is satisfactory</w:t>
            </w:r>
          </w:p>
        </w:tc>
        <w:tc>
          <w:tcPr>
            <w:tcW w:w="573" w:type="dxa"/>
          </w:tcPr>
          <w:p w14:paraId="18C240B5" w14:textId="54A0C0FD" w:rsidR="00987D97" w:rsidRPr="00EC144F" w:rsidRDefault="00987D97" w:rsidP="00BC73BF">
            <w:pPr>
              <w:spacing w:line="276" w:lineRule="auto"/>
              <w:rPr>
                <w:rFonts w:ascii="Calibri" w:hAnsi="Calibri" w:cs="Calibri"/>
                <w:b/>
              </w:rPr>
            </w:pPr>
          </w:p>
        </w:tc>
        <w:tc>
          <w:tcPr>
            <w:tcW w:w="561" w:type="dxa"/>
          </w:tcPr>
          <w:p w14:paraId="6F392DC0" w14:textId="77777777" w:rsidR="00987D97" w:rsidRPr="00EC144F" w:rsidRDefault="00987D97" w:rsidP="00BC73BF">
            <w:pPr>
              <w:spacing w:line="276" w:lineRule="auto"/>
              <w:rPr>
                <w:rFonts w:ascii="Calibri" w:hAnsi="Calibri" w:cs="Calibri"/>
                <w:b/>
              </w:rPr>
            </w:pPr>
          </w:p>
        </w:tc>
        <w:tc>
          <w:tcPr>
            <w:tcW w:w="561" w:type="dxa"/>
          </w:tcPr>
          <w:p w14:paraId="7F9D2252" w14:textId="08F0350B"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3866" w:type="dxa"/>
            <w:vMerge/>
          </w:tcPr>
          <w:p w14:paraId="4A3AA27E" w14:textId="77777777" w:rsidR="00987D97" w:rsidRPr="00EC144F" w:rsidRDefault="00987D97" w:rsidP="00BC73BF">
            <w:pPr>
              <w:spacing w:line="276" w:lineRule="auto"/>
              <w:rPr>
                <w:rFonts w:ascii="Calibri" w:hAnsi="Calibri" w:cs="Calibri"/>
              </w:rPr>
            </w:pPr>
          </w:p>
        </w:tc>
      </w:tr>
      <w:tr w:rsidR="00EC144F" w:rsidRPr="00EC144F" w14:paraId="54364115" w14:textId="77777777" w:rsidTr="0038592D">
        <w:tc>
          <w:tcPr>
            <w:tcW w:w="4787" w:type="dxa"/>
          </w:tcPr>
          <w:p w14:paraId="1BF66F5D" w14:textId="77777777" w:rsidR="00987D97" w:rsidRPr="00EC144F" w:rsidRDefault="00987D97" w:rsidP="00BC73BF">
            <w:pPr>
              <w:spacing w:line="276" w:lineRule="auto"/>
              <w:rPr>
                <w:rFonts w:ascii="Calibri" w:hAnsi="Calibri" w:cs="Calibri"/>
              </w:rPr>
            </w:pPr>
            <w:r w:rsidRPr="00EC144F">
              <w:rPr>
                <w:rFonts w:ascii="Calibri" w:hAnsi="Calibri" w:cs="Calibri"/>
              </w:rPr>
              <w:t>Lighting, internal and external is satisfactory</w:t>
            </w:r>
          </w:p>
        </w:tc>
        <w:tc>
          <w:tcPr>
            <w:tcW w:w="573" w:type="dxa"/>
          </w:tcPr>
          <w:p w14:paraId="581B0565" w14:textId="022FA2F1"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1FAADFE4" w14:textId="77777777" w:rsidR="00987D97" w:rsidRPr="00EC144F" w:rsidRDefault="00987D97" w:rsidP="00BC73BF">
            <w:pPr>
              <w:spacing w:line="276" w:lineRule="auto"/>
              <w:rPr>
                <w:rFonts w:ascii="Calibri" w:hAnsi="Calibri" w:cs="Calibri"/>
                <w:b/>
              </w:rPr>
            </w:pPr>
          </w:p>
        </w:tc>
        <w:tc>
          <w:tcPr>
            <w:tcW w:w="561" w:type="dxa"/>
          </w:tcPr>
          <w:p w14:paraId="795BEC64" w14:textId="77777777" w:rsidR="00987D97" w:rsidRPr="00EC144F" w:rsidRDefault="00987D97" w:rsidP="00BC73BF">
            <w:pPr>
              <w:spacing w:line="276" w:lineRule="auto"/>
              <w:rPr>
                <w:rFonts w:ascii="Calibri" w:hAnsi="Calibri" w:cs="Calibri"/>
                <w:b/>
              </w:rPr>
            </w:pPr>
          </w:p>
        </w:tc>
        <w:tc>
          <w:tcPr>
            <w:tcW w:w="3866" w:type="dxa"/>
            <w:vMerge/>
          </w:tcPr>
          <w:p w14:paraId="5688ABDE" w14:textId="77777777" w:rsidR="00987D97" w:rsidRPr="00EC144F" w:rsidRDefault="00987D97" w:rsidP="00BC73BF">
            <w:pPr>
              <w:spacing w:line="276" w:lineRule="auto"/>
              <w:rPr>
                <w:rFonts w:ascii="Calibri" w:hAnsi="Calibri" w:cs="Calibri"/>
              </w:rPr>
            </w:pPr>
          </w:p>
        </w:tc>
      </w:tr>
      <w:tr w:rsidR="00EC144F" w:rsidRPr="00EC144F" w14:paraId="18E9A0DF" w14:textId="77777777" w:rsidTr="0038592D">
        <w:tc>
          <w:tcPr>
            <w:tcW w:w="4787" w:type="dxa"/>
          </w:tcPr>
          <w:p w14:paraId="406BAFE0" w14:textId="77777777" w:rsidR="00987D97" w:rsidRPr="00EC144F" w:rsidRDefault="00987D97" w:rsidP="00BC73BF">
            <w:pPr>
              <w:spacing w:line="276" w:lineRule="auto"/>
              <w:rPr>
                <w:rFonts w:ascii="Calibri" w:hAnsi="Calibri" w:cs="Calibri"/>
              </w:rPr>
            </w:pPr>
            <w:r w:rsidRPr="00EC144F">
              <w:rPr>
                <w:rFonts w:ascii="Calibri" w:hAnsi="Calibri" w:cs="Calibri"/>
              </w:rPr>
              <w:t>There is relevant fire equipment throughout the home</w:t>
            </w:r>
          </w:p>
        </w:tc>
        <w:tc>
          <w:tcPr>
            <w:tcW w:w="573" w:type="dxa"/>
          </w:tcPr>
          <w:p w14:paraId="7E46F7C4" w14:textId="043445F5" w:rsidR="00987D97" w:rsidRPr="00EC144F" w:rsidRDefault="00BD235F" w:rsidP="00BC73BF">
            <w:pPr>
              <w:spacing w:line="276" w:lineRule="auto"/>
              <w:rPr>
                <w:rFonts w:ascii="Calibri" w:hAnsi="Calibri" w:cs="Calibri"/>
                <w:b/>
              </w:rPr>
            </w:pPr>
            <w:r w:rsidRPr="00EC144F">
              <w:rPr>
                <w:rFonts w:ascii="Calibri" w:hAnsi="Calibri" w:cs="Calibri"/>
                <w:b/>
              </w:rPr>
              <w:t>√</w:t>
            </w:r>
          </w:p>
        </w:tc>
        <w:tc>
          <w:tcPr>
            <w:tcW w:w="561" w:type="dxa"/>
          </w:tcPr>
          <w:p w14:paraId="039C20C7" w14:textId="77777777" w:rsidR="00987D97" w:rsidRPr="00EC144F" w:rsidRDefault="00987D97" w:rsidP="00BC73BF">
            <w:pPr>
              <w:spacing w:line="276" w:lineRule="auto"/>
              <w:rPr>
                <w:rFonts w:ascii="Calibri" w:hAnsi="Calibri" w:cs="Calibri"/>
                <w:b/>
              </w:rPr>
            </w:pPr>
          </w:p>
        </w:tc>
        <w:tc>
          <w:tcPr>
            <w:tcW w:w="561" w:type="dxa"/>
          </w:tcPr>
          <w:p w14:paraId="17A22E77" w14:textId="77777777" w:rsidR="00987D97" w:rsidRPr="00EC144F" w:rsidRDefault="00987D97" w:rsidP="00BC73BF">
            <w:pPr>
              <w:spacing w:line="276" w:lineRule="auto"/>
              <w:rPr>
                <w:rFonts w:ascii="Calibri" w:hAnsi="Calibri" w:cs="Calibri"/>
                <w:b/>
              </w:rPr>
            </w:pPr>
          </w:p>
        </w:tc>
        <w:tc>
          <w:tcPr>
            <w:tcW w:w="3866" w:type="dxa"/>
            <w:vMerge/>
          </w:tcPr>
          <w:p w14:paraId="43DD393D" w14:textId="77777777" w:rsidR="00987D97" w:rsidRPr="00EC144F" w:rsidRDefault="00987D97" w:rsidP="00BC73BF">
            <w:pPr>
              <w:spacing w:line="276" w:lineRule="auto"/>
              <w:rPr>
                <w:rFonts w:ascii="Calibri" w:hAnsi="Calibri" w:cs="Calibri"/>
              </w:rPr>
            </w:pPr>
          </w:p>
        </w:tc>
      </w:tr>
      <w:tr w:rsidR="00EC144F" w:rsidRPr="00EC144F" w14:paraId="2177DDDE" w14:textId="77777777" w:rsidTr="0038592D">
        <w:tc>
          <w:tcPr>
            <w:tcW w:w="4787" w:type="dxa"/>
          </w:tcPr>
          <w:p w14:paraId="55CD37F8" w14:textId="77777777" w:rsidR="00987D97" w:rsidRPr="00EC144F" w:rsidRDefault="00987D97" w:rsidP="00BC73BF">
            <w:pPr>
              <w:spacing w:line="276" w:lineRule="auto"/>
              <w:rPr>
                <w:rFonts w:ascii="Calibri" w:hAnsi="Calibri" w:cs="Calibri"/>
              </w:rPr>
            </w:pPr>
            <w:r w:rsidRPr="00EC144F">
              <w:rPr>
                <w:rFonts w:ascii="Calibri" w:hAnsi="Calibri" w:cs="Calibri"/>
              </w:rPr>
              <w:t>CCTV (entrances only)</w:t>
            </w:r>
          </w:p>
        </w:tc>
        <w:tc>
          <w:tcPr>
            <w:tcW w:w="573" w:type="dxa"/>
          </w:tcPr>
          <w:p w14:paraId="3CE8FE55" w14:textId="771827DB" w:rsidR="00987D97" w:rsidRPr="00EC144F" w:rsidRDefault="00BD235F" w:rsidP="00BC73BF">
            <w:pPr>
              <w:spacing w:line="276" w:lineRule="auto"/>
              <w:rPr>
                <w:rFonts w:ascii="Segoe UI Symbol" w:hAnsi="Segoe UI Symbol" w:cs="Calibri"/>
                <w:b/>
                <w:sz w:val="16"/>
                <w:szCs w:val="16"/>
              </w:rPr>
            </w:pPr>
            <w:r w:rsidRPr="00EC144F">
              <w:rPr>
                <w:rFonts w:ascii="Segoe UI Symbol" w:hAnsi="Segoe UI Symbol" w:cs="Calibri"/>
                <w:b/>
                <w:sz w:val="16"/>
                <w:szCs w:val="16"/>
              </w:rPr>
              <w:t>N/A</w:t>
            </w:r>
          </w:p>
        </w:tc>
        <w:tc>
          <w:tcPr>
            <w:tcW w:w="561" w:type="dxa"/>
          </w:tcPr>
          <w:p w14:paraId="5171E988" w14:textId="3309BB0F" w:rsidR="00987D97" w:rsidRPr="00EC144F" w:rsidRDefault="00987D97" w:rsidP="00BC73BF">
            <w:pPr>
              <w:spacing w:line="276" w:lineRule="auto"/>
              <w:rPr>
                <w:rFonts w:ascii="Calibri" w:hAnsi="Calibri" w:cs="Calibri"/>
                <w:b/>
              </w:rPr>
            </w:pPr>
          </w:p>
        </w:tc>
        <w:tc>
          <w:tcPr>
            <w:tcW w:w="561" w:type="dxa"/>
          </w:tcPr>
          <w:p w14:paraId="1A18DA67" w14:textId="77777777" w:rsidR="00987D97" w:rsidRPr="00EC144F" w:rsidRDefault="00987D97" w:rsidP="00BC73BF">
            <w:pPr>
              <w:spacing w:line="276" w:lineRule="auto"/>
              <w:rPr>
                <w:rFonts w:ascii="Calibri" w:hAnsi="Calibri" w:cs="Calibri"/>
                <w:b/>
              </w:rPr>
            </w:pPr>
          </w:p>
        </w:tc>
        <w:tc>
          <w:tcPr>
            <w:tcW w:w="3866" w:type="dxa"/>
            <w:vMerge/>
          </w:tcPr>
          <w:p w14:paraId="467F6CA5" w14:textId="77777777" w:rsidR="00987D97" w:rsidRPr="00EC144F" w:rsidRDefault="00987D97" w:rsidP="00BC73BF">
            <w:pPr>
              <w:spacing w:line="276" w:lineRule="auto"/>
              <w:rPr>
                <w:rFonts w:ascii="Calibri" w:hAnsi="Calibri" w:cs="Calibri"/>
              </w:rPr>
            </w:pPr>
          </w:p>
        </w:tc>
      </w:tr>
      <w:tr w:rsidR="00EC144F" w:rsidRPr="00EC144F" w14:paraId="7F7DEFD0" w14:textId="77777777" w:rsidTr="0038592D">
        <w:tc>
          <w:tcPr>
            <w:tcW w:w="4787" w:type="dxa"/>
          </w:tcPr>
          <w:p w14:paraId="0E876505" w14:textId="77777777" w:rsidR="00987D97" w:rsidRPr="00EC144F" w:rsidRDefault="00987D97" w:rsidP="00BC73BF">
            <w:pPr>
              <w:spacing w:line="276" w:lineRule="auto"/>
              <w:rPr>
                <w:rFonts w:ascii="Calibri" w:hAnsi="Calibri" w:cs="Calibri"/>
              </w:rPr>
            </w:pPr>
            <w:r w:rsidRPr="00EC144F">
              <w:rPr>
                <w:rFonts w:ascii="Calibri" w:hAnsi="Calibri" w:cs="Calibri"/>
              </w:rPr>
              <w:t xml:space="preserve">Cleanliness is satisfactory </w:t>
            </w:r>
          </w:p>
        </w:tc>
        <w:tc>
          <w:tcPr>
            <w:tcW w:w="573" w:type="dxa"/>
          </w:tcPr>
          <w:p w14:paraId="7B3B1C59" w14:textId="22306648"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25BB70A1" w14:textId="77777777" w:rsidR="00987D97" w:rsidRPr="00EC144F" w:rsidRDefault="00987D97" w:rsidP="00BC73BF">
            <w:pPr>
              <w:spacing w:line="276" w:lineRule="auto"/>
              <w:rPr>
                <w:rFonts w:ascii="Calibri" w:hAnsi="Calibri" w:cs="Calibri"/>
                <w:b/>
              </w:rPr>
            </w:pPr>
          </w:p>
        </w:tc>
        <w:tc>
          <w:tcPr>
            <w:tcW w:w="561" w:type="dxa"/>
          </w:tcPr>
          <w:p w14:paraId="22DC925A" w14:textId="77777777" w:rsidR="00987D97" w:rsidRPr="00EC144F" w:rsidRDefault="00987D97" w:rsidP="00BC73BF">
            <w:pPr>
              <w:spacing w:line="276" w:lineRule="auto"/>
              <w:rPr>
                <w:rFonts w:ascii="Calibri" w:hAnsi="Calibri" w:cs="Calibri"/>
                <w:b/>
              </w:rPr>
            </w:pPr>
          </w:p>
        </w:tc>
        <w:tc>
          <w:tcPr>
            <w:tcW w:w="3866" w:type="dxa"/>
            <w:vMerge/>
          </w:tcPr>
          <w:p w14:paraId="02E75393" w14:textId="77777777" w:rsidR="00987D97" w:rsidRPr="00EC144F" w:rsidRDefault="00987D97" w:rsidP="00BC73BF">
            <w:pPr>
              <w:spacing w:line="276" w:lineRule="auto"/>
              <w:rPr>
                <w:rFonts w:ascii="Calibri" w:hAnsi="Calibri" w:cs="Calibri"/>
              </w:rPr>
            </w:pPr>
          </w:p>
        </w:tc>
      </w:tr>
      <w:tr w:rsidR="00EC144F" w:rsidRPr="00EC144F" w14:paraId="7320A198" w14:textId="77777777" w:rsidTr="0038592D">
        <w:tc>
          <w:tcPr>
            <w:tcW w:w="4787" w:type="dxa"/>
          </w:tcPr>
          <w:p w14:paraId="1D65EE5C" w14:textId="77777777" w:rsidR="00987D97" w:rsidRPr="00EC144F" w:rsidRDefault="00987D97" w:rsidP="00BC73BF">
            <w:pPr>
              <w:spacing w:line="276" w:lineRule="auto"/>
              <w:rPr>
                <w:rFonts w:ascii="Calibri" w:hAnsi="Calibri" w:cs="Calibri"/>
              </w:rPr>
            </w:pPr>
            <w:r w:rsidRPr="00EC144F">
              <w:rPr>
                <w:rFonts w:ascii="Calibri" w:hAnsi="Calibri" w:cs="Calibri"/>
              </w:rPr>
              <w:t>Odour control</w:t>
            </w:r>
          </w:p>
        </w:tc>
        <w:tc>
          <w:tcPr>
            <w:tcW w:w="573" w:type="dxa"/>
          </w:tcPr>
          <w:p w14:paraId="6A760A46" w14:textId="35D090BA"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4D750AE0" w14:textId="77777777" w:rsidR="00987D97" w:rsidRPr="00EC144F" w:rsidRDefault="00987D97" w:rsidP="00BC73BF">
            <w:pPr>
              <w:spacing w:line="276" w:lineRule="auto"/>
              <w:rPr>
                <w:rFonts w:ascii="Calibri" w:hAnsi="Calibri" w:cs="Calibri"/>
                <w:b/>
              </w:rPr>
            </w:pPr>
          </w:p>
        </w:tc>
        <w:tc>
          <w:tcPr>
            <w:tcW w:w="561" w:type="dxa"/>
          </w:tcPr>
          <w:p w14:paraId="1E2F1F59" w14:textId="77777777" w:rsidR="00987D97" w:rsidRPr="00EC144F" w:rsidRDefault="00987D97" w:rsidP="00BC73BF">
            <w:pPr>
              <w:spacing w:line="276" w:lineRule="auto"/>
              <w:rPr>
                <w:rFonts w:ascii="Calibri" w:hAnsi="Calibri" w:cs="Calibri"/>
                <w:b/>
              </w:rPr>
            </w:pPr>
          </w:p>
        </w:tc>
        <w:tc>
          <w:tcPr>
            <w:tcW w:w="3866" w:type="dxa"/>
            <w:vMerge/>
          </w:tcPr>
          <w:p w14:paraId="10D2695C" w14:textId="77777777" w:rsidR="00987D97" w:rsidRPr="00EC144F" w:rsidRDefault="00987D97" w:rsidP="00BC73BF">
            <w:pPr>
              <w:spacing w:line="276" w:lineRule="auto"/>
              <w:rPr>
                <w:rFonts w:ascii="Calibri" w:hAnsi="Calibri" w:cs="Calibri"/>
              </w:rPr>
            </w:pPr>
          </w:p>
        </w:tc>
      </w:tr>
      <w:tr w:rsidR="00EC144F" w:rsidRPr="00EC144F" w14:paraId="72FA65D3" w14:textId="77777777" w:rsidTr="0038592D">
        <w:tc>
          <w:tcPr>
            <w:tcW w:w="4787" w:type="dxa"/>
          </w:tcPr>
          <w:p w14:paraId="45E446BE" w14:textId="77777777" w:rsidR="00987D97" w:rsidRPr="00EC144F" w:rsidRDefault="00987D97" w:rsidP="00BC73BF">
            <w:pPr>
              <w:spacing w:line="276" w:lineRule="auto"/>
              <w:rPr>
                <w:rFonts w:ascii="Calibri" w:hAnsi="Calibri" w:cs="Calibri"/>
              </w:rPr>
            </w:pPr>
            <w:r w:rsidRPr="00EC144F">
              <w:rPr>
                <w:rFonts w:ascii="Calibri" w:hAnsi="Calibri" w:cs="Calibri"/>
              </w:rPr>
              <w:t>Flooring satisfactory</w:t>
            </w:r>
          </w:p>
        </w:tc>
        <w:tc>
          <w:tcPr>
            <w:tcW w:w="573" w:type="dxa"/>
          </w:tcPr>
          <w:p w14:paraId="617AD10C" w14:textId="1D4D0EBB"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3FB29406" w14:textId="77777777" w:rsidR="00987D97" w:rsidRPr="00EC144F" w:rsidRDefault="00987D97" w:rsidP="00BC73BF">
            <w:pPr>
              <w:spacing w:line="276" w:lineRule="auto"/>
              <w:rPr>
                <w:rFonts w:ascii="Calibri" w:hAnsi="Calibri" w:cs="Calibri"/>
                <w:b/>
              </w:rPr>
            </w:pPr>
          </w:p>
        </w:tc>
        <w:tc>
          <w:tcPr>
            <w:tcW w:w="561" w:type="dxa"/>
          </w:tcPr>
          <w:p w14:paraId="40E57BC7" w14:textId="28922025" w:rsidR="00987D97" w:rsidRPr="00EC144F" w:rsidRDefault="00987D97" w:rsidP="00BC73BF">
            <w:pPr>
              <w:spacing w:line="276" w:lineRule="auto"/>
              <w:rPr>
                <w:rFonts w:ascii="Calibri" w:hAnsi="Calibri" w:cs="Calibri"/>
                <w:b/>
              </w:rPr>
            </w:pPr>
          </w:p>
        </w:tc>
        <w:tc>
          <w:tcPr>
            <w:tcW w:w="3866" w:type="dxa"/>
            <w:vMerge/>
          </w:tcPr>
          <w:p w14:paraId="3ECA53B7" w14:textId="77777777" w:rsidR="00987D97" w:rsidRPr="00EC144F" w:rsidRDefault="00987D97" w:rsidP="00BC73BF">
            <w:pPr>
              <w:spacing w:line="276" w:lineRule="auto"/>
              <w:rPr>
                <w:rFonts w:ascii="Calibri" w:hAnsi="Calibri" w:cs="Calibri"/>
              </w:rPr>
            </w:pPr>
          </w:p>
        </w:tc>
      </w:tr>
      <w:tr w:rsidR="00EC144F" w:rsidRPr="00EC144F" w14:paraId="7BDAF48B" w14:textId="77777777" w:rsidTr="0038592D">
        <w:tc>
          <w:tcPr>
            <w:tcW w:w="4787" w:type="dxa"/>
          </w:tcPr>
          <w:p w14:paraId="0B214166" w14:textId="77777777" w:rsidR="00987D97" w:rsidRPr="00EC144F" w:rsidRDefault="00987D97" w:rsidP="00BC73BF">
            <w:pPr>
              <w:spacing w:line="276" w:lineRule="auto"/>
              <w:rPr>
                <w:rFonts w:ascii="Calibri" w:hAnsi="Calibri" w:cs="Calibri"/>
              </w:rPr>
            </w:pPr>
            <w:r w:rsidRPr="00EC144F">
              <w:rPr>
                <w:rFonts w:ascii="Calibri" w:hAnsi="Calibri" w:cs="Calibri"/>
              </w:rPr>
              <w:t>General equipment is maintained with records</w:t>
            </w:r>
          </w:p>
        </w:tc>
        <w:tc>
          <w:tcPr>
            <w:tcW w:w="573" w:type="dxa"/>
          </w:tcPr>
          <w:p w14:paraId="15D68F58" w14:textId="303AE9A3"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6345D9AA" w14:textId="77777777" w:rsidR="00987D97" w:rsidRPr="00EC144F" w:rsidRDefault="00987D97" w:rsidP="00BC73BF">
            <w:pPr>
              <w:spacing w:line="276" w:lineRule="auto"/>
              <w:rPr>
                <w:rFonts w:ascii="Calibri" w:hAnsi="Calibri" w:cs="Calibri"/>
                <w:b/>
              </w:rPr>
            </w:pPr>
          </w:p>
        </w:tc>
        <w:tc>
          <w:tcPr>
            <w:tcW w:w="561" w:type="dxa"/>
          </w:tcPr>
          <w:p w14:paraId="09BC3F87" w14:textId="77777777" w:rsidR="00987D97" w:rsidRPr="00EC144F" w:rsidRDefault="00987D97" w:rsidP="00BC73BF">
            <w:pPr>
              <w:spacing w:line="276" w:lineRule="auto"/>
              <w:rPr>
                <w:rFonts w:ascii="Calibri" w:hAnsi="Calibri" w:cs="Calibri"/>
                <w:b/>
              </w:rPr>
            </w:pPr>
          </w:p>
        </w:tc>
        <w:tc>
          <w:tcPr>
            <w:tcW w:w="3866" w:type="dxa"/>
            <w:vMerge/>
          </w:tcPr>
          <w:p w14:paraId="15DDDFAF" w14:textId="77777777" w:rsidR="00987D97" w:rsidRPr="00EC144F" w:rsidRDefault="00987D97" w:rsidP="00BC73BF">
            <w:pPr>
              <w:spacing w:line="276" w:lineRule="auto"/>
              <w:rPr>
                <w:rFonts w:ascii="Calibri" w:hAnsi="Calibri" w:cs="Calibri"/>
              </w:rPr>
            </w:pPr>
          </w:p>
        </w:tc>
      </w:tr>
      <w:tr w:rsidR="00EC144F" w:rsidRPr="00EC144F" w14:paraId="7CAB9573" w14:textId="77777777" w:rsidTr="0038592D">
        <w:tc>
          <w:tcPr>
            <w:tcW w:w="4787" w:type="dxa"/>
          </w:tcPr>
          <w:p w14:paraId="19E46CA3" w14:textId="77777777" w:rsidR="00987D97" w:rsidRPr="00EC144F" w:rsidRDefault="00987D97" w:rsidP="00BC73BF">
            <w:pPr>
              <w:pStyle w:val="Footer"/>
              <w:tabs>
                <w:tab w:val="clear" w:pos="4153"/>
                <w:tab w:val="clear" w:pos="8306"/>
              </w:tabs>
              <w:spacing w:line="276" w:lineRule="auto"/>
              <w:rPr>
                <w:rFonts w:ascii="Calibri" w:hAnsi="Calibri" w:cs="Calibri"/>
              </w:rPr>
            </w:pPr>
            <w:r w:rsidRPr="00EC144F">
              <w:rPr>
                <w:rFonts w:ascii="Calibri" w:hAnsi="Calibri" w:cs="Calibri"/>
              </w:rPr>
              <w:t>Insurance certificates on display and in date</w:t>
            </w:r>
          </w:p>
        </w:tc>
        <w:tc>
          <w:tcPr>
            <w:tcW w:w="573" w:type="dxa"/>
          </w:tcPr>
          <w:p w14:paraId="6B2871AB" w14:textId="5F21D38D"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099D9FC4" w14:textId="77777777" w:rsidR="00987D97" w:rsidRPr="00EC144F" w:rsidRDefault="00987D97" w:rsidP="00BC73BF">
            <w:pPr>
              <w:spacing w:line="276" w:lineRule="auto"/>
              <w:rPr>
                <w:rFonts w:ascii="Calibri" w:hAnsi="Calibri" w:cs="Calibri"/>
                <w:b/>
              </w:rPr>
            </w:pPr>
          </w:p>
        </w:tc>
        <w:tc>
          <w:tcPr>
            <w:tcW w:w="561" w:type="dxa"/>
          </w:tcPr>
          <w:p w14:paraId="7F06D261" w14:textId="77777777" w:rsidR="00987D97" w:rsidRPr="00EC144F" w:rsidRDefault="00987D97" w:rsidP="00BC73BF">
            <w:pPr>
              <w:spacing w:line="276" w:lineRule="auto"/>
              <w:rPr>
                <w:rFonts w:ascii="Calibri" w:hAnsi="Calibri" w:cs="Calibri"/>
                <w:b/>
              </w:rPr>
            </w:pPr>
          </w:p>
        </w:tc>
        <w:tc>
          <w:tcPr>
            <w:tcW w:w="3866" w:type="dxa"/>
            <w:vMerge/>
          </w:tcPr>
          <w:p w14:paraId="43C1CB93" w14:textId="77777777" w:rsidR="00987D97" w:rsidRPr="00EC144F" w:rsidRDefault="00987D97" w:rsidP="00BC73BF">
            <w:pPr>
              <w:spacing w:line="276" w:lineRule="auto"/>
              <w:rPr>
                <w:rFonts w:ascii="Calibri" w:hAnsi="Calibri" w:cs="Calibri"/>
                <w:bCs/>
              </w:rPr>
            </w:pPr>
          </w:p>
        </w:tc>
      </w:tr>
      <w:tr w:rsidR="00EC144F" w:rsidRPr="00EC144F" w14:paraId="449686AB" w14:textId="77777777" w:rsidTr="0038592D">
        <w:tc>
          <w:tcPr>
            <w:tcW w:w="4787" w:type="dxa"/>
          </w:tcPr>
          <w:p w14:paraId="5D914ED1" w14:textId="77777777" w:rsidR="00987D97" w:rsidRPr="00EC144F" w:rsidRDefault="00987D97" w:rsidP="00BC73BF">
            <w:pPr>
              <w:pStyle w:val="Footer"/>
              <w:tabs>
                <w:tab w:val="clear" w:pos="4153"/>
                <w:tab w:val="clear" w:pos="8306"/>
              </w:tabs>
              <w:spacing w:line="276" w:lineRule="auto"/>
              <w:rPr>
                <w:rFonts w:ascii="Calibri" w:hAnsi="Calibri" w:cs="Calibri"/>
              </w:rPr>
            </w:pPr>
            <w:r w:rsidRPr="00EC144F">
              <w:rPr>
                <w:rFonts w:ascii="Calibri" w:hAnsi="Calibri" w:cs="Calibri"/>
              </w:rPr>
              <w:t>Environmental audit undertaken</w:t>
            </w:r>
          </w:p>
        </w:tc>
        <w:tc>
          <w:tcPr>
            <w:tcW w:w="573" w:type="dxa"/>
          </w:tcPr>
          <w:p w14:paraId="2A899373" w14:textId="2FBDB10C" w:rsidR="00987D97" w:rsidRPr="00EC144F" w:rsidRDefault="00E324F1" w:rsidP="00BC73BF">
            <w:pPr>
              <w:spacing w:line="276" w:lineRule="auto"/>
              <w:rPr>
                <w:rFonts w:ascii="Calibri" w:hAnsi="Calibri" w:cs="Calibri"/>
                <w:b/>
              </w:rPr>
            </w:pPr>
            <w:r w:rsidRPr="00EC144F">
              <w:rPr>
                <w:rFonts w:ascii="Calibri" w:hAnsi="Calibri" w:cs="Calibri"/>
                <w:b/>
              </w:rPr>
              <w:t>√</w:t>
            </w:r>
          </w:p>
        </w:tc>
        <w:tc>
          <w:tcPr>
            <w:tcW w:w="561" w:type="dxa"/>
          </w:tcPr>
          <w:p w14:paraId="7AEA6F5A" w14:textId="77777777" w:rsidR="00987D97" w:rsidRPr="00EC144F" w:rsidRDefault="00987D97" w:rsidP="00BC73BF">
            <w:pPr>
              <w:spacing w:line="276" w:lineRule="auto"/>
              <w:rPr>
                <w:rFonts w:ascii="Calibri" w:hAnsi="Calibri" w:cs="Calibri"/>
                <w:b/>
              </w:rPr>
            </w:pPr>
          </w:p>
        </w:tc>
        <w:tc>
          <w:tcPr>
            <w:tcW w:w="561" w:type="dxa"/>
          </w:tcPr>
          <w:p w14:paraId="0EBEC1F7" w14:textId="1E883258" w:rsidR="00987D97" w:rsidRPr="00EC144F" w:rsidRDefault="00987D97" w:rsidP="00BC73BF">
            <w:pPr>
              <w:spacing w:line="276" w:lineRule="auto"/>
              <w:rPr>
                <w:rFonts w:ascii="Calibri" w:hAnsi="Calibri" w:cs="Calibri"/>
                <w:b/>
              </w:rPr>
            </w:pPr>
          </w:p>
        </w:tc>
        <w:tc>
          <w:tcPr>
            <w:tcW w:w="3866" w:type="dxa"/>
            <w:vMerge/>
          </w:tcPr>
          <w:p w14:paraId="4723D45B" w14:textId="77777777" w:rsidR="00987D97" w:rsidRPr="00EC144F" w:rsidRDefault="00987D97" w:rsidP="00BC73BF">
            <w:pPr>
              <w:spacing w:line="276" w:lineRule="auto"/>
              <w:rPr>
                <w:rFonts w:ascii="Calibri" w:hAnsi="Calibri" w:cs="Calibri"/>
                <w:bCs/>
              </w:rPr>
            </w:pPr>
          </w:p>
        </w:tc>
      </w:tr>
    </w:tbl>
    <w:p w14:paraId="016A0490" w14:textId="77777777" w:rsidR="004A773E" w:rsidRPr="001911CF" w:rsidRDefault="004A773E"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61"/>
        <w:gridCol w:w="561"/>
        <w:gridCol w:w="563"/>
        <w:gridCol w:w="3870"/>
      </w:tblGrid>
      <w:tr w:rsidR="00366ED0" w:rsidRPr="00366ED0" w14:paraId="0B5B0396" w14:textId="77777777" w:rsidTr="0038592D">
        <w:tc>
          <w:tcPr>
            <w:tcW w:w="4793" w:type="dxa"/>
            <w:shd w:val="clear" w:color="auto" w:fill="BFBFBF" w:themeFill="background1" w:themeFillShade="BF"/>
          </w:tcPr>
          <w:p w14:paraId="21F1690B" w14:textId="77777777" w:rsidR="005F05E3" w:rsidRPr="00366ED0" w:rsidRDefault="005F05E3" w:rsidP="00BC73BF">
            <w:pPr>
              <w:spacing w:line="276" w:lineRule="auto"/>
              <w:rPr>
                <w:rFonts w:ascii="Calibri" w:hAnsi="Calibri" w:cs="Calibri"/>
                <w:b/>
                <w:bCs/>
              </w:rPr>
            </w:pPr>
            <w:r w:rsidRPr="00366ED0">
              <w:rPr>
                <w:rFonts w:ascii="Calibri" w:hAnsi="Calibri" w:cs="Calibri"/>
                <w:b/>
                <w:bCs/>
              </w:rPr>
              <w:t>Standard 20: Shared Facilities (communal areas)</w:t>
            </w:r>
          </w:p>
          <w:p w14:paraId="45578FB5" w14:textId="77777777" w:rsidR="005F05E3" w:rsidRPr="00366ED0" w:rsidRDefault="005F05E3" w:rsidP="00BC73BF">
            <w:pPr>
              <w:spacing w:line="276" w:lineRule="auto"/>
              <w:rPr>
                <w:rFonts w:ascii="Calibri" w:hAnsi="Calibri" w:cs="Calibri"/>
                <w:b/>
                <w:bCs/>
              </w:rPr>
            </w:pPr>
            <w:r w:rsidRPr="00366ED0">
              <w:rPr>
                <w:rFonts w:ascii="Calibri" w:hAnsi="Calibri" w:cs="Calibri"/>
                <w:b/>
                <w:bCs/>
              </w:rPr>
              <w:t>Outcome: Service users have access to safe and comfortable indoor and outdoor communal facilities</w:t>
            </w:r>
          </w:p>
        </w:tc>
        <w:tc>
          <w:tcPr>
            <w:tcW w:w="561" w:type="dxa"/>
            <w:shd w:val="clear" w:color="auto" w:fill="BFBFBF" w:themeFill="background1" w:themeFillShade="BF"/>
          </w:tcPr>
          <w:p w14:paraId="4B30DBE2" w14:textId="77777777" w:rsidR="005F05E3" w:rsidRPr="00366ED0" w:rsidRDefault="005F05E3" w:rsidP="00BC73BF">
            <w:pPr>
              <w:spacing w:line="276" w:lineRule="auto"/>
              <w:rPr>
                <w:rFonts w:ascii="Calibri" w:hAnsi="Calibri" w:cs="Calibri"/>
                <w:b/>
                <w:bCs/>
                <w:sz w:val="20"/>
                <w:szCs w:val="20"/>
              </w:rPr>
            </w:pPr>
            <w:r w:rsidRPr="00366ED0">
              <w:rPr>
                <w:rFonts w:ascii="Calibri" w:hAnsi="Calibri" w:cs="Calibri"/>
                <w:b/>
                <w:bCs/>
                <w:sz w:val="20"/>
                <w:szCs w:val="20"/>
              </w:rPr>
              <w:t xml:space="preserve">YES </w:t>
            </w:r>
          </w:p>
        </w:tc>
        <w:tc>
          <w:tcPr>
            <w:tcW w:w="561" w:type="dxa"/>
            <w:shd w:val="clear" w:color="auto" w:fill="BFBFBF" w:themeFill="background1" w:themeFillShade="BF"/>
          </w:tcPr>
          <w:p w14:paraId="2C7051BB" w14:textId="77777777" w:rsidR="005F05E3" w:rsidRPr="00366ED0" w:rsidRDefault="005F05E3" w:rsidP="00BC73BF">
            <w:pPr>
              <w:spacing w:line="276" w:lineRule="auto"/>
              <w:rPr>
                <w:rFonts w:ascii="Calibri" w:hAnsi="Calibri" w:cs="Calibri"/>
                <w:b/>
                <w:bCs/>
                <w:sz w:val="20"/>
                <w:szCs w:val="20"/>
              </w:rPr>
            </w:pPr>
            <w:r w:rsidRPr="00366ED0">
              <w:rPr>
                <w:rFonts w:ascii="Calibri" w:hAnsi="Calibri" w:cs="Calibri"/>
                <w:b/>
                <w:bCs/>
                <w:sz w:val="20"/>
                <w:szCs w:val="20"/>
              </w:rPr>
              <w:t xml:space="preserve">NO </w:t>
            </w:r>
          </w:p>
        </w:tc>
        <w:tc>
          <w:tcPr>
            <w:tcW w:w="563" w:type="dxa"/>
            <w:shd w:val="clear" w:color="auto" w:fill="BFBFBF" w:themeFill="background1" w:themeFillShade="BF"/>
          </w:tcPr>
          <w:p w14:paraId="6BFC4A99" w14:textId="77777777" w:rsidR="005F05E3" w:rsidRPr="00366ED0" w:rsidRDefault="005F05E3" w:rsidP="00BC73BF">
            <w:pPr>
              <w:spacing w:line="276" w:lineRule="auto"/>
              <w:rPr>
                <w:rFonts w:ascii="Calibri" w:hAnsi="Calibri" w:cs="Calibri"/>
                <w:b/>
                <w:bCs/>
                <w:sz w:val="20"/>
                <w:szCs w:val="20"/>
              </w:rPr>
            </w:pPr>
            <w:r w:rsidRPr="00366ED0">
              <w:rPr>
                <w:rFonts w:ascii="Calibri" w:hAnsi="Calibri" w:cs="Calibri"/>
                <w:b/>
                <w:bCs/>
                <w:sz w:val="20"/>
                <w:szCs w:val="20"/>
              </w:rPr>
              <w:t>In part</w:t>
            </w:r>
          </w:p>
        </w:tc>
        <w:tc>
          <w:tcPr>
            <w:tcW w:w="3870" w:type="dxa"/>
            <w:shd w:val="clear" w:color="auto" w:fill="BFBFBF" w:themeFill="background1" w:themeFillShade="BF"/>
          </w:tcPr>
          <w:p w14:paraId="48C6BD5A" w14:textId="77777777" w:rsidR="005F05E3" w:rsidRPr="00366ED0" w:rsidRDefault="005F05E3" w:rsidP="00BC73BF">
            <w:pPr>
              <w:spacing w:line="276" w:lineRule="auto"/>
              <w:rPr>
                <w:rFonts w:ascii="Calibri" w:hAnsi="Calibri" w:cs="Calibri"/>
                <w:b/>
                <w:bCs/>
              </w:rPr>
            </w:pPr>
            <w:r w:rsidRPr="00366ED0">
              <w:rPr>
                <w:rFonts w:ascii="Calibri" w:hAnsi="Calibri" w:cs="Calibri"/>
                <w:b/>
                <w:bCs/>
              </w:rPr>
              <w:t>COMMENTS</w:t>
            </w:r>
          </w:p>
        </w:tc>
      </w:tr>
      <w:tr w:rsidR="00366ED0" w:rsidRPr="00366ED0" w14:paraId="3C20DF51" w14:textId="77777777" w:rsidTr="0038592D">
        <w:tc>
          <w:tcPr>
            <w:tcW w:w="4793" w:type="dxa"/>
          </w:tcPr>
          <w:p w14:paraId="3DA53575" w14:textId="77777777" w:rsidR="009402BD" w:rsidRPr="00366ED0" w:rsidRDefault="009402BD" w:rsidP="009402BD">
            <w:pPr>
              <w:spacing w:line="276" w:lineRule="auto"/>
              <w:rPr>
                <w:rFonts w:ascii="Calibri" w:hAnsi="Calibri" w:cs="Calibri"/>
              </w:rPr>
            </w:pPr>
            <w:r w:rsidRPr="00366ED0">
              <w:rPr>
                <w:rFonts w:ascii="Calibri" w:hAnsi="Calibri" w:cs="Calibri"/>
              </w:rPr>
              <w:t>Recreational area is provided</w:t>
            </w:r>
          </w:p>
        </w:tc>
        <w:tc>
          <w:tcPr>
            <w:tcW w:w="561" w:type="dxa"/>
          </w:tcPr>
          <w:p w14:paraId="0600AA8A" w14:textId="026F2C8C"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629B2C39" w14:textId="77777777" w:rsidR="009402BD" w:rsidRPr="00340747" w:rsidRDefault="009402BD" w:rsidP="009402BD">
            <w:pPr>
              <w:spacing w:line="276" w:lineRule="auto"/>
              <w:rPr>
                <w:rFonts w:ascii="Calibri" w:hAnsi="Calibri" w:cs="Calibri"/>
                <w:b/>
              </w:rPr>
            </w:pPr>
          </w:p>
        </w:tc>
        <w:tc>
          <w:tcPr>
            <w:tcW w:w="563" w:type="dxa"/>
          </w:tcPr>
          <w:p w14:paraId="75FC7A78" w14:textId="77777777" w:rsidR="009402BD" w:rsidRPr="00340747" w:rsidRDefault="009402BD" w:rsidP="009402BD">
            <w:pPr>
              <w:spacing w:line="276" w:lineRule="auto"/>
              <w:rPr>
                <w:rFonts w:ascii="Calibri" w:hAnsi="Calibri" w:cs="Calibri"/>
                <w:b/>
              </w:rPr>
            </w:pPr>
          </w:p>
        </w:tc>
        <w:tc>
          <w:tcPr>
            <w:tcW w:w="3870" w:type="dxa"/>
            <w:vMerge w:val="restart"/>
          </w:tcPr>
          <w:p w14:paraId="510D982B" w14:textId="77777777" w:rsidR="00CC7811" w:rsidRPr="00366ED0" w:rsidRDefault="00E16026" w:rsidP="001F341F">
            <w:pPr>
              <w:spacing w:line="276" w:lineRule="auto"/>
              <w:rPr>
                <w:rFonts w:asciiTheme="minorHAnsi" w:hAnsiTheme="minorHAnsi" w:cstheme="minorHAnsi"/>
              </w:rPr>
            </w:pPr>
            <w:r w:rsidRPr="00366ED0">
              <w:rPr>
                <w:rFonts w:asciiTheme="minorHAnsi" w:hAnsiTheme="minorHAnsi" w:cstheme="minorHAnsi"/>
              </w:rPr>
              <w:t>Evidence –</w:t>
            </w:r>
            <w:r w:rsidR="00E324F1" w:rsidRPr="00366ED0">
              <w:rPr>
                <w:rFonts w:asciiTheme="minorHAnsi" w:hAnsiTheme="minorHAnsi" w:cstheme="minorHAnsi"/>
              </w:rPr>
              <w:t xml:space="preserve"> Walk through the home.</w:t>
            </w:r>
          </w:p>
          <w:p w14:paraId="6C70AE00" w14:textId="77777777" w:rsidR="004A773E" w:rsidRPr="00366ED0" w:rsidRDefault="004A773E" w:rsidP="001F341F">
            <w:pPr>
              <w:spacing w:line="276" w:lineRule="auto"/>
              <w:rPr>
                <w:rFonts w:asciiTheme="minorHAnsi" w:hAnsiTheme="minorHAnsi" w:cstheme="minorHAnsi"/>
              </w:rPr>
            </w:pPr>
          </w:p>
          <w:p w14:paraId="3F4F8048" w14:textId="7F13DD4E" w:rsidR="00E324F1" w:rsidRPr="00366ED0" w:rsidRDefault="00E324F1" w:rsidP="001F341F">
            <w:pPr>
              <w:spacing w:line="276" w:lineRule="auto"/>
              <w:rPr>
                <w:rFonts w:asciiTheme="minorHAnsi" w:hAnsiTheme="minorHAnsi" w:cstheme="minorHAnsi"/>
              </w:rPr>
            </w:pPr>
            <w:r w:rsidRPr="00366ED0">
              <w:rPr>
                <w:rFonts w:asciiTheme="minorHAnsi" w:hAnsiTheme="minorHAnsi" w:cstheme="minorHAnsi"/>
              </w:rPr>
              <w:t xml:space="preserve">Connaught part of the home there are no concerns. Jubilee part of the home requires further work to improve </w:t>
            </w:r>
            <w:r w:rsidR="00893C07" w:rsidRPr="00366ED0">
              <w:rPr>
                <w:rFonts w:asciiTheme="minorHAnsi" w:hAnsiTheme="minorHAnsi" w:cstheme="minorHAnsi"/>
              </w:rPr>
              <w:t>environment</w:t>
            </w:r>
            <w:r w:rsidRPr="00366ED0">
              <w:rPr>
                <w:rFonts w:asciiTheme="minorHAnsi" w:hAnsiTheme="minorHAnsi" w:cstheme="minorHAnsi"/>
              </w:rPr>
              <w:t xml:space="preserve"> as discussed</w:t>
            </w:r>
            <w:r w:rsidR="00317C51" w:rsidRPr="00366ED0">
              <w:rPr>
                <w:rFonts w:asciiTheme="minorHAnsi" w:hAnsiTheme="minorHAnsi" w:cstheme="minorHAnsi"/>
              </w:rPr>
              <w:t xml:space="preserve"> in some of the standards</w:t>
            </w:r>
            <w:r w:rsidRPr="00366ED0">
              <w:rPr>
                <w:rFonts w:asciiTheme="minorHAnsi" w:hAnsiTheme="minorHAnsi" w:cstheme="minorHAnsi"/>
              </w:rPr>
              <w:t xml:space="preserve"> </w:t>
            </w:r>
            <w:r w:rsidR="00317C51" w:rsidRPr="00366ED0">
              <w:rPr>
                <w:rFonts w:asciiTheme="minorHAnsi" w:hAnsiTheme="minorHAnsi" w:cstheme="minorHAnsi"/>
              </w:rPr>
              <w:t>above</w:t>
            </w:r>
            <w:r w:rsidRPr="00366ED0">
              <w:rPr>
                <w:rFonts w:asciiTheme="minorHAnsi" w:hAnsiTheme="minorHAnsi" w:cstheme="minorHAnsi"/>
              </w:rPr>
              <w:t>.</w:t>
            </w:r>
          </w:p>
          <w:p w14:paraId="5E3404CC" w14:textId="77777777" w:rsidR="00F12D62" w:rsidRPr="00366ED0" w:rsidRDefault="00F12D62" w:rsidP="001F341F">
            <w:pPr>
              <w:spacing w:line="276" w:lineRule="auto"/>
              <w:rPr>
                <w:rFonts w:asciiTheme="minorHAnsi" w:hAnsiTheme="minorHAnsi" w:cstheme="minorHAnsi"/>
              </w:rPr>
            </w:pPr>
          </w:p>
          <w:p w14:paraId="1542BB87" w14:textId="76B9F1F8" w:rsidR="00F12D62" w:rsidRPr="00366ED0" w:rsidRDefault="00366ED0" w:rsidP="001F341F">
            <w:pPr>
              <w:spacing w:line="276" w:lineRule="auto"/>
              <w:rPr>
                <w:rFonts w:asciiTheme="minorHAnsi" w:hAnsiTheme="minorHAnsi" w:cstheme="minorHAnsi"/>
                <w:b/>
              </w:rPr>
            </w:pPr>
            <w:r w:rsidRPr="00366ED0">
              <w:rPr>
                <w:rFonts w:asciiTheme="minorHAnsi" w:hAnsiTheme="minorHAnsi" w:cstheme="minorHAnsi"/>
                <w:b/>
              </w:rPr>
              <w:t>A</w:t>
            </w:r>
            <w:r w:rsidR="00F12D62" w:rsidRPr="00366ED0">
              <w:rPr>
                <w:rFonts w:asciiTheme="minorHAnsi" w:hAnsiTheme="minorHAnsi" w:cstheme="minorHAnsi"/>
                <w:b/>
              </w:rPr>
              <w:t xml:space="preserve">ction </w:t>
            </w:r>
            <w:r w:rsidRPr="00366ED0">
              <w:rPr>
                <w:rFonts w:asciiTheme="minorHAnsi" w:hAnsiTheme="minorHAnsi" w:cstheme="minorHAnsi"/>
                <w:b/>
              </w:rPr>
              <w:t>R</w:t>
            </w:r>
            <w:r w:rsidR="00F12D62" w:rsidRPr="00366ED0">
              <w:rPr>
                <w:rFonts w:asciiTheme="minorHAnsi" w:hAnsiTheme="minorHAnsi" w:cstheme="minorHAnsi"/>
                <w:b/>
              </w:rPr>
              <w:t>equired</w:t>
            </w:r>
            <w:r w:rsidR="00893C07" w:rsidRPr="00366ED0">
              <w:rPr>
                <w:rFonts w:asciiTheme="minorHAnsi" w:hAnsiTheme="minorHAnsi" w:cstheme="minorHAnsi"/>
                <w:b/>
              </w:rPr>
              <w:t>.</w:t>
            </w:r>
          </w:p>
        </w:tc>
      </w:tr>
      <w:tr w:rsidR="00366ED0" w:rsidRPr="00366ED0" w14:paraId="5B0FBE17" w14:textId="77777777" w:rsidTr="0038592D">
        <w:tc>
          <w:tcPr>
            <w:tcW w:w="4793" w:type="dxa"/>
          </w:tcPr>
          <w:p w14:paraId="542405E2" w14:textId="77777777" w:rsidR="009402BD" w:rsidRPr="00366ED0" w:rsidRDefault="009402BD" w:rsidP="009402BD">
            <w:pPr>
              <w:spacing w:line="276" w:lineRule="auto"/>
              <w:rPr>
                <w:rFonts w:ascii="Calibri" w:hAnsi="Calibri" w:cs="Calibri"/>
              </w:rPr>
            </w:pPr>
            <w:r w:rsidRPr="00366ED0">
              <w:rPr>
                <w:rFonts w:ascii="Calibri" w:hAnsi="Calibri" w:cs="Calibri"/>
              </w:rPr>
              <w:t>Private area is provided</w:t>
            </w:r>
          </w:p>
        </w:tc>
        <w:tc>
          <w:tcPr>
            <w:tcW w:w="561" w:type="dxa"/>
          </w:tcPr>
          <w:p w14:paraId="050298AE" w14:textId="7E0CB45F"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4FA7FC10" w14:textId="77777777" w:rsidR="009402BD" w:rsidRPr="00340747" w:rsidRDefault="009402BD" w:rsidP="009402BD">
            <w:pPr>
              <w:spacing w:line="276" w:lineRule="auto"/>
              <w:rPr>
                <w:rFonts w:ascii="Calibri" w:hAnsi="Calibri" w:cs="Calibri"/>
                <w:b/>
              </w:rPr>
            </w:pPr>
          </w:p>
        </w:tc>
        <w:tc>
          <w:tcPr>
            <w:tcW w:w="563" w:type="dxa"/>
          </w:tcPr>
          <w:p w14:paraId="7A7DDC22" w14:textId="77777777" w:rsidR="009402BD" w:rsidRPr="00340747" w:rsidRDefault="009402BD" w:rsidP="009402BD">
            <w:pPr>
              <w:spacing w:line="276" w:lineRule="auto"/>
              <w:rPr>
                <w:rFonts w:ascii="Calibri" w:hAnsi="Calibri" w:cs="Calibri"/>
                <w:b/>
              </w:rPr>
            </w:pPr>
          </w:p>
        </w:tc>
        <w:tc>
          <w:tcPr>
            <w:tcW w:w="3870" w:type="dxa"/>
            <w:vMerge/>
          </w:tcPr>
          <w:p w14:paraId="4972FAE3" w14:textId="77777777" w:rsidR="009402BD" w:rsidRPr="00366ED0" w:rsidRDefault="009402BD" w:rsidP="009402BD"/>
        </w:tc>
      </w:tr>
      <w:tr w:rsidR="00366ED0" w:rsidRPr="00366ED0" w14:paraId="070ABC49" w14:textId="77777777" w:rsidTr="0038592D">
        <w:tc>
          <w:tcPr>
            <w:tcW w:w="4793" w:type="dxa"/>
          </w:tcPr>
          <w:p w14:paraId="05FC5A37" w14:textId="77777777" w:rsidR="009402BD" w:rsidRPr="00366ED0" w:rsidRDefault="009402BD" w:rsidP="009402BD">
            <w:pPr>
              <w:spacing w:line="276" w:lineRule="auto"/>
              <w:rPr>
                <w:rFonts w:ascii="Calibri" w:hAnsi="Calibri" w:cs="Calibri"/>
              </w:rPr>
            </w:pPr>
            <w:r w:rsidRPr="00366ED0">
              <w:rPr>
                <w:rFonts w:ascii="Calibri" w:hAnsi="Calibri" w:cs="Calibri"/>
              </w:rPr>
              <w:t>Lighting is domestic and is flexible for different needs/activities</w:t>
            </w:r>
          </w:p>
        </w:tc>
        <w:tc>
          <w:tcPr>
            <w:tcW w:w="561" w:type="dxa"/>
          </w:tcPr>
          <w:p w14:paraId="3D1DAC00" w14:textId="4870A596"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365C426F" w14:textId="77777777" w:rsidR="009402BD" w:rsidRPr="00340747" w:rsidRDefault="009402BD" w:rsidP="009402BD">
            <w:pPr>
              <w:spacing w:line="276" w:lineRule="auto"/>
              <w:rPr>
                <w:rFonts w:ascii="Calibri" w:hAnsi="Calibri" w:cs="Calibri"/>
                <w:b/>
              </w:rPr>
            </w:pPr>
          </w:p>
        </w:tc>
        <w:tc>
          <w:tcPr>
            <w:tcW w:w="563" w:type="dxa"/>
          </w:tcPr>
          <w:p w14:paraId="0C6D6C47" w14:textId="77777777" w:rsidR="009402BD" w:rsidRPr="00340747" w:rsidRDefault="009402BD" w:rsidP="009402BD">
            <w:pPr>
              <w:spacing w:line="276" w:lineRule="auto"/>
              <w:rPr>
                <w:rFonts w:ascii="Calibri" w:hAnsi="Calibri" w:cs="Calibri"/>
                <w:b/>
              </w:rPr>
            </w:pPr>
          </w:p>
        </w:tc>
        <w:tc>
          <w:tcPr>
            <w:tcW w:w="3870" w:type="dxa"/>
            <w:vMerge/>
          </w:tcPr>
          <w:p w14:paraId="5CDF8C00" w14:textId="77777777" w:rsidR="009402BD" w:rsidRPr="00366ED0" w:rsidRDefault="009402BD" w:rsidP="009402BD"/>
        </w:tc>
      </w:tr>
      <w:tr w:rsidR="00366ED0" w:rsidRPr="00366ED0" w14:paraId="35490787" w14:textId="77777777" w:rsidTr="0038592D">
        <w:tc>
          <w:tcPr>
            <w:tcW w:w="4793" w:type="dxa"/>
          </w:tcPr>
          <w:p w14:paraId="41E5FFA8" w14:textId="77777777" w:rsidR="009402BD" w:rsidRPr="00366ED0" w:rsidRDefault="009402BD" w:rsidP="009402BD">
            <w:pPr>
              <w:spacing w:line="276" w:lineRule="auto"/>
              <w:rPr>
                <w:rFonts w:ascii="Calibri" w:hAnsi="Calibri" w:cs="Calibri"/>
              </w:rPr>
            </w:pPr>
            <w:r w:rsidRPr="00366ED0">
              <w:rPr>
                <w:rFonts w:ascii="Calibri" w:hAnsi="Calibri" w:cs="Calibri"/>
              </w:rPr>
              <w:t>Furnishings are non-institutional, in good order and suitable for client group</w:t>
            </w:r>
          </w:p>
        </w:tc>
        <w:tc>
          <w:tcPr>
            <w:tcW w:w="561" w:type="dxa"/>
          </w:tcPr>
          <w:p w14:paraId="2F8DA048" w14:textId="37AC2CAD" w:rsidR="009402BD" w:rsidRPr="00340747" w:rsidRDefault="009402BD" w:rsidP="009402BD">
            <w:pPr>
              <w:spacing w:line="276" w:lineRule="auto"/>
              <w:rPr>
                <w:rFonts w:asciiTheme="minorHAnsi" w:hAnsiTheme="minorHAnsi" w:cstheme="minorHAnsi"/>
                <w:b/>
              </w:rPr>
            </w:pPr>
          </w:p>
        </w:tc>
        <w:tc>
          <w:tcPr>
            <w:tcW w:w="561" w:type="dxa"/>
          </w:tcPr>
          <w:p w14:paraId="674AB23C" w14:textId="77777777" w:rsidR="009402BD" w:rsidRPr="00340747" w:rsidRDefault="009402BD" w:rsidP="009402BD">
            <w:pPr>
              <w:spacing w:line="276" w:lineRule="auto"/>
              <w:rPr>
                <w:rFonts w:ascii="Calibri" w:hAnsi="Calibri" w:cs="Calibri"/>
                <w:b/>
              </w:rPr>
            </w:pPr>
          </w:p>
        </w:tc>
        <w:tc>
          <w:tcPr>
            <w:tcW w:w="563" w:type="dxa"/>
          </w:tcPr>
          <w:p w14:paraId="37A49DF6" w14:textId="248D4CD3" w:rsidR="009402BD" w:rsidRPr="00340747" w:rsidRDefault="00E324F1" w:rsidP="009402BD">
            <w:pPr>
              <w:spacing w:line="276" w:lineRule="auto"/>
              <w:rPr>
                <w:rFonts w:ascii="Calibri" w:hAnsi="Calibri" w:cs="Calibri"/>
                <w:b/>
              </w:rPr>
            </w:pPr>
            <w:r w:rsidRPr="00340747">
              <w:rPr>
                <w:rFonts w:ascii="Calibri" w:hAnsi="Calibri" w:cs="Calibri"/>
                <w:b/>
              </w:rPr>
              <w:t>√</w:t>
            </w:r>
          </w:p>
        </w:tc>
        <w:tc>
          <w:tcPr>
            <w:tcW w:w="3870" w:type="dxa"/>
            <w:vMerge/>
          </w:tcPr>
          <w:p w14:paraId="414CAB00" w14:textId="77777777" w:rsidR="009402BD" w:rsidRPr="00366ED0" w:rsidRDefault="009402BD" w:rsidP="009402BD"/>
        </w:tc>
      </w:tr>
      <w:tr w:rsidR="00366ED0" w:rsidRPr="00366ED0" w14:paraId="01B82385" w14:textId="77777777" w:rsidTr="0038592D">
        <w:tc>
          <w:tcPr>
            <w:tcW w:w="4793" w:type="dxa"/>
          </w:tcPr>
          <w:p w14:paraId="4DB2886E" w14:textId="77777777" w:rsidR="009402BD" w:rsidRPr="00366ED0" w:rsidRDefault="009402BD" w:rsidP="009402BD">
            <w:pPr>
              <w:spacing w:line="276" w:lineRule="auto"/>
              <w:rPr>
                <w:rFonts w:ascii="Calibri" w:hAnsi="Calibri" w:cs="Calibri"/>
              </w:rPr>
            </w:pPr>
            <w:r w:rsidRPr="00366ED0">
              <w:rPr>
                <w:rFonts w:ascii="Calibri" w:hAnsi="Calibri" w:cs="Calibri"/>
              </w:rPr>
              <w:t xml:space="preserve">Odour control </w:t>
            </w:r>
          </w:p>
        </w:tc>
        <w:tc>
          <w:tcPr>
            <w:tcW w:w="561" w:type="dxa"/>
          </w:tcPr>
          <w:p w14:paraId="5528BB40" w14:textId="5BC9129E"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16A4778B" w14:textId="77777777" w:rsidR="009402BD" w:rsidRPr="00340747" w:rsidRDefault="009402BD" w:rsidP="009402BD">
            <w:pPr>
              <w:spacing w:line="276" w:lineRule="auto"/>
              <w:rPr>
                <w:rFonts w:ascii="Calibri" w:hAnsi="Calibri" w:cs="Calibri"/>
                <w:b/>
              </w:rPr>
            </w:pPr>
          </w:p>
        </w:tc>
        <w:tc>
          <w:tcPr>
            <w:tcW w:w="563" w:type="dxa"/>
          </w:tcPr>
          <w:p w14:paraId="3E8ADB8C" w14:textId="77777777" w:rsidR="009402BD" w:rsidRPr="00340747" w:rsidRDefault="009402BD" w:rsidP="009402BD">
            <w:pPr>
              <w:spacing w:line="276" w:lineRule="auto"/>
              <w:rPr>
                <w:rFonts w:ascii="Calibri" w:hAnsi="Calibri" w:cs="Calibri"/>
                <w:b/>
              </w:rPr>
            </w:pPr>
          </w:p>
        </w:tc>
        <w:tc>
          <w:tcPr>
            <w:tcW w:w="3870" w:type="dxa"/>
            <w:vMerge/>
          </w:tcPr>
          <w:p w14:paraId="701571B5" w14:textId="77777777" w:rsidR="009402BD" w:rsidRPr="00366ED0" w:rsidRDefault="009402BD" w:rsidP="009402BD"/>
        </w:tc>
      </w:tr>
      <w:tr w:rsidR="00366ED0" w:rsidRPr="00366ED0" w14:paraId="3B5359DE" w14:textId="77777777" w:rsidTr="0038592D">
        <w:tc>
          <w:tcPr>
            <w:tcW w:w="4793" w:type="dxa"/>
          </w:tcPr>
          <w:p w14:paraId="1037550D" w14:textId="77777777" w:rsidR="009402BD" w:rsidRPr="00366ED0" w:rsidRDefault="009402BD" w:rsidP="009402BD">
            <w:pPr>
              <w:pStyle w:val="Footer"/>
              <w:tabs>
                <w:tab w:val="clear" w:pos="4153"/>
                <w:tab w:val="clear" w:pos="8306"/>
              </w:tabs>
              <w:spacing w:line="276" w:lineRule="auto"/>
              <w:rPr>
                <w:rFonts w:ascii="Calibri" w:hAnsi="Calibri" w:cs="Calibri"/>
              </w:rPr>
            </w:pPr>
            <w:r w:rsidRPr="00366ED0">
              <w:rPr>
                <w:rFonts w:ascii="Calibri" w:hAnsi="Calibri" w:cs="Calibri"/>
              </w:rPr>
              <w:t>Cleanliness is satisfactory</w:t>
            </w:r>
          </w:p>
        </w:tc>
        <w:tc>
          <w:tcPr>
            <w:tcW w:w="561" w:type="dxa"/>
          </w:tcPr>
          <w:p w14:paraId="35C67BE3" w14:textId="4BDC1AAE"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1A8B8BBC" w14:textId="77777777" w:rsidR="009402BD" w:rsidRPr="00340747" w:rsidRDefault="009402BD" w:rsidP="009402BD">
            <w:pPr>
              <w:spacing w:line="276" w:lineRule="auto"/>
              <w:rPr>
                <w:rFonts w:ascii="Calibri" w:hAnsi="Calibri" w:cs="Calibri"/>
                <w:b/>
              </w:rPr>
            </w:pPr>
          </w:p>
        </w:tc>
        <w:tc>
          <w:tcPr>
            <w:tcW w:w="563" w:type="dxa"/>
          </w:tcPr>
          <w:p w14:paraId="767C5DB8" w14:textId="77777777" w:rsidR="009402BD" w:rsidRPr="00340747" w:rsidRDefault="009402BD" w:rsidP="009402BD">
            <w:pPr>
              <w:spacing w:line="276" w:lineRule="auto"/>
              <w:rPr>
                <w:rFonts w:ascii="Calibri" w:hAnsi="Calibri" w:cs="Calibri"/>
                <w:b/>
              </w:rPr>
            </w:pPr>
          </w:p>
        </w:tc>
        <w:tc>
          <w:tcPr>
            <w:tcW w:w="3870" w:type="dxa"/>
            <w:vMerge/>
          </w:tcPr>
          <w:p w14:paraId="1C24656A" w14:textId="77777777" w:rsidR="009402BD" w:rsidRPr="00366ED0" w:rsidRDefault="009402BD" w:rsidP="009402BD"/>
        </w:tc>
      </w:tr>
      <w:tr w:rsidR="00366ED0" w:rsidRPr="00366ED0" w14:paraId="79FADDC6" w14:textId="77777777" w:rsidTr="0038592D">
        <w:tc>
          <w:tcPr>
            <w:tcW w:w="4793" w:type="dxa"/>
          </w:tcPr>
          <w:p w14:paraId="07AB62A2" w14:textId="77777777" w:rsidR="009402BD" w:rsidRPr="00366ED0" w:rsidRDefault="009402BD" w:rsidP="009402BD">
            <w:pPr>
              <w:pStyle w:val="Footer"/>
              <w:tabs>
                <w:tab w:val="clear" w:pos="4153"/>
                <w:tab w:val="clear" w:pos="8306"/>
              </w:tabs>
              <w:spacing w:line="276" w:lineRule="auto"/>
              <w:rPr>
                <w:rFonts w:ascii="Calibri" w:hAnsi="Calibri" w:cs="Calibri"/>
              </w:rPr>
            </w:pPr>
            <w:r w:rsidRPr="00366ED0">
              <w:rPr>
                <w:rFonts w:ascii="Calibri" w:hAnsi="Calibri" w:cs="Calibri"/>
              </w:rPr>
              <w:t>Good quality flooring</w:t>
            </w:r>
          </w:p>
        </w:tc>
        <w:tc>
          <w:tcPr>
            <w:tcW w:w="561" w:type="dxa"/>
          </w:tcPr>
          <w:p w14:paraId="54F3912E" w14:textId="6FC7B356"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1F15719F" w14:textId="77777777" w:rsidR="009402BD" w:rsidRPr="00340747" w:rsidRDefault="009402BD" w:rsidP="009402BD">
            <w:pPr>
              <w:spacing w:line="276" w:lineRule="auto"/>
              <w:rPr>
                <w:rFonts w:ascii="Calibri" w:hAnsi="Calibri" w:cs="Calibri"/>
                <w:b/>
              </w:rPr>
            </w:pPr>
          </w:p>
        </w:tc>
        <w:tc>
          <w:tcPr>
            <w:tcW w:w="563" w:type="dxa"/>
          </w:tcPr>
          <w:p w14:paraId="14B4A76C" w14:textId="77777777" w:rsidR="009402BD" w:rsidRPr="00340747" w:rsidRDefault="009402BD" w:rsidP="009402BD">
            <w:pPr>
              <w:spacing w:line="276" w:lineRule="auto"/>
              <w:rPr>
                <w:rFonts w:ascii="Calibri" w:hAnsi="Calibri" w:cs="Calibri"/>
                <w:b/>
              </w:rPr>
            </w:pPr>
          </w:p>
        </w:tc>
        <w:tc>
          <w:tcPr>
            <w:tcW w:w="3870" w:type="dxa"/>
            <w:vMerge/>
          </w:tcPr>
          <w:p w14:paraId="718798B9" w14:textId="77777777" w:rsidR="009402BD" w:rsidRPr="00366ED0" w:rsidRDefault="009402BD" w:rsidP="009402BD"/>
        </w:tc>
      </w:tr>
      <w:tr w:rsidR="00366ED0" w:rsidRPr="00366ED0" w14:paraId="68D15D4E" w14:textId="77777777" w:rsidTr="0038592D">
        <w:tc>
          <w:tcPr>
            <w:tcW w:w="4793" w:type="dxa"/>
          </w:tcPr>
          <w:p w14:paraId="281AFCC7" w14:textId="77777777" w:rsidR="009402BD" w:rsidRPr="00366ED0" w:rsidRDefault="009402BD" w:rsidP="009402BD">
            <w:pPr>
              <w:spacing w:line="276" w:lineRule="auto"/>
              <w:rPr>
                <w:rFonts w:ascii="Calibri" w:hAnsi="Calibri" w:cs="Calibri"/>
              </w:rPr>
            </w:pPr>
            <w:r w:rsidRPr="00366ED0">
              <w:rPr>
                <w:rFonts w:ascii="Calibri" w:hAnsi="Calibri" w:cs="Calibri"/>
              </w:rPr>
              <w:t>General ambience is good</w:t>
            </w:r>
          </w:p>
        </w:tc>
        <w:tc>
          <w:tcPr>
            <w:tcW w:w="561" w:type="dxa"/>
          </w:tcPr>
          <w:p w14:paraId="2E601DE9" w14:textId="073CBA8A"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38682F4A" w14:textId="77777777" w:rsidR="009402BD" w:rsidRPr="00340747" w:rsidRDefault="009402BD" w:rsidP="009402BD">
            <w:pPr>
              <w:spacing w:line="276" w:lineRule="auto"/>
              <w:rPr>
                <w:rFonts w:ascii="Calibri" w:hAnsi="Calibri" w:cs="Calibri"/>
                <w:b/>
              </w:rPr>
            </w:pPr>
          </w:p>
        </w:tc>
        <w:tc>
          <w:tcPr>
            <w:tcW w:w="563" w:type="dxa"/>
          </w:tcPr>
          <w:p w14:paraId="0FEAF3D7" w14:textId="77777777" w:rsidR="009402BD" w:rsidRPr="00340747" w:rsidRDefault="009402BD" w:rsidP="009402BD">
            <w:pPr>
              <w:spacing w:line="276" w:lineRule="auto"/>
              <w:rPr>
                <w:rFonts w:ascii="Calibri" w:hAnsi="Calibri" w:cs="Calibri"/>
                <w:b/>
              </w:rPr>
            </w:pPr>
          </w:p>
        </w:tc>
        <w:tc>
          <w:tcPr>
            <w:tcW w:w="3870" w:type="dxa"/>
            <w:vMerge/>
          </w:tcPr>
          <w:p w14:paraId="43993D4C" w14:textId="77777777" w:rsidR="009402BD" w:rsidRPr="00366ED0" w:rsidRDefault="009402BD" w:rsidP="009402BD"/>
        </w:tc>
      </w:tr>
      <w:tr w:rsidR="00366ED0" w:rsidRPr="00366ED0" w14:paraId="415EE6A2" w14:textId="77777777" w:rsidTr="0038592D">
        <w:tc>
          <w:tcPr>
            <w:tcW w:w="4793" w:type="dxa"/>
          </w:tcPr>
          <w:p w14:paraId="42F56B3A" w14:textId="77777777" w:rsidR="009402BD" w:rsidRPr="00366ED0" w:rsidRDefault="009402BD" w:rsidP="009402BD">
            <w:pPr>
              <w:spacing w:line="276" w:lineRule="auto"/>
              <w:rPr>
                <w:rFonts w:ascii="Calibri" w:hAnsi="Calibri" w:cs="Calibri"/>
              </w:rPr>
            </w:pPr>
            <w:r w:rsidRPr="00366ED0">
              <w:rPr>
                <w:rFonts w:ascii="Calibri" w:hAnsi="Calibri" w:cs="Calibri"/>
              </w:rPr>
              <w:t>Ventilation is good</w:t>
            </w:r>
          </w:p>
        </w:tc>
        <w:tc>
          <w:tcPr>
            <w:tcW w:w="561" w:type="dxa"/>
          </w:tcPr>
          <w:p w14:paraId="5C1F6D81" w14:textId="3FCCF09D"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3CB8DB1C" w14:textId="77777777" w:rsidR="009402BD" w:rsidRPr="00340747" w:rsidRDefault="009402BD" w:rsidP="009402BD">
            <w:pPr>
              <w:spacing w:line="276" w:lineRule="auto"/>
              <w:rPr>
                <w:rFonts w:ascii="Calibri" w:hAnsi="Calibri" w:cs="Calibri"/>
                <w:b/>
              </w:rPr>
            </w:pPr>
          </w:p>
        </w:tc>
        <w:tc>
          <w:tcPr>
            <w:tcW w:w="563" w:type="dxa"/>
          </w:tcPr>
          <w:p w14:paraId="1ABA9492" w14:textId="77777777" w:rsidR="009402BD" w:rsidRPr="00340747" w:rsidRDefault="009402BD" w:rsidP="009402BD">
            <w:pPr>
              <w:spacing w:line="276" w:lineRule="auto"/>
              <w:rPr>
                <w:rFonts w:ascii="Calibri" w:hAnsi="Calibri" w:cs="Calibri"/>
                <w:b/>
              </w:rPr>
            </w:pPr>
          </w:p>
        </w:tc>
        <w:tc>
          <w:tcPr>
            <w:tcW w:w="3870" w:type="dxa"/>
            <w:vMerge/>
          </w:tcPr>
          <w:p w14:paraId="02E25EE3" w14:textId="77777777" w:rsidR="009402BD" w:rsidRPr="00366ED0" w:rsidRDefault="009402BD" w:rsidP="009402BD"/>
        </w:tc>
      </w:tr>
      <w:tr w:rsidR="00366ED0" w:rsidRPr="00366ED0" w14:paraId="233226BE" w14:textId="77777777" w:rsidTr="0038592D">
        <w:tc>
          <w:tcPr>
            <w:tcW w:w="4793" w:type="dxa"/>
          </w:tcPr>
          <w:p w14:paraId="2A8B373B" w14:textId="381DE8AE" w:rsidR="009402BD" w:rsidRPr="00366ED0" w:rsidRDefault="009402BD" w:rsidP="009402BD">
            <w:pPr>
              <w:spacing w:line="276" w:lineRule="auto"/>
              <w:rPr>
                <w:rFonts w:ascii="Calibri" w:hAnsi="Calibri" w:cs="Calibri"/>
              </w:rPr>
            </w:pPr>
            <w:r w:rsidRPr="00366ED0">
              <w:rPr>
                <w:rFonts w:ascii="Calibri" w:hAnsi="Calibri" w:cs="Calibri"/>
              </w:rPr>
              <w:t>Smoking Policy in place</w:t>
            </w:r>
            <w:r w:rsidR="00893C07" w:rsidRPr="00366ED0">
              <w:rPr>
                <w:rFonts w:ascii="Calibri" w:hAnsi="Calibri" w:cs="Calibri"/>
              </w:rPr>
              <w:t>.</w:t>
            </w:r>
          </w:p>
          <w:p w14:paraId="70C2A938" w14:textId="77777777" w:rsidR="009C1084" w:rsidRPr="00366ED0" w:rsidRDefault="009C1084" w:rsidP="009402BD">
            <w:pPr>
              <w:spacing w:line="276" w:lineRule="auto"/>
              <w:rPr>
                <w:rFonts w:ascii="Calibri" w:hAnsi="Calibri" w:cs="Calibri"/>
              </w:rPr>
            </w:pPr>
          </w:p>
        </w:tc>
        <w:tc>
          <w:tcPr>
            <w:tcW w:w="561" w:type="dxa"/>
          </w:tcPr>
          <w:p w14:paraId="76E2CE6A" w14:textId="34377E85" w:rsidR="009402BD" w:rsidRPr="00340747" w:rsidRDefault="00E324F1" w:rsidP="009402BD">
            <w:pPr>
              <w:spacing w:line="276" w:lineRule="auto"/>
              <w:rPr>
                <w:rFonts w:asciiTheme="minorHAnsi" w:hAnsiTheme="minorHAnsi" w:cstheme="minorHAnsi"/>
                <w:b/>
              </w:rPr>
            </w:pPr>
            <w:r w:rsidRPr="00340747">
              <w:rPr>
                <w:rFonts w:ascii="Calibri" w:hAnsi="Calibri" w:cs="Calibri"/>
                <w:b/>
              </w:rPr>
              <w:t>√</w:t>
            </w:r>
          </w:p>
        </w:tc>
        <w:tc>
          <w:tcPr>
            <w:tcW w:w="561" w:type="dxa"/>
          </w:tcPr>
          <w:p w14:paraId="7615A91F" w14:textId="77777777" w:rsidR="009402BD" w:rsidRPr="00340747" w:rsidRDefault="009402BD" w:rsidP="009402BD">
            <w:pPr>
              <w:spacing w:line="276" w:lineRule="auto"/>
              <w:rPr>
                <w:rFonts w:ascii="Calibri" w:hAnsi="Calibri" w:cs="Calibri"/>
                <w:b/>
              </w:rPr>
            </w:pPr>
          </w:p>
        </w:tc>
        <w:tc>
          <w:tcPr>
            <w:tcW w:w="563" w:type="dxa"/>
          </w:tcPr>
          <w:p w14:paraId="38060AC4" w14:textId="77777777" w:rsidR="009402BD" w:rsidRPr="00340747" w:rsidRDefault="009402BD" w:rsidP="009402BD">
            <w:pPr>
              <w:spacing w:line="276" w:lineRule="auto"/>
              <w:rPr>
                <w:rFonts w:ascii="Calibri" w:hAnsi="Calibri" w:cs="Calibri"/>
                <w:b/>
              </w:rPr>
            </w:pPr>
          </w:p>
        </w:tc>
        <w:tc>
          <w:tcPr>
            <w:tcW w:w="3870" w:type="dxa"/>
            <w:vMerge/>
          </w:tcPr>
          <w:p w14:paraId="5AD7C875" w14:textId="77777777" w:rsidR="009402BD" w:rsidRPr="00366ED0" w:rsidRDefault="009402BD" w:rsidP="009402BD"/>
        </w:tc>
      </w:tr>
    </w:tbl>
    <w:p w14:paraId="3F2B9FC1" w14:textId="77777777" w:rsidR="00893C07" w:rsidRDefault="00893C07" w:rsidP="00BC73BF">
      <w:pPr>
        <w:spacing w:line="276" w:lineRule="auto"/>
        <w:rPr>
          <w:rFonts w:ascii="Calibri" w:hAnsi="Calibri" w:cs="Calibri"/>
          <w:color w:val="FF0000"/>
        </w:rPr>
      </w:pPr>
    </w:p>
    <w:p w14:paraId="060AD8DB" w14:textId="77777777" w:rsidR="00F34F88" w:rsidRDefault="00F34F88" w:rsidP="00BC73BF">
      <w:pPr>
        <w:spacing w:line="276" w:lineRule="auto"/>
        <w:rPr>
          <w:rFonts w:ascii="Calibri" w:hAnsi="Calibri" w:cs="Calibri"/>
          <w:color w:val="FF0000"/>
        </w:rPr>
      </w:pPr>
    </w:p>
    <w:p w14:paraId="2692D9F3" w14:textId="77777777" w:rsidR="00F34F88" w:rsidRPr="001911CF" w:rsidRDefault="00F34F8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12"/>
        <w:gridCol w:w="622"/>
        <w:gridCol w:w="567"/>
        <w:gridCol w:w="3827"/>
      </w:tblGrid>
      <w:tr w:rsidR="00097DDB" w:rsidRPr="00097DDB" w14:paraId="1B5DBB39" w14:textId="77777777" w:rsidTr="0038592D">
        <w:tc>
          <w:tcPr>
            <w:tcW w:w="4820" w:type="dxa"/>
            <w:shd w:val="clear" w:color="auto" w:fill="BFBFBF" w:themeFill="background1" w:themeFillShade="BF"/>
          </w:tcPr>
          <w:p w14:paraId="1BA86888" w14:textId="77777777" w:rsidR="005F05E3" w:rsidRPr="00097DDB" w:rsidRDefault="005F05E3" w:rsidP="00BC73BF">
            <w:pPr>
              <w:spacing w:line="276" w:lineRule="auto"/>
              <w:rPr>
                <w:rFonts w:ascii="Calibri" w:hAnsi="Calibri" w:cs="Calibri"/>
                <w:b/>
                <w:bCs/>
              </w:rPr>
            </w:pPr>
            <w:r w:rsidRPr="00097DDB">
              <w:rPr>
                <w:rFonts w:ascii="Calibri" w:hAnsi="Calibri" w:cs="Calibri"/>
                <w:b/>
                <w:bCs/>
              </w:rPr>
              <w:lastRenderedPageBreak/>
              <w:t>Standard 21: Lavatories and Washing Facilities</w:t>
            </w:r>
          </w:p>
          <w:p w14:paraId="26BEEC2B" w14:textId="77777777" w:rsidR="005F05E3" w:rsidRPr="00097DDB" w:rsidRDefault="005F05E3" w:rsidP="00BC73BF">
            <w:pPr>
              <w:spacing w:line="276" w:lineRule="auto"/>
              <w:rPr>
                <w:rFonts w:ascii="Calibri" w:hAnsi="Calibri" w:cs="Calibri"/>
                <w:b/>
                <w:bCs/>
                <w:sz w:val="28"/>
              </w:rPr>
            </w:pPr>
            <w:r w:rsidRPr="00097DDB">
              <w:rPr>
                <w:rFonts w:ascii="Calibri" w:hAnsi="Calibri" w:cs="Calibri"/>
                <w:b/>
                <w:bCs/>
              </w:rPr>
              <w:t>Outcome: Service users have sufficient and suitable lavatories and washing facilities</w:t>
            </w:r>
          </w:p>
        </w:tc>
        <w:tc>
          <w:tcPr>
            <w:tcW w:w="512" w:type="dxa"/>
            <w:shd w:val="clear" w:color="auto" w:fill="BFBFBF" w:themeFill="background1" w:themeFillShade="BF"/>
          </w:tcPr>
          <w:p w14:paraId="05770165" w14:textId="77777777" w:rsidR="005F05E3" w:rsidRPr="00097DDB" w:rsidRDefault="005F05E3" w:rsidP="00BC73BF">
            <w:pPr>
              <w:pStyle w:val="Heading1"/>
              <w:spacing w:line="276" w:lineRule="auto"/>
              <w:rPr>
                <w:rFonts w:ascii="Calibri" w:hAnsi="Calibri" w:cs="Calibri"/>
                <w:b/>
                <w:color w:val="auto"/>
                <w:sz w:val="20"/>
              </w:rPr>
            </w:pPr>
            <w:r w:rsidRPr="00097DDB">
              <w:rPr>
                <w:rFonts w:ascii="Calibri" w:hAnsi="Calibri" w:cs="Calibri"/>
                <w:b/>
                <w:color w:val="auto"/>
                <w:sz w:val="20"/>
              </w:rPr>
              <w:t>YES</w:t>
            </w:r>
          </w:p>
        </w:tc>
        <w:tc>
          <w:tcPr>
            <w:tcW w:w="622" w:type="dxa"/>
            <w:shd w:val="clear" w:color="auto" w:fill="BFBFBF" w:themeFill="background1" w:themeFillShade="BF"/>
          </w:tcPr>
          <w:p w14:paraId="417D3604" w14:textId="77777777" w:rsidR="005F05E3" w:rsidRPr="00097DDB" w:rsidRDefault="005F05E3" w:rsidP="00BC73BF">
            <w:pPr>
              <w:pStyle w:val="Heading1"/>
              <w:spacing w:line="276" w:lineRule="auto"/>
              <w:rPr>
                <w:rFonts w:ascii="Calibri" w:hAnsi="Calibri" w:cs="Calibri"/>
                <w:b/>
                <w:color w:val="auto"/>
                <w:sz w:val="20"/>
              </w:rPr>
            </w:pPr>
            <w:r w:rsidRPr="00097DDB">
              <w:rPr>
                <w:rFonts w:ascii="Calibri" w:hAnsi="Calibri" w:cs="Calibri"/>
                <w:b/>
                <w:color w:val="auto"/>
                <w:sz w:val="20"/>
              </w:rPr>
              <w:t>NO</w:t>
            </w:r>
          </w:p>
        </w:tc>
        <w:tc>
          <w:tcPr>
            <w:tcW w:w="567" w:type="dxa"/>
            <w:shd w:val="clear" w:color="auto" w:fill="BFBFBF" w:themeFill="background1" w:themeFillShade="BF"/>
          </w:tcPr>
          <w:p w14:paraId="7B8E0560" w14:textId="77777777" w:rsidR="005F05E3" w:rsidRPr="00097DDB" w:rsidRDefault="005F05E3" w:rsidP="00BC73BF">
            <w:pPr>
              <w:spacing w:line="276" w:lineRule="auto"/>
              <w:rPr>
                <w:rFonts w:ascii="Calibri" w:hAnsi="Calibri" w:cs="Calibri"/>
                <w:b/>
                <w:bCs/>
                <w:sz w:val="20"/>
                <w:szCs w:val="20"/>
              </w:rPr>
            </w:pPr>
            <w:r w:rsidRPr="00097DDB">
              <w:rPr>
                <w:rFonts w:ascii="Calibri" w:hAnsi="Calibri" w:cs="Calibri"/>
                <w:b/>
                <w:bCs/>
                <w:sz w:val="20"/>
                <w:szCs w:val="20"/>
              </w:rPr>
              <w:t>In part</w:t>
            </w:r>
          </w:p>
        </w:tc>
        <w:tc>
          <w:tcPr>
            <w:tcW w:w="3827" w:type="dxa"/>
            <w:shd w:val="clear" w:color="auto" w:fill="BFBFBF" w:themeFill="background1" w:themeFillShade="BF"/>
          </w:tcPr>
          <w:p w14:paraId="1271307C" w14:textId="77777777" w:rsidR="005F05E3" w:rsidRPr="00097DDB" w:rsidRDefault="005F05E3" w:rsidP="00BC73BF">
            <w:pPr>
              <w:spacing w:line="276" w:lineRule="auto"/>
              <w:rPr>
                <w:rFonts w:ascii="Calibri" w:hAnsi="Calibri" w:cs="Calibri"/>
                <w:b/>
                <w:bCs/>
              </w:rPr>
            </w:pPr>
            <w:r w:rsidRPr="00097DDB">
              <w:rPr>
                <w:rFonts w:ascii="Calibri" w:hAnsi="Calibri" w:cs="Calibri"/>
                <w:b/>
                <w:bCs/>
              </w:rPr>
              <w:t>COMMENTS</w:t>
            </w:r>
          </w:p>
        </w:tc>
      </w:tr>
      <w:tr w:rsidR="00097DDB" w:rsidRPr="00097DDB" w14:paraId="3BFFDE5E" w14:textId="77777777" w:rsidTr="0038592D">
        <w:tc>
          <w:tcPr>
            <w:tcW w:w="4820" w:type="dxa"/>
          </w:tcPr>
          <w:p w14:paraId="75E439B1" w14:textId="77777777" w:rsidR="009402BD" w:rsidRPr="00097DDB" w:rsidRDefault="009402BD" w:rsidP="00BC73BF">
            <w:pPr>
              <w:spacing w:line="276" w:lineRule="auto"/>
              <w:rPr>
                <w:rFonts w:ascii="Calibri" w:hAnsi="Calibri" w:cs="Calibri"/>
              </w:rPr>
            </w:pPr>
            <w:r w:rsidRPr="00097DDB">
              <w:rPr>
                <w:rFonts w:ascii="Calibri" w:hAnsi="Calibri" w:cs="Calibri"/>
              </w:rPr>
              <w:t>The toilets near to the lounge and dining areas are clearly marked</w:t>
            </w:r>
          </w:p>
        </w:tc>
        <w:tc>
          <w:tcPr>
            <w:tcW w:w="512" w:type="dxa"/>
          </w:tcPr>
          <w:p w14:paraId="4F864026" w14:textId="7514A49D"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6C57CD97" w14:textId="77777777" w:rsidR="009402BD" w:rsidRPr="00340747" w:rsidRDefault="009402BD" w:rsidP="00BC73BF">
            <w:pPr>
              <w:spacing w:line="276" w:lineRule="auto"/>
              <w:rPr>
                <w:rFonts w:ascii="Calibri" w:hAnsi="Calibri" w:cs="Calibri"/>
                <w:b/>
              </w:rPr>
            </w:pPr>
          </w:p>
        </w:tc>
        <w:tc>
          <w:tcPr>
            <w:tcW w:w="567" w:type="dxa"/>
          </w:tcPr>
          <w:p w14:paraId="7F77073F" w14:textId="77777777" w:rsidR="009402BD" w:rsidRPr="00340747" w:rsidRDefault="009402BD" w:rsidP="00BC73BF">
            <w:pPr>
              <w:spacing w:line="276" w:lineRule="auto"/>
              <w:rPr>
                <w:rFonts w:ascii="Calibri" w:hAnsi="Calibri" w:cs="Calibri"/>
                <w:b/>
              </w:rPr>
            </w:pPr>
          </w:p>
        </w:tc>
        <w:tc>
          <w:tcPr>
            <w:tcW w:w="3827" w:type="dxa"/>
            <w:vMerge w:val="restart"/>
          </w:tcPr>
          <w:p w14:paraId="1DE30420" w14:textId="0E50F06A" w:rsidR="003B61F1" w:rsidRPr="00097DDB" w:rsidRDefault="0038592D" w:rsidP="001F341F">
            <w:pPr>
              <w:spacing w:line="276" w:lineRule="auto"/>
              <w:rPr>
                <w:rFonts w:ascii="Calibri" w:hAnsi="Calibri" w:cs="Calibri"/>
              </w:rPr>
            </w:pPr>
            <w:r w:rsidRPr="00097DDB">
              <w:rPr>
                <w:rFonts w:ascii="Calibri" w:hAnsi="Calibri" w:cs="Calibri"/>
              </w:rPr>
              <w:t>Evidence –</w:t>
            </w:r>
            <w:r w:rsidR="008611A7" w:rsidRPr="00097DDB">
              <w:rPr>
                <w:rFonts w:ascii="Calibri" w:hAnsi="Calibri" w:cs="Calibri"/>
              </w:rPr>
              <w:t xml:space="preserve"> </w:t>
            </w:r>
            <w:r w:rsidR="00E324F1" w:rsidRPr="00097DDB">
              <w:rPr>
                <w:rFonts w:ascii="Calibri" w:hAnsi="Calibri" w:cs="Calibri"/>
              </w:rPr>
              <w:t>Walk through the home.</w:t>
            </w:r>
          </w:p>
          <w:p w14:paraId="4E0DCA6D" w14:textId="4CFB9AFC" w:rsidR="007E3666" w:rsidRPr="00097DDB" w:rsidRDefault="007E3666" w:rsidP="001F341F">
            <w:pPr>
              <w:spacing w:line="276" w:lineRule="auto"/>
              <w:rPr>
                <w:rFonts w:ascii="Calibri" w:hAnsi="Calibri" w:cs="Calibri"/>
              </w:rPr>
            </w:pPr>
          </w:p>
          <w:p w14:paraId="2E123A28" w14:textId="3BBF434F" w:rsidR="00F5148C" w:rsidRPr="00097DDB" w:rsidRDefault="00F5148C" w:rsidP="001F341F">
            <w:pPr>
              <w:spacing w:line="276" w:lineRule="auto"/>
              <w:rPr>
                <w:rFonts w:ascii="Calibri" w:hAnsi="Calibri" w:cs="Calibri"/>
              </w:rPr>
            </w:pPr>
            <w:r w:rsidRPr="00097DDB">
              <w:rPr>
                <w:rFonts w:ascii="Calibri" w:hAnsi="Calibri" w:cs="Calibri"/>
              </w:rPr>
              <w:t>There are sufficient toil</w:t>
            </w:r>
            <w:r w:rsidR="00894CD9" w:rsidRPr="00097DDB">
              <w:rPr>
                <w:rFonts w:ascii="Calibri" w:hAnsi="Calibri" w:cs="Calibri"/>
              </w:rPr>
              <w:t>ets and bathrooms throughout the home, including toilets for visitors.</w:t>
            </w:r>
          </w:p>
          <w:p w14:paraId="6E82086D" w14:textId="77777777" w:rsidR="00D050DD" w:rsidRPr="00097DDB" w:rsidRDefault="00D050DD" w:rsidP="001F341F">
            <w:pPr>
              <w:spacing w:line="276" w:lineRule="auto"/>
              <w:rPr>
                <w:rFonts w:ascii="Calibri" w:hAnsi="Calibri" w:cs="Calibri"/>
              </w:rPr>
            </w:pPr>
          </w:p>
          <w:p w14:paraId="7BD28A96" w14:textId="31FBA531" w:rsidR="00E324F1" w:rsidRPr="00097DDB" w:rsidRDefault="00D050DD" w:rsidP="001F341F">
            <w:pPr>
              <w:spacing w:line="276" w:lineRule="auto"/>
              <w:rPr>
                <w:rFonts w:ascii="Calibri" w:hAnsi="Calibri" w:cs="Calibri"/>
              </w:rPr>
            </w:pPr>
            <w:r w:rsidRPr="00097DDB">
              <w:rPr>
                <w:rFonts w:ascii="Calibri" w:hAnsi="Calibri" w:cs="Calibri"/>
              </w:rPr>
              <w:t>Facilities</w:t>
            </w:r>
            <w:r w:rsidR="00E324F1" w:rsidRPr="00097DDB">
              <w:rPr>
                <w:rFonts w:ascii="Calibri" w:hAnsi="Calibri" w:cs="Calibri"/>
              </w:rPr>
              <w:t xml:space="preserve"> in Jubilee </w:t>
            </w:r>
            <w:r w:rsidR="00935BAC" w:rsidRPr="00097DDB">
              <w:rPr>
                <w:rFonts w:ascii="Calibri" w:hAnsi="Calibri" w:cs="Calibri"/>
              </w:rPr>
              <w:t xml:space="preserve">require upgrading to </w:t>
            </w:r>
            <w:r w:rsidR="00E01521" w:rsidRPr="00097DDB">
              <w:rPr>
                <w:rFonts w:ascii="Calibri" w:hAnsi="Calibri" w:cs="Calibri"/>
              </w:rPr>
              <w:t>ensure remain fit for purpose</w:t>
            </w:r>
            <w:r w:rsidR="00176AAB">
              <w:rPr>
                <w:rFonts w:ascii="Calibri" w:hAnsi="Calibri" w:cs="Calibri"/>
              </w:rPr>
              <w:t xml:space="preserve"> as currently residents in the Jubilee go through to use the Connaught assisted bath and shower</w:t>
            </w:r>
            <w:r w:rsidR="00876865">
              <w:rPr>
                <w:rFonts w:ascii="Calibri" w:hAnsi="Calibri" w:cs="Calibri"/>
              </w:rPr>
              <w:t xml:space="preserve"> as their care needs increase.</w:t>
            </w:r>
          </w:p>
          <w:p w14:paraId="37A835B7" w14:textId="4B217017" w:rsidR="00E324F1" w:rsidRPr="00097DDB" w:rsidRDefault="00E324F1" w:rsidP="001F341F">
            <w:pPr>
              <w:spacing w:line="276" w:lineRule="auto"/>
              <w:rPr>
                <w:rFonts w:ascii="Calibri" w:hAnsi="Calibri" w:cs="Calibri"/>
              </w:rPr>
            </w:pPr>
          </w:p>
          <w:p w14:paraId="5269B2DE" w14:textId="4AB2628A" w:rsidR="00BC25B7" w:rsidRPr="00097DDB" w:rsidRDefault="00097DDB" w:rsidP="00165D42">
            <w:pPr>
              <w:spacing w:line="276" w:lineRule="auto"/>
              <w:rPr>
                <w:rFonts w:ascii="Calibri" w:hAnsi="Calibri" w:cs="Calibri"/>
                <w:b/>
              </w:rPr>
            </w:pPr>
            <w:r w:rsidRPr="00097DDB">
              <w:rPr>
                <w:rFonts w:ascii="Calibri" w:hAnsi="Calibri" w:cs="Calibri"/>
                <w:b/>
              </w:rPr>
              <w:t>A</w:t>
            </w:r>
            <w:r w:rsidR="00E324F1" w:rsidRPr="00097DDB">
              <w:rPr>
                <w:rFonts w:ascii="Calibri" w:hAnsi="Calibri" w:cs="Calibri"/>
                <w:b/>
              </w:rPr>
              <w:t xml:space="preserve">ction </w:t>
            </w:r>
            <w:r w:rsidRPr="00097DDB">
              <w:rPr>
                <w:rFonts w:ascii="Calibri" w:hAnsi="Calibri" w:cs="Calibri"/>
                <w:b/>
              </w:rPr>
              <w:t>R</w:t>
            </w:r>
            <w:r w:rsidR="00E324F1" w:rsidRPr="00097DDB">
              <w:rPr>
                <w:rFonts w:ascii="Calibri" w:hAnsi="Calibri" w:cs="Calibri"/>
                <w:b/>
              </w:rPr>
              <w:t>equired</w:t>
            </w:r>
            <w:r w:rsidR="00E01521" w:rsidRPr="00097DDB">
              <w:rPr>
                <w:rFonts w:ascii="Calibri" w:hAnsi="Calibri" w:cs="Calibri"/>
                <w:b/>
              </w:rPr>
              <w:t>.</w:t>
            </w:r>
          </w:p>
        </w:tc>
      </w:tr>
      <w:tr w:rsidR="00097DDB" w:rsidRPr="00097DDB" w14:paraId="034F598F" w14:textId="77777777" w:rsidTr="0038592D">
        <w:tc>
          <w:tcPr>
            <w:tcW w:w="4820" w:type="dxa"/>
          </w:tcPr>
          <w:p w14:paraId="62028F51" w14:textId="77777777" w:rsidR="009402BD" w:rsidRPr="00097DDB" w:rsidRDefault="009402BD" w:rsidP="00BC73BF">
            <w:pPr>
              <w:pStyle w:val="Footer"/>
              <w:tabs>
                <w:tab w:val="clear" w:pos="4153"/>
                <w:tab w:val="clear" w:pos="8306"/>
              </w:tabs>
              <w:spacing w:line="276" w:lineRule="auto"/>
              <w:rPr>
                <w:rFonts w:ascii="Calibri" w:hAnsi="Calibri" w:cs="Calibri"/>
              </w:rPr>
            </w:pPr>
            <w:r w:rsidRPr="00097DDB">
              <w:rPr>
                <w:rFonts w:ascii="Calibri" w:hAnsi="Calibri" w:cs="Calibri"/>
              </w:rPr>
              <w:t>There is clear access</w:t>
            </w:r>
          </w:p>
        </w:tc>
        <w:tc>
          <w:tcPr>
            <w:tcW w:w="512" w:type="dxa"/>
          </w:tcPr>
          <w:p w14:paraId="17410818" w14:textId="33FC05A9"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34E04940" w14:textId="77777777" w:rsidR="009402BD" w:rsidRPr="00340747" w:rsidRDefault="009402BD" w:rsidP="00BC73BF">
            <w:pPr>
              <w:spacing w:line="276" w:lineRule="auto"/>
              <w:rPr>
                <w:rFonts w:ascii="Calibri" w:hAnsi="Calibri" w:cs="Calibri"/>
                <w:b/>
              </w:rPr>
            </w:pPr>
          </w:p>
        </w:tc>
        <w:tc>
          <w:tcPr>
            <w:tcW w:w="567" w:type="dxa"/>
          </w:tcPr>
          <w:p w14:paraId="1B66EF7F" w14:textId="77777777" w:rsidR="009402BD" w:rsidRPr="00340747" w:rsidRDefault="009402BD" w:rsidP="00BC73BF">
            <w:pPr>
              <w:spacing w:line="276" w:lineRule="auto"/>
              <w:rPr>
                <w:rFonts w:ascii="Calibri" w:hAnsi="Calibri" w:cs="Calibri"/>
                <w:b/>
              </w:rPr>
            </w:pPr>
          </w:p>
        </w:tc>
        <w:tc>
          <w:tcPr>
            <w:tcW w:w="3827" w:type="dxa"/>
            <w:vMerge/>
          </w:tcPr>
          <w:p w14:paraId="56FEAD68" w14:textId="77777777" w:rsidR="009402BD" w:rsidRPr="00097DDB" w:rsidRDefault="009402BD" w:rsidP="00BC73BF">
            <w:pPr>
              <w:spacing w:line="276" w:lineRule="auto"/>
              <w:rPr>
                <w:rFonts w:ascii="Calibri" w:hAnsi="Calibri" w:cs="Calibri"/>
                <w:b/>
                <w:bCs/>
              </w:rPr>
            </w:pPr>
          </w:p>
        </w:tc>
      </w:tr>
      <w:tr w:rsidR="00097DDB" w:rsidRPr="00097DDB" w14:paraId="750320ED" w14:textId="77777777" w:rsidTr="0038592D">
        <w:tc>
          <w:tcPr>
            <w:tcW w:w="4820" w:type="dxa"/>
          </w:tcPr>
          <w:p w14:paraId="162B7035" w14:textId="77777777" w:rsidR="009402BD" w:rsidRPr="00097DDB" w:rsidRDefault="009402BD" w:rsidP="00BC73BF">
            <w:pPr>
              <w:spacing w:line="276" w:lineRule="auto"/>
              <w:rPr>
                <w:rFonts w:ascii="Calibri" w:hAnsi="Calibri" w:cs="Calibri"/>
              </w:rPr>
            </w:pPr>
            <w:r w:rsidRPr="00097DDB">
              <w:rPr>
                <w:rFonts w:ascii="Calibri" w:hAnsi="Calibri" w:cs="Calibri"/>
              </w:rPr>
              <w:t>Doors can be locked</w:t>
            </w:r>
          </w:p>
        </w:tc>
        <w:tc>
          <w:tcPr>
            <w:tcW w:w="512" w:type="dxa"/>
          </w:tcPr>
          <w:p w14:paraId="1B7C7002" w14:textId="57149B49"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0FE1C389" w14:textId="77777777" w:rsidR="009402BD" w:rsidRPr="00340747" w:rsidRDefault="009402BD" w:rsidP="00BC73BF">
            <w:pPr>
              <w:spacing w:line="276" w:lineRule="auto"/>
              <w:rPr>
                <w:rFonts w:ascii="Calibri" w:hAnsi="Calibri" w:cs="Calibri"/>
                <w:b/>
              </w:rPr>
            </w:pPr>
          </w:p>
        </w:tc>
        <w:tc>
          <w:tcPr>
            <w:tcW w:w="567" w:type="dxa"/>
          </w:tcPr>
          <w:p w14:paraId="63172B32" w14:textId="77777777" w:rsidR="009402BD" w:rsidRPr="00340747" w:rsidRDefault="009402BD" w:rsidP="00BC73BF">
            <w:pPr>
              <w:spacing w:line="276" w:lineRule="auto"/>
              <w:rPr>
                <w:rFonts w:ascii="Calibri" w:hAnsi="Calibri" w:cs="Calibri"/>
                <w:b/>
              </w:rPr>
            </w:pPr>
          </w:p>
        </w:tc>
        <w:tc>
          <w:tcPr>
            <w:tcW w:w="3827" w:type="dxa"/>
            <w:vMerge/>
          </w:tcPr>
          <w:p w14:paraId="0AE1017F" w14:textId="77777777" w:rsidR="009402BD" w:rsidRPr="00097DDB" w:rsidRDefault="009402BD" w:rsidP="00BC73BF">
            <w:pPr>
              <w:spacing w:line="276" w:lineRule="auto"/>
              <w:rPr>
                <w:rFonts w:ascii="Calibri" w:hAnsi="Calibri" w:cs="Calibri"/>
                <w:b/>
                <w:bCs/>
              </w:rPr>
            </w:pPr>
          </w:p>
        </w:tc>
      </w:tr>
      <w:tr w:rsidR="00097DDB" w:rsidRPr="00097DDB" w14:paraId="67512817" w14:textId="77777777" w:rsidTr="0038592D">
        <w:tc>
          <w:tcPr>
            <w:tcW w:w="4820" w:type="dxa"/>
          </w:tcPr>
          <w:p w14:paraId="1413225B" w14:textId="77777777" w:rsidR="009402BD" w:rsidRPr="00097DDB" w:rsidRDefault="009402BD" w:rsidP="00BC73BF">
            <w:pPr>
              <w:spacing w:line="276" w:lineRule="auto"/>
              <w:rPr>
                <w:rFonts w:ascii="Calibri" w:hAnsi="Calibri" w:cs="Calibri"/>
              </w:rPr>
            </w:pPr>
            <w:r w:rsidRPr="00097DDB">
              <w:rPr>
                <w:rFonts w:ascii="Calibri" w:hAnsi="Calibri" w:cs="Calibri"/>
              </w:rPr>
              <w:t>Lighting is suitable</w:t>
            </w:r>
          </w:p>
        </w:tc>
        <w:tc>
          <w:tcPr>
            <w:tcW w:w="512" w:type="dxa"/>
          </w:tcPr>
          <w:p w14:paraId="3D19B315" w14:textId="4C961C6E"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1DF8050C" w14:textId="77777777" w:rsidR="009402BD" w:rsidRPr="00340747" w:rsidRDefault="009402BD" w:rsidP="00BC73BF">
            <w:pPr>
              <w:spacing w:line="276" w:lineRule="auto"/>
              <w:rPr>
                <w:rFonts w:ascii="Calibri" w:hAnsi="Calibri" w:cs="Calibri"/>
                <w:b/>
              </w:rPr>
            </w:pPr>
          </w:p>
        </w:tc>
        <w:tc>
          <w:tcPr>
            <w:tcW w:w="567" w:type="dxa"/>
          </w:tcPr>
          <w:p w14:paraId="4EE65DB9" w14:textId="77777777" w:rsidR="009402BD" w:rsidRPr="00340747" w:rsidRDefault="009402BD" w:rsidP="00BC73BF">
            <w:pPr>
              <w:spacing w:line="276" w:lineRule="auto"/>
              <w:rPr>
                <w:rFonts w:ascii="Calibri" w:hAnsi="Calibri" w:cs="Calibri"/>
                <w:b/>
              </w:rPr>
            </w:pPr>
          </w:p>
        </w:tc>
        <w:tc>
          <w:tcPr>
            <w:tcW w:w="3827" w:type="dxa"/>
            <w:vMerge/>
          </w:tcPr>
          <w:p w14:paraId="76A65D2B" w14:textId="77777777" w:rsidR="009402BD" w:rsidRPr="00097DDB" w:rsidRDefault="009402BD" w:rsidP="00BC73BF">
            <w:pPr>
              <w:spacing w:line="276" w:lineRule="auto"/>
              <w:rPr>
                <w:rFonts w:ascii="Calibri" w:hAnsi="Calibri" w:cs="Calibri"/>
                <w:b/>
                <w:bCs/>
              </w:rPr>
            </w:pPr>
          </w:p>
        </w:tc>
      </w:tr>
      <w:tr w:rsidR="00097DDB" w:rsidRPr="00097DDB" w14:paraId="0C4ED326" w14:textId="77777777" w:rsidTr="0038592D">
        <w:tc>
          <w:tcPr>
            <w:tcW w:w="4820" w:type="dxa"/>
          </w:tcPr>
          <w:p w14:paraId="2F7BE2BB" w14:textId="77777777" w:rsidR="009402BD" w:rsidRPr="00097DDB" w:rsidRDefault="009402BD" w:rsidP="00BC73BF">
            <w:pPr>
              <w:spacing w:line="276" w:lineRule="auto"/>
              <w:rPr>
                <w:rFonts w:ascii="Calibri" w:hAnsi="Calibri" w:cs="Calibri"/>
              </w:rPr>
            </w:pPr>
            <w:r w:rsidRPr="00097DDB">
              <w:rPr>
                <w:rFonts w:ascii="Calibri" w:hAnsi="Calibri" w:cs="Calibri"/>
              </w:rPr>
              <w:t>There is adequate ventilation</w:t>
            </w:r>
          </w:p>
        </w:tc>
        <w:tc>
          <w:tcPr>
            <w:tcW w:w="512" w:type="dxa"/>
          </w:tcPr>
          <w:p w14:paraId="3EB5FABF" w14:textId="35CD8ACB"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666150EB" w14:textId="77777777" w:rsidR="009402BD" w:rsidRPr="00340747" w:rsidRDefault="009402BD" w:rsidP="00BC73BF">
            <w:pPr>
              <w:spacing w:line="276" w:lineRule="auto"/>
              <w:rPr>
                <w:rFonts w:ascii="Calibri" w:hAnsi="Calibri" w:cs="Calibri"/>
                <w:b/>
              </w:rPr>
            </w:pPr>
          </w:p>
        </w:tc>
        <w:tc>
          <w:tcPr>
            <w:tcW w:w="567" w:type="dxa"/>
          </w:tcPr>
          <w:p w14:paraId="3E6A37EA" w14:textId="77777777" w:rsidR="009402BD" w:rsidRPr="00340747" w:rsidRDefault="009402BD" w:rsidP="00BC73BF">
            <w:pPr>
              <w:spacing w:line="276" w:lineRule="auto"/>
              <w:rPr>
                <w:rFonts w:ascii="Calibri" w:hAnsi="Calibri" w:cs="Calibri"/>
                <w:b/>
              </w:rPr>
            </w:pPr>
          </w:p>
        </w:tc>
        <w:tc>
          <w:tcPr>
            <w:tcW w:w="3827" w:type="dxa"/>
            <w:vMerge/>
          </w:tcPr>
          <w:p w14:paraId="0BEFDF1B" w14:textId="77777777" w:rsidR="009402BD" w:rsidRPr="00097DDB" w:rsidRDefault="009402BD" w:rsidP="00BC73BF">
            <w:pPr>
              <w:spacing w:line="276" w:lineRule="auto"/>
              <w:rPr>
                <w:rFonts w:ascii="Calibri" w:hAnsi="Calibri" w:cs="Calibri"/>
                <w:b/>
                <w:bCs/>
              </w:rPr>
            </w:pPr>
          </w:p>
        </w:tc>
      </w:tr>
      <w:tr w:rsidR="00097DDB" w:rsidRPr="00097DDB" w14:paraId="14CF9E05" w14:textId="77777777" w:rsidTr="0038592D">
        <w:tc>
          <w:tcPr>
            <w:tcW w:w="4820" w:type="dxa"/>
          </w:tcPr>
          <w:p w14:paraId="4706FF18" w14:textId="77777777" w:rsidR="009402BD" w:rsidRPr="00097DDB" w:rsidRDefault="009402BD" w:rsidP="00BC73BF">
            <w:pPr>
              <w:spacing w:line="276" w:lineRule="auto"/>
              <w:rPr>
                <w:rFonts w:ascii="Calibri" w:hAnsi="Calibri" w:cs="Calibri"/>
              </w:rPr>
            </w:pPr>
            <w:r w:rsidRPr="00097DDB">
              <w:rPr>
                <w:rFonts w:ascii="Calibri" w:hAnsi="Calibri" w:cs="Calibri"/>
              </w:rPr>
              <w:t>Temperature is suitable</w:t>
            </w:r>
          </w:p>
        </w:tc>
        <w:tc>
          <w:tcPr>
            <w:tcW w:w="512" w:type="dxa"/>
          </w:tcPr>
          <w:p w14:paraId="72750E96" w14:textId="295257A1"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622" w:type="dxa"/>
          </w:tcPr>
          <w:p w14:paraId="0FBD8CA7" w14:textId="77777777" w:rsidR="009402BD" w:rsidRPr="00340747" w:rsidRDefault="009402BD" w:rsidP="00BC73BF">
            <w:pPr>
              <w:spacing w:line="276" w:lineRule="auto"/>
              <w:rPr>
                <w:rFonts w:ascii="Calibri" w:hAnsi="Calibri" w:cs="Calibri"/>
                <w:b/>
              </w:rPr>
            </w:pPr>
          </w:p>
        </w:tc>
        <w:tc>
          <w:tcPr>
            <w:tcW w:w="567" w:type="dxa"/>
          </w:tcPr>
          <w:p w14:paraId="75C99564" w14:textId="77777777" w:rsidR="009402BD" w:rsidRPr="00340747" w:rsidRDefault="009402BD" w:rsidP="00BC73BF">
            <w:pPr>
              <w:spacing w:line="276" w:lineRule="auto"/>
              <w:rPr>
                <w:rFonts w:ascii="Calibri" w:hAnsi="Calibri" w:cs="Calibri"/>
                <w:b/>
              </w:rPr>
            </w:pPr>
          </w:p>
        </w:tc>
        <w:tc>
          <w:tcPr>
            <w:tcW w:w="3827" w:type="dxa"/>
            <w:vMerge/>
          </w:tcPr>
          <w:p w14:paraId="51751C68" w14:textId="77777777" w:rsidR="009402BD" w:rsidRPr="00097DDB" w:rsidRDefault="009402BD" w:rsidP="00BC73BF">
            <w:pPr>
              <w:spacing w:line="276" w:lineRule="auto"/>
              <w:rPr>
                <w:rFonts w:ascii="Calibri" w:hAnsi="Calibri" w:cs="Calibri"/>
                <w:b/>
                <w:bCs/>
              </w:rPr>
            </w:pPr>
          </w:p>
        </w:tc>
      </w:tr>
      <w:tr w:rsidR="00097DDB" w:rsidRPr="00097DDB" w14:paraId="445029CF" w14:textId="77777777" w:rsidTr="0038592D">
        <w:tc>
          <w:tcPr>
            <w:tcW w:w="4820" w:type="dxa"/>
          </w:tcPr>
          <w:p w14:paraId="7BEDF04B" w14:textId="729444C7" w:rsidR="00AE52F8" w:rsidRPr="00097DDB" w:rsidRDefault="00AE52F8" w:rsidP="00AE52F8">
            <w:pPr>
              <w:spacing w:line="276" w:lineRule="auto"/>
              <w:rPr>
                <w:rFonts w:ascii="Calibri" w:hAnsi="Calibri" w:cs="Calibri"/>
              </w:rPr>
            </w:pPr>
            <w:r w:rsidRPr="00097DDB">
              <w:rPr>
                <w:rFonts w:ascii="Calibri" w:hAnsi="Calibri" w:cs="Calibri"/>
              </w:rPr>
              <w:t>Staff hand washing provision - e.g. soap and paper towel dispenser and foot swing bin are available</w:t>
            </w:r>
          </w:p>
        </w:tc>
        <w:tc>
          <w:tcPr>
            <w:tcW w:w="512" w:type="dxa"/>
          </w:tcPr>
          <w:p w14:paraId="72285C36" w14:textId="5529AEAE"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11668446" w14:textId="77777777" w:rsidR="00AE52F8" w:rsidRPr="00340747" w:rsidRDefault="00AE52F8" w:rsidP="00AE52F8">
            <w:pPr>
              <w:spacing w:line="276" w:lineRule="auto"/>
              <w:rPr>
                <w:rFonts w:ascii="Calibri" w:hAnsi="Calibri" w:cs="Calibri"/>
                <w:b/>
              </w:rPr>
            </w:pPr>
          </w:p>
        </w:tc>
        <w:tc>
          <w:tcPr>
            <w:tcW w:w="567" w:type="dxa"/>
          </w:tcPr>
          <w:p w14:paraId="24ED2043" w14:textId="06EC046B" w:rsidR="00AE52F8" w:rsidRPr="00340747" w:rsidRDefault="00AE52F8" w:rsidP="00AE52F8">
            <w:pPr>
              <w:spacing w:line="276" w:lineRule="auto"/>
              <w:rPr>
                <w:rFonts w:ascii="Calibri" w:hAnsi="Calibri" w:cs="Calibri"/>
                <w:b/>
              </w:rPr>
            </w:pPr>
          </w:p>
        </w:tc>
        <w:tc>
          <w:tcPr>
            <w:tcW w:w="3827" w:type="dxa"/>
            <w:vMerge/>
          </w:tcPr>
          <w:p w14:paraId="37FB71F9" w14:textId="77777777" w:rsidR="00AE52F8" w:rsidRPr="00097DDB" w:rsidRDefault="00AE52F8" w:rsidP="00AE52F8">
            <w:pPr>
              <w:spacing w:line="276" w:lineRule="auto"/>
              <w:rPr>
                <w:rFonts w:ascii="Calibri" w:hAnsi="Calibri" w:cs="Calibri"/>
                <w:bCs/>
              </w:rPr>
            </w:pPr>
          </w:p>
        </w:tc>
      </w:tr>
      <w:tr w:rsidR="00097DDB" w:rsidRPr="00097DDB" w14:paraId="447B12DD" w14:textId="77777777" w:rsidTr="0038592D">
        <w:tc>
          <w:tcPr>
            <w:tcW w:w="4820" w:type="dxa"/>
          </w:tcPr>
          <w:p w14:paraId="5260C78F" w14:textId="77777777" w:rsidR="00AE52F8" w:rsidRPr="00097DDB" w:rsidRDefault="00AE52F8" w:rsidP="00AE52F8">
            <w:pPr>
              <w:spacing w:line="276" w:lineRule="auto"/>
              <w:rPr>
                <w:rFonts w:ascii="Calibri" w:hAnsi="Calibri" w:cs="Calibri"/>
              </w:rPr>
            </w:pPr>
            <w:r w:rsidRPr="00097DDB">
              <w:rPr>
                <w:rFonts w:ascii="Calibri" w:hAnsi="Calibri" w:cs="Calibri"/>
              </w:rPr>
              <w:t>Aids and adaptations are in place as required</w:t>
            </w:r>
          </w:p>
        </w:tc>
        <w:tc>
          <w:tcPr>
            <w:tcW w:w="512" w:type="dxa"/>
          </w:tcPr>
          <w:p w14:paraId="65D49F39" w14:textId="19B324FF"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28ED4B97" w14:textId="77777777" w:rsidR="00AE52F8" w:rsidRPr="00340747" w:rsidRDefault="00AE52F8" w:rsidP="00AE52F8">
            <w:pPr>
              <w:spacing w:line="276" w:lineRule="auto"/>
              <w:rPr>
                <w:rFonts w:ascii="Calibri" w:hAnsi="Calibri" w:cs="Calibri"/>
                <w:b/>
              </w:rPr>
            </w:pPr>
          </w:p>
        </w:tc>
        <w:tc>
          <w:tcPr>
            <w:tcW w:w="567" w:type="dxa"/>
          </w:tcPr>
          <w:p w14:paraId="32799954" w14:textId="77777777" w:rsidR="00AE52F8" w:rsidRPr="00340747" w:rsidRDefault="00AE52F8" w:rsidP="00AE52F8">
            <w:pPr>
              <w:spacing w:line="276" w:lineRule="auto"/>
              <w:rPr>
                <w:rFonts w:ascii="Calibri" w:hAnsi="Calibri" w:cs="Calibri"/>
                <w:b/>
              </w:rPr>
            </w:pPr>
          </w:p>
        </w:tc>
        <w:tc>
          <w:tcPr>
            <w:tcW w:w="3827" w:type="dxa"/>
            <w:vMerge/>
          </w:tcPr>
          <w:p w14:paraId="7DFBEB34" w14:textId="77777777" w:rsidR="00AE52F8" w:rsidRPr="00097DDB" w:rsidRDefault="00AE52F8" w:rsidP="00AE52F8">
            <w:pPr>
              <w:spacing w:line="276" w:lineRule="auto"/>
              <w:rPr>
                <w:rFonts w:ascii="Calibri" w:hAnsi="Calibri" w:cs="Calibri"/>
                <w:bCs/>
              </w:rPr>
            </w:pPr>
          </w:p>
        </w:tc>
      </w:tr>
      <w:tr w:rsidR="00097DDB" w:rsidRPr="00097DDB" w14:paraId="29CB379E" w14:textId="77777777" w:rsidTr="0038592D">
        <w:tc>
          <w:tcPr>
            <w:tcW w:w="4820" w:type="dxa"/>
          </w:tcPr>
          <w:p w14:paraId="408F948F" w14:textId="77777777" w:rsidR="00AE52F8" w:rsidRPr="00097DDB" w:rsidRDefault="00AE52F8" w:rsidP="00AE52F8">
            <w:pPr>
              <w:spacing w:line="276" w:lineRule="auto"/>
              <w:rPr>
                <w:rFonts w:ascii="Calibri" w:hAnsi="Calibri" w:cs="Calibri"/>
              </w:rPr>
            </w:pPr>
            <w:r w:rsidRPr="00097DDB">
              <w:rPr>
                <w:rFonts w:ascii="Calibri" w:hAnsi="Calibri" w:cs="Calibri"/>
              </w:rPr>
              <w:t>Odour control</w:t>
            </w:r>
          </w:p>
        </w:tc>
        <w:tc>
          <w:tcPr>
            <w:tcW w:w="512" w:type="dxa"/>
          </w:tcPr>
          <w:p w14:paraId="5F42F77B" w14:textId="7CECD7A7"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271D191B" w14:textId="77777777" w:rsidR="00AE52F8" w:rsidRPr="00340747" w:rsidRDefault="00AE52F8" w:rsidP="00AE52F8">
            <w:pPr>
              <w:spacing w:line="276" w:lineRule="auto"/>
              <w:rPr>
                <w:rFonts w:ascii="Calibri" w:hAnsi="Calibri" w:cs="Calibri"/>
                <w:b/>
              </w:rPr>
            </w:pPr>
          </w:p>
        </w:tc>
        <w:tc>
          <w:tcPr>
            <w:tcW w:w="567" w:type="dxa"/>
          </w:tcPr>
          <w:p w14:paraId="2258D81C" w14:textId="77777777" w:rsidR="00AE52F8" w:rsidRPr="00340747" w:rsidRDefault="00AE52F8" w:rsidP="00AE52F8">
            <w:pPr>
              <w:spacing w:line="276" w:lineRule="auto"/>
              <w:rPr>
                <w:rFonts w:ascii="Calibri" w:hAnsi="Calibri" w:cs="Calibri"/>
                <w:b/>
              </w:rPr>
            </w:pPr>
          </w:p>
        </w:tc>
        <w:tc>
          <w:tcPr>
            <w:tcW w:w="3827" w:type="dxa"/>
            <w:vMerge/>
          </w:tcPr>
          <w:p w14:paraId="45675F99" w14:textId="77777777" w:rsidR="00AE52F8" w:rsidRPr="00097DDB" w:rsidRDefault="00AE52F8" w:rsidP="00AE52F8">
            <w:pPr>
              <w:spacing w:line="276" w:lineRule="auto"/>
              <w:rPr>
                <w:rFonts w:ascii="Calibri" w:hAnsi="Calibri" w:cs="Calibri"/>
                <w:b/>
                <w:bCs/>
              </w:rPr>
            </w:pPr>
          </w:p>
        </w:tc>
      </w:tr>
      <w:tr w:rsidR="00097DDB" w:rsidRPr="00097DDB" w14:paraId="0081466F" w14:textId="77777777" w:rsidTr="0038592D">
        <w:tc>
          <w:tcPr>
            <w:tcW w:w="4820" w:type="dxa"/>
          </w:tcPr>
          <w:p w14:paraId="7421635D" w14:textId="77777777" w:rsidR="00AE52F8" w:rsidRPr="00097DDB" w:rsidRDefault="00AE52F8" w:rsidP="00AE52F8">
            <w:pPr>
              <w:spacing w:line="276" w:lineRule="auto"/>
              <w:rPr>
                <w:rFonts w:ascii="Calibri" w:hAnsi="Calibri" w:cs="Calibri"/>
              </w:rPr>
            </w:pPr>
            <w:r w:rsidRPr="00097DDB">
              <w:rPr>
                <w:rFonts w:ascii="Calibri" w:hAnsi="Calibri" w:cs="Calibri"/>
              </w:rPr>
              <w:t>Call bell is available</w:t>
            </w:r>
          </w:p>
        </w:tc>
        <w:tc>
          <w:tcPr>
            <w:tcW w:w="512" w:type="dxa"/>
          </w:tcPr>
          <w:p w14:paraId="3FEDE51D" w14:textId="251A1B0E"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247B6CF8" w14:textId="53287DF5" w:rsidR="00AE52F8" w:rsidRPr="00340747" w:rsidRDefault="00AE52F8" w:rsidP="00AE52F8">
            <w:pPr>
              <w:spacing w:line="276" w:lineRule="auto"/>
              <w:rPr>
                <w:rFonts w:ascii="Calibri" w:hAnsi="Calibri" w:cs="Calibri"/>
                <w:b/>
              </w:rPr>
            </w:pPr>
          </w:p>
        </w:tc>
        <w:tc>
          <w:tcPr>
            <w:tcW w:w="567" w:type="dxa"/>
          </w:tcPr>
          <w:p w14:paraId="2E101AFF" w14:textId="77777777" w:rsidR="00AE52F8" w:rsidRPr="00340747" w:rsidRDefault="00AE52F8" w:rsidP="00AE52F8">
            <w:pPr>
              <w:spacing w:line="276" w:lineRule="auto"/>
              <w:rPr>
                <w:rFonts w:ascii="Calibri" w:hAnsi="Calibri" w:cs="Calibri"/>
                <w:b/>
              </w:rPr>
            </w:pPr>
          </w:p>
        </w:tc>
        <w:tc>
          <w:tcPr>
            <w:tcW w:w="3827" w:type="dxa"/>
            <w:vMerge/>
          </w:tcPr>
          <w:p w14:paraId="3AE86541" w14:textId="77777777" w:rsidR="00AE52F8" w:rsidRPr="00097DDB" w:rsidRDefault="00AE52F8" w:rsidP="00AE52F8">
            <w:pPr>
              <w:spacing w:line="276" w:lineRule="auto"/>
              <w:rPr>
                <w:rFonts w:ascii="Calibri" w:hAnsi="Calibri" w:cs="Calibri"/>
                <w:b/>
                <w:bCs/>
              </w:rPr>
            </w:pPr>
          </w:p>
        </w:tc>
      </w:tr>
      <w:tr w:rsidR="00097DDB" w:rsidRPr="00097DDB" w14:paraId="584D56A1" w14:textId="77777777" w:rsidTr="0038592D">
        <w:tc>
          <w:tcPr>
            <w:tcW w:w="4820" w:type="dxa"/>
          </w:tcPr>
          <w:p w14:paraId="7A77BF4D" w14:textId="77777777" w:rsidR="00AE52F8" w:rsidRPr="00097DDB" w:rsidRDefault="00AE52F8" w:rsidP="00AE52F8">
            <w:pPr>
              <w:spacing w:line="276" w:lineRule="auto"/>
              <w:rPr>
                <w:rFonts w:ascii="Calibri" w:hAnsi="Calibri" w:cs="Calibri"/>
              </w:rPr>
            </w:pPr>
            <w:r w:rsidRPr="00097DDB">
              <w:rPr>
                <w:rFonts w:ascii="Calibri" w:hAnsi="Calibri" w:cs="Calibri"/>
              </w:rPr>
              <w:t>Décor is satisfactory</w:t>
            </w:r>
          </w:p>
        </w:tc>
        <w:tc>
          <w:tcPr>
            <w:tcW w:w="512" w:type="dxa"/>
          </w:tcPr>
          <w:p w14:paraId="5EF2E8E7" w14:textId="3E3B753D" w:rsidR="00AE52F8" w:rsidRPr="00340747" w:rsidRDefault="00AE52F8" w:rsidP="00AE52F8">
            <w:pPr>
              <w:spacing w:line="276" w:lineRule="auto"/>
              <w:rPr>
                <w:rFonts w:asciiTheme="minorHAnsi" w:hAnsiTheme="minorHAnsi" w:cstheme="minorHAnsi"/>
                <w:b/>
              </w:rPr>
            </w:pPr>
          </w:p>
        </w:tc>
        <w:tc>
          <w:tcPr>
            <w:tcW w:w="622" w:type="dxa"/>
          </w:tcPr>
          <w:p w14:paraId="27DDDBEF" w14:textId="77777777" w:rsidR="00AE52F8" w:rsidRPr="00340747" w:rsidRDefault="00AE52F8" w:rsidP="00AE52F8">
            <w:pPr>
              <w:spacing w:line="276" w:lineRule="auto"/>
              <w:rPr>
                <w:rFonts w:ascii="Calibri" w:hAnsi="Calibri" w:cs="Calibri"/>
                <w:b/>
              </w:rPr>
            </w:pPr>
          </w:p>
        </w:tc>
        <w:tc>
          <w:tcPr>
            <w:tcW w:w="567" w:type="dxa"/>
          </w:tcPr>
          <w:p w14:paraId="054B1687" w14:textId="2CD29AA8" w:rsidR="00AE52F8" w:rsidRPr="00340747" w:rsidRDefault="00AE52F8" w:rsidP="00AE52F8">
            <w:pPr>
              <w:spacing w:line="276" w:lineRule="auto"/>
              <w:rPr>
                <w:rFonts w:ascii="Calibri" w:hAnsi="Calibri" w:cs="Calibri"/>
                <w:b/>
              </w:rPr>
            </w:pPr>
            <w:r w:rsidRPr="00340747">
              <w:rPr>
                <w:rFonts w:ascii="Calibri" w:hAnsi="Calibri" w:cs="Calibri"/>
                <w:b/>
              </w:rPr>
              <w:t>√</w:t>
            </w:r>
          </w:p>
        </w:tc>
        <w:tc>
          <w:tcPr>
            <w:tcW w:w="3827" w:type="dxa"/>
            <w:vMerge/>
          </w:tcPr>
          <w:p w14:paraId="2CABDD16" w14:textId="77777777" w:rsidR="00AE52F8" w:rsidRPr="00097DDB" w:rsidRDefault="00AE52F8" w:rsidP="00AE52F8">
            <w:pPr>
              <w:spacing w:line="276" w:lineRule="auto"/>
              <w:rPr>
                <w:rFonts w:ascii="Calibri" w:hAnsi="Calibri" w:cs="Calibri"/>
                <w:b/>
                <w:bCs/>
              </w:rPr>
            </w:pPr>
          </w:p>
        </w:tc>
      </w:tr>
      <w:tr w:rsidR="00097DDB" w:rsidRPr="00097DDB" w14:paraId="3AEA7928" w14:textId="77777777" w:rsidTr="0038592D">
        <w:tc>
          <w:tcPr>
            <w:tcW w:w="4820" w:type="dxa"/>
          </w:tcPr>
          <w:p w14:paraId="2A013CD3" w14:textId="77777777" w:rsidR="00AE52F8" w:rsidRPr="00097DDB" w:rsidRDefault="00AE52F8" w:rsidP="00AE52F8">
            <w:pPr>
              <w:spacing w:line="276" w:lineRule="auto"/>
              <w:rPr>
                <w:rFonts w:ascii="Calibri" w:hAnsi="Calibri" w:cs="Calibri"/>
              </w:rPr>
            </w:pPr>
            <w:r w:rsidRPr="00097DDB">
              <w:rPr>
                <w:rFonts w:ascii="Calibri" w:hAnsi="Calibri" w:cs="Calibri"/>
              </w:rPr>
              <w:t>Flooring is suitable</w:t>
            </w:r>
          </w:p>
        </w:tc>
        <w:tc>
          <w:tcPr>
            <w:tcW w:w="512" w:type="dxa"/>
          </w:tcPr>
          <w:p w14:paraId="0C87386E" w14:textId="2683DFEC"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3A8C9C44" w14:textId="77777777" w:rsidR="00AE52F8" w:rsidRPr="00340747" w:rsidRDefault="00AE52F8" w:rsidP="00AE52F8">
            <w:pPr>
              <w:spacing w:line="276" w:lineRule="auto"/>
              <w:rPr>
                <w:rFonts w:ascii="Calibri" w:hAnsi="Calibri" w:cs="Calibri"/>
                <w:b/>
              </w:rPr>
            </w:pPr>
          </w:p>
        </w:tc>
        <w:tc>
          <w:tcPr>
            <w:tcW w:w="567" w:type="dxa"/>
          </w:tcPr>
          <w:p w14:paraId="3F53C168" w14:textId="77777777" w:rsidR="00AE52F8" w:rsidRPr="00340747" w:rsidRDefault="00AE52F8" w:rsidP="00AE52F8">
            <w:pPr>
              <w:spacing w:line="276" w:lineRule="auto"/>
              <w:rPr>
                <w:rFonts w:ascii="Calibri" w:hAnsi="Calibri" w:cs="Calibri"/>
                <w:b/>
              </w:rPr>
            </w:pPr>
          </w:p>
        </w:tc>
        <w:tc>
          <w:tcPr>
            <w:tcW w:w="3827" w:type="dxa"/>
            <w:vMerge/>
          </w:tcPr>
          <w:p w14:paraId="0B2F916B" w14:textId="77777777" w:rsidR="00AE52F8" w:rsidRPr="00097DDB" w:rsidRDefault="00AE52F8" w:rsidP="00AE52F8">
            <w:pPr>
              <w:spacing w:line="276" w:lineRule="auto"/>
              <w:rPr>
                <w:rFonts w:ascii="Calibri" w:hAnsi="Calibri" w:cs="Calibri"/>
                <w:b/>
                <w:bCs/>
              </w:rPr>
            </w:pPr>
          </w:p>
        </w:tc>
      </w:tr>
      <w:tr w:rsidR="00097DDB" w:rsidRPr="00097DDB" w14:paraId="7BA70286" w14:textId="77777777" w:rsidTr="006F10C8">
        <w:trPr>
          <w:trHeight w:val="355"/>
        </w:trPr>
        <w:tc>
          <w:tcPr>
            <w:tcW w:w="4820" w:type="dxa"/>
          </w:tcPr>
          <w:p w14:paraId="0E42B8D7" w14:textId="77777777" w:rsidR="00AE52F8" w:rsidRPr="00097DDB" w:rsidRDefault="00AE52F8" w:rsidP="00AE52F8">
            <w:pPr>
              <w:spacing w:line="276" w:lineRule="auto"/>
              <w:rPr>
                <w:rFonts w:ascii="Calibri" w:hAnsi="Calibri" w:cs="Calibri"/>
              </w:rPr>
            </w:pPr>
            <w:r w:rsidRPr="00097DDB">
              <w:rPr>
                <w:rFonts w:ascii="Calibri" w:hAnsi="Calibri" w:cs="Calibri"/>
              </w:rPr>
              <w:t>Cleaning schedule is in place.</w:t>
            </w:r>
          </w:p>
          <w:p w14:paraId="5036D1B7" w14:textId="79335858" w:rsidR="00097DDB" w:rsidRPr="00097DDB" w:rsidRDefault="00097DDB" w:rsidP="00AE52F8">
            <w:pPr>
              <w:spacing w:line="276" w:lineRule="auto"/>
              <w:rPr>
                <w:rFonts w:ascii="Calibri" w:hAnsi="Calibri" w:cs="Calibri"/>
              </w:rPr>
            </w:pPr>
          </w:p>
        </w:tc>
        <w:tc>
          <w:tcPr>
            <w:tcW w:w="512" w:type="dxa"/>
          </w:tcPr>
          <w:p w14:paraId="62183FAE" w14:textId="2C321FC0" w:rsidR="00AE52F8" w:rsidRPr="00340747" w:rsidRDefault="00AE52F8" w:rsidP="00AE52F8">
            <w:pPr>
              <w:spacing w:line="276" w:lineRule="auto"/>
              <w:rPr>
                <w:rFonts w:asciiTheme="minorHAnsi" w:hAnsiTheme="minorHAnsi" w:cstheme="minorHAnsi"/>
                <w:b/>
              </w:rPr>
            </w:pPr>
            <w:r w:rsidRPr="00340747">
              <w:rPr>
                <w:rFonts w:ascii="Calibri" w:hAnsi="Calibri" w:cs="Calibri"/>
                <w:b/>
              </w:rPr>
              <w:t>√</w:t>
            </w:r>
          </w:p>
        </w:tc>
        <w:tc>
          <w:tcPr>
            <w:tcW w:w="622" w:type="dxa"/>
          </w:tcPr>
          <w:p w14:paraId="574FED1F" w14:textId="77777777" w:rsidR="00AE52F8" w:rsidRPr="00340747" w:rsidRDefault="00AE52F8" w:rsidP="00AE52F8">
            <w:pPr>
              <w:spacing w:line="276" w:lineRule="auto"/>
              <w:rPr>
                <w:rFonts w:ascii="Calibri" w:hAnsi="Calibri" w:cs="Calibri"/>
                <w:b/>
              </w:rPr>
            </w:pPr>
          </w:p>
        </w:tc>
        <w:tc>
          <w:tcPr>
            <w:tcW w:w="567" w:type="dxa"/>
          </w:tcPr>
          <w:p w14:paraId="3048A238" w14:textId="77777777" w:rsidR="00AE52F8" w:rsidRPr="00340747" w:rsidRDefault="00AE52F8" w:rsidP="00AE52F8">
            <w:pPr>
              <w:spacing w:line="276" w:lineRule="auto"/>
              <w:rPr>
                <w:rFonts w:ascii="Calibri" w:hAnsi="Calibri" w:cs="Calibri"/>
                <w:b/>
              </w:rPr>
            </w:pPr>
          </w:p>
        </w:tc>
        <w:tc>
          <w:tcPr>
            <w:tcW w:w="3827" w:type="dxa"/>
            <w:vMerge/>
          </w:tcPr>
          <w:p w14:paraId="6D83FDA8" w14:textId="77777777" w:rsidR="00AE52F8" w:rsidRPr="00097DDB" w:rsidRDefault="00AE52F8" w:rsidP="00AE52F8">
            <w:pPr>
              <w:spacing w:line="276" w:lineRule="auto"/>
              <w:rPr>
                <w:rFonts w:ascii="Calibri" w:hAnsi="Calibri" w:cs="Calibri"/>
                <w:bCs/>
              </w:rPr>
            </w:pPr>
          </w:p>
        </w:tc>
      </w:tr>
    </w:tbl>
    <w:p w14:paraId="2B9FB2C9" w14:textId="77777777" w:rsidR="004A773E" w:rsidRPr="001911CF" w:rsidRDefault="004A773E"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10"/>
        <w:gridCol w:w="524"/>
        <w:gridCol w:w="567"/>
        <w:gridCol w:w="3827"/>
      </w:tblGrid>
      <w:tr w:rsidR="00A2166F" w:rsidRPr="00A2166F" w14:paraId="1F630BA3" w14:textId="77777777" w:rsidTr="0038592D">
        <w:tc>
          <w:tcPr>
            <w:tcW w:w="4820" w:type="dxa"/>
            <w:shd w:val="clear" w:color="auto" w:fill="BFBFBF" w:themeFill="background1" w:themeFillShade="BF"/>
          </w:tcPr>
          <w:p w14:paraId="3FDC84D0" w14:textId="77777777" w:rsidR="005F05E3" w:rsidRPr="00A2166F" w:rsidRDefault="005F05E3" w:rsidP="00BC73BF">
            <w:pPr>
              <w:spacing w:line="276" w:lineRule="auto"/>
              <w:rPr>
                <w:rFonts w:ascii="Calibri" w:hAnsi="Calibri" w:cs="Calibri"/>
                <w:b/>
                <w:bCs/>
              </w:rPr>
            </w:pPr>
            <w:r w:rsidRPr="00A2166F">
              <w:rPr>
                <w:rFonts w:ascii="Calibri" w:hAnsi="Calibri" w:cs="Calibri"/>
                <w:b/>
                <w:bCs/>
              </w:rPr>
              <w:t>Standard 22: Adaptations and Equipment</w:t>
            </w:r>
          </w:p>
          <w:p w14:paraId="09E00552" w14:textId="77777777" w:rsidR="005F05E3" w:rsidRPr="00A2166F" w:rsidRDefault="005F05E3" w:rsidP="00BC73BF">
            <w:pPr>
              <w:spacing w:line="276" w:lineRule="auto"/>
              <w:rPr>
                <w:rFonts w:ascii="Calibri" w:hAnsi="Calibri" w:cs="Calibri"/>
                <w:b/>
                <w:bCs/>
                <w:sz w:val="28"/>
              </w:rPr>
            </w:pPr>
            <w:r w:rsidRPr="00A2166F">
              <w:rPr>
                <w:rFonts w:ascii="Calibri" w:hAnsi="Calibri" w:cs="Calibri"/>
                <w:b/>
                <w:bCs/>
              </w:rPr>
              <w:t>Outcome: Service users have the specialist equipment they require to maximise their independence</w:t>
            </w:r>
          </w:p>
        </w:tc>
        <w:tc>
          <w:tcPr>
            <w:tcW w:w="610" w:type="dxa"/>
            <w:shd w:val="clear" w:color="auto" w:fill="BFBFBF" w:themeFill="background1" w:themeFillShade="BF"/>
          </w:tcPr>
          <w:p w14:paraId="7238C186" w14:textId="77777777" w:rsidR="005F05E3" w:rsidRPr="00A2166F" w:rsidRDefault="005F05E3" w:rsidP="00BC73BF">
            <w:pPr>
              <w:pStyle w:val="Heading1"/>
              <w:spacing w:line="276" w:lineRule="auto"/>
              <w:rPr>
                <w:rFonts w:ascii="Calibri" w:hAnsi="Calibri" w:cs="Calibri"/>
                <w:b/>
                <w:color w:val="auto"/>
                <w:sz w:val="20"/>
              </w:rPr>
            </w:pPr>
            <w:r w:rsidRPr="00A2166F">
              <w:rPr>
                <w:rFonts w:ascii="Calibri" w:hAnsi="Calibri" w:cs="Calibri"/>
                <w:b/>
                <w:color w:val="auto"/>
                <w:sz w:val="20"/>
              </w:rPr>
              <w:t>YES</w:t>
            </w:r>
          </w:p>
        </w:tc>
        <w:tc>
          <w:tcPr>
            <w:tcW w:w="524" w:type="dxa"/>
            <w:shd w:val="clear" w:color="auto" w:fill="BFBFBF" w:themeFill="background1" w:themeFillShade="BF"/>
          </w:tcPr>
          <w:p w14:paraId="06652E5D" w14:textId="77777777" w:rsidR="005F05E3" w:rsidRPr="00A2166F" w:rsidRDefault="005F05E3" w:rsidP="00BC73BF">
            <w:pPr>
              <w:pStyle w:val="Heading1"/>
              <w:spacing w:line="276" w:lineRule="auto"/>
              <w:rPr>
                <w:rFonts w:ascii="Calibri" w:hAnsi="Calibri" w:cs="Calibri"/>
                <w:b/>
                <w:color w:val="auto"/>
                <w:sz w:val="20"/>
              </w:rPr>
            </w:pPr>
            <w:r w:rsidRPr="00A2166F">
              <w:rPr>
                <w:rFonts w:ascii="Calibri" w:hAnsi="Calibri" w:cs="Calibri"/>
                <w:b/>
                <w:color w:val="auto"/>
                <w:sz w:val="20"/>
              </w:rPr>
              <w:t>NO</w:t>
            </w:r>
          </w:p>
        </w:tc>
        <w:tc>
          <w:tcPr>
            <w:tcW w:w="567" w:type="dxa"/>
            <w:shd w:val="clear" w:color="auto" w:fill="BFBFBF" w:themeFill="background1" w:themeFillShade="BF"/>
          </w:tcPr>
          <w:p w14:paraId="72B062D9" w14:textId="77777777" w:rsidR="005F05E3" w:rsidRPr="00A2166F" w:rsidRDefault="005F05E3" w:rsidP="00BC73BF">
            <w:pPr>
              <w:spacing w:line="276" w:lineRule="auto"/>
              <w:rPr>
                <w:rFonts w:ascii="Calibri" w:hAnsi="Calibri" w:cs="Calibri"/>
                <w:b/>
                <w:bCs/>
                <w:sz w:val="16"/>
              </w:rPr>
            </w:pPr>
            <w:r w:rsidRPr="00A2166F">
              <w:rPr>
                <w:rFonts w:ascii="Calibri" w:hAnsi="Calibri" w:cs="Calibri"/>
                <w:b/>
                <w:bCs/>
                <w:sz w:val="16"/>
              </w:rPr>
              <w:t>In part</w:t>
            </w:r>
          </w:p>
        </w:tc>
        <w:tc>
          <w:tcPr>
            <w:tcW w:w="3827" w:type="dxa"/>
            <w:shd w:val="clear" w:color="auto" w:fill="BFBFBF" w:themeFill="background1" w:themeFillShade="BF"/>
          </w:tcPr>
          <w:p w14:paraId="73CD2075" w14:textId="77777777" w:rsidR="005F05E3" w:rsidRPr="00A2166F" w:rsidRDefault="005F05E3" w:rsidP="00BC73BF">
            <w:pPr>
              <w:spacing w:line="276" w:lineRule="auto"/>
              <w:rPr>
                <w:rFonts w:ascii="Calibri" w:hAnsi="Calibri" w:cs="Calibri"/>
                <w:b/>
                <w:bCs/>
              </w:rPr>
            </w:pPr>
            <w:r w:rsidRPr="00A2166F">
              <w:rPr>
                <w:rFonts w:ascii="Calibri" w:hAnsi="Calibri" w:cs="Calibri"/>
                <w:b/>
                <w:bCs/>
              </w:rPr>
              <w:t>COMMENTS</w:t>
            </w:r>
          </w:p>
        </w:tc>
      </w:tr>
      <w:tr w:rsidR="00A2166F" w:rsidRPr="00A2166F" w14:paraId="5554B92A" w14:textId="77777777" w:rsidTr="0038592D">
        <w:tc>
          <w:tcPr>
            <w:tcW w:w="4820" w:type="dxa"/>
          </w:tcPr>
          <w:p w14:paraId="35C22BAE" w14:textId="77777777" w:rsidR="009402BD" w:rsidRPr="00A2166F" w:rsidRDefault="009402BD" w:rsidP="00BC73BF">
            <w:pPr>
              <w:spacing w:line="276" w:lineRule="auto"/>
              <w:rPr>
                <w:rFonts w:ascii="Calibri" w:hAnsi="Calibri" w:cs="Calibri"/>
              </w:rPr>
            </w:pPr>
            <w:r w:rsidRPr="00A2166F">
              <w:rPr>
                <w:rFonts w:ascii="Calibri" w:hAnsi="Calibri" w:cs="Calibri"/>
              </w:rPr>
              <w:t>Ramps where necessary</w:t>
            </w:r>
          </w:p>
        </w:tc>
        <w:tc>
          <w:tcPr>
            <w:tcW w:w="610" w:type="dxa"/>
          </w:tcPr>
          <w:p w14:paraId="75128647" w14:textId="2BE54E05"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62B64A5A" w14:textId="77777777" w:rsidR="009402BD" w:rsidRPr="00340747" w:rsidRDefault="009402BD" w:rsidP="00BC73BF">
            <w:pPr>
              <w:spacing w:line="276" w:lineRule="auto"/>
              <w:rPr>
                <w:rFonts w:asciiTheme="minorHAnsi" w:hAnsiTheme="minorHAnsi" w:cstheme="minorHAnsi"/>
                <w:b/>
              </w:rPr>
            </w:pPr>
          </w:p>
        </w:tc>
        <w:tc>
          <w:tcPr>
            <w:tcW w:w="567" w:type="dxa"/>
          </w:tcPr>
          <w:p w14:paraId="064F4294" w14:textId="77777777" w:rsidR="009402BD" w:rsidRPr="00340747" w:rsidRDefault="009402BD" w:rsidP="00BC73BF">
            <w:pPr>
              <w:spacing w:line="276" w:lineRule="auto"/>
              <w:rPr>
                <w:rFonts w:asciiTheme="minorHAnsi" w:hAnsiTheme="minorHAnsi" w:cstheme="minorHAnsi"/>
                <w:b/>
              </w:rPr>
            </w:pPr>
          </w:p>
        </w:tc>
        <w:tc>
          <w:tcPr>
            <w:tcW w:w="3827" w:type="dxa"/>
            <w:vMerge w:val="restart"/>
          </w:tcPr>
          <w:p w14:paraId="4FC93358" w14:textId="11920C68" w:rsidR="003C1B17" w:rsidRPr="00A2166F" w:rsidRDefault="0038592D" w:rsidP="001F341F">
            <w:pPr>
              <w:spacing w:line="276" w:lineRule="auto"/>
              <w:rPr>
                <w:rFonts w:ascii="Calibri" w:hAnsi="Calibri" w:cs="Calibri"/>
              </w:rPr>
            </w:pPr>
            <w:r w:rsidRPr="00A2166F">
              <w:rPr>
                <w:rFonts w:ascii="Calibri" w:hAnsi="Calibri" w:cs="Calibri"/>
              </w:rPr>
              <w:t>Evidence –</w:t>
            </w:r>
            <w:r w:rsidR="00853B65" w:rsidRPr="00A2166F">
              <w:rPr>
                <w:rFonts w:ascii="Calibri" w:hAnsi="Calibri" w:cs="Calibri"/>
              </w:rPr>
              <w:t xml:space="preserve"> </w:t>
            </w:r>
            <w:r w:rsidR="00BF0ADD" w:rsidRPr="00A2166F">
              <w:rPr>
                <w:rFonts w:ascii="Calibri" w:hAnsi="Calibri" w:cs="Calibri"/>
              </w:rPr>
              <w:t xml:space="preserve">Pre-inspection </w:t>
            </w:r>
            <w:r w:rsidR="00644DEF" w:rsidRPr="00A2166F">
              <w:rPr>
                <w:rFonts w:ascii="Calibri" w:hAnsi="Calibri" w:cs="Calibri"/>
              </w:rPr>
              <w:t>i</w:t>
            </w:r>
            <w:r w:rsidR="00853B65" w:rsidRPr="00A2166F">
              <w:rPr>
                <w:rFonts w:ascii="Calibri" w:hAnsi="Calibri" w:cs="Calibri"/>
              </w:rPr>
              <w:t>nformation provide</w:t>
            </w:r>
            <w:r w:rsidR="00AD1A8C" w:rsidRPr="00A2166F">
              <w:rPr>
                <w:rFonts w:ascii="Calibri" w:hAnsi="Calibri" w:cs="Calibri"/>
              </w:rPr>
              <w:t>d</w:t>
            </w:r>
            <w:r w:rsidR="00853B65" w:rsidRPr="00A2166F">
              <w:rPr>
                <w:rFonts w:ascii="Calibri" w:hAnsi="Calibri" w:cs="Calibri"/>
              </w:rPr>
              <w:t>, walk through the home.</w:t>
            </w:r>
          </w:p>
          <w:p w14:paraId="0D9CE69E" w14:textId="77777777" w:rsidR="00853B65" w:rsidRPr="00A2166F" w:rsidRDefault="00853B65" w:rsidP="001F341F">
            <w:pPr>
              <w:spacing w:line="276" w:lineRule="auto"/>
              <w:rPr>
                <w:rFonts w:ascii="Calibri" w:hAnsi="Calibri" w:cs="Calibri"/>
                <w:bCs/>
              </w:rPr>
            </w:pPr>
          </w:p>
          <w:p w14:paraId="74D81095" w14:textId="4805BEB4" w:rsidR="00853B65" w:rsidRPr="00A2166F" w:rsidRDefault="00853B65" w:rsidP="001F341F">
            <w:pPr>
              <w:spacing w:line="276" w:lineRule="auto"/>
              <w:rPr>
                <w:rFonts w:ascii="Calibri" w:hAnsi="Calibri" w:cs="Calibri"/>
                <w:bCs/>
              </w:rPr>
            </w:pPr>
            <w:r w:rsidRPr="00A2166F">
              <w:rPr>
                <w:rFonts w:ascii="Calibri" w:hAnsi="Calibri" w:cs="Calibri"/>
                <w:bCs/>
              </w:rPr>
              <w:t xml:space="preserve">Connaught </w:t>
            </w:r>
            <w:r w:rsidR="00C24C5C">
              <w:rPr>
                <w:rFonts w:ascii="Calibri" w:hAnsi="Calibri" w:cs="Calibri"/>
                <w:bCs/>
              </w:rPr>
              <w:t>side</w:t>
            </w:r>
            <w:r w:rsidRPr="00A2166F">
              <w:rPr>
                <w:rFonts w:ascii="Calibri" w:hAnsi="Calibri" w:cs="Calibri"/>
                <w:bCs/>
              </w:rPr>
              <w:t xml:space="preserve"> of the home meets this standard.</w:t>
            </w:r>
          </w:p>
          <w:p w14:paraId="27670334" w14:textId="77777777" w:rsidR="004F0757" w:rsidRPr="00A2166F" w:rsidRDefault="004F0757" w:rsidP="001F341F">
            <w:pPr>
              <w:spacing w:line="276" w:lineRule="auto"/>
              <w:rPr>
                <w:rFonts w:ascii="Calibri" w:hAnsi="Calibri" w:cs="Calibri"/>
                <w:bCs/>
              </w:rPr>
            </w:pPr>
          </w:p>
          <w:p w14:paraId="38D72C1C" w14:textId="3A786B7D" w:rsidR="004F0757" w:rsidRPr="00A2166F" w:rsidRDefault="004F0757" w:rsidP="001F341F">
            <w:pPr>
              <w:spacing w:line="276" w:lineRule="auto"/>
              <w:rPr>
                <w:rFonts w:ascii="Calibri" w:hAnsi="Calibri" w:cs="Calibri"/>
                <w:bCs/>
              </w:rPr>
            </w:pPr>
            <w:r w:rsidRPr="00A2166F">
              <w:rPr>
                <w:rFonts w:ascii="Calibri" w:hAnsi="Calibri" w:cs="Calibri"/>
                <w:bCs/>
              </w:rPr>
              <w:t>Work</w:t>
            </w:r>
            <w:r w:rsidR="00E85E53">
              <w:rPr>
                <w:rFonts w:ascii="Calibri" w:hAnsi="Calibri" w:cs="Calibri"/>
                <w:bCs/>
              </w:rPr>
              <w:t xml:space="preserve"> is</w:t>
            </w:r>
            <w:r w:rsidRPr="00A2166F">
              <w:rPr>
                <w:rFonts w:ascii="Calibri" w:hAnsi="Calibri" w:cs="Calibri"/>
                <w:bCs/>
              </w:rPr>
              <w:t xml:space="preserve"> required in the Jubilee as identified in previous standards above.</w:t>
            </w:r>
          </w:p>
          <w:p w14:paraId="6E0BC9B1" w14:textId="524ADC8E" w:rsidR="00853B65" w:rsidRPr="00A2166F" w:rsidRDefault="00853B65" w:rsidP="001F341F">
            <w:pPr>
              <w:spacing w:line="276" w:lineRule="auto"/>
              <w:rPr>
                <w:rFonts w:ascii="Calibri" w:hAnsi="Calibri" w:cs="Calibri"/>
                <w:bCs/>
              </w:rPr>
            </w:pPr>
          </w:p>
          <w:p w14:paraId="7962AD91" w14:textId="0171FA8E" w:rsidR="00853B65" w:rsidRPr="00A2166F" w:rsidRDefault="00A2166F" w:rsidP="001F341F">
            <w:pPr>
              <w:spacing w:line="276" w:lineRule="auto"/>
              <w:rPr>
                <w:rFonts w:ascii="Calibri" w:hAnsi="Calibri" w:cs="Calibri"/>
                <w:b/>
                <w:bCs/>
              </w:rPr>
            </w:pPr>
            <w:r w:rsidRPr="00A2166F">
              <w:rPr>
                <w:rFonts w:ascii="Calibri" w:hAnsi="Calibri" w:cs="Calibri"/>
                <w:b/>
                <w:bCs/>
              </w:rPr>
              <w:t>A</w:t>
            </w:r>
            <w:r w:rsidR="00853B65" w:rsidRPr="00A2166F">
              <w:rPr>
                <w:rFonts w:ascii="Calibri" w:hAnsi="Calibri" w:cs="Calibri"/>
                <w:b/>
                <w:bCs/>
              </w:rPr>
              <w:t xml:space="preserve">ction </w:t>
            </w:r>
            <w:r w:rsidRPr="00A2166F">
              <w:rPr>
                <w:rFonts w:ascii="Calibri" w:hAnsi="Calibri" w:cs="Calibri"/>
                <w:b/>
                <w:bCs/>
              </w:rPr>
              <w:t>R</w:t>
            </w:r>
            <w:r w:rsidR="00853B65" w:rsidRPr="00A2166F">
              <w:rPr>
                <w:rFonts w:ascii="Calibri" w:hAnsi="Calibri" w:cs="Calibri"/>
                <w:b/>
                <w:bCs/>
              </w:rPr>
              <w:t>equired</w:t>
            </w:r>
            <w:r w:rsidR="00E060BA" w:rsidRPr="00A2166F">
              <w:rPr>
                <w:rFonts w:ascii="Calibri" w:hAnsi="Calibri" w:cs="Calibri"/>
                <w:b/>
                <w:bCs/>
              </w:rPr>
              <w:t>.</w:t>
            </w:r>
          </w:p>
          <w:p w14:paraId="3CD5135D" w14:textId="64645D78" w:rsidR="00853B65" w:rsidRPr="00A2166F" w:rsidRDefault="00853B65" w:rsidP="001F341F">
            <w:pPr>
              <w:spacing w:line="276" w:lineRule="auto"/>
              <w:rPr>
                <w:rFonts w:ascii="Calibri" w:hAnsi="Calibri" w:cs="Calibri"/>
                <w:bCs/>
              </w:rPr>
            </w:pPr>
          </w:p>
        </w:tc>
      </w:tr>
      <w:tr w:rsidR="00A2166F" w:rsidRPr="00A2166F" w14:paraId="62F7D97A" w14:textId="77777777" w:rsidTr="0038592D">
        <w:tc>
          <w:tcPr>
            <w:tcW w:w="4820" w:type="dxa"/>
          </w:tcPr>
          <w:p w14:paraId="2E506D0E" w14:textId="77777777" w:rsidR="009402BD" w:rsidRPr="00A2166F" w:rsidRDefault="009402BD" w:rsidP="00BC73BF">
            <w:pPr>
              <w:spacing w:line="276" w:lineRule="auto"/>
              <w:rPr>
                <w:rFonts w:ascii="Calibri" w:hAnsi="Calibri" w:cs="Calibri"/>
              </w:rPr>
            </w:pPr>
            <w:r w:rsidRPr="00A2166F">
              <w:rPr>
                <w:rFonts w:ascii="Calibri" w:hAnsi="Calibri" w:cs="Calibri"/>
              </w:rPr>
              <w:t>Handrails/grab rails where appropriate</w:t>
            </w:r>
          </w:p>
        </w:tc>
        <w:tc>
          <w:tcPr>
            <w:tcW w:w="610" w:type="dxa"/>
          </w:tcPr>
          <w:p w14:paraId="5E748208" w14:textId="16EED848" w:rsidR="009402BD" w:rsidRPr="00340747" w:rsidRDefault="00E324F1"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36AD65D7" w14:textId="77777777" w:rsidR="009402BD" w:rsidRPr="00340747" w:rsidRDefault="009402BD" w:rsidP="00BC73BF">
            <w:pPr>
              <w:spacing w:line="276" w:lineRule="auto"/>
              <w:rPr>
                <w:rFonts w:asciiTheme="minorHAnsi" w:hAnsiTheme="minorHAnsi" w:cstheme="minorHAnsi"/>
                <w:b/>
              </w:rPr>
            </w:pPr>
          </w:p>
        </w:tc>
        <w:tc>
          <w:tcPr>
            <w:tcW w:w="567" w:type="dxa"/>
          </w:tcPr>
          <w:p w14:paraId="3528C964" w14:textId="77777777" w:rsidR="009402BD" w:rsidRPr="00340747" w:rsidRDefault="009402BD" w:rsidP="00BC73BF">
            <w:pPr>
              <w:spacing w:line="276" w:lineRule="auto"/>
              <w:rPr>
                <w:rFonts w:asciiTheme="minorHAnsi" w:hAnsiTheme="minorHAnsi" w:cstheme="minorHAnsi"/>
                <w:b/>
              </w:rPr>
            </w:pPr>
          </w:p>
        </w:tc>
        <w:tc>
          <w:tcPr>
            <w:tcW w:w="3827" w:type="dxa"/>
            <w:vMerge/>
          </w:tcPr>
          <w:p w14:paraId="78C2C476" w14:textId="77777777" w:rsidR="009402BD" w:rsidRPr="00A2166F" w:rsidRDefault="009402BD" w:rsidP="00BC73BF">
            <w:pPr>
              <w:spacing w:line="276" w:lineRule="auto"/>
              <w:rPr>
                <w:rFonts w:ascii="Calibri" w:hAnsi="Calibri" w:cs="Calibri"/>
              </w:rPr>
            </w:pPr>
          </w:p>
        </w:tc>
      </w:tr>
      <w:tr w:rsidR="00A2166F" w:rsidRPr="00A2166F" w14:paraId="4CE70437" w14:textId="77777777" w:rsidTr="0038592D">
        <w:tc>
          <w:tcPr>
            <w:tcW w:w="4820" w:type="dxa"/>
          </w:tcPr>
          <w:p w14:paraId="595F0BD7" w14:textId="77777777" w:rsidR="009402BD" w:rsidRPr="00A2166F" w:rsidRDefault="009402BD" w:rsidP="00BC73BF">
            <w:pPr>
              <w:spacing w:line="276" w:lineRule="auto"/>
              <w:rPr>
                <w:rFonts w:ascii="Calibri" w:hAnsi="Calibri" w:cs="Calibri"/>
              </w:rPr>
            </w:pPr>
            <w:r w:rsidRPr="00A2166F">
              <w:rPr>
                <w:rFonts w:ascii="Calibri" w:hAnsi="Calibri" w:cs="Calibri"/>
              </w:rPr>
              <w:t>Passenger lift</w:t>
            </w:r>
          </w:p>
        </w:tc>
        <w:tc>
          <w:tcPr>
            <w:tcW w:w="610" w:type="dxa"/>
          </w:tcPr>
          <w:p w14:paraId="2E560DE0" w14:textId="63EBFA0D" w:rsidR="009402BD" w:rsidRPr="00340747" w:rsidRDefault="00E324F1" w:rsidP="00BC73BF">
            <w:pPr>
              <w:spacing w:line="276" w:lineRule="auto"/>
              <w:rPr>
                <w:rFonts w:asciiTheme="minorHAnsi" w:hAnsiTheme="minorHAnsi" w:cstheme="minorHAnsi"/>
                <w:b/>
                <w:sz w:val="18"/>
                <w:szCs w:val="18"/>
              </w:rPr>
            </w:pPr>
            <w:r w:rsidRPr="00340747">
              <w:rPr>
                <w:rFonts w:ascii="Calibri" w:hAnsi="Calibri" w:cs="Calibri"/>
                <w:b/>
              </w:rPr>
              <w:t>√</w:t>
            </w:r>
          </w:p>
        </w:tc>
        <w:tc>
          <w:tcPr>
            <w:tcW w:w="524" w:type="dxa"/>
          </w:tcPr>
          <w:p w14:paraId="365F0AE4" w14:textId="77777777" w:rsidR="009402BD" w:rsidRPr="00340747" w:rsidRDefault="009402BD" w:rsidP="00BC73BF">
            <w:pPr>
              <w:spacing w:line="276" w:lineRule="auto"/>
              <w:rPr>
                <w:rFonts w:asciiTheme="minorHAnsi" w:hAnsiTheme="minorHAnsi" w:cstheme="minorHAnsi"/>
                <w:b/>
              </w:rPr>
            </w:pPr>
          </w:p>
        </w:tc>
        <w:tc>
          <w:tcPr>
            <w:tcW w:w="567" w:type="dxa"/>
          </w:tcPr>
          <w:p w14:paraId="77318F5D" w14:textId="77777777" w:rsidR="009402BD" w:rsidRPr="00340747" w:rsidRDefault="009402BD" w:rsidP="00BC73BF">
            <w:pPr>
              <w:spacing w:line="276" w:lineRule="auto"/>
              <w:rPr>
                <w:rFonts w:asciiTheme="minorHAnsi" w:hAnsiTheme="minorHAnsi" w:cstheme="minorHAnsi"/>
                <w:b/>
              </w:rPr>
            </w:pPr>
          </w:p>
        </w:tc>
        <w:tc>
          <w:tcPr>
            <w:tcW w:w="3827" w:type="dxa"/>
            <w:vMerge/>
          </w:tcPr>
          <w:p w14:paraId="4355C803" w14:textId="77777777" w:rsidR="009402BD" w:rsidRPr="00A2166F" w:rsidRDefault="009402BD" w:rsidP="00BC73BF">
            <w:pPr>
              <w:spacing w:line="276" w:lineRule="auto"/>
              <w:rPr>
                <w:rFonts w:ascii="Calibri" w:hAnsi="Calibri" w:cs="Calibri"/>
              </w:rPr>
            </w:pPr>
          </w:p>
        </w:tc>
      </w:tr>
      <w:tr w:rsidR="00A2166F" w:rsidRPr="00A2166F" w14:paraId="519452DF" w14:textId="77777777" w:rsidTr="0038592D">
        <w:tc>
          <w:tcPr>
            <w:tcW w:w="4820" w:type="dxa"/>
          </w:tcPr>
          <w:p w14:paraId="559985C0" w14:textId="77777777" w:rsidR="009402BD" w:rsidRPr="00A2166F" w:rsidRDefault="009402BD" w:rsidP="00BC73BF">
            <w:pPr>
              <w:spacing w:line="276" w:lineRule="auto"/>
              <w:rPr>
                <w:rFonts w:ascii="Calibri" w:hAnsi="Calibri" w:cs="Calibri"/>
              </w:rPr>
            </w:pPr>
            <w:r w:rsidRPr="00A2166F">
              <w:rPr>
                <w:rFonts w:ascii="Calibri" w:hAnsi="Calibri" w:cs="Calibri"/>
              </w:rPr>
              <w:t>Stair chair lift</w:t>
            </w:r>
          </w:p>
        </w:tc>
        <w:tc>
          <w:tcPr>
            <w:tcW w:w="610" w:type="dxa"/>
          </w:tcPr>
          <w:p w14:paraId="7DACF36F" w14:textId="3D6B3604" w:rsidR="009402BD" w:rsidRPr="00340747" w:rsidRDefault="00853B65" w:rsidP="00BC73BF">
            <w:pPr>
              <w:spacing w:line="276" w:lineRule="auto"/>
              <w:rPr>
                <w:rFonts w:asciiTheme="minorHAnsi" w:hAnsiTheme="minorHAnsi" w:cstheme="minorHAnsi"/>
                <w:b/>
                <w:sz w:val="16"/>
                <w:szCs w:val="16"/>
              </w:rPr>
            </w:pPr>
            <w:r w:rsidRPr="00340747">
              <w:rPr>
                <w:rFonts w:asciiTheme="minorHAnsi" w:hAnsiTheme="minorHAnsi" w:cstheme="minorHAnsi"/>
                <w:b/>
                <w:sz w:val="16"/>
                <w:szCs w:val="16"/>
              </w:rPr>
              <w:t>N/A</w:t>
            </w:r>
          </w:p>
        </w:tc>
        <w:tc>
          <w:tcPr>
            <w:tcW w:w="524" w:type="dxa"/>
          </w:tcPr>
          <w:p w14:paraId="6F03DD9C" w14:textId="62C51AFD" w:rsidR="009402BD" w:rsidRPr="00340747" w:rsidRDefault="009402BD" w:rsidP="00BC73BF">
            <w:pPr>
              <w:spacing w:line="276" w:lineRule="auto"/>
              <w:rPr>
                <w:rFonts w:asciiTheme="minorHAnsi" w:hAnsiTheme="minorHAnsi" w:cstheme="minorHAnsi"/>
                <w:b/>
              </w:rPr>
            </w:pPr>
          </w:p>
        </w:tc>
        <w:tc>
          <w:tcPr>
            <w:tcW w:w="567" w:type="dxa"/>
          </w:tcPr>
          <w:p w14:paraId="0259A648" w14:textId="77777777" w:rsidR="009402BD" w:rsidRPr="00340747" w:rsidRDefault="009402BD" w:rsidP="00BC73BF">
            <w:pPr>
              <w:spacing w:line="276" w:lineRule="auto"/>
              <w:rPr>
                <w:rFonts w:asciiTheme="minorHAnsi" w:hAnsiTheme="minorHAnsi" w:cstheme="minorHAnsi"/>
                <w:b/>
              </w:rPr>
            </w:pPr>
          </w:p>
        </w:tc>
        <w:tc>
          <w:tcPr>
            <w:tcW w:w="3827" w:type="dxa"/>
            <w:vMerge/>
          </w:tcPr>
          <w:p w14:paraId="444CCE54" w14:textId="77777777" w:rsidR="009402BD" w:rsidRPr="00A2166F" w:rsidRDefault="009402BD" w:rsidP="00BC73BF">
            <w:pPr>
              <w:spacing w:line="276" w:lineRule="auto"/>
              <w:rPr>
                <w:rFonts w:ascii="Calibri" w:hAnsi="Calibri" w:cs="Calibri"/>
              </w:rPr>
            </w:pPr>
          </w:p>
        </w:tc>
      </w:tr>
      <w:tr w:rsidR="00A2166F" w:rsidRPr="00A2166F" w14:paraId="4AED4D13" w14:textId="77777777" w:rsidTr="0038592D">
        <w:tc>
          <w:tcPr>
            <w:tcW w:w="4820" w:type="dxa"/>
          </w:tcPr>
          <w:p w14:paraId="423C0423" w14:textId="77777777" w:rsidR="009402BD" w:rsidRPr="00A2166F" w:rsidRDefault="009402BD" w:rsidP="00BC73BF">
            <w:pPr>
              <w:spacing w:line="276" w:lineRule="auto"/>
              <w:rPr>
                <w:rFonts w:ascii="Calibri" w:hAnsi="Calibri" w:cs="Calibri"/>
              </w:rPr>
            </w:pPr>
            <w:r w:rsidRPr="00A2166F">
              <w:rPr>
                <w:rFonts w:ascii="Calibri" w:hAnsi="Calibri" w:cs="Calibri"/>
              </w:rPr>
              <w:t>Aids, hoists etc. for individual needs</w:t>
            </w:r>
          </w:p>
        </w:tc>
        <w:tc>
          <w:tcPr>
            <w:tcW w:w="610" w:type="dxa"/>
          </w:tcPr>
          <w:p w14:paraId="1377855D" w14:textId="3F73A053" w:rsidR="009402BD" w:rsidRPr="00340747" w:rsidRDefault="00853B65" w:rsidP="00BC73BF">
            <w:pPr>
              <w:spacing w:line="276" w:lineRule="auto"/>
              <w:rPr>
                <w:rFonts w:asciiTheme="minorHAnsi" w:hAnsiTheme="minorHAnsi" w:cstheme="minorHAnsi"/>
                <w:b/>
                <w:sz w:val="18"/>
                <w:szCs w:val="18"/>
              </w:rPr>
            </w:pPr>
            <w:r w:rsidRPr="00340747">
              <w:rPr>
                <w:rFonts w:ascii="Calibri" w:hAnsi="Calibri" w:cs="Calibri"/>
                <w:b/>
              </w:rPr>
              <w:t>√</w:t>
            </w:r>
          </w:p>
        </w:tc>
        <w:tc>
          <w:tcPr>
            <w:tcW w:w="524" w:type="dxa"/>
          </w:tcPr>
          <w:p w14:paraId="6B4401AC" w14:textId="77777777" w:rsidR="009402BD" w:rsidRPr="00340747" w:rsidRDefault="009402BD" w:rsidP="00BC73BF">
            <w:pPr>
              <w:spacing w:line="276" w:lineRule="auto"/>
              <w:rPr>
                <w:rFonts w:asciiTheme="minorHAnsi" w:hAnsiTheme="minorHAnsi" w:cstheme="minorHAnsi"/>
                <w:b/>
              </w:rPr>
            </w:pPr>
          </w:p>
        </w:tc>
        <w:tc>
          <w:tcPr>
            <w:tcW w:w="567" w:type="dxa"/>
          </w:tcPr>
          <w:p w14:paraId="2B0108DD" w14:textId="77777777" w:rsidR="009402BD" w:rsidRPr="00340747" w:rsidRDefault="009402BD" w:rsidP="00BC73BF">
            <w:pPr>
              <w:spacing w:line="276" w:lineRule="auto"/>
              <w:rPr>
                <w:rFonts w:asciiTheme="minorHAnsi" w:hAnsiTheme="minorHAnsi" w:cstheme="minorHAnsi"/>
                <w:b/>
              </w:rPr>
            </w:pPr>
          </w:p>
        </w:tc>
        <w:tc>
          <w:tcPr>
            <w:tcW w:w="3827" w:type="dxa"/>
            <w:vMerge/>
          </w:tcPr>
          <w:p w14:paraId="61BDD6FB" w14:textId="77777777" w:rsidR="009402BD" w:rsidRPr="00A2166F" w:rsidRDefault="009402BD" w:rsidP="00BC73BF">
            <w:pPr>
              <w:spacing w:line="276" w:lineRule="auto"/>
              <w:rPr>
                <w:rFonts w:ascii="Calibri" w:hAnsi="Calibri" w:cs="Calibri"/>
              </w:rPr>
            </w:pPr>
          </w:p>
        </w:tc>
      </w:tr>
      <w:tr w:rsidR="00A2166F" w:rsidRPr="00A2166F" w14:paraId="61350769" w14:textId="77777777" w:rsidTr="0038592D">
        <w:tc>
          <w:tcPr>
            <w:tcW w:w="4820" w:type="dxa"/>
          </w:tcPr>
          <w:p w14:paraId="0CB2AF57" w14:textId="77777777" w:rsidR="009402BD" w:rsidRPr="00A2166F" w:rsidRDefault="009402BD" w:rsidP="00BC73BF">
            <w:pPr>
              <w:spacing w:line="276" w:lineRule="auto"/>
              <w:rPr>
                <w:rFonts w:ascii="Calibri" w:hAnsi="Calibri" w:cs="Calibri"/>
              </w:rPr>
            </w:pPr>
            <w:r w:rsidRPr="00A2166F">
              <w:rPr>
                <w:rFonts w:ascii="Calibri" w:hAnsi="Calibri" w:cs="Calibri"/>
              </w:rPr>
              <w:t>Assisted toilets &amp; baths to meet needs</w:t>
            </w:r>
          </w:p>
        </w:tc>
        <w:tc>
          <w:tcPr>
            <w:tcW w:w="610" w:type="dxa"/>
          </w:tcPr>
          <w:p w14:paraId="3DFD637D" w14:textId="69F13E47" w:rsidR="009402BD" w:rsidRPr="00340747" w:rsidRDefault="009402BD" w:rsidP="00BC73BF">
            <w:pPr>
              <w:spacing w:line="276" w:lineRule="auto"/>
              <w:rPr>
                <w:rFonts w:asciiTheme="minorHAnsi" w:hAnsiTheme="minorHAnsi" w:cstheme="minorHAnsi"/>
                <w:b/>
              </w:rPr>
            </w:pPr>
          </w:p>
        </w:tc>
        <w:tc>
          <w:tcPr>
            <w:tcW w:w="524" w:type="dxa"/>
          </w:tcPr>
          <w:p w14:paraId="3CDE85CE" w14:textId="77777777" w:rsidR="009402BD" w:rsidRPr="00340747" w:rsidRDefault="009402BD" w:rsidP="00BC73BF">
            <w:pPr>
              <w:spacing w:line="276" w:lineRule="auto"/>
              <w:rPr>
                <w:rFonts w:asciiTheme="minorHAnsi" w:hAnsiTheme="minorHAnsi" w:cstheme="minorHAnsi"/>
                <w:b/>
              </w:rPr>
            </w:pPr>
          </w:p>
        </w:tc>
        <w:tc>
          <w:tcPr>
            <w:tcW w:w="567" w:type="dxa"/>
          </w:tcPr>
          <w:p w14:paraId="3FC0100B" w14:textId="66EF0DE5"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3827" w:type="dxa"/>
            <w:vMerge/>
          </w:tcPr>
          <w:p w14:paraId="46345887" w14:textId="77777777" w:rsidR="009402BD" w:rsidRPr="00A2166F" w:rsidRDefault="009402BD" w:rsidP="00BC73BF">
            <w:pPr>
              <w:spacing w:line="276" w:lineRule="auto"/>
              <w:rPr>
                <w:rFonts w:ascii="Calibri" w:hAnsi="Calibri" w:cs="Calibri"/>
              </w:rPr>
            </w:pPr>
          </w:p>
        </w:tc>
      </w:tr>
      <w:tr w:rsidR="00A2166F" w:rsidRPr="00A2166F" w14:paraId="74FDDEC7" w14:textId="77777777" w:rsidTr="0038592D">
        <w:tc>
          <w:tcPr>
            <w:tcW w:w="4820" w:type="dxa"/>
          </w:tcPr>
          <w:p w14:paraId="4A6A3537" w14:textId="77777777" w:rsidR="009402BD" w:rsidRPr="00A2166F" w:rsidRDefault="009402BD" w:rsidP="00BC73BF">
            <w:pPr>
              <w:spacing w:line="276" w:lineRule="auto"/>
              <w:rPr>
                <w:rFonts w:ascii="Calibri" w:hAnsi="Calibri" w:cs="Calibri"/>
              </w:rPr>
            </w:pPr>
            <w:r w:rsidRPr="00A2166F">
              <w:rPr>
                <w:rFonts w:ascii="Calibri" w:hAnsi="Calibri" w:cs="Calibri"/>
              </w:rPr>
              <w:t>Doorways (800mm wheelchair user – new builds)</w:t>
            </w:r>
          </w:p>
        </w:tc>
        <w:tc>
          <w:tcPr>
            <w:tcW w:w="610" w:type="dxa"/>
          </w:tcPr>
          <w:p w14:paraId="6788524C" w14:textId="4534CF05" w:rsidR="009402BD" w:rsidRPr="00340747" w:rsidRDefault="00853B65" w:rsidP="00BC73BF">
            <w:pPr>
              <w:spacing w:line="276" w:lineRule="auto"/>
              <w:rPr>
                <w:rFonts w:asciiTheme="minorHAnsi" w:hAnsiTheme="minorHAnsi" w:cstheme="minorHAnsi"/>
                <w:b/>
                <w:sz w:val="20"/>
                <w:szCs w:val="20"/>
              </w:rPr>
            </w:pPr>
            <w:r w:rsidRPr="00340747">
              <w:rPr>
                <w:rFonts w:ascii="Calibri" w:hAnsi="Calibri" w:cs="Calibri"/>
                <w:b/>
              </w:rPr>
              <w:t>√</w:t>
            </w:r>
          </w:p>
        </w:tc>
        <w:tc>
          <w:tcPr>
            <w:tcW w:w="524" w:type="dxa"/>
          </w:tcPr>
          <w:p w14:paraId="73CA2D36" w14:textId="16F834AF" w:rsidR="009402BD" w:rsidRPr="00340747" w:rsidRDefault="009402BD" w:rsidP="00BC73BF">
            <w:pPr>
              <w:spacing w:line="276" w:lineRule="auto"/>
              <w:rPr>
                <w:rFonts w:asciiTheme="minorHAnsi" w:hAnsiTheme="minorHAnsi" w:cstheme="minorHAnsi"/>
                <w:b/>
              </w:rPr>
            </w:pPr>
          </w:p>
        </w:tc>
        <w:tc>
          <w:tcPr>
            <w:tcW w:w="567" w:type="dxa"/>
          </w:tcPr>
          <w:p w14:paraId="2E355745" w14:textId="01941EAF" w:rsidR="009402BD" w:rsidRPr="00340747" w:rsidRDefault="009402BD" w:rsidP="00BC73BF">
            <w:pPr>
              <w:spacing w:line="276" w:lineRule="auto"/>
              <w:rPr>
                <w:rFonts w:asciiTheme="minorHAnsi" w:hAnsiTheme="minorHAnsi" w:cstheme="minorHAnsi"/>
                <w:b/>
              </w:rPr>
            </w:pPr>
          </w:p>
        </w:tc>
        <w:tc>
          <w:tcPr>
            <w:tcW w:w="3827" w:type="dxa"/>
            <w:vMerge/>
          </w:tcPr>
          <w:p w14:paraId="4F61C636" w14:textId="77777777" w:rsidR="009402BD" w:rsidRPr="00A2166F" w:rsidRDefault="009402BD" w:rsidP="00BC73BF">
            <w:pPr>
              <w:spacing w:line="276" w:lineRule="auto"/>
              <w:rPr>
                <w:rFonts w:ascii="Calibri" w:hAnsi="Calibri" w:cs="Calibri"/>
              </w:rPr>
            </w:pPr>
          </w:p>
        </w:tc>
      </w:tr>
      <w:tr w:rsidR="00A2166F" w:rsidRPr="00A2166F" w14:paraId="64DC0C26" w14:textId="77777777" w:rsidTr="0038592D">
        <w:tc>
          <w:tcPr>
            <w:tcW w:w="4820" w:type="dxa"/>
          </w:tcPr>
          <w:p w14:paraId="4A587E57" w14:textId="77777777" w:rsidR="009402BD" w:rsidRPr="00A2166F" w:rsidRDefault="009402BD" w:rsidP="00BC73BF">
            <w:pPr>
              <w:spacing w:line="276" w:lineRule="auto"/>
              <w:rPr>
                <w:rFonts w:ascii="Calibri" w:hAnsi="Calibri" w:cs="Calibri"/>
              </w:rPr>
            </w:pPr>
            <w:r w:rsidRPr="00A2166F">
              <w:rPr>
                <w:rFonts w:ascii="Calibri" w:hAnsi="Calibri" w:cs="Calibri"/>
              </w:rPr>
              <w:t xml:space="preserve">Signs and communication systems to meet needs (as and where necessary) </w:t>
            </w:r>
          </w:p>
        </w:tc>
        <w:tc>
          <w:tcPr>
            <w:tcW w:w="610" w:type="dxa"/>
          </w:tcPr>
          <w:p w14:paraId="3FF3A7CC" w14:textId="15F6D114"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01790EEF" w14:textId="77777777" w:rsidR="009402BD" w:rsidRPr="00340747" w:rsidRDefault="009402BD" w:rsidP="00BC73BF">
            <w:pPr>
              <w:spacing w:line="276" w:lineRule="auto"/>
              <w:rPr>
                <w:rFonts w:asciiTheme="minorHAnsi" w:hAnsiTheme="minorHAnsi" w:cstheme="minorHAnsi"/>
                <w:b/>
              </w:rPr>
            </w:pPr>
          </w:p>
        </w:tc>
        <w:tc>
          <w:tcPr>
            <w:tcW w:w="567" w:type="dxa"/>
          </w:tcPr>
          <w:p w14:paraId="1C3EA7CA" w14:textId="77777777" w:rsidR="009402BD" w:rsidRPr="00340747" w:rsidRDefault="009402BD" w:rsidP="00BC73BF">
            <w:pPr>
              <w:spacing w:line="276" w:lineRule="auto"/>
              <w:rPr>
                <w:rFonts w:asciiTheme="minorHAnsi" w:hAnsiTheme="minorHAnsi" w:cstheme="minorHAnsi"/>
                <w:b/>
              </w:rPr>
            </w:pPr>
          </w:p>
        </w:tc>
        <w:tc>
          <w:tcPr>
            <w:tcW w:w="3827" w:type="dxa"/>
            <w:vMerge/>
          </w:tcPr>
          <w:p w14:paraId="2AB7B65E" w14:textId="77777777" w:rsidR="009402BD" w:rsidRPr="00A2166F" w:rsidRDefault="009402BD" w:rsidP="00BC73BF">
            <w:pPr>
              <w:spacing w:line="276" w:lineRule="auto"/>
              <w:rPr>
                <w:rFonts w:ascii="Calibri" w:hAnsi="Calibri" w:cs="Calibri"/>
              </w:rPr>
            </w:pPr>
          </w:p>
        </w:tc>
      </w:tr>
      <w:tr w:rsidR="00A2166F" w:rsidRPr="00A2166F" w14:paraId="6652267B" w14:textId="77777777" w:rsidTr="0038592D">
        <w:tc>
          <w:tcPr>
            <w:tcW w:w="4820" w:type="dxa"/>
          </w:tcPr>
          <w:p w14:paraId="68CB07C0" w14:textId="77777777" w:rsidR="009402BD" w:rsidRPr="00A2166F" w:rsidRDefault="009402BD" w:rsidP="00BC73BF">
            <w:pPr>
              <w:spacing w:line="276" w:lineRule="auto"/>
              <w:rPr>
                <w:rFonts w:ascii="Calibri" w:hAnsi="Calibri" w:cs="Calibri"/>
              </w:rPr>
            </w:pPr>
            <w:r w:rsidRPr="00A2166F">
              <w:rPr>
                <w:rFonts w:ascii="Calibri" w:hAnsi="Calibri" w:cs="Calibri"/>
              </w:rPr>
              <w:t>Storage for aids, hoists &amp; equipment</w:t>
            </w:r>
          </w:p>
        </w:tc>
        <w:tc>
          <w:tcPr>
            <w:tcW w:w="610" w:type="dxa"/>
          </w:tcPr>
          <w:p w14:paraId="4FF52F29" w14:textId="38BFB313"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0C1F0CA4" w14:textId="77777777" w:rsidR="009402BD" w:rsidRPr="00340747" w:rsidRDefault="009402BD" w:rsidP="00BC73BF">
            <w:pPr>
              <w:spacing w:line="276" w:lineRule="auto"/>
              <w:rPr>
                <w:rFonts w:asciiTheme="minorHAnsi" w:hAnsiTheme="minorHAnsi" w:cstheme="minorHAnsi"/>
                <w:b/>
              </w:rPr>
            </w:pPr>
          </w:p>
        </w:tc>
        <w:tc>
          <w:tcPr>
            <w:tcW w:w="567" w:type="dxa"/>
          </w:tcPr>
          <w:p w14:paraId="1E34B3C4" w14:textId="77777777" w:rsidR="009402BD" w:rsidRPr="00340747" w:rsidRDefault="009402BD" w:rsidP="00BC73BF">
            <w:pPr>
              <w:spacing w:line="276" w:lineRule="auto"/>
              <w:rPr>
                <w:rFonts w:asciiTheme="minorHAnsi" w:hAnsiTheme="minorHAnsi" w:cstheme="minorHAnsi"/>
                <w:b/>
              </w:rPr>
            </w:pPr>
          </w:p>
        </w:tc>
        <w:tc>
          <w:tcPr>
            <w:tcW w:w="3827" w:type="dxa"/>
            <w:vMerge/>
          </w:tcPr>
          <w:p w14:paraId="66E124EB" w14:textId="77777777" w:rsidR="009402BD" w:rsidRPr="00A2166F" w:rsidRDefault="009402BD" w:rsidP="00BC73BF">
            <w:pPr>
              <w:spacing w:line="276" w:lineRule="auto"/>
              <w:rPr>
                <w:rFonts w:ascii="Calibri" w:hAnsi="Calibri" w:cs="Calibri"/>
              </w:rPr>
            </w:pPr>
          </w:p>
        </w:tc>
      </w:tr>
      <w:tr w:rsidR="00A2166F" w:rsidRPr="00A2166F" w14:paraId="66653762" w14:textId="77777777" w:rsidTr="0038592D">
        <w:tc>
          <w:tcPr>
            <w:tcW w:w="4820" w:type="dxa"/>
          </w:tcPr>
          <w:p w14:paraId="789B3816" w14:textId="77777777" w:rsidR="009402BD" w:rsidRPr="00A2166F" w:rsidRDefault="009402BD" w:rsidP="00BC73BF">
            <w:pPr>
              <w:spacing w:line="276" w:lineRule="auto"/>
              <w:rPr>
                <w:rFonts w:ascii="Calibri" w:hAnsi="Calibri" w:cs="Calibri"/>
              </w:rPr>
            </w:pPr>
            <w:r w:rsidRPr="00A2166F">
              <w:rPr>
                <w:rFonts w:ascii="Calibri" w:hAnsi="Calibri" w:cs="Calibri"/>
              </w:rPr>
              <w:t>Call bell in every room</w:t>
            </w:r>
          </w:p>
        </w:tc>
        <w:tc>
          <w:tcPr>
            <w:tcW w:w="610" w:type="dxa"/>
          </w:tcPr>
          <w:p w14:paraId="75C3AA69" w14:textId="0B3A9EA1" w:rsidR="009402BD" w:rsidRPr="00340747" w:rsidRDefault="00853B65" w:rsidP="00BC73BF">
            <w:pPr>
              <w:spacing w:line="276" w:lineRule="auto"/>
              <w:rPr>
                <w:rFonts w:asciiTheme="minorHAnsi" w:hAnsiTheme="minorHAnsi" w:cstheme="minorHAnsi"/>
                <w:b/>
              </w:rPr>
            </w:pPr>
            <w:r w:rsidRPr="00340747">
              <w:rPr>
                <w:rFonts w:ascii="Calibri" w:hAnsi="Calibri" w:cs="Calibri"/>
                <w:b/>
              </w:rPr>
              <w:t>√</w:t>
            </w:r>
          </w:p>
        </w:tc>
        <w:tc>
          <w:tcPr>
            <w:tcW w:w="524" w:type="dxa"/>
          </w:tcPr>
          <w:p w14:paraId="6E6D7940" w14:textId="77777777" w:rsidR="009402BD" w:rsidRPr="00340747" w:rsidRDefault="009402BD" w:rsidP="00BC73BF">
            <w:pPr>
              <w:spacing w:line="276" w:lineRule="auto"/>
              <w:rPr>
                <w:rFonts w:asciiTheme="minorHAnsi" w:hAnsiTheme="minorHAnsi" w:cstheme="minorHAnsi"/>
                <w:b/>
              </w:rPr>
            </w:pPr>
          </w:p>
        </w:tc>
        <w:tc>
          <w:tcPr>
            <w:tcW w:w="567" w:type="dxa"/>
          </w:tcPr>
          <w:p w14:paraId="78D176DF" w14:textId="77777777" w:rsidR="009402BD" w:rsidRPr="00340747" w:rsidRDefault="009402BD" w:rsidP="00BC73BF">
            <w:pPr>
              <w:spacing w:line="276" w:lineRule="auto"/>
              <w:rPr>
                <w:rFonts w:asciiTheme="minorHAnsi" w:hAnsiTheme="minorHAnsi" w:cstheme="minorHAnsi"/>
                <w:b/>
              </w:rPr>
            </w:pPr>
          </w:p>
        </w:tc>
        <w:tc>
          <w:tcPr>
            <w:tcW w:w="3827" w:type="dxa"/>
            <w:vMerge/>
          </w:tcPr>
          <w:p w14:paraId="16CA3523" w14:textId="77777777" w:rsidR="009402BD" w:rsidRPr="00A2166F" w:rsidRDefault="009402BD" w:rsidP="00BC73BF">
            <w:pPr>
              <w:spacing w:line="276" w:lineRule="auto"/>
              <w:rPr>
                <w:rFonts w:ascii="Calibri" w:hAnsi="Calibri" w:cs="Calibri"/>
              </w:rPr>
            </w:pPr>
          </w:p>
        </w:tc>
      </w:tr>
      <w:tr w:rsidR="00A2166F" w:rsidRPr="00A2166F" w14:paraId="764BE0D4" w14:textId="77777777" w:rsidTr="0038592D">
        <w:tc>
          <w:tcPr>
            <w:tcW w:w="4820" w:type="dxa"/>
          </w:tcPr>
          <w:p w14:paraId="4C3F832D" w14:textId="77777777" w:rsidR="009402BD" w:rsidRPr="00A2166F" w:rsidRDefault="009402BD" w:rsidP="00BC73BF">
            <w:pPr>
              <w:spacing w:line="276" w:lineRule="auto"/>
              <w:rPr>
                <w:rFonts w:ascii="Calibri" w:hAnsi="Calibri" w:cs="Calibri"/>
              </w:rPr>
            </w:pPr>
            <w:r w:rsidRPr="00A2166F">
              <w:rPr>
                <w:rFonts w:ascii="Calibri" w:hAnsi="Calibri" w:cs="Calibri"/>
              </w:rPr>
              <w:t>If bed rails are used is there a risk assessment in place and evidence of a regular review</w:t>
            </w:r>
          </w:p>
          <w:p w14:paraId="540AA93B" w14:textId="77777777" w:rsidR="00874152" w:rsidRPr="00A2166F" w:rsidRDefault="00874152" w:rsidP="00BC73BF">
            <w:pPr>
              <w:spacing w:line="276" w:lineRule="auto"/>
              <w:rPr>
                <w:rFonts w:ascii="Calibri" w:hAnsi="Calibri" w:cs="Calibri"/>
              </w:rPr>
            </w:pPr>
          </w:p>
        </w:tc>
        <w:tc>
          <w:tcPr>
            <w:tcW w:w="610" w:type="dxa"/>
          </w:tcPr>
          <w:p w14:paraId="380B1539" w14:textId="4F7497AB" w:rsidR="009402BD" w:rsidRPr="00340747" w:rsidRDefault="00853B65" w:rsidP="00BC73BF">
            <w:pPr>
              <w:spacing w:line="276" w:lineRule="auto"/>
              <w:rPr>
                <w:rFonts w:asciiTheme="minorHAnsi" w:hAnsiTheme="minorHAnsi" w:cstheme="minorHAnsi"/>
                <w:b/>
                <w:sz w:val="18"/>
                <w:szCs w:val="18"/>
              </w:rPr>
            </w:pPr>
            <w:r w:rsidRPr="00340747">
              <w:rPr>
                <w:rFonts w:ascii="Calibri" w:hAnsi="Calibri" w:cs="Calibri"/>
                <w:b/>
              </w:rPr>
              <w:t>√</w:t>
            </w:r>
          </w:p>
        </w:tc>
        <w:tc>
          <w:tcPr>
            <w:tcW w:w="524" w:type="dxa"/>
          </w:tcPr>
          <w:p w14:paraId="1C3A0EEA" w14:textId="77777777" w:rsidR="009402BD" w:rsidRPr="00340747" w:rsidRDefault="009402BD" w:rsidP="00BC73BF">
            <w:pPr>
              <w:spacing w:line="276" w:lineRule="auto"/>
              <w:rPr>
                <w:rFonts w:asciiTheme="minorHAnsi" w:hAnsiTheme="minorHAnsi" w:cstheme="minorHAnsi"/>
                <w:b/>
              </w:rPr>
            </w:pPr>
          </w:p>
        </w:tc>
        <w:tc>
          <w:tcPr>
            <w:tcW w:w="567" w:type="dxa"/>
          </w:tcPr>
          <w:p w14:paraId="7A5AED5D" w14:textId="660422C1" w:rsidR="009402BD" w:rsidRPr="00340747" w:rsidRDefault="009402BD" w:rsidP="00BC73BF">
            <w:pPr>
              <w:spacing w:line="276" w:lineRule="auto"/>
              <w:rPr>
                <w:rFonts w:asciiTheme="minorHAnsi" w:hAnsiTheme="minorHAnsi" w:cstheme="minorHAnsi"/>
                <w:b/>
              </w:rPr>
            </w:pPr>
          </w:p>
        </w:tc>
        <w:tc>
          <w:tcPr>
            <w:tcW w:w="3827" w:type="dxa"/>
            <w:vMerge/>
          </w:tcPr>
          <w:p w14:paraId="0D50F822" w14:textId="77777777" w:rsidR="009402BD" w:rsidRPr="00A2166F" w:rsidRDefault="009402BD" w:rsidP="00BC73BF">
            <w:pPr>
              <w:spacing w:line="276" w:lineRule="auto"/>
              <w:rPr>
                <w:rFonts w:ascii="Calibri" w:hAnsi="Calibri" w:cs="Calibri"/>
              </w:rPr>
            </w:pPr>
          </w:p>
        </w:tc>
      </w:tr>
    </w:tbl>
    <w:p w14:paraId="415C4A23" w14:textId="77777777" w:rsidR="00344E0B" w:rsidRPr="001911CF" w:rsidRDefault="00344E0B"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23"/>
        <w:gridCol w:w="3871"/>
      </w:tblGrid>
      <w:tr w:rsidR="008F00DC" w:rsidRPr="008F00DC" w14:paraId="645990A5" w14:textId="77777777" w:rsidTr="0038592D">
        <w:tc>
          <w:tcPr>
            <w:tcW w:w="4820" w:type="dxa"/>
            <w:shd w:val="clear" w:color="auto" w:fill="BFBFBF" w:themeFill="background1" w:themeFillShade="BF"/>
          </w:tcPr>
          <w:p w14:paraId="22C966DA" w14:textId="77777777" w:rsidR="005F05E3" w:rsidRPr="008F00DC" w:rsidRDefault="005F05E3" w:rsidP="00BC73BF">
            <w:pPr>
              <w:spacing w:line="276" w:lineRule="auto"/>
              <w:rPr>
                <w:rFonts w:ascii="Calibri" w:hAnsi="Calibri" w:cs="Calibri"/>
                <w:b/>
                <w:bCs/>
              </w:rPr>
            </w:pPr>
            <w:r w:rsidRPr="008F00DC">
              <w:rPr>
                <w:rFonts w:ascii="Calibri" w:hAnsi="Calibri" w:cs="Calibri"/>
                <w:b/>
                <w:bCs/>
              </w:rPr>
              <w:lastRenderedPageBreak/>
              <w:t>Standard 23: Individual Accommodation: Space Requirements</w:t>
            </w:r>
          </w:p>
          <w:p w14:paraId="237B8660" w14:textId="77777777" w:rsidR="005F05E3" w:rsidRPr="008F00DC" w:rsidRDefault="005F05E3" w:rsidP="00BC73BF">
            <w:pPr>
              <w:spacing w:line="276" w:lineRule="auto"/>
              <w:rPr>
                <w:rFonts w:ascii="Calibri" w:hAnsi="Calibri" w:cs="Calibri"/>
                <w:b/>
                <w:bCs/>
              </w:rPr>
            </w:pPr>
            <w:r w:rsidRPr="008F00DC">
              <w:rPr>
                <w:rFonts w:ascii="Calibri" w:hAnsi="Calibri" w:cs="Calibri"/>
                <w:b/>
                <w:bCs/>
              </w:rPr>
              <w:t>Outcome: Service users own rooms suit their needs</w:t>
            </w:r>
          </w:p>
        </w:tc>
        <w:tc>
          <w:tcPr>
            <w:tcW w:w="567" w:type="dxa"/>
            <w:shd w:val="clear" w:color="auto" w:fill="BFBFBF" w:themeFill="background1" w:themeFillShade="BF"/>
          </w:tcPr>
          <w:p w14:paraId="54DEC7CC" w14:textId="77777777" w:rsidR="005F05E3" w:rsidRPr="008F00DC" w:rsidRDefault="005F05E3" w:rsidP="00BC73BF">
            <w:pPr>
              <w:pStyle w:val="Heading1"/>
              <w:spacing w:line="276" w:lineRule="auto"/>
              <w:rPr>
                <w:rFonts w:ascii="Calibri" w:hAnsi="Calibri" w:cs="Calibri"/>
                <w:b/>
                <w:color w:val="auto"/>
                <w:sz w:val="20"/>
              </w:rPr>
            </w:pPr>
            <w:r w:rsidRPr="008F00DC">
              <w:rPr>
                <w:rFonts w:ascii="Calibri" w:hAnsi="Calibri" w:cs="Calibri"/>
                <w:b/>
                <w:color w:val="auto"/>
                <w:sz w:val="20"/>
              </w:rPr>
              <w:t>YES</w:t>
            </w:r>
          </w:p>
        </w:tc>
        <w:tc>
          <w:tcPr>
            <w:tcW w:w="567" w:type="dxa"/>
            <w:shd w:val="clear" w:color="auto" w:fill="BFBFBF" w:themeFill="background1" w:themeFillShade="BF"/>
          </w:tcPr>
          <w:p w14:paraId="01A3BC6C" w14:textId="77777777" w:rsidR="005F05E3" w:rsidRPr="008F00DC" w:rsidRDefault="005F05E3" w:rsidP="00BC73BF">
            <w:pPr>
              <w:pStyle w:val="Heading1"/>
              <w:spacing w:line="276" w:lineRule="auto"/>
              <w:rPr>
                <w:rFonts w:ascii="Calibri" w:hAnsi="Calibri" w:cs="Calibri"/>
                <w:b/>
                <w:color w:val="auto"/>
                <w:sz w:val="20"/>
              </w:rPr>
            </w:pPr>
            <w:r w:rsidRPr="008F00DC">
              <w:rPr>
                <w:rFonts w:ascii="Calibri" w:hAnsi="Calibri" w:cs="Calibri"/>
                <w:b/>
                <w:color w:val="auto"/>
                <w:sz w:val="20"/>
              </w:rPr>
              <w:t>NO</w:t>
            </w:r>
          </w:p>
        </w:tc>
        <w:tc>
          <w:tcPr>
            <w:tcW w:w="523" w:type="dxa"/>
            <w:shd w:val="clear" w:color="auto" w:fill="BFBFBF" w:themeFill="background1" w:themeFillShade="BF"/>
          </w:tcPr>
          <w:p w14:paraId="01803083" w14:textId="77777777" w:rsidR="005F05E3" w:rsidRPr="008F00DC" w:rsidRDefault="005F05E3" w:rsidP="00BC73BF">
            <w:pPr>
              <w:spacing w:line="276" w:lineRule="auto"/>
              <w:rPr>
                <w:rFonts w:ascii="Calibri" w:hAnsi="Calibri" w:cs="Calibri"/>
                <w:b/>
                <w:bCs/>
                <w:sz w:val="16"/>
              </w:rPr>
            </w:pPr>
            <w:r w:rsidRPr="008F00DC">
              <w:rPr>
                <w:rFonts w:ascii="Calibri" w:hAnsi="Calibri" w:cs="Calibri"/>
                <w:b/>
                <w:bCs/>
                <w:sz w:val="16"/>
              </w:rPr>
              <w:t>In part</w:t>
            </w:r>
          </w:p>
        </w:tc>
        <w:tc>
          <w:tcPr>
            <w:tcW w:w="3871" w:type="dxa"/>
            <w:shd w:val="clear" w:color="auto" w:fill="BFBFBF" w:themeFill="background1" w:themeFillShade="BF"/>
          </w:tcPr>
          <w:p w14:paraId="2DD1CAB0" w14:textId="77777777" w:rsidR="005F05E3" w:rsidRPr="008F00DC" w:rsidRDefault="005F05E3" w:rsidP="00BC73BF">
            <w:pPr>
              <w:spacing w:line="276" w:lineRule="auto"/>
              <w:rPr>
                <w:rFonts w:ascii="Calibri" w:hAnsi="Calibri" w:cs="Calibri"/>
                <w:b/>
                <w:bCs/>
              </w:rPr>
            </w:pPr>
            <w:r w:rsidRPr="008F00DC">
              <w:rPr>
                <w:rFonts w:ascii="Calibri" w:hAnsi="Calibri" w:cs="Calibri"/>
                <w:b/>
                <w:bCs/>
              </w:rPr>
              <w:t>COMMENTS</w:t>
            </w:r>
          </w:p>
        </w:tc>
      </w:tr>
      <w:tr w:rsidR="008F00DC" w:rsidRPr="008F00DC" w14:paraId="5F9D9742" w14:textId="77777777" w:rsidTr="0038592D">
        <w:tc>
          <w:tcPr>
            <w:tcW w:w="4820" w:type="dxa"/>
          </w:tcPr>
          <w:p w14:paraId="5B0EFF2A" w14:textId="77777777" w:rsidR="00014FD2" w:rsidRPr="008F00DC" w:rsidRDefault="00014FD2" w:rsidP="00BC73BF">
            <w:pPr>
              <w:pStyle w:val="Footer"/>
              <w:tabs>
                <w:tab w:val="clear" w:pos="4153"/>
                <w:tab w:val="clear" w:pos="8306"/>
              </w:tabs>
              <w:spacing w:line="276" w:lineRule="auto"/>
              <w:rPr>
                <w:rFonts w:ascii="Calibri" w:hAnsi="Calibri" w:cs="Calibri"/>
              </w:rPr>
            </w:pPr>
            <w:r w:rsidRPr="008F00DC">
              <w:rPr>
                <w:rFonts w:ascii="Calibri" w:hAnsi="Calibri" w:cs="Calibri"/>
              </w:rPr>
              <w:t>Adequate size for user’s needs and any equipment used: sizes pre-June 30</w:t>
            </w:r>
            <w:r w:rsidRPr="008F00DC">
              <w:rPr>
                <w:rFonts w:ascii="Calibri" w:hAnsi="Calibri" w:cs="Calibri"/>
                <w:vertAlign w:val="superscript"/>
              </w:rPr>
              <w:t>th</w:t>
            </w:r>
            <w:proofErr w:type="gramStart"/>
            <w:r w:rsidRPr="008F00DC">
              <w:rPr>
                <w:rFonts w:ascii="Calibri" w:hAnsi="Calibri" w:cs="Calibri"/>
              </w:rPr>
              <w:t xml:space="preserve"> 2002</w:t>
            </w:r>
            <w:proofErr w:type="gramEnd"/>
            <w:r w:rsidRPr="008F00DC">
              <w:rPr>
                <w:rFonts w:ascii="Calibri" w:hAnsi="Calibri" w:cs="Calibri"/>
              </w:rPr>
              <w:t xml:space="preserve"> at least the same size now</w:t>
            </w:r>
          </w:p>
          <w:p w14:paraId="695FE218" w14:textId="77777777" w:rsidR="00014FD2" w:rsidRPr="008F00DC" w:rsidRDefault="00014FD2" w:rsidP="00993B6A">
            <w:pPr>
              <w:pStyle w:val="Footer"/>
              <w:numPr>
                <w:ilvl w:val="0"/>
                <w:numId w:val="12"/>
              </w:numPr>
              <w:tabs>
                <w:tab w:val="clear" w:pos="4153"/>
                <w:tab w:val="clear" w:pos="8306"/>
              </w:tabs>
              <w:spacing w:line="276" w:lineRule="auto"/>
              <w:rPr>
                <w:rFonts w:ascii="Calibri" w:hAnsi="Calibri" w:cs="Calibri"/>
              </w:rPr>
            </w:pPr>
            <w:r w:rsidRPr="008F00DC">
              <w:rPr>
                <w:rFonts w:ascii="Calibri" w:hAnsi="Calibri" w:cs="Calibri"/>
              </w:rPr>
              <w:t>new build and extensions single rooms 12m²</w:t>
            </w:r>
          </w:p>
          <w:p w14:paraId="1E71ABE1" w14:textId="77777777" w:rsidR="00014FD2" w:rsidRPr="008F00DC" w:rsidRDefault="00014FD2" w:rsidP="00BC73BF">
            <w:pPr>
              <w:pStyle w:val="Footer"/>
              <w:tabs>
                <w:tab w:val="clear" w:pos="4153"/>
                <w:tab w:val="clear" w:pos="8306"/>
              </w:tabs>
              <w:spacing w:line="276" w:lineRule="auto"/>
              <w:ind w:left="420"/>
              <w:rPr>
                <w:rFonts w:ascii="Calibri" w:hAnsi="Calibri" w:cs="Calibri"/>
              </w:rPr>
            </w:pPr>
            <w:r w:rsidRPr="008F00DC">
              <w:rPr>
                <w:rFonts w:ascii="Calibri" w:hAnsi="Calibri" w:cs="Calibri"/>
              </w:rPr>
              <w:t xml:space="preserve">      (16m² some nursing beds)</w:t>
            </w:r>
          </w:p>
          <w:p w14:paraId="09DBA591" w14:textId="77777777" w:rsidR="00014FD2" w:rsidRPr="008F00DC" w:rsidRDefault="00014FD2" w:rsidP="00993B6A">
            <w:pPr>
              <w:pStyle w:val="Footer"/>
              <w:numPr>
                <w:ilvl w:val="0"/>
                <w:numId w:val="12"/>
              </w:numPr>
              <w:tabs>
                <w:tab w:val="clear" w:pos="4153"/>
                <w:tab w:val="clear" w:pos="8306"/>
              </w:tabs>
              <w:spacing w:line="276" w:lineRule="auto"/>
              <w:rPr>
                <w:rFonts w:ascii="Calibri" w:hAnsi="Calibri" w:cs="Calibri"/>
              </w:rPr>
            </w:pPr>
            <w:r w:rsidRPr="008F00DC">
              <w:rPr>
                <w:rFonts w:ascii="Calibri" w:hAnsi="Calibri" w:cs="Calibri"/>
              </w:rPr>
              <w:t>22m² shared residential rooms</w:t>
            </w:r>
          </w:p>
          <w:p w14:paraId="4A6B6273" w14:textId="77777777" w:rsidR="00014FD2" w:rsidRPr="008F00DC" w:rsidRDefault="00014FD2" w:rsidP="00993B6A">
            <w:pPr>
              <w:pStyle w:val="Footer"/>
              <w:numPr>
                <w:ilvl w:val="0"/>
                <w:numId w:val="12"/>
              </w:numPr>
              <w:tabs>
                <w:tab w:val="clear" w:pos="4153"/>
                <w:tab w:val="clear" w:pos="8306"/>
              </w:tabs>
              <w:spacing w:line="276" w:lineRule="auto"/>
              <w:rPr>
                <w:rFonts w:ascii="Calibri" w:hAnsi="Calibri" w:cs="Calibri"/>
              </w:rPr>
            </w:pPr>
            <w:r w:rsidRPr="008F00DC">
              <w:rPr>
                <w:rFonts w:ascii="Calibri" w:hAnsi="Calibri" w:cs="Calibri"/>
              </w:rPr>
              <w:t>24m² shared nursing rooms</w:t>
            </w:r>
          </w:p>
        </w:tc>
        <w:tc>
          <w:tcPr>
            <w:tcW w:w="567" w:type="dxa"/>
          </w:tcPr>
          <w:p w14:paraId="14ACA727" w14:textId="59A97FDF" w:rsidR="00014FD2" w:rsidRPr="008F00DC" w:rsidRDefault="00853B65" w:rsidP="00BC73BF">
            <w:pPr>
              <w:spacing w:line="276" w:lineRule="auto"/>
              <w:rPr>
                <w:rFonts w:asciiTheme="minorHAnsi" w:hAnsiTheme="minorHAnsi" w:cstheme="minorHAnsi"/>
                <w:b/>
              </w:rPr>
            </w:pPr>
            <w:r w:rsidRPr="008F00DC">
              <w:rPr>
                <w:rFonts w:ascii="Calibri" w:hAnsi="Calibri" w:cs="Calibri"/>
                <w:b/>
              </w:rPr>
              <w:t>√</w:t>
            </w:r>
          </w:p>
        </w:tc>
        <w:tc>
          <w:tcPr>
            <w:tcW w:w="567" w:type="dxa"/>
          </w:tcPr>
          <w:p w14:paraId="3E9540AF" w14:textId="77777777" w:rsidR="00014FD2" w:rsidRPr="008F00DC" w:rsidRDefault="00014FD2" w:rsidP="00BC73BF">
            <w:pPr>
              <w:spacing w:line="276" w:lineRule="auto"/>
              <w:rPr>
                <w:rFonts w:ascii="Calibri" w:hAnsi="Calibri" w:cs="Calibri"/>
                <w:b/>
                <w:bCs/>
              </w:rPr>
            </w:pPr>
          </w:p>
        </w:tc>
        <w:tc>
          <w:tcPr>
            <w:tcW w:w="523" w:type="dxa"/>
          </w:tcPr>
          <w:p w14:paraId="7EDF5848" w14:textId="77777777" w:rsidR="00014FD2" w:rsidRPr="008F00DC" w:rsidRDefault="00014FD2" w:rsidP="00BC73BF">
            <w:pPr>
              <w:spacing w:line="276" w:lineRule="auto"/>
              <w:rPr>
                <w:rFonts w:ascii="Calibri" w:hAnsi="Calibri" w:cs="Calibri"/>
                <w:b/>
                <w:bCs/>
              </w:rPr>
            </w:pPr>
          </w:p>
        </w:tc>
        <w:tc>
          <w:tcPr>
            <w:tcW w:w="3871" w:type="dxa"/>
            <w:vMerge w:val="restart"/>
          </w:tcPr>
          <w:p w14:paraId="5C657FFF" w14:textId="1627C6D2" w:rsidR="00610A3B" w:rsidRPr="008F00DC" w:rsidRDefault="0038592D" w:rsidP="001F341F">
            <w:pPr>
              <w:spacing w:line="276" w:lineRule="auto"/>
              <w:rPr>
                <w:rFonts w:ascii="Calibri" w:hAnsi="Calibri" w:cs="Calibri"/>
                <w:bCs/>
              </w:rPr>
            </w:pPr>
            <w:r w:rsidRPr="008F00DC">
              <w:rPr>
                <w:rFonts w:ascii="Calibri" w:hAnsi="Calibri" w:cs="Calibri"/>
                <w:bCs/>
              </w:rPr>
              <w:t xml:space="preserve">Evidence </w:t>
            </w:r>
            <w:r w:rsidR="00C0586A" w:rsidRPr="008F00DC">
              <w:rPr>
                <w:rFonts w:ascii="Calibri" w:hAnsi="Calibri" w:cs="Calibri"/>
                <w:bCs/>
              </w:rPr>
              <w:t>–</w:t>
            </w:r>
            <w:r w:rsidR="00914C69" w:rsidRPr="008F00DC">
              <w:rPr>
                <w:rFonts w:ascii="Calibri" w:hAnsi="Calibri" w:cs="Calibri"/>
                <w:bCs/>
              </w:rPr>
              <w:t xml:space="preserve"> </w:t>
            </w:r>
            <w:r w:rsidR="00E85E53" w:rsidRPr="008F00DC">
              <w:rPr>
                <w:rFonts w:ascii="Calibri" w:hAnsi="Calibri" w:cs="Calibri"/>
                <w:bCs/>
              </w:rPr>
              <w:t>Walk through home</w:t>
            </w:r>
            <w:r w:rsidR="00BC623B" w:rsidRPr="008F00DC">
              <w:rPr>
                <w:rFonts w:ascii="Calibri" w:hAnsi="Calibri" w:cs="Calibri"/>
                <w:bCs/>
              </w:rPr>
              <w:t>, discussion with individual residents.</w:t>
            </w:r>
          </w:p>
          <w:p w14:paraId="4C8E0058" w14:textId="77777777" w:rsidR="00854125" w:rsidRPr="008F00DC" w:rsidRDefault="00854125" w:rsidP="001F341F">
            <w:pPr>
              <w:spacing w:line="276" w:lineRule="auto"/>
              <w:rPr>
                <w:rFonts w:ascii="Calibri" w:hAnsi="Calibri" w:cs="Calibri"/>
                <w:bCs/>
              </w:rPr>
            </w:pPr>
          </w:p>
          <w:p w14:paraId="39988242" w14:textId="68A8557C" w:rsidR="00854125" w:rsidRPr="008F00DC" w:rsidRDefault="00854125" w:rsidP="001F341F">
            <w:pPr>
              <w:spacing w:line="276" w:lineRule="auto"/>
              <w:rPr>
                <w:rFonts w:ascii="Calibri" w:hAnsi="Calibri" w:cs="Calibri"/>
                <w:bCs/>
              </w:rPr>
            </w:pPr>
            <w:r w:rsidRPr="008F00DC">
              <w:rPr>
                <w:rFonts w:ascii="Calibri" w:hAnsi="Calibri" w:cs="Calibri"/>
                <w:bCs/>
              </w:rPr>
              <w:t xml:space="preserve">Rooms meet people’s needs and have been laid out according to person’s choice and </w:t>
            </w:r>
            <w:r w:rsidR="00577953" w:rsidRPr="008F00DC">
              <w:rPr>
                <w:rFonts w:ascii="Calibri" w:hAnsi="Calibri" w:cs="Calibri"/>
                <w:bCs/>
              </w:rPr>
              <w:t>mobility</w:t>
            </w:r>
            <w:r w:rsidRPr="008F00DC">
              <w:rPr>
                <w:rFonts w:ascii="Calibri" w:hAnsi="Calibri" w:cs="Calibri"/>
                <w:bCs/>
              </w:rPr>
              <w:t xml:space="preserve"> needs.</w:t>
            </w:r>
          </w:p>
          <w:p w14:paraId="224BB20E" w14:textId="77777777" w:rsidR="00854125" w:rsidRPr="008F00DC" w:rsidRDefault="00854125" w:rsidP="001F341F">
            <w:pPr>
              <w:spacing w:line="276" w:lineRule="auto"/>
              <w:rPr>
                <w:rFonts w:ascii="Calibri" w:hAnsi="Calibri" w:cs="Calibri"/>
                <w:bCs/>
              </w:rPr>
            </w:pPr>
          </w:p>
          <w:p w14:paraId="2764C31A" w14:textId="3680F475" w:rsidR="00854125" w:rsidRPr="008F00DC" w:rsidRDefault="00854125" w:rsidP="001F341F">
            <w:pPr>
              <w:spacing w:line="276" w:lineRule="auto"/>
              <w:rPr>
                <w:rFonts w:ascii="Calibri" w:hAnsi="Calibri" w:cs="Calibri"/>
                <w:b/>
                <w:bCs/>
              </w:rPr>
            </w:pPr>
            <w:r w:rsidRPr="008F00DC">
              <w:rPr>
                <w:rFonts w:ascii="Calibri" w:hAnsi="Calibri" w:cs="Calibri"/>
                <w:b/>
                <w:bCs/>
              </w:rPr>
              <w:t xml:space="preserve">Standard </w:t>
            </w:r>
            <w:r w:rsidR="008F00DC">
              <w:rPr>
                <w:rFonts w:ascii="Calibri" w:hAnsi="Calibri" w:cs="Calibri"/>
                <w:b/>
                <w:bCs/>
              </w:rPr>
              <w:t>M</w:t>
            </w:r>
            <w:r w:rsidRPr="008F00DC">
              <w:rPr>
                <w:rFonts w:ascii="Calibri" w:hAnsi="Calibri" w:cs="Calibri"/>
                <w:b/>
                <w:bCs/>
              </w:rPr>
              <w:t>et</w:t>
            </w:r>
            <w:r w:rsidR="00577953" w:rsidRPr="008F00DC">
              <w:rPr>
                <w:rFonts w:ascii="Calibri" w:hAnsi="Calibri" w:cs="Calibri"/>
                <w:b/>
                <w:bCs/>
              </w:rPr>
              <w:t>.</w:t>
            </w:r>
          </w:p>
        </w:tc>
      </w:tr>
      <w:tr w:rsidR="008F00DC" w:rsidRPr="008F00DC" w14:paraId="0C4CC763" w14:textId="77777777" w:rsidTr="0038592D">
        <w:tc>
          <w:tcPr>
            <w:tcW w:w="4820" w:type="dxa"/>
          </w:tcPr>
          <w:p w14:paraId="3BC09E83" w14:textId="00CDE32E" w:rsidR="00014FD2" w:rsidRPr="008F00DC" w:rsidRDefault="00014FD2" w:rsidP="00BC73BF">
            <w:pPr>
              <w:spacing w:line="276" w:lineRule="auto"/>
              <w:rPr>
                <w:rFonts w:ascii="Calibri" w:hAnsi="Calibri" w:cs="Calibri"/>
              </w:rPr>
            </w:pPr>
            <w:r w:rsidRPr="008F00DC">
              <w:rPr>
                <w:rFonts w:ascii="Calibri" w:hAnsi="Calibri" w:cs="Calibri"/>
              </w:rPr>
              <w:t xml:space="preserve">Room layout suitable </w:t>
            </w:r>
            <w:r w:rsidR="00577953" w:rsidRPr="008F00DC">
              <w:rPr>
                <w:rFonts w:ascii="Calibri" w:hAnsi="Calibri" w:cs="Calibri"/>
              </w:rPr>
              <w:t>considering</w:t>
            </w:r>
            <w:r w:rsidRPr="008F00DC">
              <w:rPr>
                <w:rFonts w:ascii="Calibri" w:hAnsi="Calibri" w:cs="Calibri"/>
              </w:rPr>
              <w:t xml:space="preserve"> fire safety and limitations due to mobility </w:t>
            </w:r>
          </w:p>
        </w:tc>
        <w:tc>
          <w:tcPr>
            <w:tcW w:w="567" w:type="dxa"/>
          </w:tcPr>
          <w:p w14:paraId="678DD1C4" w14:textId="0FE040DC" w:rsidR="00014FD2" w:rsidRPr="008F00DC" w:rsidRDefault="00853B65" w:rsidP="00BC73BF">
            <w:pPr>
              <w:spacing w:line="276" w:lineRule="auto"/>
              <w:rPr>
                <w:rFonts w:asciiTheme="minorHAnsi" w:hAnsiTheme="minorHAnsi" w:cstheme="minorHAnsi"/>
                <w:b/>
              </w:rPr>
            </w:pPr>
            <w:r w:rsidRPr="008F00DC">
              <w:rPr>
                <w:rFonts w:ascii="Calibri" w:hAnsi="Calibri" w:cs="Calibri"/>
                <w:b/>
              </w:rPr>
              <w:t>√</w:t>
            </w:r>
          </w:p>
        </w:tc>
        <w:tc>
          <w:tcPr>
            <w:tcW w:w="567" w:type="dxa"/>
          </w:tcPr>
          <w:p w14:paraId="46B545A9" w14:textId="77777777" w:rsidR="00014FD2" w:rsidRPr="008F00DC" w:rsidRDefault="00014FD2" w:rsidP="00BC73BF">
            <w:pPr>
              <w:spacing w:line="276" w:lineRule="auto"/>
              <w:rPr>
                <w:rFonts w:ascii="Calibri" w:hAnsi="Calibri" w:cs="Calibri"/>
                <w:b/>
                <w:bCs/>
              </w:rPr>
            </w:pPr>
          </w:p>
        </w:tc>
        <w:tc>
          <w:tcPr>
            <w:tcW w:w="523" w:type="dxa"/>
          </w:tcPr>
          <w:p w14:paraId="333E4F18" w14:textId="77777777" w:rsidR="00014FD2" w:rsidRPr="008F00DC" w:rsidRDefault="00014FD2" w:rsidP="00BC73BF">
            <w:pPr>
              <w:spacing w:line="276" w:lineRule="auto"/>
              <w:rPr>
                <w:rFonts w:ascii="Calibri" w:hAnsi="Calibri" w:cs="Calibri"/>
                <w:b/>
                <w:bCs/>
              </w:rPr>
            </w:pPr>
          </w:p>
        </w:tc>
        <w:tc>
          <w:tcPr>
            <w:tcW w:w="3871" w:type="dxa"/>
            <w:vMerge/>
          </w:tcPr>
          <w:p w14:paraId="786D185E" w14:textId="77777777" w:rsidR="00014FD2" w:rsidRPr="008F00DC" w:rsidRDefault="00014FD2" w:rsidP="00BC73BF">
            <w:pPr>
              <w:spacing w:line="276" w:lineRule="auto"/>
              <w:rPr>
                <w:rFonts w:ascii="Calibri" w:hAnsi="Calibri" w:cs="Calibri"/>
                <w:bCs/>
              </w:rPr>
            </w:pPr>
          </w:p>
        </w:tc>
      </w:tr>
      <w:tr w:rsidR="008F00DC" w:rsidRPr="008F00DC" w14:paraId="1499A6E4" w14:textId="77777777" w:rsidTr="0038592D">
        <w:tc>
          <w:tcPr>
            <w:tcW w:w="4820" w:type="dxa"/>
          </w:tcPr>
          <w:p w14:paraId="7889D08B" w14:textId="77777777" w:rsidR="00014FD2" w:rsidRPr="008F00DC" w:rsidRDefault="00014FD2" w:rsidP="00BC73BF">
            <w:pPr>
              <w:spacing w:line="276" w:lineRule="auto"/>
              <w:rPr>
                <w:rFonts w:ascii="Calibri" w:hAnsi="Calibri" w:cs="Calibri"/>
              </w:rPr>
            </w:pPr>
            <w:r w:rsidRPr="008F00DC">
              <w:rPr>
                <w:rFonts w:ascii="Calibri" w:hAnsi="Calibri" w:cs="Calibri"/>
              </w:rPr>
              <w:t xml:space="preserve">Shared rooms by choice e.g. married couple or siblings </w:t>
            </w:r>
          </w:p>
        </w:tc>
        <w:tc>
          <w:tcPr>
            <w:tcW w:w="567" w:type="dxa"/>
          </w:tcPr>
          <w:p w14:paraId="5A124B72" w14:textId="76C9DFFA" w:rsidR="00014FD2" w:rsidRPr="008F00DC" w:rsidRDefault="00853B65" w:rsidP="00BC73BF">
            <w:pPr>
              <w:spacing w:line="276" w:lineRule="auto"/>
              <w:rPr>
                <w:rFonts w:asciiTheme="minorHAnsi" w:hAnsiTheme="minorHAnsi" w:cstheme="minorHAnsi"/>
                <w:b/>
                <w:sz w:val="16"/>
                <w:szCs w:val="16"/>
              </w:rPr>
            </w:pPr>
            <w:r w:rsidRPr="008F00DC">
              <w:rPr>
                <w:rFonts w:asciiTheme="minorHAnsi" w:hAnsiTheme="minorHAnsi" w:cstheme="minorHAnsi"/>
                <w:b/>
                <w:sz w:val="16"/>
                <w:szCs w:val="16"/>
              </w:rPr>
              <w:t>N/A</w:t>
            </w:r>
          </w:p>
        </w:tc>
        <w:tc>
          <w:tcPr>
            <w:tcW w:w="567" w:type="dxa"/>
          </w:tcPr>
          <w:p w14:paraId="0AE5446F" w14:textId="77777777" w:rsidR="00014FD2" w:rsidRPr="008F00DC" w:rsidRDefault="00014FD2" w:rsidP="00BC73BF">
            <w:pPr>
              <w:spacing w:line="276" w:lineRule="auto"/>
              <w:rPr>
                <w:rFonts w:ascii="Calibri" w:hAnsi="Calibri" w:cs="Calibri"/>
                <w:b/>
                <w:bCs/>
              </w:rPr>
            </w:pPr>
          </w:p>
        </w:tc>
        <w:tc>
          <w:tcPr>
            <w:tcW w:w="523" w:type="dxa"/>
          </w:tcPr>
          <w:p w14:paraId="187F1F02" w14:textId="77777777" w:rsidR="00014FD2" w:rsidRPr="008F00DC" w:rsidRDefault="00014FD2" w:rsidP="00BC73BF">
            <w:pPr>
              <w:spacing w:line="276" w:lineRule="auto"/>
              <w:rPr>
                <w:rFonts w:ascii="Calibri" w:hAnsi="Calibri" w:cs="Calibri"/>
                <w:b/>
                <w:bCs/>
              </w:rPr>
            </w:pPr>
          </w:p>
        </w:tc>
        <w:tc>
          <w:tcPr>
            <w:tcW w:w="3871" w:type="dxa"/>
            <w:vMerge/>
          </w:tcPr>
          <w:p w14:paraId="5FD54A8B" w14:textId="77777777" w:rsidR="00014FD2" w:rsidRPr="008F00DC" w:rsidRDefault="00014FD2" w:rsidP="00BC73BF">
            <w:pPr>
              <w:spacing w:line="276" w:lineRule="auto"/>
              <w:rPr>
                <w:rFonts w:ascii="Calibri" w:hAnsi="Calibri" w:cs="Calibri"/>
                <w:bCs/>
              </w:rPr>
            </w:pPr>
          </w:p>
        </w:tc>
      </w:tr>
      <w:tr w:rsidR="008F00DC" w:rsidRPr="008F00DC" w14:paraId="302BEF23" w14:textId="77777777" w:rsidTr="0038592D">
        <w:tc>
          <w:tcPr>
            <w:tcW w:w="4820" w:type="dxa"/>
          </w:tcPr>
          <w:p w14:paraId="5D0808F5" w14:textId="77777777" w:rsidR="00E0631D" w:rsidRPr="008F00DC" w:rsidRDefault="00014FD2" w:rsidP="00BC73BF">
            <w:pPr>
              <w:spacing w:line="276" w:lineRule="auto"/>
              <w:rPr>
                <w:rFonts w:ascii="Calibri" w:hAnsi="Calibri" w:cs="Calibri"/>
              </w:rPr>
            </w:pPr>
            <w:r w:rsidRPr="008F00DC">
              <w:rPr>
                <w:rFonts w:ascii="Calibri" w:hAnsi="Calibri" w:cs="Calibri"/>
              </w:rPr>
              <w:t>Choice to move from shared room when single vacant (may be subject to finances)</w:t>
            </w:r>
            <w:r w:rsidR="00577953" w:rsidRPr="008F00DC">
              <w:rPr>
                <w:rFonts w:ascii="Calibri" w:hAnsi="Calibri" w:cs="Calibri"/>
              </w:rPr>
              <w:t>.</w:t>
            </w:r>
          </w:p>
          <w:p w14:paraId="65A43DFC" w14:textId="64E89A60" w:rsidR="00577953" w:rsidRPr="008F00DC" w:rsidRDefault="00577953" w:rsidP="00BC73BF">
            <w:pPr>
              <w:spacing w:line="276" w:lineRule="auto"/>
              <w:rPr>
                <w:rFonts w:ascii="Calibri" w:hAnsi="Calibri" w:cs="Calibri"/>
              </w:rPr>
            </w:pPr>
          </w:p>
        </w:tc>
        <w:tc>
          <w:tcPr>
            <w:tcW w:w="567" w:type="dxa"/>
          </w:tcPr>
          <w:p w14:paraId="68EADF7C" w14:textId="1BE8BE7A" w:rsidR="00014FD2" w:rsidRPr="008F00DC" w:rsidRDefault="00853B65" w:rsidP="00BC73BF">
            <w:pPr>
              <w:spacing w:line="276" w:lineRule="auto"/>
              <w:rPr>
                <w:rFonts w:asciiTheme="minorHAnsi" w:hAnsiTheme="minorHAnsi" w:cstheme="minorHAnsi"/>
                <w:b/>
                <w:sz w:val="16"/>
                <w:szCs w:val="16"/>
              </w:rPr>
            </w:pPr>
            <w:r w:rsidRPr="008F00DC">
              <w:rPr>
                <w:rFonts w:asciiTheme="minorHAnsi" w:hAnsiTheme="minorHAnsi" w:cstheme="minorHAnsi"/>
                <w:b/>
                <w:sz w:val="16"/>
                <w:szCs w:val="16"/>
              </w:rPr>
              <w:t>N/A</w:t>
            </w:r>
          </w:p>
        </w:tc>
        <w:tc>
          <w:tcPr>
            <w:tcW w:w="567" w:type="dxa"/>
          </w:tcPr>
          <w:p w14:paraId="158C8A51" w14:textId="77777777" w:rsidR="00014FD2" w:rsidRPr="008F00DC" w:rsidRDefault="00014FD2" w:rsidP="00BC73BF">
            <w:pPr>
              <w:spacing w:line="276" w:lineRule="auto"/>
              <w:rPr>
                <w:rFonts w:ascii="Calibri" w:hAnsi="Calibri" w:cs="Calibri"/>
                <w:b/>
                <w:bCs/>
              </w:rPr>
            </w:pPr>
          </w:p>
        </w:tc>
        <w:tc>
          <w:tcPr>
            <w:tcW w:w="523" w:type="dxa"/>
          </w:tcPr>
          <w:p w14:paraId="4BA2F8FA" w14:textId="77777777" w:rsidR="00014FD2" w:rsidRPr="008F00DC" w:rsidRDefault="00014FD2" w:rsidP="00BC73BF">
            <w:pPr>
              <w:spacing w:line="276" w:lineRule="auto"/>
              <w:rPr>
                <w:rFonts w:ascii="Calibri" w:hAnsi="Calibri" w:cs="Calibri"/>
                <w:b/>
                <w:bCs/>
              </w:rPr>
            </w:pPr>
          </w:p>
        </w:tc>
        <w:tc>
          <w:tcPr>
            <w:tcW w:w="3871" w:type="dxa"/>
            <w:vMerge/>
          </w:tcPr>
          <w:p w14:paraId="46366776" w14:textId="77777777" w:rsidR="00014FD2" w:rsidRPr="008F00DC" w:rsidRDefault="00014FD2" w:rsidP="00BC73BF">
            <w:pPr>
              <w:spacing w:line="276" w:lineRule="auto"/>
              <w:rPr>
                <w:rFonts w:ascii="Calibri" w:hAnsi="Calibri" w:cs="Calibri"/>
                <w:b/>
                <w:bCs/>
              </w:rPr>
            </w:pPr>
          </w:p>
        </w:tc>
      </w:tr>
    </w:tbl>
    <w:p w14:paraId="18FB8FBF" w14:textId="77777777" w:rsidR="00C142EA" w:rsidRPr="001911CF" w:rsidRDefault="00C142EA"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23"/>
        <w:gridCol w:w="3871"/>
      </w:tblGrid>
      <w:tr w:rsidR="00365487" w:rsidRPr="00365487" w14:paraId="4E6F130E" w14:textId="77777777" w:rsidTr="00C0586A">
        <w:tc>
          <w:tcPr>
            <w:tcW w:w="4820" w:type="dxa"/>
            <w:shd w:val="clear" w:color="auto" w:fill="BFBFBF" w:themeFill="background1" w:themeFillShade="BF"/>
          </w:tcPr>
          <w:p w14:paraId="2E6E49C5" w14:textId="77777777" w:rsidR="005F05E3" w:rsidRPr="00365487" w:rsidRDefault="005F05E3" w:rsidP="00BC73BF">
            <w:pPr>
              <w:spacing w:line="276" w:lineRule="auto"/>
              <w:rPr>
                <w:rFonts w:ascii="Calibri" w:hAnsi="Calibri" w:cs="Calibri"/>
                <w:b/>
                <w:bCs/>
              </w:rPr>
            </w:pPr>
            <w:r w:rsidRPr="00365487">
              <w:rPr>
                <w:rFonts w:ascii="Calibri" w:hAnsi="Calibri" w:cs="Calibri"/>
                <w:b/>
                <w:bCs/>
              </w:rPr>
              <w:t>Standard 24: Individual Accommodation: Furniture and Fittings</w:t>
            </w:r>
          </w:p>
          <w:p w14:paraId="5810C6F5" w14:textId="77777777" w:rsidR="005F05E3" w:rsidRPr="00365487" w:rsidRDefault="005F05E3" w:rsidP="00BC73BF">
            <w:pPr>
              <w:spacing w:line="276" w:lineRule="auto"/>
              <w:rPr>
                <w:rFonts w:ascii="Calibri" w:hAnsi="Calibri" w:cs="Calibri"/>
                <w:b/>
                <w:bCs/>
              </w:rPr>
            </w:pPr>
            <w:r w:rsidRPr="00365487">
              <w:rPr>
                <w:rFonts w:ascii="Calibri" w:hAnsi="Calibri" w:cs="Calibri"/>
                <w:b/>
                <w:bCs/>
              </w:rPr>
              <w:t xml:space="preserve">Outcome: Service users live in safe, comfortable bedrooms with their possessions around them </w:t>
            </w:r>
          </w:p>
        </w:tc>
        <w:tc>
          <w:tcPr>
            <w:tcW w:w="567" w:type="dxa"/>
            <w:shd w:val="clear" w:color="auto" w:fill="BFBFBF" w:themeFill="background1" w:themeFillShade="BF"/>
          </w:tcPr>
          <w:p w14:paraId="16AD8E48" w14:textId="77777777" w:rsidR="005F05E3" w:rsidRPr="00365487" w:rsidRDefault="005F05E3" w:rsidP="00BC73BF">
            <w:pPr>
              <w:pStyle w:val="Heading1"/>
              <w:spacing w:line="276" w:lineRule="auto"/>
              <w:rPr>
                <w:rFonts w:ascii="Calibri" w:hAnsi="Calibri" w:cs="Calibri"/>
                <w:b/>
                <w:color w:val="auto"/>
                <w:sz w:val="20"/>
              </w:rPr>
            </w:pPr>
            <w:r w:rsidRPr="00365487">
              <w:rPr>
                <w:rFonts w:ascii="Calibri" w:hAnsi="Calibri" w:cs="Calibri"/>
                <w:b/>
                <w:color w:val="auto"/>
                <w:sz w:val="20"/>
              </w:rPr>
              <w:t>YES</w:t>
            </w:r>
          </w:p>
        </w:tc>
        <w:tc>
          <w:tcPr>
            <w:tcW w:w="567" w:type="dxa"/>
            <w:shd w:val="clear" w:color="auto" w:fill="BFBFBF" w:themeFill="background1" w:themeFillShade="BF"/>
          </w:tcPr>
          <w:p w14:paraId="1B381B81" w14:textId="77777777" w:rsidR="005F05E3" w:rsidRPr="00365487" w:rsidRDefault="005F05E3" w:rsidP="00BC73BF">
            <w:pPr>
              <w:pStyle w:val="Heading1"/>
              <w:spacing w:line="276" w:lineRule="auto"/>
              <w:rPr>
                <w:rFonts w:ascii="Calibri" w:hAnsi="Calibri" w:cs="Calibri"/>
                <w:b/>
                <w:color w:val="auto"/>
                <w:sz w:val="20"/>
              </w:rPr>
            </w:pPr>
            <w:r w:rsidRPr="00365487">
              <w:rPr>
                <w:rFonts w:ascii="Calibri" w:hAnsi="Calibri" w:cs="Calibri"/>
                <w:b/>
                <w:color w:val="auto"/>
                <w:sz w:val="20"/>
              </w:rPr>
              <w:t>NO</w:t>
            </w:r>
          </w:p>
        </w:tc>
        <w:tc>
          <w:tcPr>
            <w:tcW w:w="523" w:type="dxa"/>
            <w:shd w:val="clear" w:color="auto" w:fill="BFBFBF" w:themeFill="background1" w:themeFillShade="BF"/>
          </w:tcPr>
          <w:p w14:paraId="5283D1F2" w14:textId="77777777" w:rsidR="005F05E3" w:rsidRPr="00365487" w:rsidRDefault="005F05E3" w:rsidP="00BC73BF">
            <w:pPr>
              <w:spacing w:line="276" w:lineRule="auto"/>
              <w:rPr>
                <w:rFonts w:ascii="Calibri" w:hAnsi="Calibri" w:cs="Calibri"/>
                <w:b/>
                <w:bCs/>
                <w:sz w:val="16"/>
              </w:rPr>
            </w:pPr>
            <w:r w:rsidRPr="00365487">
              <w:rPr>
                <w:rFonts w:ascii="Calibri" w:hAnsi="Calibri" w:cs="Calibri"/>
                <w:b/>
                <w:bCs/>
                <w:sz w:val="16"/>
              </w:rPr>
              <w:t>In part</w:t>
            </w:r>
          </w:p>
        </w:tc>
        <w:tc>
          <w:tcPr>
            <w:tcW w:w="3871" w:type="dxa"/>
            <w:shd w:val="clear" w:color="auto" w:fill="BFBFBF" w:themeFill="background1" w:themeFillShade="BF"/>
          </w:tcPr>
          <w:p w14:paraId="2619FF97" w14:textId="77777777" w:rsidR="005F05E3" w:rsidRPr="00365487" w:rsidRDefault="005F05E3" w:rsidP="00BC73BF">
            <w:pPr>
              <w:spacing w:line="276" w:lineRule="auto"/>
              <w:rPr>
                <w:rFonts w:ascii="Calibri" w:hAnsi="Calibri" w:cs="Calibri"/>
                <w:b/>
                <w:bCs/>
              </w:rPr>
            </w:pPr>
            <w:r w:rsidRPr="00365487">
              <w:rPr>
                <w:rFonts w:ascii="Calibri" w:hAnsi="Calibri" w:cs="Calibri"/>
                <w:b/>
                <w:bCs/>
              </w:rPr>
              <w:t>COMMENTS</w:t>
            </w:r>
          </w:p>
        </w:tc>
      </w:tr>
      <w:tr w:rsidR="00365487" w:rsidRPr="00365487" w14:paraId="77147EB2" w14:textId="77777777" w:rsidTr="00C0586A">
        <w:tc>
          <w:tcPr>
            <w:tcW w:w="4820" w:type="dxa"/>
          </w:tcPr>
          <w:p w14:paraId="163AD9B4" w14:textId="77777777" w:rsidR="006C501F" w:rsidRPr="00365487" w:rsidRDefault="006C501F" w:rsidP="00BC73BF">
            <w:pPr>
              <w:spacing w:line="276" w:lineRule="auto"/>
              <w:rPr>
                <w:rFonts w:ascii="Calibri" w:hAnsi="Calibri" w:cs="Calibri"/>
              </w:rPr>
            </w:pPr>
            <w:r w:rsidRPr="00365487">
              <w:rPr>
                <w:rFonts w:ascii="Calibri" w:hAnsi="Calibri" w:cs="Calibri"/>
              </w:rPr>
              <w:t>Bed width is 900mm (if not own bed)</w:t>
            </w:r>
          </w:p>
        </w:tc>
        <w:tc>
          <w:tcPr>
            <w:tcW w:w="567" w:type="dxa"/>
          </w:tcPr>
          <w:p w14:paraId="6ABE8B28" w14:textId="534DE14C" w:rsidR="006C501F" w:rsidRPr="00365487" w:rsidRDefault="00854125" w:rsidP="00BC73BF">
            <w:pPr>
              <w:spacing w:line="276" w:lineRule="auto"/>
              <w:rPr>
                <w:rFonts w:asciiTheme="minorHAnsi" w:hAnsiTheme="minorHAnsi" w:cstheme="minorHAnsi"/>
                <w:b/>
              </w:rPr>
            </w:pPr>
            <w:r w:rsidRPr="00365487">
              <w:rPr>
                <w:rFonts w:ascii="Calibri" w:hAnsi="Calibri" w:cs="Calibri"/>
                <w:b/>
              </w:rPr>
              <w:t>√</w:t>
            </w:r>
          </w:p>
        </w:tc>
        <w:tc>
          <w:tcPr>
            <w:tcW w:w="567" w:type="dxa"/>
          </w:tcPr>
          <w:p w14:paraId="2AED6349" w14:textId="77777777" w:rsidR="006C501F" w:rsidRPr="00365487" w:rsidRDefault="006C501F" w:rsidP="00BC73BF">
            <w:pPr>
              <w:spacing w:line="276" w:lineRule="auto"/>
              <w:rPr>
                <w:rFonts w:ascii="Calibri" w:hAnsi="Calibri" w:cs="Calibri"/>
                <w:b/>
              </w:rPr>
            </w:pPr>
          </w:p>
        </w:tc>
        <w:tc>
          <w:tcPr>
            <w:tcW w:w="523" w:type="dxa"/>
          </w:tcPr>
          <w:p w14:paraId="7006B49E" w14:textId="77777777" w:rsidR="006C501F" w:rsidRPr="00365487" w:rsidRDefault="006C501F" w:rsidP="00BC73BF">
            <w:pPr>
              <w:spacing w:line="276" w:lineRule="auto"/>
              <w:rPr>
                <w:rFonts w:ascii="Calibri" w:hAnsi="Calibri" w:cs="Calibri"/>
                <w:b/>
              </w:rPr>
            </w:pPr>
          </w:p>
        </w:tc>
        <w:tc>
          <w:tcPr>
            <w:tcW w:w="3871" w:type="dxa"/>
            <w:vMerge w:val="restart"/>
          </w:tcPr>
          <w:p w14:paraId="29885406" w14:textId="7EF7ED46" w:rsidR="009C2F77" w:rsidRPr="00365487" w:rsidRDefault="00610311" w:rsidP="001F341F">
            <w:pPr>
              <w:spacing w:line="276" w:lineRule="auto"/>
              <w:rPr>
                <w:rFonts w:ascii="Calibri" w:hAnsi="Calibri" w:cs="Calibri"/>
              </w:rPr>
            </w:pPr>
            <w:r w:rsidRPr="00365487">
              <w:rPr>
                <w:rFonts w:ascii="Calibri" w:hAnsi="Calibri" w:cs="Calibri"/>
              </w:rPr>
              <w:t>Evidence –</w:t>
            </w:r>
            <w:r w:rsidR="00C476D7" w:rsidRPr="00365487">
              <w:rPr>
                <w:rFonts w:ascii="Calibri" w:hAnsi="Calibri" w:cs="Calibri"/>
              </w:rPr>
              <w:t xml:space="preserve"> Discussion with</w:t>
            </w:r>
            <w:r w:rsidR="005F1763" w:rsidRPr="00365487">
              <w:rPr>
                <w:rFonts w:ascii="Calibri" w:hAnsi="Calibri" w:cs="Calibri"/>
              </w:rPr>
              <w:t xml:space="preserve"> care manager</w:t>
            </w:r>
            <w:r w:rsidR="007767C2" w:rsidRPr="00365487">
              <w:rPr>
                <w:rFonts w:ascii="Calibri" w:hAnsi="Calibri" w:cs="Calibri"/>
              </w:rPr>
              <w:t xml:space="preserve"> and</w:t>
            </w:r>
            <w:r w:rsidR="00C476D7" w:rsidRPr="00365487">
              <w:rPr>
                <w:rFonts w:ascii="Calibri" w:hAnsi="Calibri" w:cs="Calibri"/>
              </w:rPr>
              <w:t xml:space="preserve"> individual residents</w:t>
            </w:r>
            <w:r w:rsidR="00B1309F" w:rsidRPr="00365487">
              <w:rPr>
                <w:rFonts w:ascii="Calibri" w:hAnsi="Calibri" w:cs="Calibri"/>
              </w:rPr>
              <w:t>, walk through the home.</w:t>
            </w:r>
          </w:p>
          <w:p w14:paraId="2DDA4F2E" w14:textId="2B1C5C32" w:rsidR="00C476D7" w:rsidRPr="00365487" w:rsidRDefault="00C476D7" w:rsidP="001F341F">
            <w:pPr>
              <w:spacing w:line="276" w:lineRule="auto"/>
              <w:rPr>
                <w:rFonts w:ascii="Calibri" w:hAnsi="Calibri" w:cs="Calibri"/>
              </w:rPr>
            </w:pPr>
          </w:p>
          <w:p w14:paraId="7A09C4C0" w14:textId="45C69FE4" w:rsidR="00C476D7" w:rsidRPr="00365487" w:rsidRDefault="00C476D7" w:rsidP="001F341F">
            <w:pPr>
              <w:spacing w:line="276" w:lineRule="auto"/>
              <w:rPr>
                <w:rFonts w:ascii="Calibri" w:hAnsi="Calibri" w:cs="Calibri"/>
              </w:rPr>
            </w:pPr>
            <w:r w:rsidRPr="00365487">
              <w:rPr>
                <w:rFonts w:ascii="Calibri" w:hAnsi="Calibri" w:cs="Calibri"/>
              </w:rPr>
              <w:t>Residents</w:t>
            </w:r>
            <w:r w:rsidR="00D0398B" w:rsidRPr="00365487">
              <w:rPr>
                <w:rFonts w:ascii="Calibri" w:hAnsi="Calibri" w:cs="Calibri"/>
              </w:rPr>
              <w:t>’</w:t>
            </w:r>
            <w:r w:rsidRPr="00365487">
              <w:rPr>
                <w:rFonts w:ascii="Calibri" w:hAnsi="Calibri" w:cs="Calibri"/>
              </w:rPr>
              <w:t xml:space="preserve"> rooms</w:t>
            </w:r>
            <w:r w:rsidR="000B3E34" w:rsidRPr="00365487">
              <w:rPr>
                <w:rFonts w:ascii="Calibri" w:hAnsi="Calibri" w:cs="Calibri"/>
              </w:rPr>
              <w:t xml:space="preserve"> were clean and</w:t>
            </w:r>
            <w:r w:rsidRPr="00365487">
              <w:rPr>
                <w:rFonts w:ascii="Calibri" w:hAnsi="Calibri" w:cs="Calibri"/>
              </w:rPr>
              <w:t xml:space="preserve"> have been furnished with </w:t>
            </w:r>
            <w:r w:rsidR="00D0398B" w:rsidRPr="00365487">
              <w:rPr>
                <w:rFonts w:ascii="Calibri" w:hAnsi="Calibri" w:cs="Calibri"/>
              </w:rPr>
              <w:t>their personal possessions,</w:t>
            </w:r>
            <w:r w:rsidR="007767C2" w:rsidRPr="00365487">
              <w:rPr>
                <w:rFonts w:ascii="Calibri" w:hAnsi="Calibri" w:cs="Calibri"/>
              </w:rPr>
              <w:t xml:space="preserve"> to make them homely, comfortable and familiar to them</w:t>
            </w:r>
            <w:r w:rsidR="00D0398B" w:rsidRPr="00365487">
              <w:rPr>
                <w:rFonts w:ascii="Calibri" w:hAnsi="Calibri" w:cs="Calibri"/>
              </w:rPr>
              <w:t>.</w:t>
            </w:r>
          </w:p>
          <w:p w14:paraId="1F23A755" w14:textId="77777777" w:rsidR="00E46B7F" w:rsidRPr="00365487" w:rsidRDefault="00E46B7F" w:rsidP="001F341F">
            <w:pPr>
              <w:spacing w:line="276" w:lineRule="auto"/>
              <w:rPr>
                <w:rFonts w:ascii="Calibri" w:hAnsi="Calibri" w:cs="Calibri"/>
              </w:rPr>
            </w:pPr>
          </w:p>
          <w:p w14:paraId="18D3DD23" w14:textId="62283127" w:rsidR="00E46B7F" w:rsidRPr="00365487" w:rsidRDefault="00704A6B" w:rsidP="001F341F">
            <w:pPr>
              <w:spacing w:line="276" w:lineRule="auto"/>
              <w:rPr>
                <w:rFonts w:ascii="Calibri" w:hAnsi="Calibri" w:cs="Calibri"/>
              </w:rPr>
            </w:pPr>
            <w:r w:rsidRPr="00365487">
              <w:rPr>
                <w:rFonts w:ascii="Calibri" w:hAnsi="Calibri" w:cs="Calibri"/>
              </w:rPr>
              <w:t>Some</w:t>
            </w:r>
            <w:r w:rsidR="00E46B7F" w:rsidRPr="00365487">
              <w:rPr>
                <w:rFonts w:ascii="Calibri" w:hAnsi="Calibri" w:cs="Calibri"/>
              </w:rPr>
              <w:t xml:space="preserve"> resident</w:t>
            </w:r>
            <w:r w:rsidRPr="00365487">
              <w:rPr>
                <w:rFonts w:ascii="Calibri" w:hAnsi="Calibri" w:cs="Calibri"/>
              </w:rPr>
              <w:t>s</w:t>
            </w:r>
            <w:r w:rsidR="00E46B7F" w:rsidRPr="00365487">
              <w:rPr>
                <w:rFonts w:ascii="Calibri" w:hAnsi="Calibri" w:cs="Calibri"/>
              </w:rPr>
              <w:t xml:space="preserve"> ha</w:t>
            </w:r>
            <w:r w:rsidRPr="00365487">
              <w:rPr>
                <w:rFonts w:ascii="Calibri" w:hAnsi="Calibri" w:cs="Calibri"/>
              </w:rPr>
              <w:t>ve</w:t>
            </w:r>
            <w:r w:rsidR="00E46B7F" w:rsidRPr="00365487">
              <w:rPr>
                <w:rFonts w:ascii="Calibri" w:hAnsi="Calibri" w:cs="Calibri"/>
              </w:rPr>
              <w:t xml:space="preserve"> a painting on </w:t>
            </w:r>
            <w:r w:rsidRPr="00365487">
              <w:rPr>
                <w:rFonts w:ascii="Calibri" w:hAnsi="Calibri" w:cs="Calibri"/>
              </w:rPr>
              <w:t>their</w:t>
            </w:r>
            <w:r w:rsidR="00E46B7F" w:rsidRPr="00365487">
              <w:rPr>
                <w:rFonts w:ascii="Calibri" w:hAnsi="Calibri" w:cs="Calibri"/>
              </w:rPr>
              <w:t xml:space="preserve"> wall to</w:t>
            </w:r>
            <w:r w:rsidR="00BB6152" w:rsidRPr="00365487">
              <w:rPr>
                <w:rFonts w:ascii="Calibri" w:hAnsi="Calibri" w:cs="Calibri"/>
              </w:rPr>
              <w:t xml:space="preserve"> include their </w:t>
            </w:r>
            <w:r w:rsidR="00504CCE" w:rsidRPr="00365487">
              <w:rPr>
                <w:rFonts w:ascii="Calibri" w:hAnsi="Calibri" w:cs="Calibri"/>
              </w:rPr>
              <w:t>previous work or social interests, which is a lovely touch.</w:t>
            </w:r>
          </w:p>
          <w:p w14:paraId="1204EDD1" w14:textId="62242571" w:rsidR="008A7030" w:rsidRPr="00365487" w:rsidRDefault="008A7030" w:rsidP="001F341F">
            <w:pPr>
              <w:spacing w:line="276" w:lineRule="auto"/>
              <w:rPr>
                <w:rFonts w:ascii="Calibri" w:hAnsi="Calibri" w:cs="Calibri"/>
              </w:rPr>
            </w:pPr>
          </w:p>
          <w:p w14:paraId="1FBD5AEF" w14:textId="7BD439DF" w:rsidR="008A7030" w:rsidRPr="00365487" w:rsidRDefault="005948F4" w:rsidP="001F341F">
            <w:pPr>
              <w:spacing w:line="276" w:lineRule="auto"/>
              <w:rPr>
                <w:rFonts w:ascii="Calibri" w:hAnsi="Calibri" w:cs="Calibri"/>
              </w:rPr>
            </w:pPr>
            <w:r w:rsidRPr="00365487">
              <w:rPr>
                <w:rFonts w:ascii="Calibri" w:hAnsi="Calibri" w:cs="Calibri"/>
              </w:rPr>
              <w:t xml:space="preserve">Two rooms that are not ensuite have access to a bathroom within </w:t>
            </w:r>
            <w:r w:rsidRPr="00365487">
              <w:rPr>
                <w:rFonts w:ascii="Calibri" w:hAnsi="Calibri" w:cs="Calibri"/>
              </w:rPr>
              <w:lastRenderedPageBreak/>
              <w:t>proximity.</w:t>
            </w:r>
            <w:r w:rsidR="00D96156" w:rsidRPr="00365487">
              <w:rPr>
                <w:rFonts w:ascii="Calibri" w:hAnsi="Calibri" w:cs="Calibri"/>
              </w:rPr>
              <w:t xml:space="preserve"> However, these 2 rooms should have a wash hand basin</w:t>
            </w:r>
            <w:r w:rsidR="00E13357" w:rsidRPr="00365487">
              <w:rPr>
                <w:rFonts w:ascii="Calibri" w:hAnsi="Calibri" w:cs="Calibri"/>
              </w:rPr>
              <w:t>.</w:t>
            </w:r>
            <w:r w:rsidR="00F97CE1" w:rsidRPr="00365487">
              <w:rPr>
                <w:rFonts w:ascii="Calibri" w:hAnsi="Calibri" w:cs="Calibri"/>
              </w:rPr>
              <w:t xml:space="preserve"> It is understood when the extension is operational these 2 rooms will no longer be</w:t>
            </w:r>
            <w:r w:rsidR="00A278DC" w:rsidRPr="00365487">
              <w:rPr>
                <w:rFonts w:ascii="Calibri" w:hAnsi="Calibri" w:cs="Calibri"/>
              </w:rPr>
              <w:t xml:space="preserve"> bedrooms.</w:t>
            </w:r>
          </w:p>
          <w:p w14:paraId="6ECE7498" w14:textId="77777777" w:rsidR="00C43217" w:rsidRPr="00365487" w:rsidRDefault="00C43217" w:rsidP="001F341F">
            <w:pPr>
              <w:spacing w:line="276" w:lineRule="auto"/>
              <w:rPr>
                <w:rFonts w:ascii="Calibri" w:hAnsi="Calibri" w:cs="Calibri"/>
              </w:rPr>
            </w:pPr>
          </w:p>
          <w:p w14:paraId="3C105AAD" w14:textId="27B94CCD" w:rsidR="00C43217" w:rsidRPr="00365487" w:rsidRDefault="00C43217" w:rsidP="001F341F">
            <w:pPr>
              <w:spacing w:line="276" w:lineRule="auto"/>
              <w:rPr>
                <w:rFonts w:ascii="Calibri" w:hAnsi="Calibri" w:cs="Calibri"/>
              </w:rPr>
            </w:pPr>
            <w:r w:rsidRPr="00365487">
              <w:rPr>
                <w:rFonts w:ascii="Calibri" w:hAnsi="Calibri" w:cs="Calibri"/>
              </w:rPr>
              <w:t xml:space="preserve">Rooms in the Connaught have </w:t>
            </w:r>
            <w:r w:rsidR="001C4694" w:rsidRPr="00365487">
              <w:rPr>
                <w:rFonts w:ascii="Calibri" w:hAnsi="Calibri" w:cs="Calibri"/>
              </w:rPr>
              <w:t>a profile bed. Residents in the Jubilee have a divan or have brought in their bed from home.</w:t>
            </w:r>
          </w:p>
          <w:p w14:paraId="1DB6C3D9" w14:textId="77777777" w:rsidR="001C4694" w:rsidRPr="00365487" w:rsidRDefault="001C4694" w:rsidP="001F341F">
            <w:pPr>
              <w:spacing w:line="276" w:lineRule="auto"/>
              <w:rPr>
                <w:rFonts w:ascii="Calibri" w:hAnsi="Calibri" w:cs="Calibri"/>
              </w:rPr>
            </w:pPr>
          </w:p>
          <w:p w14:paraId="72A7C036" w14:textId="40C15580" w:rsidR="001C4694" w:rsidRPr="00365487" w:rsidRDefault="001C4694" w:rsidP="001F341F">
            <w:pPr>
              <w:spacing w:line="276" w:lineRule="auto"/>
              <w:rPr>
                <w:rFonts w:ascii="Calibri" w:hAnsi="Calibri" w:cs="Calibri"/>
              </w:rPr>
            </w:pPr>
            <w:r w:rsidRPr="00365487">
              <w:rPr>
                <w:rFonts w:ascii="Calibri" w:hAnsi="Calibri" w:cs="Calibri"/>
              </w:rPr>
              <w:t>All residents spoken to said they are happy with their room.</w:t>
            </w:r>
            <w:r w:rsidR="00F1763C" w:rsidRPr="00365487">
              <w:rPr>
                <w:rFonts w:ascii="Calibri" w:hAnsi="Calibri" w:cs="Calibri"/>
              </w:rPr>
              <w:t xml:space="preserve"> </w:t>
            </w:r>
            <w:r w:rsidR="003A1344" w:rsidRPr="00365487">
              <w:rPr>
                <w:rFonts w:ascii="Calibri" w:hAnsi="Calibri" w:cs="Calibri"/>
              </w:rPr>
              <w:t>As identified within this report there is further work to be done in the Jubilee</w:t>
            </w:r>
            <w:r w:rsidR="00242B04" w:rsidRPr="00365487">
              <w:rPr>
                <w:rFonts w:ascii="Calibri" w:hAnsi="Calibri" w:cs="Calibri"/>
              </w:rPr>
              <w:t xml:space="preserve"> to meet current standards if considering registration with HSC </w:t>
            </w:r>
            <w:r w:rsidR="00F90705" w:rsidRPr="00365487">
              <w:rPr>
                <w:rFonts w:ascii="Calibri" w:hAnsi="Calibri" w:cs="Calibri"/>
              </w:rPr>
              <w:t>for residential care as people’s care needs in the Jubilee continue to increase.</w:t>
            </w:r>
          </w:p>
          <w:p w14:paraId="158A19CE" w14:textId="6E0CC13C" w:rsidR="008A7030" w:rsidRPr="00365487" w:rsidRDefault="008A7030" w:rsidP="001F341F">
            <w:pPr>
              <w:spacing w:line="276" w:lineRule="auto"/>
              <w:rPr>
                <w:rFonts w:ascii="Calibri" w:hAnsi="Calibri" w:cs="Calibri"/>
              </w:rPr>
            </w:pPr>
          </w:p>
          <w:p w14:paraId="7A5E0CFC" w14:textId="5052C64A" w:rsidR="008A7030" w:rsidRPr="00365487" w:rsidRDefault="00365487" w:rsidP="001F341F">
            <w:pPr>
              <w:spacing w:line="276" w:lineRule="auto"/>
              <w:rPr>
                <w:rFonts w:ascii="Calibri" w:hAnsi="Calibri" w:cs="Calibri"/>
                <w:b/>
              </w:rPr>
            </w:pPr>
            <w:r w:rsidRPr="00365487">
              <w:rPr>
                <w:rFonts w:ascii="Calibri" w:hAnsi="Calibri" w:cs="Calibri"/>
                <w:b/>
              </w:rPr>
              <w:t>A</w:t>
            </w:r>
            <w:r w:rsidR="00F1763C" w:rsidRPr="00365487">
              <w:rPr>
                <w:rFonts w:ascii="Calibri" w:hAnsi="Calibri" w:cs="Calibri"/>
                <w:b/>
              </w:rPr>
              <w:t xml:space="preserve">ction </w:t>
            </w:r>
            <w:r w:rsidRPr="00365487">
              <w:rPr>
                <w:rFonts w:ascii="Calibri" w:hAnsi="Calibri" w:cs="Calibri"/>
                <w:b/>
              </w:rPr>
              <w:t>R</w:t>
            </w:r>
            <w:r w:rsidR="00F1763C" w:rsidRPr="00365487">
              <w:rPr>
                <w:rFonts w:ascii="Calibri" w:hAnsi="Calibri" w:cs="Calibri"/>
                <w:b/>
              </w:rPr>
              <w:t>equired.</w:t>
            </w:r>
          </w:p>
          <w:p w14:paraId="338E59B7" w14:textId="68BB4834" w:rsidR="006C501F" w:rsidRPr="00365487" w:rsidRDefault="006C501F" w:rsidP="00165D42">
            <w:pPr>
              <w:spacing w:line="276" w:lineRule="auto"/>
              <w:rPr>
                <w:rFonts w:ascii="Calibri" w:hAnsi="Calibri" w:cs="Calibri"/>
                <w:b/>
              </w:rPr>
            </w:pPr>
          </w:p>
        </w:tc>
      </w:tr>
      <w:tr w:rsidR="00365487" w:rsidRPr="00365487" w14:paraId="4838EC09" w14:textId="77777777" w:rsidTr="00C0586A">
        <w:tc>
          <w:tcPr>
            <w:tcW w:w="4820" w:type="dxa"/>
          </w:tcPr>
          <w:p w14:paraId="684D5BDC" w14:textId="77777777" w:rsidR="006C501F" w:rsidRPr="00365487" w:rsidRDefault="006C501F" w:rsidP="00BC73BF">
            <w:pPr>
              <w:spacing w:line="276" w:lineRule="auto"/>
              <w:rPr>
                <w:rFonts w:ascii="Calibri" w:hAnsi="Calibri" w:cs="Calibri"/>
              </w:rPr>
            </w:pPr>
            <w:r w:rsidRPr="00365487">
              <w:rPr>
                <w:rFonts w:ascii="Calibri" w:hAnsi="Calibri" w:cs="Calibri"/>
              </w:rPr>
              <w:t>Bed height is suitable (residential)</w:t>
            </w:r>
          </w:p>
        </w:tc>
        <w:tc>
          <w:tcPr>
            <w:tcW w:w="567" w:type="dxa"/>
          </w:tcPr>
          <w:p w14:paraId="7ACA0805" w14:textId="77F2D713" w:rsidR="006C501F" w:rsidRPr="00365487" w:rsidRDefault="00854125" w:rsidP="00BC73BF">
            <w:pPr>
              <w:spacing w:line="276" w:lineRule="auto"/>
              <w:rPr>
                <w:rFonts w:ascii="Segoe UI Emoji" w:hAnsi="Segoe UI Emoji" w:cstheme="minorHAnsi"/>
                <w:b/>
                <w:sz w:val="16"/>
                <w:szCs w:val="16"/>
              </w:rPr>
            </w:pPr>
            <w:r w:rsidRPr="00365487">
              <w:rPr>
                <w:rFonts w:ascii="Calibri" w:hAnsi="Calibri" w:cs="Calibri"/>
                <w:b/>
              </w:rPr>
              <w:t>√</w:t>
            </w:r>
          </w:p>
        </w:tc>
        <w:tc>
          <w:tcPr>
            <w:tcW w:w="567" w:type="dxa"/>
          </w:tcPr>
          <w:p w14:paraId="33A2A6BF" w14:textId="77777777" w:rsidR="006C501F" w:rsidRPr="00365487" w:rsidRDefault="006C501F" w:rsidP="00BC73BF">
            <w:pPr>
              <w:spacing w:line="276" w:lineRule="auto"/>
              <w:rPr>
                <w:rFonts w:ascii="Calibri" w:hAnsi="Calibri" w:cs="Calibri"/>
                <w:b/>
              </w:rPr>
            </w:pPr>
          </w:p>
        </w:tc>
        <w:tc>
          <w:tcPr>
            <w:tcW w:w="523" w:type="dxa"/>
          </w:tcPr>
          <w:p w14:paraId="01E3BBD7" w14:textId="77777777" w:rsidR="006C501F" w:rsidRPr="00365487" w:rsidRDefault="006C501F" w:rsidP="00BC73BF">
            <w:pPr>
              <w:spacing w:line="276" w:lineRule="auto"/>
              <w:rPr>
                <w:rFonts w:ascii="Calibri" w:hAnsi="Calibri" w:cs="Calibri"/>
                <w:b/>
              </w:rPr>
            </w:pPr>
          </w:p>
        </w:tc>
        <w:tc>
          <w:tcPr>
            <w:tcW w:w="3871" w:type="dxa"/>
            <w:vMerge/>
          </w:tcPr>
          <w:p w14:paraId="18A9E167" w14:textId="77777777" w:rsidR="006C501F" w:rsidRPr="00365487" w:rsidRDefault="006C501F" w:rsidP="00BC73BF">
            <w:pPr>
              <w:spacing w:line="276" w:lineRule="auto"/>
              <w:rPr>
                <w:rFonts w:ascii="Calibri" w:hAnsi="Calibri" w:cs="Calibri"/>
              </w:rPr>
            </w:pPr>
          </w:p>
        </w:tc>
      </w:tr>
      <w:tr w:rsidR="00365487" w:rsidRPr="00365487" w14:paraId="7307CAE8" w14:textId="77777777" w:rsidTr="00C0586A">
        <w:tc>
          <w:tcPr>
            <w:tcW w:w="4820" w:type="dxa"/>
          </w:tcPr>
          <w:p w14:paraId="4AC3E7EA" w14:textId="77777777" w:rsidR="00862833" w:rsidRPr="00365487" w:rsidRDefault="00862833" w:rsidP="00862833">
            <w:pPr>
              <w:spacing w:line="276" w:lineRule="auto"/>
              <w:rPr>
                <w:rFonts w:ascii="Calibri" w:hAnsi="Calibri" w:cs="Calibri"/>
              </w:rPr>
            </w:pPr>
            <w:r w:rsidRPr="00365487">
              <w:rPr>
                <w:rFonts w:ascii="Calibri" w:hAnsi="Calibri" w:cs="Calibri"/>
              </w:rPr>
              <w:t>Adjustable height (nursing)</w:t>
            </w:r>
          </w:p>
        </w:tc>
        <w:tc>
          <w:tcPr>
            <w:tcW w:w="567" w:type="dxa"/>
          </w:tcPr>
          <w:p w14:paraId="58A4E342" w14:textId="7024657D" w:rsidR="00862833" w:rsidRPr="00365487" w:rsidRDefault="00C43217" w:rsidP="00862833">
            <w:pPr>
              <w:spacing w:line="276" w:lineRule="auto"/>
              <w:rPr>
                <w:rFonts w:asciiTheme="minorHAnsi" w:hAnsiTheme="minorHAnsi" w:cstheme="minorHAnsi"/>
                <w:b/>
                <w:sz w:val="18"/>
                <w:szCs w:val="18"/>
              </w:rPr>
            </w:pPr>
            <w:r w:rsidRPr="00365487">
              <w:rPr>
                <w:rFonts w:ascii="Calibri" w:hAnsi="Calibri" w:cs="Calibri"/>
                <w:b/>
              </w:rPr>
              <w:t>√</w:t>
            </w:r>
          </w:p>
        </w:tc>
        <w:tc>
          <w:tcPr>
            <w:tcW w:w="567" w:type="dxa"/>
          </w:tcPr>
          <w:p w14:paraId="48AF405B" w14:textId="77777777" w:rsidR="00862833" w:rsidRPr="00365487" w:rsidRDefault="00862833" w:rsidP="00862833">
            <w:pPr>
              <w:spacing w:line="276" w:lineRule="auto"/>
              <w:rPr>
                <w:rFonts w:ascii="Calibri" w:hAnsi="Calibri" w:cs="Calibri"/>
                <w:b/>
              </w:rPr>
            </w:pPr>
          </w:p>
        </w:tc>
        <w:tc>
          <w:tcPr>
            <w:tcW w:w="523" w:type="dxa"/>
          </w:tcPr>
          <w:p w14:paraId="0644B3AF" w14:textId="77777777" w:rsidR="00862833" w:rsidRPr="00365487" w:rsidRDefault="00862833" w:rsidP="00862833">
            <w:pPr>
              <w:spacing w:line="276" w:lineRule="auto"/>
              <w:rPr>
                <w:rFonts w:ascii="Calibri" w:hAnsi="Calibri" w:cs="Calibri"/>
                <w:b/>
              </w:rPr>
            </w:pPr>
          </w:p>
        </w:tc>
        <w:tc>
          <w:tcPr>
            <w:tcW w:w="3871" w:type="dxa"/>
            <w:vMerge/>
          </w:tcPr>
          <w:p w14:paraId="14AE0523" w14:textId="77777777" w:rsidR="00862833" w:rsidRPr="00365487" w:rsidRDefault="00862833" w:rsidP="00862833">
            <w:pPr>
              <w:spacing w:line="276" w:lineRule="auto"/>
              <w:rPr>
                <w:rFonts w:ascii="Calibri" w:hAnsi="Calibri" w:cs="Calibri"/>
              </w:rPr>
            </w:pPr>
          </w:p>
        </w:tc>
      </w:tr>
      <w:tr w:rsidR="00365487" w:rsidRPr="00365487" w14:paraId="369C0F4F" w14:textId="77777777" w:rsidTr="00C0586A">
        <w:tc>
          <w:tcPr>
            <w:tcW w:w="4820" w:type="dxa"/>
          </w:tcPr>
          <w:p w14:paraId="0D001328" w14:textId="77777777" w:rsidR="00862833" w:rsidRPr="00365487" w:rsidRDefault="00862833" w:rsidP="00862833">
            <w:pPr>
              <w:spacing w:line="276" w:lineRule="auto"/>
              <w:rPr>
                <w:rFonts w:ascii="Calibri" w:hAnsi="Calibri" w:cs="Calibri"/>
              </w:rPr>
            </w:pPr>
            <w:r w:rsidRPr="00365487">
              <w:rPr>
                <w:rFonts w:ascii="Calibri" w:hAnsi="Calibri" w:cs="Calibri"/>
              </w:rPr>
              <w:t>Bed linen, towel and flannels are changed frequently</w:t>
            </w:r>
          </w:p>
        </w:tc>
        <w:tc>
          <w:tcPr>
            <w:tcW w:w="567" w:type="dxa"/>
          </w:tcPr>
          <w:p w14:paraId="56EB9629" w14:textId="04229EF4"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26EC7851" w14:textId="77777777" w:rsidR="00862833" w:rsidRPr="00365487" w:rsidRDefault="00862833" w:rsidP="00862833">
            <w:pPr>
              <w:spacing w:line="276" w:lineRule="auto"/>
              <w:rPr>
                <w:rFonts w:ascii="Calibri" w:hAnsi="Calibri" w:cs="Calibri"/>
                <w:b/>
              </w:rPr>
            </w:pPr>
          </w:p>
        </w:tc>
        <w:tc>
          <w:tcPr>
            <w:tcW w:w="523" w:type="dxa"/>
          </w:tcPr>
          <w:p w14:paraId="58D07199" w14:textId="77777777" w:rsidR="00862833" w:rsidRPr="00365487" w:rsidRDefault="00862833" w:rsidP="00862833">
            <w:pPr>
              <w:spacing w:line="276" w:lineRule="auto"/>
              <w:rPr>
                <w:rFonts w:ascii="Calibri" w:hAnsi="Calibri" w:cs="Calibri"/>
                <w:b/>
              </w:rPr>
            </w:pPr>
          </w:p>
        </w:tc>
        <w:tc>
          <w:tcPr>
            <w:tcW w:w="3871" w:type="dxa"/>
            <w:vMerge/>
          </w:tcPr>
          <w:p w14:paraId="4FA2E0EF" w14:textId="77777777" w:rsidR="00862833" w:rsidRPr="00365487" w:rsidRDefault="00862833" w:rsidP="00862833">
            <w:pPr>
              <w:spacing w:line="276" w:lineRule="auto"/>
              <w:rPr>
                <w:rFonts w:ascii="Calibri" w:hAnsi="Calibri" w:cs="Calibri"/>
              </w:rPr>
            </w:pPr>
          </w:p>
        </w:tc>
      </w:tr>
      <w:tr w:rsidR="00365487" w:rsidRPr="00365487" w14:paraId="1B12BC6D" w14:textId="77777777" w:rsidTr="00C0586A">
        <w:tc>
          <w:tcPr>
            <w:tcW w:w="4820" w:type="dxa"/>
          </w:tcPr>
          <w:p w14:paraId="1C04256A"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Furniture is in satisfactory a condition </w:t>
            </w:r>
          </w:p>
        </w:tc>
        <w:tc>
          <w:tcPr>
            <w:tcW w:w="567" w:type="dxa"/>
          </w:tcPr>
          <w:p w14:paraId="661C1392" w14:textId="4207D4BE" w:rsidR="00862833" w:rsidRPr="00365487" w:rsidRDefault="00862833" w:rsidP="00862833">
            <w:pPr>
              <w:spacing w:line="276" w:lineRule="auto"/>
              <w:rPr>
                <w:rFonts w:asciiTheme="minorHAnsi" w:hAnsiTheme="minorHAnsi" w:cstheme="minorHAnsi"/>
                <w:b/>
              </w:rPr>
            </w:pPr>
          </w:p>
        </w:tc>
        <w:tc>
          <w:tcPr>
            <w:tcW w:w="567" w:type="dxa"/>
          </w:tcPr>
          <w:p w14:paraId="5E27AD7E" w14:textId="77777777" w:rsidR="00862833" w:rsidRPr="00365487" w:rsidRDefault="00862833" w:rsidP="00862833">
            <w:pPr>
              <w:spacing w:line="276" w:lineRule="auto"/>
              <w:rPr>
                <w:rFonts w:ascii="Calibri" w:hAnsi="Calibri" w:cs="Calibri"/>
                <w:b/>
              </w:rPr>
            </w:pPr>
          </w:p>
        </w:tc>
        <w:tc>
          <w:tcPr>
            <w:tcW w:w="523" w:type="dxa"/>
          </w:tcPr>
          <w:p w14:paraId="3337925E" w14:textId="4CAECC64" w:rsidR="00862833" w:rsidRPr="00365487" w:rsidRDefault="00514325" w:rsidP="00862833">
            <w:pPr>
              <w:spacing w:line="276" w:lineRule="auto"/>
              <w:rPr>
                <w:rFonts w:ascii="Calibri" w:hAnsi="Calibri" w:cs="Calibri"/>
                <w:b/>
              </w:rPr>
            </w:pPr>
            <w:r w:rsidRPr="00365487">
              <w:rPr>
                <w:rFonts w:ascii="Calibri" w:hAnsi="Calibri" w:cs="Calibri"/>
                <w:b/>
              </w:rPr>
              <w:t>√</w:t>
            </w:r>
          </w:p>
        </w:tc>
        <w:tc>
          <w:tcPr>
            <w:tcW w:w="3871" w:type="dxa"/>
            <w:vMerge/>
          </w:tcPr>
          <w:p w14:paraId="75F6E095" w14:textId="77777777" w:rsidR="00862833" w:rsidRPr="00365487" w:rsidRDefault="00862833" w:rsidP="00862833">
            <w:pPr>
              <w:spacing w:line="276" w:lineRule="auto"/>
              <w:rPr>
                <w:rFonts w:ascii="Calibri" w:hAnsi="Calibri" w:cs="Calibri"/>
              </w:rPr>
            </w:pPr>
          </w:p>
        </w:tc>
      </w:tr>
      <w:tr w:rsidR="00365487" w:rsidRPr="00365487" w14:paraId="247C0823" w14:textId="77777777" w:rsidTr="00C0586A">
        <w:trPr>
          <w:trHeight w:val="145"/>
        </w:trPr>
        <w:tc>
          <w:tcPr>
            <w:tcW w:w="4820" w:type="dxa"/>
          </w:tcPr>
          <w:p w14:paraId="38D364A9" w14:textId="77777777" w:rsidR="00862833" w:rsidRPr="00365487" w:rsidRDefault="00862833" w:rsidP="00862833">
            <w:pPr>
              <w:spacing w:line="276" w:lineRule="auto"/>
              <w:rPr>
                <w:rFonts w:ascii="Calibri" w:hAnsi="Calibri" w:cs="Calibri"/>
              </w:rPr>
            </w:pPr>
            <w:r w:rsidRPr="00365487">
              <w:rPr>
                <w:rFonts w:ascii="Calibri" w:hAnsi="Calibri" w:cs="Calibri"/>
              </w:rPr>
              <w:t>Adequate number of chairs in room</w:t>
            </w:r>
          </w:p>
        </w:tc>
        <w:tc>
          <w:tcPr>
            <w:tcW w:w="567" w:type="dxa"/>
          </w:tcPr>
          <w:p w14:paraId="20C970AD" w14:textId="7D786055"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6AF4690C" w14:textId="77777777" w:rsidR="00862833" w:rsidRPr="00365487" w:rsidRDefault="00862833" w:rsidP="00862833">
            <w:pPr>
              <w:spacing w:line="276" w:lineRule="auto"/>
              <w:rPr>
                <w:rFonts w:ascii="Calibri" w:hAnsi="Calibri" w:cs="Calibri"/>
                <w:b/>
              </w:rPr>
            </w:pPr>
          </w:p>
        </w:tc>
        <w:tc>
          <w:tcPr>
            <w:tcW w:w="523" w:type="dxa"/>
          </w:tcPr>
          <w:p w14:paraId="3D6EE726" w14:textId="77777777" w:rsidR="00862833" w:rsidRPr="00365487" w:rsidRDefault="00862833" w:rsidP="00862833">
            <w:pPr>
              <w:spacing w:line="276" w:lineRule="auto"/>
              <w:rPr>
                <w:rFonts w:ascii="Calibri" w:hAnsi="Calibri" w:cs="Calibri"/>
                <w:b/>
              </w:rPr>
            </w:pPr>
          </w:p>
        </w:tc>
        <w:tc>
          <w:tcPr>
            <w:tcW w:w="3871" w:type="dxa"/>
            <w:vMerge/>
          </w:tcPr>
          <w:p w14:paraId="62A664F5" w14:textId="77777777" w:rsidR="00862833" w:rsidRPr="00365487" w:rsidRDefault="00862833" w:rsidP="00862833">
            <w:pPr>
              <w:spacing w:line="276" w:lineRule="auto"/>
              <w:rPr>
                <w:rFonts w:ascii="Calibri" w:hAnsi="Calibri" w:cs="Calibri"/>
              </w:rPr>
            </w:pPr>
          </w:p>
        </w:tc>
      </w:tr>
      <w:tr w:rsidR="00365487" w:rsidRPr="00365487" w14:paraId="5D416A16" w14:textId="77777777" w:rsidTr="00C0586A">
        <w:tc>
          <w:tcPr>
            <w:tcW w:w="4820" w:type="dxa"/>
          </w:tcPr>
          <w:p w14:paraId="4550E73A"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Décor is satisfactory </w:t>
            </w:r>
          </w:p>
        </w:tc>
        <w:tc>
          <w:tcPr>
            <w:tcW w:w="567" w:type="dxa"/>
          </w:tcPr>
          <w:p w14:paraId="4BC384F8" w14:textId="0D2D7CBD" w:rsidR="00862833" w:rsidRPr="00365487" w:rsidRDefault="00862833" w:rsidP="00862833">
            <w:pPr>
              <w:spacing w:line="276" w:lineRule="auto"/>
              <w:rPr>
                <w:rFonts w:asciiTheme="minorHAnsi" w:hAnsiTheme="minorHAnsi" w:cstheme="minorHAnsi"/>
                <w:b/>
              </w:rPr>
            </w:pPr>
          </w:p>
        </w:tc>
        <w:tc>
          <w:tcPr>
            <w:tcW w:w="567" w:type="dxa"/>
          </w:tcPr>
          <w:p w14:paraId="26D10353" w14:textId="77777777" w:rsidR="00862833" w:rsidRPr="00365487" w:rsidRDefault="00862833" w:rsidP="00862833">
            <w:pPr>
              <w:spacing w:line="276" w:lineRule="auto"/>
              <w:rPr>
                <w:rFonts w:ascii="Calibri" w:hAnsi="Calibri" w:cs="Calibri"/>
                <w:b/>
              </w:rPr>
            </w:pPr>
          </w:p>
        </w:tc>
        <w:tc>
          <w:tcPr>
            <w:tcW w:w="523" w:type="dxa"/>
          </w:tcPr>
          <w:p w14:paraId="3B7949D7" w14:textId="251705DA" w:rsidR="00862833" w:rsidRPr="00365487" w:rsidRDefault="00CC34D3" w:rsidP="00862833">
            <w:pPr>
              <w:spacing w:line="276" w:lineRule="auto"/>
              <w:rPr>
                <w:rFonts w:ascii="Calibri" w:hAnsi="Calibri" w:cs="Calibri"/>
                <w:b/>
              </w:rPr>
            </w:pPr>
            <w:r w:rsidRPr="00365487">
              <w:rPr>
                <w:rFonts w:ascii="Calibri" w:hAnsi="Calibri" w:cs="Calibri"/>
                <w:b/>
              </w:rPr>
              <w:t>√</w:t>
            </w:r>
          </w:p>
        </w:tc>
        <w:tc>
          <w:tcPr>
            <w:tcW w:w="3871" w:type="dxa"/>
            <w:vMerge/>
          </w:tcPr>
          <w:p w14:paraId="371289E8" w14:textId="77777777" w:rsidR="00862833" w:rsidRPr="00365487" w:rsidRDefault="00862833" w:rsidP="00862833">
            <w:pPr>
              <w:spacing w:line="276" w:lineRule="auto"/>
              <w:rPr>
                <w:rFonts w:ascii="Calibri" w:hAnsi="Calibri" w:cs="Calibri"/>
              </w:rPr>
            </w:pPr>
          </w:p>
        </w:tc>
      </w:tr>
      <w:tr w:rsidR="00365487" w:rsidRPr="00365487" w14:paraId="3FAA1E87" w14:textId="77777777" w:rsidTr="00C0586A">
        <w:tc>
          <w:tcPr>
            <w:tcW w:w="4820" w:type="dxa"/>
          </w:tcPr>
          <w:p w14:paraId="318FC1E8" w14:textId="77777777" w:rsidR="00862833" w:rsidRPr="00365487" w:rsidRDefault="00862833" w:rsidP="00862833">
            <w:pPr>
              <w:spacing w:line="276" w:lineRule="auto"/>
              <w:rPr>
                <w:rFonts w:ascii="Calibri" w:hAnsi="Calibri" w:cs="Calibri"/>
              </w:rPr>
            </w:pPr>
            <w:r w:rsidRPr="00365487">
              <w:rPr>
                <w:rFonts w:ascii="Calibri" w:hAnsi="Calibri" w:cs="Calibri"/>
              </w:rPr>
              <w:t>Flooring-carpet/hard flooring is in good condition</w:t>
            </w:r>
          </w:p>
        </w:tc>
        <w:tc>
          <w:tcPr>
            <w:tcW w:w="567" w:type="dxa"/>
          </w:tcPr>
          <w:p w14:paraId="730EBB0B" w14:textId="7D03285D"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172A8611" w14:textId="77777777" w:rsidR="00862833" w:rsidRPr="00365487" w:rsidRDefault="00862833" w:rsidP="00862833">
            <w:pPr>
              <w:spacing w:line="276" w:lineRule="auto"/>
              <w:rPr>
                <w:rFonts w:ascii="Calibri" w:hAnsi="Calibri" w:cs="Calibri"/>
                <w:b/>
              </w:rPr>
            </w:pPr>
          </w:p>
        </w:tc>
        <w:tc>
          <w:tcPr>
            <w:tcW w:w="523" w:type="dxa"/>
          </w:tcPr>
          <w:p w14:paraId="5565F166" w14:textId="07474F39" w:rsidR="00862833" w:rsidRPr="00365487" w:rsidRDefault="00862833" w:rsidP="00862833">
            <w:pPr>
              <w:spacing w:line="276" w:lineRule="auto"/>
              <w:rPr>
                <w:rFonts w:ascii="Calibri" w:hAnsi="Calibri" w:cs="Calibri"/>
                <w:b/>
              </w:rPr>
            </w:pPr>
          </w:p>
        </w:tc>
        <w:tc>
          <w:tcPr>
            <w:tcW w:w="3871" w:type="dxa"/>
            <w:vMerge/>
          </w:tcPr>
          <w:p w14:paraId="42EAAAE0" w14:textId="77777777" w:rsidR="00862833" w:rsidRPr="00365487" w:rsidRDefault="00862833" w:rsidP="00862833">
            <w:pPr>
              <w:spacing w:line="276" w:lineRule="auto"/>
              <w:rPr>
                <w:rFonts w:ascii="Calibri" w:hAnsi="Calibri" w:cs="Calibri"/>
              </w:rPr>
            </w:pPr>
          </w:p>
        </w:tc>
      </w:tr>
      <w:tr w:rsidR="00365487" w:rsidRPr="00365487" w14:paraId="412A548C" w14:textId="77777777" w:rsidTr="00C0586A">
        <w:tc>
          <w:tcPr>
            <w:tcW w:w="4820" w:type="dxa"/>
          </w:tcPr>
          <w:p w14:paraId="7C6201FF" w14:textId="77777777" w:rsidR="00862833" w:rsidRPr="00365487" w:rsidRDefault="00862833" w:rsidP="00862833">
            <w:pPr>
              <w:spacing w:line="276" w:lineRule="auto"/>
              <w:rPr>
                <w:rFonts w:ascii="Calibri" w:hAnsi="Calibri" w:cs="Calibri"/>
              </w:rPr>
            </w:pPr>
            <w:r w:rsidRPr="00365487">
              <w:rPr>
                <w:rFonts w:ascii="Calibri" w:hAnsi="Calibri" w:cs="Calibri"/>
              </w:rPr>
              <w:t>Lockable drawer or safe available</w:t>
            </w:r>
          </w:p>
        </w:tc>
        <w:tc>
          <w:tcPr>
            <w:tcW w:w="567" w:type="dxa"/>
          </w:tcPr>
          <w:p w14:paraId="56F3957D" w14:textId="7D307B5B"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59BAAE01" w14:textId="77777777" w:rsidR="00862833" w:rsidRPr="00365487" w:rsidRDefault="00862833" w:rsidP="00862833">
            <w:pPr>
              <w:spacing w:line="276" w:lineRule="auto"/>
              <w:rPr>
                <w:rFonts w:ascii="Calibri" w:hAnsi="Calibri" w:cs="Calibri"/>
                <w:b/>
              </w:rPr>
            </w:pPr>
          </w:p>
        </w:tc>
        <w:tc>
          <w:tcPr>
            <w:tcW w:w="523" w:type="dxa"/>
          </w:tcPr>
          <w:p w14:paraId="69B25525" w14:textId="77777777" w:rsidR="00862833" w:rsidRPr="00365487" w:rsidRDefault="00862833" w:rsidP="00862833">
            <w:pPr>
              <w:spacing w:line="276" w:lineRule="auto"/>
              <w:rPr>
                <w:rFonts w:ascii="Calibri" w:hAnsi="Calibri" w:cs="Calibri"/>
                <w:b/>
              </w:rPr>
            </w:pPr>
          </w:p>
        </w:tc>
        <w:tc>
          <w:tcPr>
            <w:tcW w:w="3871" w:type="dxa"/>
            <w:vMerge/>
          </w:tcPr>
          <w:p w14:paraId="79796526" w14:textId="77777777" w:rsidR="00862833" w:rsidRPr="00365487" w:rsidRDefault="00862833" w:rsidP="00862833">
            <w:pPr>
              <w:spacing w:line="276" w:lineRule="auto"/>
              <w:rPr>
                <w:rFonts w:ascii="Calibri" w:hAnsi="Calibri" w:cs="Calibri"/>
              </w:rPr>
            </w:pPr>
          </w:p>
        </w:tc>
      </w:tr>
      <w:tr w:rsidR="00365487" w:rsidRPr="00365487" w14:paraId="4799FB85" w14:textId="77777777" w:rsidTr="00C0586A">
        <w:tc>
          <w:tcPr>
            <w:tcW w:w="4820" w:type="dxa"/>
          </w:tcPr>
          <w:p w14:paraId="0FFA4E83"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Door able to be locked and resident has key if wanted </w:t>
            </w:r>
          </w:p>
        </w:tc>
        <w:tc>
          <w:tcPr>
            <w:tcW w:w="567" w:type="dxa"/>
          </w:tcPr>
          <w:p w14:paraId="10A2AE4A" w14:textId="6394E94B"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C051749" w14:textId="77777777" w:rsidR="00862833" w:rsidRPr="00365487" w:rsidRDefault="00862833" w:rsidP="00862833">
            <w:pPr>
              <w:spacing w:line="276" w:lineRule="auto"/>
              <w:rPr>
                <w:rFonts w:ascii="Calibri" w:hAnsi="Calibri" w:cs="Calibri"/>
                <w:b/>
              </w:rPr>
            </w:pPr>
          </w:p>
        </w:tc>
        <w:tc>
          <w:tcPr>
            <w:tcW w:w="523" w:type="dxa"/>
          </w:tcPr>
          <w:p w14:paraId="7A5B3384" w14:textId="77777777" w:rsidR="00862833" w:rsidRPr="00365487" w:rsidRDefault="00862833" w:rsidP="00862833">
            <w:pPr>
              <w:spacing w:line="276" w:lineRule="auto"/>
              <w:rPr>
                <w:rFonts w:ascii="Calibri" w:hAnsi="Calibri" w:cs="Calibri"/>
                <w:b/>
              </w:rPr>
            </w:pPr>
          </w:p>
        </w:tc>
        <w:tc>
          <w:tcPr>
            <w:tcW w:w="3871" w:type="dxa"/>
            <w:vMerge/>
          </w:tcPr>
          <w:p w14:paraId="17D453A7" w14:textId="77777777" w:rsidR="00862833" w:rsidRPr="00365487" w:rsidRDefault="00862833" w:rsidP="00862833">
            <w:pPr>
              <w:spacing w:line="276" w:lineRule="auto"/>
              <w:rPr>
                <w:rFonts w:ascii="Calibri" w:hAnsi="Calibri" w:cs="Calibri"/>
              </w:rPr>
            </w:pPr>
          </w:p>
        </w:tc>
      </w:tr>
      <w:tr w:rsidR="00365487" w:rsidRPr="00365487" w14:paraId="531C0552" w14:textId="77777777" w:rsidTr="00C0586A">
        <w:tc>
          <w:tcPr>
            <w:tcW w:w="4820" w:type="dxa"/>
          </w:tcPr>
          <w:p w14:paraId="7952EC96"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Adequate drawers &amp; hanging space </w:t>
            </w:r>
          </w:p>
        </w:tc>
        <w:tc>
          <w:tcPr>
            <w:tcW w:w="567" w:type="dxa"/>
          </w:tcPr>
          <w:p w14:paraId="7D4B3D6F" w14:textId="62C6CE24"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A80D0C5" w14:textId="77777777" w:rsidR="00862833" w:rsidRPr="00365487" w:rsidRDefault="00862833" w:rsidP="00862833">
            <w:pPr>
              <w:spacing w:line="276" w:lineRule="auto"/>
              <w:rPr>
                <w:rFonts w:ascii="Calibri" w:hAnsi="Calibri" w:cs="Calibri"/>
                <w:b/>
              </w:rPr>
            </w:pPr>
          </w:p>
        </w:tc>
        <w:tc>
          <w:tcPr>
            <w:tcW w:w="523" w:type="dxa"/>
          </w:tcPr>
          <w:p w14:paraId="4AD602BD" w14:textId="77777777" w:rsidR="00862833" w:rsidRPr="00365487" w:rsidRDefault="00862833" w:rsidP="00862833">
            <w:pPr>
              <w:spacing w:line="276" w:lineRule="auto"/>
              <w:rPr>
                <w:rFonts w:ascii="Calibri" w:hAnsi="Calibri" w:cs="Calibri"/>
                <w:b/>
              </w:rPr>
            </w:pPr>
          </w:p>
        </w:tc>
        <w:tc>
          <w:tcPr>
            <w:tcW w:w="3871" w:type="dxa"/>
            <w:vMerge/>
          </w:tcPr>
          <w:p w14:paraId="0F33D917" w14:textId="77777777" w:rsidR="00862833" w:rsidRPr="00365487" w:rsidRDefault="00862833" w:rsidP="00862833">
            <w:pPr>
              <w:spacing w:line="276" w:lineRule="auto"/>
              <w:rPr>
                <w:rFonts w:ascii="Calibri" w:hAnsi="Calibri" w:cs="Calibri"/>
              </w:rPr>
            </w:pPr>
          </w:p>
        </w:tc>
      </w:tr>
      <w:tr w:rsidR="00365487" w:rsidRPr="00365487" w14:paraId="64A9FCDF" w14:textId="77777777" w:rsidTr="00C0586A">
        <w:tc>
          <w:tcPr>
            <w:tcW w:w="4820" w:type="dxa"/>
          </w:tcPr>
          <w:p w14:paraId="7504FCF1" w14:textId="77777777" w:rsidR="00862833" w:rsidRPr="00365487" w:rsidRDefault="00862833" w:rsidP="00862833">
            <w:pPr>
              <w:spacing w:line="276" w:lineRule="auto"/>
              <w:rPr>
                <w:rFonts w:ascii="Calibri" w:hAnsi="Calibri" w:cs="Calibri"/>
              </w:rPr>
            </w:pPr>
            <w:r w:rsidRPr="00365487">
              <w:rPr>
                <w:rFonts w:ascii="Calibri" w:hAnsi="Calibri" w:cs="Calibri"/>
              </w:rPr>
              <w:t>Table &amp; bedside table available</w:t>
            </w:r>
          </w:p>
        </w:tc>
        <w:tc>
          <w:tcPr>
            <w:tcW w:w="567" w:type="dxa"/>
          </w:tcPr>
          <w:p w14:paraId="5B68A7CE" w14:textId="2FF9990C"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58FA6639" w14:textId="77777777" w:rsidR="00862833" w:rsidRPr="00365487" w:rsidRDefault="00862833" w:rsidP="00862833">
            <w:pPr>
              <w:spacing w:line="276" w:lineRule="auto"/>
              <w:rPr>
                <w:rFonts w:ascii="Calibri" w:hAnsi="Calibri" w:cs="Calibri"/>
                <w:b/>
              </w:rPr>
            </w:pPr>
          </w:p>
        </w:tc>
        <w:tc>
          <w:tcPr>
            <w:tcW w:w="523" w:type="dxa"/>
          </w:tcPr>
          <w:p w14:paraId="19307120" w14:textId="77777777" w:rsidR="00862833" w:rsidRPr="00365487" w:rsidRDefault="00862833" w:rsidP="00862833">
            <w:pPr>
              <w:spacing w:line="276" w:lineRule="auto"/>
              <w:rPr>
                <w:rFonts w:ascii="Calibri" w:hAnsi="Calibri" w:cs="Calibri"/>
                <w:b/>
              </w:rPr>
            </w:pPr>
          </w:p>
        </w:tc>
        <w:tc>
          <w:tcPr>
            <w:tcW w:w="3871" w:type="dxa"/>
            <w:vMerge/>
          </w:tcPr>
          <w:p w14:paraId="727098FC" w14:textId="77777777" w:rsidR="00862833" w:rsidRPr="00365487" w:rsidRDefault="00862833" w:rsidP="00862833">
            <w:pPr>
              <w:spacing w:line="276" w:lineRule="auto"/>
              <w:rPr>
                <w:rFonts w:ascii="Calibri" w:hAnsi="Calibri" w:cs="Calibri"/>
              </w:rPr>
            </w:pPr>
          </w:p>
        </w:tc>
      </w:tr>
      <w:tr w:rsidR="00365487" w:rsidRPr="00365487" w14:paraId="2EBC6634" w14:textId="77777777" w:rsidTr="00C0586A">
        <w:tc>
          <w:tcPr>
            <w:tcW w:w="4820" w:type="dxa"/>
          </w:tcPr>
          <w:p w14:paraId="6856E4A1" w14:textId="77777777" w:rsidR="00862833" w:rsidRPr="00365487" w:rsidRDefault="00862833" w:rsidP="00862833">
            <w:pPr>
              <w:spacing w:line="276" w:lineRule="auto"/>
              <w:rPr>
                <w:rFonts w:ascii="Calibri" w:hAnsi="Calibri" w:cs="Calibri"/>
              </w:rPr>
            </w:pPr>
            <w:r w:rsidRPr="00365487">
              <w:rPr>
                <w:rFonts w:ascii="Calibri" w:hAnsi="Calibri" w:cs="Calibri"/>
              </w:rPr>
              <w:t>Accessibility satisfactory</w:t>
            </w:r>
          </w:p>
        </w:tc>
        <w:tc>
          <w:tcPr>
            <w:tcW w:w="567" w:type="dxa"/>
          </w:tcPr>
          <w:p w14:paraId="688DEAB9" w14:textId="49A0796D"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2772AD2D" w14:textId="77777777" w:rsidR="00862833" w:rsidRPr="00365487" w:rsidRDefault="00862833" w:rsidP="00862833">
            <w:pPr>
              <w:spacing w:line="276" w:lineRule="auto"/>
              <w:rPr>
                <w:rFonts w:ascii="Calibri" w:hAnsi="Calibri" w:cs="Calibri"/>
                <w:b/>
              </w:rPr>
            </w:pPr>
          </w:p>
        </w:tc>
        <w:tc>
          <w:tcPr>
            <w:tcW w:w="523" w:type="dxa"/>
          </w:tcPr>
          <w:p w14:paraId="756A5563" w14:textId="77777777" w:rsidR="00862833" w:rsidRPr="00365487" w:rsidRDefault="00862833" w:rsidP="00862833">
            <w:pPr>
              <w:spacing w:line="276" w:lineRule="auto"/>
              <w:rPr>
                <w:rFonts w:ascii="Calibri" w:hAnsi="Calibri" w:cs="Calibri"/>
                <w:b/>
              </w:rPr>
            </w:pPr>
          </w:p>
        </w:tc>
        <w:tc>
          <w:tcPr>
            <w:tcW w:w="3871" w:type="dxa"/>
            <w:vMerge/>
          </w:tcPr>
          <w:p w14:paraId="0B5AA018" w14:textId="77777777" w:rsidR="00862833" w:rsidRPr="00365487" w:rsidRDefault="00862833" w:rsidP="00862833">
            <w:pPr>
              <w:spacing w:line="276" w:lineRule="auto"/>
              <w:rPr>
                <w:rFonts w:ascii="Calibri" w:hAnsi="Calibri" w:cs="Calibri"/>
              </w:rPr>
            </w:pPr>
          </w:p>
        </w:tc>
      </w:tr>
      <w:tr w:rsidR="00365487" w:rsidRPr="00365487" w14:paraId="6BA30CA4" w14:textId="77777777" w:rsidTr="00C0586A">
        <w:tc>
          <w:tcPr>
            <w:tcW w:w="4820" w:type="dxa"/>
          </w:tcPr>
          <w:p w14:paraId="0CA9962F" w14:textId="77777777" w:rsidR="00862833" w:rsidRPr="00365487" w:rsidRDefault="00862833" w:rsidP="00862833">
            <w:pPr>
              <w:spacing w:line="276" w:lineRule="auto"/>
              <w:rPr>
                <w:rFonts w:ascii="Calibri" w:hAnsi="Calibri" w:cs="Calibri"/>
              </w:rPr>
            </w:pPr>
            <w:r w:rsidRPr="00365487">
              <w:rPr>
                <w:rFonts w:ascii="Calibri" w:hAnsi="Calibri" w:cs="Calibri"/>
              </w:rPr>
              <w:t>Safety within room</w:t>
            </w:r>
          </w:p>
        </w:tc>
        <w:tc>
          <w:tcPr>
            <w:tcW w:w="567" w:type="dxa"/>
          </w:tcPr>
          <w:p w14:paraId="60F352E0" w14:textId="2C5F1A2C"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71BF585A" w14:textId="77777777" w:rsidR="00862833" w:rsidRPr="00365487" w:rsidRDefault="00862833" w:rsidP="00862833">
            <w:pPr>
              <w:spacing w:line="276" w:lineRule="auto"/>
              <w:rPr>
                <w:rFonts w:ascii="Calibri" w:hAnsi="Calibri" w:cs="Calibri"/>
                <w:b/>
              </w:rPr>
            </w:pPr>
          </w:p>
        </w:tc>
        <w:tc>
          <w:tcPr>
            <w:tcW w:w="523" w:type="dxa"/>
          </w:tcPr>
          <w:p w14:paraId="54AD73FF" w14:textId="77777777" w:rsidR="00862833" w:rsidRPr="00365487" w:rsidRDefault="00862833" w:rsidP="00862833">
            <w:pPr>
              <w:spacing w:line="276" w:lineRule="auto"/>
              <w:rPr>
                <w:rFonts w:ascii="Calibri" w:hAnsi="Calibri" w:cs="Calibri"/>
                <w:b/>
              </w:rPr>
            </w:pPr>
          </w:p>
        </w:tc>
        <w:tc>
          <w:tcPr>
            <w:tcW w:w="3871" w:type="dxa"/>
            <w:vMerge/>
          </w:tcPr>
          <w:p w14:paraId="1D47EEDB" w14:textId="77777777" w:rsidR="00862833" w:rsidRPr="00365487" w:rsidRDefault="00862833" w:rsidP="00862833">
            <w:pPr>
              <w:spacing w:line="276" w:lineRule="auto"/>
              <w:rPr>
                <w:rFonts w:ascii="Calibri" w:hAnsi="Calibri" w:cs="Calibri"/>
              </w:rPr>
            </w:pPr>
          </w:p>
        </w:tc>
      </w:tr>
      <w:tr w:rsidR="00365487" w:rsidRPr="00365487" w14:paraId="350F17CB" w14:textId="77777777" w:rsidTr="00C0586A">
        <w:tc>
          <w:tcPr>
            <w:tcW w:w="4820" w:type="dxa"/>
          </w:tcPr>
          <w:p w14:paraId="6928DB8C" w14:textId="77777777" w:rsidR="00862833" w:rsidRPr="00365487" w:rsidRDefault="00862833" w:rsidP="00862833">
            <w:pPr>
              <w:spacing w:line="276" w:lineRule="auto"/>
              <w:rPr>
                <w:rFonts w:ascii="Calibri" w:hAnsi="Calibri" w:cs="Calibri"/>
              </w:rPr>
            </w:pPr>
            <w:r w:rsidRPr="00365487">
              <w:rPr>
                <w:rFonts w:ascii="Calibri" w:hAnsi="Calibri" w:cs="Calibri"/>
              </w:rPr>
              <w:lastRenderedPageBreak/>
              <w:t>Privacy (screening if appropriate.)</w:t>
            </w:r>
          </w:p>
        </w:tc>
        <w:tc>
          <w:tcPr>
            <w:tcW w:w="567" w:type="dxa"/>
          </w:tcPr>
          <w:p w14:paraId="5F7B8052" w14:textId="0CF98603" w:rsidR="00862833" w:rsidRPr="00365487" w:rsidRDefault="00854125" w:rsidP="00862833">
            <w:pPr>
              <w:spacing w:line="276" w:lineRule="auto"/>
              <w:rPr>
                <w:rFonts w:asciiTheme="minorHAnsi" w:hAnsiTheme="minorHAnsi" w:cstheme="minorHAnsi"/>
                <w:b/>
                <w:sz w:val="16"/>
                <w:szCs w:val="16"/>
              </w:rPr>
            </w:pPr>
            <w:r w:rsidRPr="00365487">
              <w:rPr>
                <w:rFonts w:asciiTheme="minorHAnsi" w:hAnsiTheme="minorHAnsi" w:cstheme="minorHAnsi"/>
                <w:b/>
                <w:sz w:val="16"/>
                <w:szCs w:val="16"/>
              </w:rPr>
              <w:t>N/A</w:t>
            </w:r>
          </w:p>
        </w:tc>
        <w:tc>
          <w:tcPr>
            <w:tcW w:w="567" w:type="dxa"/>
          </w:tcPr>
          <w:p w14:paraId="1FF6AA4D" w14:textId="77777777" w:rsidR="00862833" w:rsidRPr="00365487" w:rsidRDefault="00862833" w:rsidP="00862833">
            <w:pPr>
              <w:spacing w:line="276" w:lineRule="auto"/>
              <w:rPr>
                <w:rFonts w:ascii="Calibri" w:hAnsi="Calibri" w:cs="Calibri"/>
                <w:b/>
              </w:rPr>
            </w:pPr>
          </w:p>
        </w:tc>
        <w:tc>
          <w:tcPr>
            <w:tcW w:w="523" w:type="dxa"/>
          </w:tcPr>
          <w:p w14:paraId="54EFFDA6" w14:textId="77777777" w:rsidR="00862833" w:rsidRPr="00365487" w:rsidRDefault="00862833" w:rsidP="00862833">
            <w:pPr>
              <w:spacing w:line="276" w:lineRule="auto"/>
              <w:rPr>
                <w:rFonts w:ascii="Calibri" w:hAnsi="Calibri" w:cs="Calibri"/>
                <w:b/>
              </w:rPr>
            </w:pPr>
          </w:p>
        </w:tc>
        <w:tc>
          <w:tcPr>
            <w:tcW w:w="3871" w:type="dxa"/>
            <w:vMerge/>
          </w:tcPr>
          <w:p w14:paraId="15E2B38E" w14:textId="77777777" w:rsidR="00862833" w:rsidRPr="00365487" w:rsidRDefault="00862833" w:rsidP="00862833">
            <w:pPr>
              <w:spacing w:line="276" w:lineRule="auto"/>
              <w:rPr>
                <w:rFonts w:ascii="Calibri" w:hAnsi="Calibri" w:cs="Calibri"/>
              </w:rPr>
            </w:pPr>
          </w:p>
        </w:tc>
      </w:tr>
      <w:tr w:rsidR="00365487" w:rsidRPr="00365487" w14:paraId="4BC8E89A" w14:textId="77777777" w:rsidTr="00C0586A">
        <w:tc>
          <w:tcPr>
            <w:tcW w:w="4820" w:type="dxa"/>
          </w:tcPr>
          <w:p w14:paraId="1F108BFB" w14:textId="77777777" w:rsidR="00862833" w:rsidRPr="00365487" w:rsidRDefault="00862833" w:rsidP="00862833">
            <w:pPr>
              <w:spacing w:line="276" w:lineRule="auto"/>
              <w:rPr>
                <w:rFonts w:ascii="Calibri" w:hAnsi="Calibri" w:cs="Calibri"/>
              </w:rPr>
            </w:pPr>
            <w:r w:rsidRPr="00365487">
              <w:rPr>
                <w:rFonts w:ascii="Calibri" w:hAnsi="Calibri" w:cs="Calibri"/>
              </w:rPr>
              <w:t>Telephone point</w:t>
            </w:r>
          </w:p>
        </w:tc>
        <w:tc>
          <w:tcPr>
            <w:tcW w:w="567" w:type="dxa"/>
          </w:tcPr>
          <w:p w14:paraId="58D6EFBA" w14:textId="1ECDC206"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8B7A0B7" w14:textId="77777777" w:rsidR="00862833" w:rsidRPr="00365487" w:rsidRDefault="00862833" w:rsidP="00862833">
            <w:pPr>
              <w:spacing w:line="276" w:lineRule="auto"/>
              <w:rPr>
                <w:rFonts w:ascii="Calibri" w:hAnsi="Calibri" w:cs="Calibri"/>
                <w:b/>
              </w:rPr>
            </w:pPr>
          </w:p>
        </w:tc>
        <w:tc>
          <w:tcPr>
            <w:tcW w:w="523" w:type="dxa"/>
          </w:tcPr>
          <w:p w14:paraId="479D66C5" w14:textId="77777777" w:rsidR="00862833" w:rsidRPr="00365487" w:rsidRDefault="00862833" w:rsidP="00862833">
            <w:pPr>
              <w:spacing w:line="276" w:lineRule="auto"/>
              <w:rPr>
                <w:rFonts w:ascii="Calibri" w:hAnsi="Calibri" w:cs="Calibri"/>
                <w:b/>
              </w:rPr>
            </w:pPr>
          </w:p>
        </w:tc>
        <w:tc>
          <w:tcPr>
            <w:tcW w:w="3871" w:type="dxa"/>
            <w:vMerge/>
          </w:tcPr>
          <w:p w14:paraId="7C7C68AE" w14:textId="77777777" w:rsidR="00862833" w:rsidRPr="00365487" w:rsidRDefault="00862833" w:rsidP="00862833">
            <w:pPr>
              <w:spacing w:line="276" w:lineRule="auto"/>
              <w:rPr>
                <w:rFonts w:ascii="Calibri" w:hAnsi="Calibri" w:cs="Calibri"/>
              </w:rPr>
            </w:pPr>
          </w:p>
        </w:tc>
      </w:tr>
      <w:tr w:rsidR="00365487" w:rsidRPr="00365487" w14:paraId="280B942C" w14:textId="77777777" w:rsidTr="00C0586A">
        <w:tc>
          <w:tcPr>
            <w:tcW w:w="4820" w:type="dxa"/>
          </w:tcPr>
          <w:p w14:paraId="75902C7E" w14:textId="77777777" w:rsidR="00862833" w:rsidRPr="00365487" w:rsidRDefault="00862833" w:rsidP="00862833">
            <w:pPr>
              <w:spacing w:line="276" w:lineRule="auto"/>
              <w:rPr>
                <w:rFonts w:ascii="Calibri" w:hAnsi="Calibri" w:cs="Calibri"/>
              </w:rPr>
            </w:pPr>
            <w:r w:rsidRPr="00365487">
              <w:rPr>
                <w:rFonts w:ascii="Calibri" w:hAnsi="Calibri" w:cs="Calibri"/>
              </w:rPr>
              <w:t>Television point</w:t>
            </w:r>
          </w:p>
        </w:tc>
        <w:tc>
          <w:tcPr>
            <w:tcW w:w="567" w:type="dxa"/>
          </w:tcPr>
          <w:p w14:paraId="3707C1BB" w14:textId="56993021"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3F9FE266" w14:textId="77777777" w:rsidR="00862833" w:rsidRPr="00365487" w:rsidRDefault="00862833" w:rsidP="00862833">
            <w:pPr>
              <w:spacing w:line="276" w:lineRule="auto"/>
              <w:rPr>
                <w:rFonts w:ascii="Calibri" w:hAnsi="Calibri" w:cs="Calibri"/>
                <w:b/>
              </w:rPr>
            </w:pPr>
          </w:p>
        </w:tc>
        <w:tc>
          <w:tcPr>
            <w:tcW w:w="523" w:type="dxa"/>
          </w:tcPr>
          <w:p w14:paraId="73BD371F" w14:textId="77777777" w:rsidR="00862833" w:rsidRPr="00365487" w:rsidRDefault="00862833" w:rsidP="00862833">
            <w:pPr>
              <w:spacing w:line="276" w:lineRule="auto"/>
              <w:rPr>
                <w:rFonts w:ascii="Calibri" w:hAnsi="Calibri" w:cs="Calibri"/>
                <w:b/>
              </w:rPr>
            </w:pPr>
          </w:p>
        </w:tc>
        <w:tc>
          <w:tcPr>
            <w:tcW w:w="3871" w:type="dxa"/>
            <w:vMerge/>
          </w:tcPr>
          <w:p w14:paraId="3CF898D2" w14:textId="77777777" w:rsidR="00862833" w:rsidRPr="00365487" w:rsidRDefault="00862833" w:rsidP="00862833">
            <w:pPr>
              <w:spacing w:line="276" w:lineRule="auto"/>
              <w:rPr>
                <w:rFonts w:ascii="Calibri" w:hAnsi="Calibri" w:cs="Calibri"/>
              </w:rPr>
            </w:pPr>
          </w:p>
        </w:tc>
      </w:tr>
      <w:tr w:rsidR="00365487" w:rsidRPr="00365487" w14:paraId="712FEA2A" w14:textId="77777777" w:rsidTr="00C0586A">
        <w:tc>
          <w:tcPr>
            <w:tcW w:w="4820" w:type="dxa"/>
          </w:tcPr>
          <w:p w14:paraId="5F401454" w14:textId="77777777" w:rsidR="00862833" w:rsidRPr="00365487" w:rsidRDefault="00862833" w:rsidP="00862833">
            <w:pPr>
              <w:spacing w:line="276" w:lineRule="auto"/>
              <w:rPr>
                <w:rFonts w:ascii="Calibri" w:hAnsi="Calibri" w:cs="Calibri"/>
              </w:rPr>
            </w:pPr>
            <w:r w:rsidRPr="00365487">
              <w:rPr>
                <w:rFonts w:ascii="Calibri" w:hAnsi="Calibri" w:cs="Calibri"/>
              </w:rPr>
              <w:t>Overhead and bedside lighting</w:t>
            </w:r>
          </w:p>
        </w:tc>
        <w:tc>
          <w:tcPr>
            <w:tcW w:w="567" w:type="dxa"/>
          </w:tcPr>
          <w:p w14:paraId="3858CB22" w14:textId="4DD8348F"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175B16A" w14:textId="77777777" w:rsidR="00862833" w:rsidRPr="00365487" w:rsidRDefault="00862833" w:rsidP="00862833">
            <w:pPr>
              <w:spacing w:line="276" w:lineRule="auto"/>
              <w:rPr>
                <w:rFonts w:ascii="Calibri" w:hAnsi="Calibri" w:cs="Calibri"/>
                <w:b/>
              </w:rPr>
            </w:pPr>
          </w:p>
        </w:tc>
        <w:tc>
          <w:tcPr>
            <w:tcW w:w="523" w:type="dxa"/>
          </w:tcPr>
          <w:p w14:paraId="5B241615" w14:textId="77777777" w:rsidR="00862833" w:rsidRPr="00365487" w:rsidRDefault="00862833" w:rsidP="00862833">
            <w:pPr>
              <w:spacing w:line="276" w:lineRule="auto"/>
              <w:rPr>
                <w:rFonts w:ascii="Calibri" w:hAnsi="Calibri" w:cs="Calibri"/>
                <w:b/>
              </w:rPr>
            </w:pPr>
          </w:p>
        </w:tc>
        <w:tc>
          <w:tcPr>
            <w:tcW w:w="3871" w:type="dxa"/>
            <w:vMerge/>
          </w:tcPr>
          <w:p w14:paraId="12701706" w14:textId="77777777" w:rsidR="00862833" w:rsidRPr="00365487" w:rsidRDefault="00862833" w:rsidP="00862833">
            <w:pPr>
              <w:spacing w:line="276" w:lineRule="auto"/>
              <w:rPr>
                <w:rFonts w:ascii="Calibri" w:hAnsi="Calibri" w:cs="Calibri"/>
              </w:rPr>
            </w:pPr>
          </w:p>
        </w:tc>
      </w:tr>
      <w:tr w:rsidR="00365487" w:rsidRPr="00365487" w14:paraId="697B05C3" w14:textId="77777777" w:rsidTr="00C0586A">
        <w:tc>
          <w:tcPr>
            <w:tcW w:w="4820" w:type="dxa"/>
          </w:tcPr>
          <w:p w14:paraId="563734CF" w14:textId="77777777" w:rsidR="00862833" w:rsidRPr="00365487" w:rsidRDefault="00862833" w:rsidP="00862833">
            <w:pPr>
              <w:spacing w:line="276" w:lineRule="auto"/>
              <w:rPr>
                <w:rFonts w:ascii="Calibri" w:hAnsi="Calibri" w:cs="Calibri"/>
              </w:rPr>
            </w:pPr>
            <w:r w:rsidRPr="00365487">
              <w:rPr>
                <w:rFonts w:ascii="Calibri" w:hAnsi="Calibri" w:cs="Calibri"/>
              </w:rPr>
              <w:t>Accessible sockets</w:t>
            </w:r>
          </w:p>
        </w:tc>
        <w:tc>
          <w:tcPr>
            <w:tcW w:w="567" w:type="dxa"/>
          </w:tcPr>
          <w:p w14:paraId="1EF1C43D" w14:textId="49D3AE58"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3C02263C" w14:textId="77777777" w:rsidR="00862833" w:rsidRPr="00365487" w:rsidRDefault="00862833" w:rsidP="00862833">
            <w:pPr>
              <w:spacing w:line="276" w:lineRule="auto"/>
              <w:rPr>
                <w:rFonts w:ascii="Calibri" w:hAnsi="Calibri" w:cs="Calibri"/>
                <w:b/>
              </w:rPr>
            </w:pPr>
          </w:p>
        </w:tc>
        <w:tc>
          <w:tcPr>
            <w:tcW w:w="523" w:type="dxa"/>
          </w:tcPr>
          <w:p w14:paraId="3981AFFA" w14:textId="77777777" w:rsidR="00862833" w:rsidRPr="00365487" w:rsidRDefault="00862833" w:rsidP="00862833">
            <w:pPr>
              <w:spacing w:line="276" w:lineRule="auto"/>
              <w:rPr>
                <w:rFonts w:ascii="Calibri" w:hAnsi="Calibri" w:cs="Calibri"/>
                <w:b/>
              </w:rPr>
            </w:pPr>
          </w:p>
        </w:tc>
        <w:tc>
          <w:tcPr>
            <w:tcW w:w="3871" w:type="dxa"/>
            <w:vMerge/>
          </w:tcPr>
          <w:p w14:paraId="3F48DE0A" w14:textId="77777777" w:rsidR="00862833" w:rsidRPr="00365487" w:rsidRDefault="00862833" w:rsidP="00862833">
            <w:pPr>
              <w:spacing w:line="276" w:lineRule="auto"/>
              <w:rPr>
                <w:rFonts w:ascii="Calibri" w:hAnsi="Calibri" w:cs="Calibri"/>
              </w:rPr>
            </w:pPr>
          </w:p>
        </w:tc>
      </w:tr>
      <w:tr w:rsidR="00365487" w:rsidRPr="00365487" w14:paraId="7114582F" w14:textId="77777777" w:rsidTr="00C0586A">
        <w:tc>
          <w:tcPr>
            <w:tcW w:w="4820" w:type="dxa"/>
          </w:tcPr>
          <w:p w14:paraId="2F990BC4" w14:textId="77777777" w:rsidR="00862833" w:rsidRPr="00365487" w:rsidRDefault="00862833" w:rsidP="00862833">
            <w:pPr>
              <w:spacing w:line="276" w:lineRule="auto"/>
              <w:rPr>
                <w:rFonts w:ascii="Calibri" w:hAnsi="Calibri" w:cs="Calibri"/>
              </w:rPr>
            </w:pPr>
            <w:r w:rsidRPr="00365487">
              <w:rPr>
                <w:rFonts w:ascii="Calibri" w:hAnsi="Calibri" w:cs="Calibri"/>
              </w:rPr>
              <w:t>Evidence of personalisation</w:t>
            </w:r>
          </w:p>
        </w:tc>
        <w:tc>
          <w:tcPr>
            <w:tcW w:w="567" w:type="dxa"/>
          </w:tcPr>
          <w:p w14:paraId="1D6536B2" w14:textId="014A9C42"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EF011FF" w14:textId="77777777" w:rsidR="00862833" w:rsidRPr="00365487" w:rsidRDefault="00862833" w:rsidP="00862833">
            <w:pPr>
              <w:spacing w:line="276" w:lineRule="auto"/>
              <w:rPr>
                <w:rFonts w:ascii="Calibri" w:hAnsi="Calibri" w:cs="Calibri"/>
                <w:b/>
              </w:rPr>
            </w:pPr>
          </w:p>
        </w:tc>
        <w:tc>
          <w:tcPr>
            <w:tcW w:w="523" w:type="dxa"/>
          </w:tcPr>
          <w:p w14:paraId="6AEF3A7A" w14:textId="77777777" w:rsidR="00862833" w:rsidRPr="00365487" w:rsidRDefault="00862833" w:rsidP="00862833">
            <w:pPr>
              <w:spacing w:line="276" w:lineRule="auto"/>
              <w:rPr>
                <w:rFonts w:ascii="Calibri" w:hAnsi="Calibri" w:cs="Calibri"/>
                <w:b/>
              </w:rPr>
            </w:pPr>
          </w:p>
        </w:tc>
        <w:tc>
          <w:tcPr>
            <w:tcW w:w="3871" w:type="dxa"/>
            <w:vMerge/>
          </w:tcPr>
          <w:p w14:paraId="76A3482A" w14:textId="77777777" w:rsidR="00862833" w:rsidRPr="00365487" w:rsidRDefault="00862833" w:rsidP="00862833">
            <w:pPr>
              <w:spacing w:line="276" w:lineRule="auto"/>
              <w:rPr>
                <w:rFonts w:ascii="Calibri" w:hAnsi="Calibri" w:cs="Calibri"/>
              </w:rPr>
            </w:pPr>
          </w:p>
        </w:tc>
      </w:tr>
      <w:tr w:rsidR="00365487" w:rsidRPr="00365487" w14:paraId="2678F0C5" w14:textId="77777777" w:rsidTr="00C0586A">
        <w:tc>
          <w:tcPr>
            <w:tcW w:w="4820" w:type="dxa"/>
          </w:tcPr>
          <w:p w14:paraId="3487F6B1"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Wash hand basin if no en-suite </w:t>
            </w:r>
          </w:p>
        </w:tc>
        <w:tc>
          <w:tcPr>
            <w:tcW w:w="567" w:type="dxa"/>
          </w:tcPr>
          <w:p w14:paraId="5F0FA244" w14:textId="6C3566F4" w:rsidR="00862833" w:rsidRPr="00365487" w:rsidRDefault="00862833" w:rsidP="00862833">
            <w:pPr>
              <w:spacing w:line="276" w:lineRule="auto"/>
              <w:rPr>
                <w:rFonts w:asciiTheme="minorHAnsi" w:hAnsiTheme="minorHAnsi" w:cstheme="minorHAnsi"/>
                <w:b/>
                <w:iCs/>
                <w:sz w:val="16"/>
                <w:szCs w:val="16"/>
              </w:rPr>
            </w:pPr>
          </w:p>
        </w:tc>
        <w:tc>
          <w:tcPr>
            <w:tcW w:w="567" w:type="dxa"/>
          </w:tcPr>
          <w:p w14:paraId="75D0ECDB" w14:textId="0FA4200B" w:rsidR="00862833" w:rsidRPr="00365487" w:rsidRDefault="001F4669" w:rsidP="00862833">
            <w:pPr>
              <w:spacing w:line="276" w:lineRule="auto"/>
              <w:rPr>
                <w:rFonts w:ascii="Calibri" w:hAnsi="Calibri" w:cs="Calibri"/>
                <w:b/>
              </w:rPr>
            </w:pPr>
            <w:r w:rsidRPr="00365487">
              <w:rPr>
                <w:rFonts w:ascii="Calibri" w:hAnsi="Calibri" w:cs="Calibri"/>
                <w:b/>
              </w:rPr>
              <w:t>√</w:t>
            </w:r>
          </w:p>
        </w:tc>
        <w:tc>
          <w:tcPr>
            <w:tcW w:w="523" w:type="dxa"/>
          </w:tcPr>
          <w:p w14:paraId="6B1B8BCF" w14:textId="77777777" w:rsidR="00862833" w:rsidRPr="00365487" w:rsidRDefault="00862833" w:rsidP="00862833">
            <w:pPr>
              <w:spacing w:line="276" w:lineRule="auto"/>
              <w:rPr>
                <w:rFonts w:ascii="Calibri" w:hAnsi="Calibri" w:cs="Calibri"/>
                <w:b/>
              </w:rPr>
            </w:pPr>
          </w:p>
        </w:tc>
        <w:tc>
          <w:tcPr>
            <w:tcW w:w="3871" w:type="dxa"/>
            <w:vMerge/>
          </w:tcPr>
          <w:p w14:paraId="1ACF86F4" w14:textId="77777777" w:rsidR="00862833" w:rsidRPr="00365487" w:rsidRDefault="00862833" w:rsidP="00862833">
            <w:pPr>
              <w:spacing w:line="276" w:lineRule="auto"/>
              <w:rPr>
                <w:rFonts w:ascii="Calibri" w:hAnsi="Calibri" w:cs="Calibri"/>
              </w:rPr>
            </w:pPr>
          </w:p>
        </w:tc>
      </w:tr>
      <w:tr w:rsidR="00365487" w:rsidRPr="00365487" w14:paraId="3C7B8A65" w14:textId="77777777" w:rsidTr="00C0586A">
        <w:tc>
          <w:tcPr>
            <w:tcW w:w="4820" w:type="dxa"/>
          </w:tcPr>
          <w:p w14:paraId="08B97CE7" w14:textId="77777777" w:rsidR="00862833" w:rsidRPr="00365487" w:rsidRDefault="00862833" w:rsidP="00862833">
            <w:pPr>
              <w:spacing w:line="276" w:lineRule="auto"/>
              <w:rPr>
                <w:rFonts w:ascii="Calibri" w:hAnsi="Calibri" w:cs="Calibri"/>
              </w:rPr>
            </w:pPr>
            <w:r w:rsidRPr="00365487">
              <w:rPr>
                <w:rFonts w:ascii="Calibri" w:hAnsi="Calibri" w:cs="Calibri"/>
              </w:rPr>
              <w:t>Mirror</w:t>
            </w:r>
          </w:p>
        </w:tc>
        <w:tc>
          <w:tcPr>
            <w:tcW w:w="567" w:type="dxa"/>
          </w:tcPr>
          <w:p w14:paraId="4EF95A65" w14:textId="7D4E5318"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F0DC289" w14:textId="77777777" w:rsidR="00862833" w:rsidRPr="00365487" w:rsidRDefault="00862833" w:rsidP="00862833">
            <w:pPr>
              <w:spacing w:line="276" w:lineRule="auto"/>
              <w:rPr>
                <w:rFonts w:ascii="Calibri" w:hAnsi="Calibri" w:cs="Calibri"/>
                <w:b/>
              </w:rPr>
            </w:pPr>
          </w:p>
        </w:tc>
        <w:tc>
          <w:tcPr>
            <w:tcW w:w="523" w:type="dxa"/>
          </w:tcPr>
          <w:p w14:paraId="5DECE68C" w14:textId="77777777" w:rsidR="00862833" w:rsidRPr="00365487" w:rsidRDefault="00862833" w:rsidP="00862833">
            <w:pPr>
              <w:spacing w:line="276" w:lineRule="auto"/>
              <w:rPr>
                <w:rFonts w:ascii="Calibri" w:hAnsi="Calibri" w:cs="Calibri"/>
                <w:b/>
              </w:rPr>
            </w:pPr>
          </w:p>
        </w:tc>
        <w:tc>
          <w:tcPr>
            <w:tcW w:w="3871" w:type="dxa"/>
            <w:vMerge/>
          </w:tcPr>
          <w:p w14:paraId="64556E76" w14:textId="77777777" w:rsidR="00862833" w:rsidRPr="00365487" w:rsidRDefault="00862833" w:rsidP="00862833">
            <w:pPr>
              <w:spacing w:line="276" w:lineRule="auto"/>
              <w:rPr>
                <w:rFonts w:ascii="Calibri" w:hAnsi="Calibri" w:cs="Calibri"/>
              </w:rPr>
            </w:pPr>
          </w:p>
        </w:tc>
      </w:tr>
      <w:tr w:rsidR="00365487" w:rsidRPr="00365487" w14:paraId="7B866FE2" w14:textId="77777777" w:rsidTr="00C0586A">
        <w:tc>
          <w:tcPr>
            <w:tcW w:w="4820" w:type="dxa"/>
          </w:tcPr>
          <w:p w14:paraId="6A792340" w14:textId="77777777" w:rsidR="00862833" w:rsidRPr="00365487" w:rsidRDefault="00862833" w:rsidP="00862833">
            <w:pPr>
              <w:spacing w:line="276" w:lineRule="auto"/>
              <w:rPr>
                <w:rFonts w:ascii="Calibri" w:hAnsi="Calibri" w:cs="Calibri"/>
              </w:rPr>
            </w:pPr>
            <w:r w:rsidRPr="00365487">
              <w:rPr>
                <w:rFonts w:ascii="Calibri" w:hAnsi="Calibri" w:cs="Calibri"/>
              </w:rPr>
              <w:t xml:space="preserve">Call bell </w:t>
            </w:r>
          </w:p>
        </w:tc>
        <w:tc>
          <w:tcPr>
            <w:tcW w:w="567" w:type="dxa"/>
          </w:tcPr>
          <w:p w14:paraId="444A30EE" w14:textId="4FFD5C25"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6D43FCC4" w14:textId="77777777" w:rsidR="00862833" w:rsidRPr="00365487" w:rsidRDefault="00862833" w:rsidP="00862833">
            <w:pPr>
              <w:spacing w:line="276" w:lineRule="auto"/>
              <w:rPr>
                <w:rFonts w:ascii="Calibri" w:hAnsi="Calibri" w:cs="Calibri"/>
                <w:b/>
              </w:rPr>
            </w:pPr>
          </w:p>
        </w:tc>
        <w:tc>
          <w:tcPr>
            <w:tcW w:w="523" w:type="dxa"/>
          </w:tcPr>
          <w:p w14:paraId="6444D107" w14:textId="77777777" w:rsidR="00862833" w:rsidRPr="00365487" w:rsidRDefault="00862833" w:rsidP="00862833">
            <w:pPr>
              <w:spacing w:line="276" w:lineRule="auto"/>
              <w:rPr>
                <w:rFonts w:ascii="Calibri" w:hAnsi="Calibri" w:cs="Calibri"/>
                <w:b/>
              </w:rPr>
            </w:pPr>
          </w:p>
        </w:tc>
        <w:tc>
          <w:tcPr>
            <w:tcW w:w="3871" w:type="dxa"/>
            <w:vMerge/>
          </w:tcPr>
          <w:p w14:paraId="3F13F40D" w14:textId="77777777" w:rsidR="00862833" w:rsidRPr="00365487" w:rsidRDefault="00862833" w:rsidP="00862833">
            <w:pPr>
              <w:spacing w:line="276" w:lineRule="auto"/>
              <w:rPr>
                <w:rFonts w:ascii="Calibri" w:hAnsi="Calibri" w:cs="Calibri"/>
              </w:rPr>
            </w:pPr>
          </w:p>
        </w:tc>
      </w:tr>
      <w:tr w:rsidR="00365487" w:rsidRPr="00365487" w14:paraId="56B1D661" w14:textId="77777777" w:rsidTr="00C0586A">
        <w:tc>
          <w:tcPr>
            <w:tcW w:w="4820" w:type="dxa"/>
          </w:tcPr>
          <w:p w14:paraId="6F7F3725" w14:textId="77777777" w:rsidR="00862833" w:rsidRPr="00365487" w:rsidRDefault="00862833" w:rsidP="00862833">
            <w:pPr>
              <w:spacing w:line="276" w:lineRule="auto"/>
              <w:rPr>
                <w:rFonts w:ascii="Calibri" w:hAnsi="Calibri" w:cs="Calibri"/>
              </w:rPr>
            </w:pPr>
            <w:r w:rsidRPr="00365487">
              <w:rPr>
                <w:rFonts w:ascii="Calibri" w:hAnsi="Calibri" w:cs="Calibri"/>
              </w:rPr>
              <w:t>Soap &amp; paper towel dispenser and foot operated rubbish bin in room or en-suite</w:t>
            </w:r>
          </w:p>
        </w:tc>
        <w:tc>
          <w:tcPr>
            <w:tcW w:w="567" w:type="dxa"/>
          </w:tcPr>
          <w:p w14:paraId="7E7384FE" w14:textId="45C4E42A"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30C1FC89" w14:textId="77777777" w:rsidR="00862833" w:rsidRPr="00365487" w:rsidRDefault="00862833" w:rsidP="00862833">
            <w:pPr>
              <w:spacing w:line="276" w:lineRule="auto"/>
              <w:rPr>
                <w:rFonts w:ascii="Calibri" w:hAnsi="Calibri" w:cs="Calibri"/>
                <w:b/>
              </w:rPr>
            </w:pPr>
          </w:p>
        </w:tc>
        <w:tc>
          <w:tcPr>
            <w:tcW w:w="523" w:type="dxa"/>
          </w:tcPr>
          <w:p w14:paraId="1D01DBC7" w14:textId="77777777" w:rsidR="00862833" w:rsidRPr="00365487" w:rsidRDefault="00862833" w:rsidP="00862833">
            <w:pPr>
              <w:spacing w:line="276" w:lineRule="auto"/>
              <w:rPr>
                <w:rFonts w:ascii="Calibri" w:hAnsi="Calibri" w:cs="Calibri"/>
                <w:b/>
              </w:rPr>
            </w:pPr>
          </w:p>
        </w:tc>
        <w:tc>
          <w:tcPr>
            <w:tcW w:w="3871" w:type="dxa"/>
            <w:vMerge/>
          </w:tcPr>
          <w:p w14:paraId="6B592A1F" w14:textId="77777777" w:rsidR="00862833" w:rsidRPr="00365487" w:rsidRDefault="00862833" w:rsidP="00862833">
            <w:pPr>
              <w:spacing w:line="276" w:lineRule="auto"/>
              <w:rPr>
                <w:rFonts w:ascii="Calibri" w:hAnsi="Calibri" w:cs="Calibri"/>
              </w:rPr>
            </w:pPr>
          </w:p>
        </w:tc>
      </w:tr>
      <w:tr w:rsidR="00365487" w:rsidRPr="00365487" w14:paraId="749A12F6" w14:textId="77777777" w:rsidTr="00C0586A">
        <w:tc>
          <w:tcPr>
            <w:tcW w:w="4820" w:type="dxa"/>
          </w:tcPr>
          <w:p w14:paraId="7F7A2F76" w14:textId="77777777" w:rsidR="00862833" w:rsidRPr="00365487" w:rsidRDefault="00862833" w:rsidP="00862833">
            <w:pPr>
              <w:spacing w:line="276" w:lineRule="auto"/>
              <w:rPr>
                <w:rFonts w:ascii="Calibri" w:hAnsi="Calibri" w:cs="Calibri"/>
              </w:rPr>
            </w:pPr>
            <w:r w:rsidRPr="00365487">
              <w:rPr>
                <w:rFonts w:ascii="Calibri" w:hAnsi="Calibri" w:cs="Calibri"/>
              </w:rPr>
              <w:t>Odour control</w:t>
            </w:r>
          </w:p>
        </w:tc>
        <w:tc>
          <w:tcPr>
            <w:tcW w:w="567" w:type="dxa"/>
          </w:tcPr>
          <w:p w14:paraId="0D7BB51C" w14:textId="2D71E83D"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5DDFB4BC" w14:textId="77777777" w:rsidR="00862833" w:rsidRPr="00365487" w:rsidRDefault="00862833" w:rsidP="00862833">
            <w:pPr>
              <w:spacing w:line="276" w:lineRule="auto"/>
              <w:rPr>
                <w:rFonts w:ascii="Calibri" w:hAnsi="Calibri" w:cs="Calibri"/>
                <w:b/>
              </w:rPr>
            </w:pPr>
          </w:p>
        </w:tc>
        <w:tc>
          <w:tcPr>
            <w:tcW w:w="523" w:type="dxa"/>
          </w:tcPr>
          <w:p w14:paraId="6A2567A9" w14:textId="77777777" w:rsidR="00862833" w:rsidRPr="00365487" w:rsidRDefault="00862833" w:rsidP="00862833">
            <w:pPr>
              <w:spacing w:line="276" w:lineRule="auto"/>
              <w:rPr>
                <w:rFonts w:ascii="Calibri" w:hAnsi="Calibri" w:cs="Calibri"/>
                <w:b/>
              </w:rPr>
            </w:pPr>
          </w:p>
        </w:tc>
        <w:tc>
          <w:tcPr>
            <w:tcW w:w="3871" w:type="dxa"/>
            <w:vMerge/>
          </w:tcPr>
          <w:p w14:paraId="3806B6A8" w14:textId="77777777" w:rsidR="00862833" w:rsidRPr="00365487" w:rsidRDefault="00862833" w:rsidP="00862833">
            <w:pPr>
              <w:spacing w:line="276" w:lineRule="auto"/>
              <w:rPr>
                <w:rFonts w:ascii="Calibri" w:hAnsi="Calibri" w:cs="Calibri"/>
              </w:rPr>
            </w:pPr>
          </w:p>
        </w:tc>
      </w:tr>
      <w:tr w:rsidR="00365487" w:rsidRPr="00365487" w14:paraId="46F2447A" w14:textId="77777777" w:rsidTr="00C0586A">
        <w:tc>
          <w:tcPr>
            <w:tcW w:w="4820" w:type="dxa"/>
          </w:tcPr>
          <w:p w14:paraId="41DD3863" w14:textId="37114AB2" w:rsidR="00862833" w:rsidRPr="00365487" w:rsidRDefault="00862833" w:rsidP="00862833">
            <w:pPr>
              <w:spacing w:line="276" w:lineRule="auto"/>
              <w:rPr>
                <w:rFonts w:ascii="Calibri" w:hAnsi="Calibri" w:cs="Calibri"/>
              </w:rPr>
            </w:pPr>
            <w:r w:rsidRPr="00365487">
              <w:rPr>
                <w:rFonts w:ascii="Calibri" w:hAnsi="Calibri" w:cs="Calibri"/>
              </w:rPr>
              <w:t>Cleanliness is satisfactory</w:t>
            </w:r>
            <w:r w:rsidR="00F1763C" w:rsidRPr="00365487">
              <w:rPr>
                <w:rFonts w:ascii="Calibri" w:hAnsi="Calibri" w:cs="Calibri"/>
              </w:rPr>
              <w:t>.</w:t>
            </w:r>
          </w:p>
          <w:p w14:paraId="55D64F97" w14:textId="586BFD31" w:rsidR="00E0631D" w:rsidRPr="00365487" w:rsidRDefault="00E0631D" w:rsidP="00862833">
            <w:pPr>
              <w:spacing w:line="276" w:lineRule="auto"/>
              <w:rPr>
                <w:rFonts w:ascii="Calibri" w:hAnsi="Calibri" w:cs="Calibri"/>
              </w:rPr>
            </w:pPr>
          </w:p>
        </w:tc>
        <w:tc>
          <w:tcPr>
            <w:tcW w:w="567" w:type="dxa"/>
          </w:tcPr>
          <w:p w14:paraId="19B8472C" w14:textId="05E742DB" w:rsidR="00862833" w:rsidRPr="00365487" w:rsidRDefault="00854125" w:rsidP="00862833">
            <w:pPr>
              <w:spacing w:line="276" w:lineRule="auto"/>
              <w:rPr>
                <w:rFonts w:asciiTheme="minorHAnsi" w:hAnsiTheme="minorHAnsi" w:cstheme="minorHAnsi"/>
                <w:b/>
              </w:rPr>
            </w:pPr>
            <w:r w:rsidRPr="00365487">
              <w:rPr>
                <w:rFonts w:ascii="Calibri" w:hAnsi="Calibri" w:cs="Calibri"/>
                <w:b/>
              </w:rPr>
              <w:t>√</w:t>
            </w:r>
          </w:p>
        </w:tc>
        <w:tc>
          <w:tcPr>
            <w:tcW w:w="567" w:type="dxa"/>
          </w:tcPr>
          <w:p w14:paraId="4D8F2B5D" w14:textId="77777777" w:rsidR="00862833" w:rsidRPr="00365487" w:rsidRDefault="00862833" w:rsidP="00862833">
            <w:pPr>
              <w:spacing w:line="276" w:lineRule="auto"/>
              <w:rPr>
                <w:rFonts w:ascii="Calibri" w:hAnsi="Calibri" w:cs="Calibri"/>
                <w:b/>
              </w:rPr>
            </w:pPr>
          </w:p>
        </w:tc>
        <w:tc>
          <w:tcPr>
            <w:tcW w:w="523" w:type="dxa"/>
          </w:tcPr>
          <w:p w14:paraId="087F7A76" w14:textId="77777777" w:rsidR="00862833" w:rsidRPr="00365487" w:rsidRDefault="00862833" w:rsidP="00862833">
            <w:pPr>
              <w:spacing w:line="276" w:lineRule="auto"/>
              <w:rPr>
                <w:rFonts w:ascii="Calibri" w:hAnsi="Calibri" w:cs="Calibri"/>
                <w:b/>
              </w:rPr>
            </w:pPr>
          </w:p>
        </w:tc>
        <w:tc>
          <w:tcPr>
            <w:tcW w:w="3871" w:type="dxa"/>
            <w:vMerge/>
          </w:tcPr>
          <w:p w14:paraId="1D89B505" w14:textId="77777777" w:rsidR="00862833" w:rsidRPr="00365487" w:rsidRDefault="00862833" w:rsidP="00862833">
            <w:pPr>
              <w:spacing w:line="276" w:lineRule="auto"/>
              <w:rPr>
                <w:rFonts w:ascii="Calibri" w:hAnsi="Calibri" w:cs="Calibri"/>
              </w:rPr>
            </w:pPr>
          </w:p>
        </w:tc>
      </w:tr>
    </w:tbl>
    <w:p w14:paraId="465C8EFC" w14:textId="77777777" w:rsidR="004A773E" w:rsidRPr="001911CF" w:rsidRDefault="004A773E"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523"/>
        <w:gridCol w:w="3871"/>
      </w:tblGrid>
      <w:tr w:rsidR="00AC24AC" w:rsidRPr="00AC24AC" w14:paraId="39F1D3ED" w14:textId="77777777" w:rsidTr="00B31C0D">
        <w:tc>
          <w:tcPr>
            <w:tcW w:w="4820" w:type="dxa"/>
            <w:shd w:val="clear" w:color="auto" w:fill="BFBFBF" w:themeFill="background1" w:themeFillShade="BF"/>
          </w:tcPr>
          <w:p w14:paraId="60F95324" w14:textId="12AD2A88" w:rsidR="005F05E3" w:rsidRPr="00AC24AC" w:rsidRDefault="005F05E3" w:rsidP="00BC73BF">
            <w:pPr>
              <w:pStyle w:val="Heading5"/>
              <w:spacing w:line="276" w:lineRule="auto"/>
              <w:rPr>
                <w:rFonts w:ascii="Calibri" w:hAnsi="Calibri" w:cs="Calibri"/>
                <w:b/>
                <w:color w:val="auto"/>
              </w:rPr>
            </w:pPr>
            <w:r w:rsidRPr="00AC24AC">
              <w:rPr>
                <w:rFonts w:ascii="Calibri" w:hAnsi="Calibri" w:cs="Calibri"/>
                <w:b/>
                <w:color w:val="auto"/>
              </w:rPr>
              <w:t>Standard 25: Heating, Lighting</w:t>
            </w:r>
            <w:r w:rsidR="00893EB5" w:rsidRPr="00AC24AC">
              <w:rPr>
                <w:rFonts w:ascii="Calibri" w:hAnsi="Calibri" w:cs="Calibri"/>
                <w:b/>
                <w:color w:val="auto"/>
              </w:rPr>
              <w:t xml:space="preserve"> and</w:t>
            </w:r>
            <w:r w:rsidRPr="00AC24AC">
              <w:rPr>
                <w:rFonts w:ascii="Calibri" w:hAnsi="Calibri" w:cs="Calibri"/>
                <w:b/>
                <w:color w:val="auto"/>
              </w:rPr>
              <w:t xml:space="preserve"> Water </w:t>
            </w:r>
          </w:p>
          <w:p w14:paraId="57F784DD" w14:textId="77777777" w:rsidR="005F05E3" w:rsidRPr="00AC24AC" w:rsidRDefault="005F05E3" w:rsidP="00BC73BF">
            <w:pPr>
              <w:spacing w:line="276" w:lineRule="auto"/>
              <w:rPr>
                <w:rFonts w:ascii="Calibri" w:hAnsi="Calibri"/>
                <w:b/>
              </w:rPr>
            </w:pPr>
            <w:r w:rsidRPr="00AC24AC">
              <w:rPr>
                <w:rFonts w:ascii="Calibri" w:hAnsi="Calibri"/>
                <w:b/>
              </w:rPr>
              <w:t>Outcome: People live in safe, comfortable surroundings</w:t>
            </w:r>
          </w:p>
        </w:tc>
        <w:tc>
          <w:tcPr>
            <w:tcW w:w="567" w:type="dxa"/>
            <w:shd w:val="clear" w:color="auto" w:fill="BFBFBF" w:themeFill="background1" w:themeFillShade="BF"/>
          </w:tcPr>
          <w:p w14:paraId="4DB0E4A1" w14:textId="77777777" w:rsidR="005F05E3" w:rsidRPr="00AC24AC" w:rsidRDefault="005F05E3" w:rsidP="00BC73BF">
            <w:pPr>
              <w:pStyle w:val="Heading1"/>
              <w:spacing w:line="276" w:lineRule="auto"/>
              <w:rPr>
                <w:rFonts w:ascii="Calibri" w:hAnsi="Calibri" w:cs="Calibri"/>
                <w:b/>
                <w:color w:val="auto"/>
                <w:sz w:val="20"/>
              </w:rPr>
            </w:pPr>
            <w:r w:rsidRPr="00AC24AC">
              <w:rPr>
                <w:rFonts w:ascii="Calibri" w:hAnsi="Calibri" w:cs="Calibri"/>
                <w:b/>
                <w:color w:val="auto"/>
                <w:sz w:val="20"/>
              </w:rPr>
              <w:t>YES</w:t>
            </w:r>
          </w:p>
        </w:tc>
        <w:tc>
          <w:tcPr>
            <w:tcW w:w="567" w:type="dxa"/>
            <w:shd w:val="clear" w:color="auto" w:fill="BFBFBF" w:themeFill="background1" w:themeFillShade="BF"/>
          </w:tcPr>
          <w:p w14:paraId="163FE63B" w14:textId="77777777" w:rsidR="005F05E3" w:rsidRPr="00AC24AC" w:rsidRDefault="005F05E3" w:rsidP="00BC73BF">
            <w:pPr>
              <w:pStyle w:val="Heading1"/>
              <w:spacing w:line="276" w:lineRule="auto"/>
              <w:rPr>
                <w:rFonts w:ascii="Calibri" w:hAnsi="Calibri" w:cs="Calibri"/>
                <w:b/>
                <w:color w:val="auto"/>
                <w:sz w:val="20"/>
              </w:rPr>
            </w:pPr>
            <w:r w:rsidRPr="00AC24AC">
              <w:rPr>
                <w:rFonts w:ascii="Calibri" w:hAnsi="Calibri" w:cs="Calibri"/>
                <w:b/>
                <w:color w:val="auto"/>
                <w:sz w:val="20"/>
              </w:rPr>
              <w:t>NO</w:t>
            </w:r>
          </w:p>
        </w:tc>
        <w:tc>
          <w:tcPr>
            <w:tcW w:w="523" w:type="dxa"/>
            <w:shd w:val="clear" w:color="auto" w:fill="BFBFBF" w:themeFill="background1" w:themeFillShade="BF"/>
          </w:tcPr>
          <w:p w14:paraId="2C7034EF" w14:textId="77777777" w:rsidR="005F05E3" w:rsidRPr="00AC24AC" w:rsidRDefault="005F05E3" w:rsidP="00BC73BF">
            <w:pPr>
              <w:spacing w:line="276" w:lineRule="auto"/>
              <w:rPr>
                <w:rFonts w:ascii="Calibri" w:hAnsi="Calibri" w:cs="Calibri"/>
                <w:b/>
                <w:bCs/>
                <w:sz w:val="16"/>
              </w:rPr>
            </w:pPr>
            <w:r w:rsidRPr="00AC24AC">
              <w:rPr>
                <w:rFonts w:ascii="Calibri" w:hAnsi="Calibri" w:cs="Calibri"/>
                <w:b/>
                <w:bCs/>
                <w:sz w:val="16"/>
              </w:rPr>
              <w:t>In part</w:t>
            </w:r>
          </w:p>
        </w:tc>
        <w:tc>
          <w:tcPr>
            <w:tcW w:w="3871" w:type="dxa"/>
            <w:shd w:val="clear" w:color="auto" w:fill="BFBFBF" w:themeFill="background1" w:themeFillShade="BF"/>
          </w:tcPr>
          <w:p w14:paraId="67AB83F2" w14:textId="77777777" w:rsidR="005F05E3" w:rsidRPr="00AC24AC" w:rsidRDefault="005F05E3" w:rsidP="00BC73BF">
            <w:pPr>
              <w:spacing w:line="276" w:lineRule="auto"/>
              <w:rPr>
                <w:rFonts w:ascii="Calibri" w:hAnsi="Calibri" w:cs="Calibri"/>
                <w:b/>
                <w:bCs/>
              </w:rPr>
            </w:pPr>
            <w:r w:rsidRPr="00AC24AC">
              <w:rPr>
                <w:rFonts w:ascii="Calibri" w:hAnsi="Calibri" w:cs="Calibri"/>
                <w:b/>
                <w:bCs/>
              </w:rPr>
              <w:t>COMMENTS</w:t>
            </w:r>
          </w:p>
        </w:tc>
      </w:tr>
      <w:tr w:rsidR="00AC24AC" w:rsidRPr="00AC24AC" w14:paraId="0FAD74C3" w14:textId="77777777" w:rsidTr="00B31C0D">
        <w:tc>
          <w:tcPr>
            <w:tcW w:w="4820" w:type="dxa"/>
          </w:tcPr>
          <w:p w14:paraId="0D5BEBFD" w14:textId="77777777" w:rsidR="00777F0E" w:rsidRPr="00AC24AC" w:rsidRDefault="00777F0E" w:rsidP="00BC73BF">
            <w:pPr>
              <w:pStyle w:val="Footer"/>
              <w:tabs>
                <w:tab w:val="clear" w:pos="4153"/>
                <w:tab w:val="clear" w:pos="8306"/>
              </w:tabs>
              <w:spacing w:line="276" w:lineRule="auto"/>
              <w:rPr>
                <w:rFonts w:ascii="Calibri" w:hAnsi="Calibri" w:cs="Calibri"/>
              </w:rPr>
            </w:pPr>
            <w:r w:rsidRPr="00AC24AC">
              <w:rPr>
                <w:rFonts w:ascii="Calibri" w:hAnsi="Calibri" w:cs="Calibri"/>
              </w:rPr>
              <w:t xml:space="preserve">There is natural ventilation </w:t>
            </w:r>
          </w:p>
        </w:tc>
        <w:tc>
          <w:tcPr>
            <w:tcW w:w="567" w:type="dxa"/>
          </w:tcPr>
          <w:p w14:paraId="1A7907ED" w14:textId="29697C39"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031DFB9" w14:textId="77777777" w:rsidR="00777F0E" w:rsidRPr="00AC24AC" w:rsidRDefault="00777F0E" w:rsidP="00BC73BF">
            <w:pPr>
              <w:spacing w:line="276" w:lineRule="auto"/>
              <w:rPr>
                <w:rFonts w:ascii="Calibri" w:hAnsi="Calibri" w:cs="Calibri"/>
              </w:rPr>
            </w:pPr>
          </w:p>
        </w:tc>
        <w:tc>
          <w:tcPr>
            <w:tcW w:w="523" w:type="dxa"/>
          </w:tcPr>
          <w:p w14:paraId="046080C5" w14:textId="77777777" w:rsidR="00777F0E" w:rsidRPr="00AC24AC" w:rsidRDefault="00777F0E" w:rsidP="00BC73BF">
            <w:pPr>
              <w:spacing w:line="276" w:lineRule="auto"/>
              <w:rPr>
                <w:rFonts w:ascii="Calibri" w:hAnsi="Calibri" w:cs="Calibri"/>
              </w:rPr>
            </w:pPr>
          </w:p>
        </w:tc>
        <w:tc>
          <w:tcPr>
            <w:tcW w:w="3871" w:type="dxa"/>
            <w:vMerge w:val="restart"/>
          </w:tcPr>
          <w:p w14:paraId="30C22012" w14:textId="5893C3D7" w:rsidR="003B5D40" w:rsidRPr="00AC24AC" w:rsidRDefault="00E23A45" w:rsidP="001F341F">
            <w:pPr>
              <w:spacing w:line="276" w:lineRule="auto"/>
              <w:rPr>
                <w:rFonts w:ascii="Calibri" w:hAnsi="Calibri" w:cs="Calibri"/>
              </w:rPr>
            </w:pPr>
            <w:r w:rsidRPr="00AC24AC">
              <w:rPr>
                <w:rFonts w:ascii="Calibri" w:hAnsi="Calibri" w:cs="Calibri"/>
              </w:rPr>
              <w:t xml:space="preserve">Evidence </w:t>
            </w:r>
            <w:r w:rsidR="003B5D40" w:rsidRPr="00AC24AC">
              <w:rPr>
                <w:rFonts w:ascii="Calibri" w:hAnsi="Calibri" w:cs="Calibri"/>
              </w:rPr>
              <w:t>–</w:t>
            </w:r>
            <w:r w:rsidR="00065A8B" w:rsidRPr="00AC24AC">
              <w:rPr>
                <w:rFonts w:ascii="Calibri" w:hAnsi="Calibri" w:cs="Calibri"/>
              </w:rPr>
              <w:t xml:space="preserve"> Discussion with</w:t>
            </w:r>
            <w:r w:rsidR="006B2CD9" w:rsidRPr="00AC24AC">
              <w:rPr>
                <w:rFonts w:ascii="Calibri" w:hAnsi="Calibri" w:cs="Calibri"/>
              </w:rPr>
              <w:t xml:space="preserve"> </w:t>
            </w:r>
            <w:r w:rsidR="00AA453E">
              <w:rPr>
                <w:rFonts w:ascii="Calibri" w:hAnsi="Calibri" w:cs="Calibri"/>
              </w:rPr>
              <w:t>care manager</w:t>
            </w:r>
            <w:r w:rsidR="00065A8B" w:rsidRPr="00AC24AC">
              <w:rPr>
                <w:rFonts w:ascii="Calibri" w:hAnsi="Calibri" w:cs="Calibri"/>
              </w:rPr>
              <w:t xml:space="preserve"> and individual residents</w:t>
            </w:r>
            <w:r w:rsidR="0037660E" w:rsidRPr="00AC24AC">
              <w:rPr>
                <w:rFonts w:ascii="Calibri" w:hAnsi="Calibri" w:cs="Calibri"/>
              </w:rPr>
              <w:t>, walk through the home.</w:t>
            </w:r>
          </w:p>
          <w:p w14:paraId="29789887" w14:textId="12803CDA" w:rsidR="00065A8B" w:rsidRPr="00AC24AC" w:rsidRDefault="00065A8B" w:rsidP="001F341F">
            <w:pPr>
              <w:spacing w:line="276" w:lineRule="auto"/>
              <w:rPr>
                <w:rFonts w:ascii="Calibri" w:hAnsi="Calibri" w:cs="Calibri"/>
                <w:b/>
              </w:rPr>
            </w:pPr>
          </w:p>
          <w:p w14:paraId="5CAB2773" w14:textId="3BAE5CD7" w:rsidR="00065A8B" w:rsidRPr="00AC24AC" w:rsidRDefault="00065A8B" w:rsidP="001F341F">
            <w:pPr>
              <w:spacing w:line="276" w:lineRule="auto"/>
              <w:rPr>
                <w:rFonts w:ascii="Calibri" w:hAnsi="Calibri" w:cs="Calibri"/>
              </w:rPr>
            </w:pPr>
            <w:r w:rsidRPr="00AC24AC">
              <w:rPr>
                <w:rFonts w:ascii="Calibri" w:hAnsi="Calibri" w:cs="Calibri"/>
              </w:rPr>
              <w:t>There were no reports of any interruptions of services at any time.</w:t>
            </w:r>
          </w:p>
          <w:p w14:paraId="2B2C67C4" w14:textId="6195A4DD" w:rsidR="00065A8B" w:rsidRPr="00AC24AC" w:rsidRDefault="00065A8B" w:rsidP="001F341F">
            <w:pPr>
              <w:spacing w:line="276" w:lineRule="auto"/>
              <w:rPr>
                <w:rFonts w:ascii="Calibri" w:hAnsi="Calibri" w:cs="Calibri"/>
              </w:rPr>
            </w:pPr>
          </w:p>
          <w:p w14:paraId="44E2AA3F" w14:textId="55558118" w:rsidR="00065A8B" w:rsidRPr="00AC24AC" w:rsidRDefault="00065A8B" w:rsidP="001F341F">
            <w:pPr>
              <w:spacing w:line="276" w:lineRule="auto"/>
              <w:rPr>
                <w:rFonts w:ascii="Calibri" w:hAnsi="Calibri" w:cs="Calibri"/>
              </w:rPr>
            </w:pPr>
            <w:r w:rsidRPr="00AC24AC">
              <w:rPr>
                <w:rFonts w:ascii="Calibri" w:hAnsi="Calibri" w:cs="Calibri"/>
              </w:rPr>
              <w:t>There is a</w:t>
            </w:r>
            <w:r w:rsidR="007401D1" w:rsidRPr="00AC24AC">
              <w:rPr>
                <w:rFonts w:ascii="Calibri" w:hAnsi="Calibri" w:cs="Calibri"/>
              </w:rPr>
              <w:t>n ongoing management</w:t>
            </w:r>
            <w:r w:rsidRPr="00AC24AC">
              <w:rPr>
                <w:rFonts w:ascii="Calibri" w:hAnsi="Calibri" w:cs="Calibri"/>
              </w:rPr>
              <w:t xml:space="preserve"> p</w:t>
            </w:r>
            <w:r w:rsidR="0037660E" w:rsidRPr="00AC24AC">
              <w:rPr>
                <w:rFonts w:ascii="Calibri" w:hAnsi="Calibri" w:cs="Calibri"/>
              </w:rPr>
              <w:t>lan</w:t>
            </w:r>
            <w:r w:rsidRPr="00AC24AC">
              <w:rPr>
                <w:rFonts w:ascii="Calibri" w:hAnsi="Calibri" w:cs="Calibri"/>
              </w:rPr>
              <w:t xml:space="preserve"> in place for t</w:t>
            </w:r>
            <w:r w:rsidR="007401D1" w:rsidRPr="00AC24AC">
              <w:rPr>
                <w:rFonts w:ascii="Calibri" w:hAnsi="Calibri" w:cs="Calibri"/>
              </w:rPr>
              <w:t xml:space="preserve">he control of </w:t>
            </w:r>
            <w:r w:rsidRPr="00AC24AC">
              <w:rPr>
                <w:rFonts w:ascii="Calibri" w:hAnsi="Calibri" w:cs="Calibri"/>
              </w:rPr>
              <w:t>Legionella.</w:t>
            </w:r>
            <w:r w:rsidR="008F7A05" w:rsidRPr="00AC24AC">
              <w:rPr>
                <w:rFonts w:ascii="Calibri" w:hAnsi="Calibri" w:cs="Calibri"/>
              </w:rPr>
              <w:t xml:space="preserve"> Records are kept.</w:t>
            </w:r>
          </w:p>
          <w:p w14:paraId="0286E403" w14:textId="0BE5F2B4" w:rsidR="00065A8B" w:rsidRPr="00AC24AC" w:rsidRDefault="00065A8B" w:rsidP="001F341F">
            <w:pPr>
              <w:spacing w:line="276" w:lineRule="auto"/>
              <w:rPr>
                <w:rFonts w:ascii="Calibri" w:hAnsi="Calibri" w:cs="Calibri"/>
              </w:rPr>
            </w:pPr>
          </w:p>
          <w:p w14:paraId="0F9C8BEF" w14:textId="1DCD55A2" w:rsidR="00065A8B" w:rsidRPr="00AC24AC" w:rsidRDefault="00065A8B" w:rsidP="001F341F">
            <w:pPr>
              <w:spacing w:line="276" w:lineRule="auto"/>
              <w:rPr>
                <w:rFonts w:ascii="Calibri" w:hAnsi="Calibri" w:cs="Calibri"/>
                <w:b/>
              </w:rPr>
            </w:pPr>
            <w:r w:rsidRPr="00AC24AC">
              <w:rPr>
                <w:rFonts w:ascii="Calibri" w:hAnsi="Calibri" w:cs="Calibri"/>
                <w:b/>
              </w:rPr>
              <w:t xml:space="preserve">Standard </w:t>
            </w:r>
            <w:r w:rsidR="00A52497">
              <w:rPr>
                <w:rFonts w:ascii="Calibri" w:hAnsi="Calibri" w:cs="Calibri"/>
                <w:b/>
              </w:rPr>
              <w:t>M</w:t>
            </w:r>
            <w:r w:rsidRPr="00AC24AC">
              <w:rPr>
                <w:rFonts w:ascii="Calibri" w:hAnsi="Calibri" w:cs="Calibri"/>
                <w:b/>
              </w:rPr>
              <w:t>et</w:t>
            </w:r>
            <w:r w:rsidR="006E3D56" w:rsidRPr="00AC24AC">
              <w:rPr>
                <w:rFonts w:ascii="Calibri" w:hAnsi="Calibri" w:cs="Calibri"/>
                <w:b/>
              </w:rPr>
              <w:t>.</w:t>
            </w:r>
          </w:p>
          <w:p w14:paraId="345E6769" w14:textId="77777777" w:rsidR="003B5D40" w:rsidRPr="00AC24AC" w:rsidRDefault="003B5D40" w:rsidP="00165D42">
            <w:pPr>
              <w:spacing w:line="276" w:lineRule="auto"/>
              <w:rPr>
                <w:rFonts w:ascii="Calibri" w:hAnsi="Calibri" w:cs="Calibri"/>
                <w:b/>
              </w:rPr>
            </w:pPr>
          </w:p>
          <w:p w14:paraId="1C9EB5B4" w14:textId="5264BB34" w:rsidR="00DB0232" w:rsidRPr="00AC24AC" w:rsidRDefault="00DB0232" w:rsidP="00BC73BF">
            <w:pPr>
              <w:spacing w:line="276" w:lineRule="auto"/>
              <w:rPr>
                <w:rFonts w:ascii="Calibri" w:hAnsi="Calibri" w:cs="Calibri"/>
                <w:b/>
              </w:rPr>
            </w:pPr>
          </w:p>
        </w:tc>
      </w:tr>
      <w:tr w:rsidR="00AC24AC" w:rsidRPr="00AC24AC" w14:paraId="54D23122" w14:textId="77777777" w:rsidTr="00B31C0D">
        <w:tc>
          <w:tcPr>
            <w:tcW w:w="4820" w:type="dxa"/>
          </w:tcPr>
          <w:p w14:paraId="0C65236D" w14:textId="77777777" w:rsidR="00777F0E" w:rsidRPr="00AC24AC" w:rsidRDefault="00777F0E" w:rsidP="00BC73BF">
            <w:pPr>
              <w:spacing w:line="276" w:lineRule="auto"/>
              <w:rPr>
                <w:rFonts w:ascii="Calibri" w:hAnsi="Calibri" w:cs="Calibri"/>
              </w:rPr>
            </w:pPr>
            <w:r w:rsidRPr="00AC24AC">
              <w:rPr>
                <w:rFonts w:ascii="Calibri" w:hAnsi="Calibri" w:cs="Calibri"/>
              </w:rPr>
              <w:t>Adequate hot water is available at all times of the day</w:t>
            </w:r>
          </w:p>
        </w:tc>
        <w:tc>
          <w:tcPr>
            <w:tcW w:w="567" w:type="dxa"/>
          </w:tcPr>
          <w:p w14:paraId="1F0CC41F" w14:textId="4ECF4FBA"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47CCA397" w14:textId="77777777" w:rsidR="00777F0E" w:rsidRPr="00AC24AC" w:rsidRDefault="00777F0E" w:rsidP="00BC73BF">
            <w:pPr>
              <w:spacing w:line="276" w:lineRule="auto"/>
              <w:rPr>
                <w:rFonts w:ascii="Calibri" w:hAnsi="Calibri" w:cs="Calibri"/>
              </w:rPr>
            </w:pPr>
          </w:p>
        </w:tc>
        <w:tc>
          <w:tcPr>
            <w:tcW w:w="523" w:type="dxa"/>
          </w:tcPr>
          <w:p w14:paraId="10ACB8E4" w14:textId="77777777" w:rsidR="00777F0E" w:rsidRPr="00AC24AC" w:rsidRDefault="00777F0E" w:rsidP="00BC73BF">
            <w:pPr>
              <w:spacing w:line="276" w:lineRule="auto"/>
              <w:rPr>
                <w:rFonts w:ascii="Calibri" w:hAnsi="Calibri" w:cs="Calibri"/>
              </w:rPr>
            </w:pPr>
          </w:p>
        </w:tc>
        <w:tc>
          <w:tcPr>
            <w:tcW w:w="3871" w:type="dxa"/>
            <w:vMerge/>
          </w:tcPr>
          <w:p w14:paraId="4D3DBEEC" w14:textId="77777777" w:rsidR="00777F0E" w:rsidRPr="00AC24AC" w:rsidRDefault="00777F0E" w:rsidP="00BC73BF">
            <w:pPr>
              <w:spacing w:line="276" w:lineRule="auto"/>
              <w:rPr>
                <w:rFonts w:ascii="Calibri" w:hAnsi="Calibri" w:cs="Calibri"/>
              </w:rPr>
            </w:pPr>
          </w:p>
        </w:tc>
      </w:tr>
      <w:tr w:rsidR="00AC24AC" w:rsidRPr="00AC24AC" w14:paraId="74D9B5E4" w14:textId="77777777" w:rsidTr="00B31C0D">
        <w:tc>
          <w:tcPr>
            <w:tcW w:w="4820" w:type="dxa"/>
          </w:tcPr>
          <w:p w14:paraId="1EB3D78B" w14:textId="77777777" w:rsidR="00777F0E" w:rsidRPr="00AC24AC" w:rsidRDefault="00777F0E" w:rsidP="00BC73BF">
            <w:pPr>
              <w:spacing w:line="276" w:lineRule="auto"/>
              <w:rPr>
                <w:rFonts w:ascii="Calibri" w:hAnsi="Calibri" w:cs="Calibri"/>
              </w:rPr>
            </w:pPr>
            <w:r w:rsidRPr="00AC24AC">
              <w:rPr>
                <w:rFonts w:ascii="Calibri" w:hAnsi="Calibri" w:cs="Calibri"/>
              </w:rPr>
              <w:t>Individually controllable heating</w:t>
            </w:r>
          </w:p>
        </w:tc>
        <w:tc>
          <w:tcPr>
            <w:tcW w:w="567" w:type="dxa"/>
          </w:tcPr>
          <w:p w14:paraId="7460C270" w14:textId="0232752E"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F1045D0" w14:textId="77777777" w:rsidR="00777F0E" w:rsidRPr="00AC24AC" w:rsidRDefault="00777F0E" w:rsidP="00BC73BF">
            <w:pPr>
              <w:spacing w:line="276" w:lineRule="auto"/>
              <w:rPr>
                <w:rFonts w:ascii="Calibri" w:hAnsi="Calibri" w:cs="Calibri"/>
              </w:rPr>
            </w:pPr>
          </w:p>
        </w:tc>
        <w:tc>
          <w:tcPr>
            <w:tcW w:w="523" w:type="dxa"/>
          </w:tcPr>
          <w:p w14:paraId="6E53119B" w14:textId="77777777" w:rsidR="00777F0E" w:rsidRPr="00AC24AC" w:rsidRDefault="00777F0E" w:rsidP="00BC73BF">
            <w:pPr>
              <w:spacing w:line="276" w:lineRule="auto"/>
              <w:rPr>
                <w:rFonts w:ascii="Calibri" w:hAnsi="Calibri" w:cs="Calibri"/>
              </w:rPr>
            </w:pPr>
          </w:p>
        </w:tc>
        <w:tc>
          <w:tcPr>
            <w:tcW w:w="3871" w:type="dxa"/>
            <w:vMerge/>
          </w:tcPr>
          <w:p w14:paraId="03D7475F" w14:textId="77777777" w:rsidR="00777F0E" w:rsidRPr="00AC24AC" w:rsidRDefault="00777F0E" w:rsidP="00BC73BF">
            <w:pPr>
              <w:spacing w:line="276" w:lineRule="auto"/>
              <w:rPr>
                <w:rFonts w:ascii="Calibri" w:hAnsi="Calibri" w:cs="Calibri"/>
              </w:rPr>
            </w:pPr>
          </w:p>
        </w:tc>
      </w:tr>
      <w:tr w:rsidR="00AC24AC" w:rsidRPr="00AC24AC" w14:paraId="76C052F7" w14:textId="77777777" w:rsidTr="00B31C0D">
        <w:tc>
          <w:tcPr>
            <w:tcW w:w="4820" w:type="dxa"/>
          </w:tcPr>
          <w:p w14:paraId="5F23D660" w14:textId="77777777" w:rsidR="00777F0E" w:rsidRPr="00AC24AC" w:rsidRDefault="00777F0E" w:rsidP="00BC73BF">
            <w:pPr>
              <w:spacing w:line="276" w:lineRule="auto"/>
              <w:rPr>
                <w:rFonts w:ascii="Calibri" w:hAnsi="Calibri" w:cs="Calibri"/>
              </w:rPr>
            </w:pPr>
            <w:r w:rsidRPr="00AC24AC">
              <w:rPr>
                <w:rFonts w:ascii="Calibri" w:hAnsi="Calibri" w:cs="Calibri"/>
              </w:rPr>
              <w:t xml:space="preserve">Guarded pipes &amp; radiators or low surface temperature type or under floor heating </w:t>
            </w:r>
          </w:p>
        </w:tc>
        <w:tc>
          <w:tcPr>
            <w:tcW w:w="567" w:type="dxa"/>
          </w:tcPr>
          <w:p w14:paraId="7CE4061A" w14:textId="64C61AAF"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52CAFC7E" w14:textId="77777777" w:rsidR="00777F0E" w:rsidRPr="00AC24AC" w:rsidRDefault="00777F0E" w:rsidP="00BC73BF">
            <w:pPr>
              <w:spacing w:line="276" w:lineRule="auto"/>
              <w:rPr>
                <w:rFonts w:ascii="Calibri" w:hAnsi="Calibri" w:cs="Calibri"/>
              </w:rPr>
            </w:pPr>
          </w:p>
        </w:tc>
        <w:tc>
          <w:tcPr>
            <w:tcW w:w="523" w:type="dxa"/>
          </w:tcPr>
          <w:p w14:paraId="50456116" w14:textId="77777777" w:rsidR="00777F0E" w:rsidRPr="00AC24AC" w:rsidRDefault="00777F0E" w:rsidP="00BC73BF">
            <w:pPr>
              <w:spacing w:line="276" w:lineRule="auto"/>
              <w:rPr>
                <w:rFonts w:ascii="Calibri" w:hAnsi="Calibri" w:cs="Calibri"/>
              </w:rPr>
            </w:pPr>
          </w:p>
        </w:tc>
        <w:tc>
          <w:tcPr>
            <w:tcW w:w="3871" w:type="dxa"/>
            <w:vMerge/>
          </w:tcPr>
          <w:p w14:paraId="10AA77BD" w14:textId="77777777" w:rsidR="00777F0E" w:rsidRPr="00AC24AC" w:rsidRDefault="00777F0E" w:rsidP="00BC73BF">
            <w:pPr>
              <w:spacing w:line="276" w:lineRule="auto"/>
              <w:rPr>
                <w:rFonts w:ascii="Calibri" w:hAnsi="Calibri" w:cs="Calibri"/>
              </w:rPr>
            </w:pPr>
          </w:p>
        </w:tc>
      </w:tr>
      <w:tr w:rsidR="00AC24AC" w:rsidRPr="00AC24AC" w14:paraId="21FF796D" w14:textId="77777777" w:rsidTr="00B31C0D">
        <w:tc>
          <w:tcPr>
            <w:tcW w:w="4820" w:type="dxa"/>
          </w:tcPr>
          <w:p w14:paraId="4B3BCE9B" w14:textId="77777777" w:rsidR="00777F0E" w:rsidRPr="00AC24AC" w:rsidRDefault="00777F0E" w:rsidP="00BC73BF">
            <w:pPr>
              <w:spacing w:line="276" w:lineRule="auto"/>
              <w:rPr>
                <w:rFonts w:ascii="Calibri" w:hAnsi="Calibri" w:cs="Calibri"/>
              </w:rPr>
            </w:pPr>
            <w:r w:rsidRPr="00AC24AC">
              <w:rPr>
                <w:rFonts w:ascii="Calibri" w:hAnsi="Calibri" w:cs="Calibri"/>
              </w:rPr>
              <w:t>Adequate &amp; suitable lighting</w:t>
            </w:r>
          </w:p>
        </w:tc>
        <w:tc>
          <w:tcPr>
            <w:tcW w:w="567" w:type="dxa"/>
          </w:tcPr>
          <w:p w14:paraId="5071FA55" w14:textId="1EFA9587"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F9D698B" w14:textId="77777777" w:rsidR="00777F0E" w:rsidRPr="00AC24AC" w:rsidRDefault="00777F0E" w:rsidP="00BC73BF">
            <w:pPr>
              <w:spacing w:line="276" w:lineRule="auto"/>
              <w:rPr>
                <w:rFonts w:ascii="Calibri" w:hAnsi="Calibri" w:cs="Calibri"/>
              </w:rPr>
            </w:pPr>
          </w:p>
        </w:tc>
        <w:tc>
          <w:tcPr>
            <w:tcW w:w="523" w:type="dxa"/>
          </w:tcPr>
          <w:p w14:paraId="14E6CB19" w14:textId="77777777" w:rsidR="00777F0E" w:rsidRPr="00AC24AC" w:rsidRDefault="00777F0E" w:rsidP="00BC73BF">
            <w:pPr>
              <w:spacing w:line="276" w:lineRule="auto"/>
              <w:rPr>
                <w:rFonts w:ascii="Calibri" w:hAnsi="Calibri" w:cs="Calibri"/>
              </w:rPr>
            </w:pPr>
          </w:p>
        </w:tc>
        <w:tc>
          <w:tcPr>
            <w:tcW w:w="3871" w:type="dxa"/>
            <w:vMerge/>
          </w:tcPr>
          <w:p w14:paraId="750A2A23" w14:textId="77777777" w:rsidR="00777F0E" w:rsidRPr="00AC24AC" w:rsidRDefault="00777F0E" w:rsidP="00BC73BF">
            <w:pPr>
              <w:spacing w:line="276" w:lineRule="auto"/>
              <w:rPr>
                <w:rFonts w:ascii="Calibri" w:hAnsi="Calibri" w:cs="Calibri"/>
              </w:rPr>
            </w:pPr>
          </w:p>
        </w:tc>
      </w:tr>
      <w:tr w:rsidR="00AC24AC" w:rsidRPr="00AC24AC" w14:paraId="08E7C2A9" w14:textId="77777777" w:rsidTr="00B31C0D">
        <w:tc>
          <w:tcPr>
            <w:tcW w:w="4820" w:type="dxa"/>
          </w:tcPr>
          <w:p w14:paraId="60E2160C" w14:textId="77777777" w:rsidR="00777F0E" w:rsidRPr="00AC24AC" w:rsidRDefault="00777F0E" w:rsidP="00BC73BF">
            <w:pPr>
              <w:spacing w:line="276" w:lineRule="auto"/>
              <w:rPr>
                <w:rFonts w:ascii="Calibri" w:hAnsi="Calibri" w:cs="Calibri"/>
              </w:rPr>
            </w:pPr>
            <w:r w:rsidRPr="00AC24AC">
              <w:rPr>
                <w:rFonts w:ascii="Calibri" w:hAnsi="Calibri" w:cs="Calibri"/>
              </w:rPr>
              <w:t>There is Emergency lighting throughout the home</w:t>
            </w:r>
          </w:p>
        </w:tc>
        <w:tc>
          <w:tcPr>
            <w:tcW w:w="567" w:type="dxa"/>
          </w:tcPr>
          <w:p w14:paraId="5C74C730" w14:textId="0E472062"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070A6DCF" w14:textId="77777777" w:rsidR="00777F0E" w:rsidRPr="00AC24AC" w:rsidRDefault="00777F0E" w:rsidP="00BC73BF">
            <w:pPr>
              <w:spacing w:line="276" w:lineRule="auto"/>
              <w:rPr>
                <w:rFonts w:ascii="Calibri" w:hAnsi="Calibri" w:cs="Calibri"/>
              </w:rPr>
            </w:pPr>
          </w:p>
        </w:tc>
        <w:tc>
          <w:tcPr>
            <w:tcW w:w="523" w:type="dxa"/>
          </w:tcPr>
          <w:p w14:paraId="36234ADB" w14:textId="77777777" w:rsidR="00777F0E" w:rsidRPr="00AC24AC" w:rsidRDefault="00777F0E" w:rsidP="00BC73BF">
            <w:pPr>
              <w:spacing w:line="276" w:lineRule="auto"/>
              <w:rPr>
                <w:rFonts w:ascii="Calibri" w:hAnsi="Calibri" w:cs="Calibri"/>
              </w:rPr>
            </w:pPr>
          </w:p>
        </w:tc>
        <w:tc>
          <w:tcPr>
            <w:tcW w:w="3871" w:type="dxa"/>
            <w:vMerge/>
          </w:tcPr>
          <w:p w14:paraId="02FB974B" w14:textId="77777777" w:rsidR="00777F0E" w:rsidRPr="00AC24AC" w:rsidRDefault="00777F0E" w:rsidP="00BC73BF">
            <w:pPr>
              <w:spacing w:line="276" w:lineRule="auto"/>
              <w:rPr>
                <w:rFonts w:ascii="Calibri" w:hAnsi="Calibri" w:cs="Calibri"/>
              </w:rPr>
            </w:pPr>
          </w:p>
        </w:tc>
      </w:tr>
      <w:tr w:rsidR="00AC24AC" w:rsidRPr="00AC24AC" w14:paraId="73A8CBB0" w14:textId="77777777" w:rsidTr="00B31C0D">
        <w:tc>
          <w:tcPr>
            <w:tcW w:w="4820" w:type="dxa"/>
          </w:tcPr>
          <w:p w14:paraId="3E237988" w14:textId="77777777" w:rsidR="00777F0E" w:rsidRPr="00AC24AC" w:rsidRDefault="00777F0E" w:rsidP="00BC73BF">
            <w:pPr>
              <w:spacing w:line="276" w:lineRule="auto"/>
              <w:rPr>
                <w:rFonts w:ascii="Calibri" w:hAnsi="Calibri" w:cs="Calibri"/>
              </w:rPr>
            </w:pPr>
            <w:r w:rsidRPr="00AC24AC">
              <w:rPr>
                <w:rFonts w:ascii="Calibri" w:hAnsi="Calibri" w:cs="Calibri"/>
              </w:rPr>
              <w:t>Water temperature is set at a maximum of 43 ̊C and this is checked regularly</w:t>
            </w:r>
          </w:p>
        </w:tc>
        <w:tc>
          <w:tcPr>
            <w:tcW w:w="567" w:type="dxa"/>
          </w:tcPr>
          <w:p w14:paraId="71FA2059" w14:textId="37D1CD15"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23B7F1F7" w14:textId="77777777" w:rsidR="00777F0E" w:rsidRPr="00AC24AC" w:rsidRDefault="00777F0E" w:rsidP="00BC73BF">
            <w:pPr>
              <w:spacing w:line="276" w:lineRule="auto"/>
              <w:rPr>
                <w:rFonts w:ascii="Calibri" w:hAnsi="Calibri" w:cs="Calibri"/>
              </w:rPr>
            </w:pPr>
          </w:p>
        </w:tc>
        <w:tc>
          <w:tcPr>
            <w:tcW w:w="523" w:type="dxa"/>
          </w:tcPr>
          <w:p w14:paraId="62CA5F7A" w14:textId="77777777" w:rsidR="00777F0E" w:rsidRPr="00AC24AC" w:rsidRDefault="00777F0E" w:rsidP="00BC73BF">
            <w:pPr>
              <w:spacing w:line="276" w:lineRule="auto"/>
              <w:rPr>
                <w:rFonts w:ascii="Calibri" w:hAnsi="Calibri" w:cs="Calibri"/>
              </w:rPr>
            </w:pPr>
          </w:p>
        </w:tc>
        <w:tc>
          <w:tcPr>
            <w:tcW w:w="3871" w:type="dxa"/>
            <w:vMerge/>
          </w:tcPr>
          <w:p w14:paraId="08BDC7DB" w14:textId="77777777" w:rsidR="00777F0E" w:rsidRPr="00AC24AC" w:rsidRDefault="00777F0E" w:rsidP="00BC73BF">
            <w:pPr>
              <w:spacing w:line="276" w:lineRule="auto"/>
              <w:rPr>
                <w:rFonts w:ascii="Calibri" w:hAnsi="Calibri" w:cs="Calibri"/>
              </w:rPr>
            </w:pPr>
          </w:p>
        </w:tc>
      </w:tr>
      <w:tr w:rsidR="00AC24AC" w:rsidRPr="00AC24AC" w14:paraId="7E50202A" w14:textId="77777777" w:rsidTr="00B31C0D">
        <w:tc>
          <w:tcPr>
            <w:tcW w:w="4820" w:type="dxa"/>
          </w:tcPr>
          <w:p w14:paraId="2D9B0272" w14:textId="77777777" w:rsidR="00777F0E" w:rsidRPr="00AC24AC" w:rsidRDefault="00777F0E" w:rsidP="00BC73BF">
            <w:pPr>
              <w:spacing w:line="276" w:lineRule="auto"/>
              <w:rPr>
                <w:rFonts w:ascii="Calibri" w:hAnsi="Calibri" w:cs="Calibri"/>
                <w:b/>
              </w:rPr>
            </w:pPr>
            <w:r w:rsidRPr="00AC24AC">
              <w:rPr>
                <w:rFonts w:ascii="Calibri" w:hAnsi="Calibri" w:cs="Calibri"/>
                <w:b/>
              </w:rPr>
              <w:t>Control of Legionella - maintenance &amp; regular monitoring</w:t>
            </w:r>
          </w:p>
        </w:tc>
        <w:tc>
          <w:tcPr>
            <w:tcW w:w="567" w:type="dxa"/>
          </w:tcPr>
          <w:p w14:paraId="2EB98B48" w14:textId="06B57EFE"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1F212805" w14:textId="77777777" w:rsidR="00777F0E" w:rsidRPr="00AC24AC" w:rsidRDefault="00777F0E" w:rsidP="00BC73BF">
            <w:pPr>
              <w:spacing w:line="276" w:lineRule="auto"/>
              <w:rPr>
                <w:rFonts w:ascii="Calibri" w:hAnsi="Calibri" w:cs="Calibri"/>
              </w:rPr>
            </w:pPr>
          </w:p>
        </w:tc>
        <w:tc>
          <w:tcPr>
            <w:tcW w:w="523" w:type="dxa"/>
          </w:tcPr>
          <w:p w14:paraId="5608F9A5" w14:textId="77777777" w:rsidR="00777F0E" w:rsidRPr="00AC24AC" w:rsidRDefault="00777F0E" w:rsidP="00BC73BF">
            <w:pPr>
              <w:spacing w:line="276" w:lineRule="auto"/>
              <w:rPr>
                <w:rFonts w:ascii="Calibri" w:hAnsi="Calibri" w:cs="Calibri"/>
              </w:rPr>
            </w:pPr>
          </w:p>
        </w:tc>
        <w:tc>
          <w:tcPr>
            <w:tcW w:w="3871" w:type="dxa"/>
            <w:vMerge/>
          </w:tcPr>
          <w:p w14:paraId="315E00C4" w14:textId="77777777" w:rsidR="00777F0E" w:rsidRPr="00AC24AC" w:rsidRDefault="00777F0E" w:rsidP="00BC73BF">
            <w:pPr>
              <w:spacing w:line="276" w:lineRule="auto"/>
              <w:rPr>
                <w:rFonts w:ascii="Calibri" w:hAnsi="Calibri" w:cs="Calibri"/>
              </w:rPr>
            </w:pPr>
          </w:p>
        </w:tc>
      </w:tr>
      <w:tr w:rsidR="00AC24AC" w:rsidRPr="00AC24AC" w14:paraId="619DD9B5" w14:textId="77777777" w:rsidTr="00B31C0D">
        <w:tc>
          <w:tcPr>
            <w:tcW w:w="4820" w:type="dxa"/>
          </w:tcPr>
          <w:p w14:paraId="62EED79A" w14:textId="77777777" w:rsidR="00777F0E" w:rsidRPr="00AC24AC" w:rsidRDefault="00777F0E" w:rsidP="00BC73BF">
            <w:pPr>
              <w:spacing w:line="276" w:lineRule="auto"/>
              <w:rPr>
                <w:rFonts w:ascii="Calibri" w:hAnsi="Calibri" w:cs="Calibri"/>
                <w:b/>
              </w:rPr>
            </w:pPr>
            <w:r w:rsidRPr="00AC24AC">
              <w:rPr>
                <w:rFonts w:ascii="Calibri" w:hAnsi="Calibri" w:cs="Calibri"/>
              </w:rPr>
              <w:t>Water storage of at least 60 ̊C, distributed at a minimum of 50 ̊C</w:t>
            </w:r>
          </w:p>
        </w:tc>
        <w:tc>
          <w:tcPr>
            <w:tcW w:w="567" w:type="dxa"/>
          </w:tcPr>
          <w:p w14:paraId="7FD221F5" w14:textId="47AD9796"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B6DAD3D" w14:textId="77777777" w:rsidR="00777F0E" w:rsidRPr="00AC24AC" w:rsidRDefault="00777F0E" w:rsidP="00BC73BF">
            <w:pPr>
              <w:spacing w:line="276" w:lineRule="auto"/>
              <w:rPr>
                <w:rFonts w:ascii="Calibri" w:hAnsi="Calibri" w:cs="Calibri"/>
              </w:rPr>
            </w:pPr>
          </w:p>
        </w:tc>
        <w:tc>
          <w:tcPr>
            <w:tcW w:w="523" w:type="dxa"/>
          </w:tcPr>
          <w:p w14:paraId="799BD31A" w14:textId="77777777" w:rsidR="00777F0E" w:rsidRPr="00AC24AC" w:rsidRDefault="00777F0E" w:rsidP="00BC73BF">
            <w:pPr>
              <w:spacing w:line="276" w:lineRule="auto"/>
              <w:rPr>
                <w:rFonts w:ascii="Calibri" w:hAnsi="Calibri" w:cs="Calibri"/>
              </w:rPr>
            </w:pPr>
          </w:p>
        </w:tc>
        <w:tc>
          <w:tcPr>
            <w:tcW w:w="3871" w:type="dxa"/>
            <w:vMerge/>
          </w:tcPr>
          <w:p w14:paraId="69FE7365" w14:textId="77777777" w:rsidR="00777F0E" w:rsidRPr="00AC24AC" w:rsidRDefault="00777F0E" w:rsidP="00BC73BF">
            <w:pPr>
              <w:spacing w:line="276" w:lineRule="auto"/>
              <w:rPr>
                <w:rFonts w:ascii="Calibri" w:hAnsi="Calibri" w:cs="Calibri"/>
              </w:rPr>
            </w:pPr>
          </w:p>
        </w:tc>
      </w:tr>
      <w:tr w:rsidR="00AC24AC" w:rsidRPr="00AC24AC" w14:paraId="1A528858" w14:textId="77777777" w:rsidTr="00B31C0D">
        <w:tc>
          <w:tcPr>
            <w:tcW w:w="4820" w:type="dxa"/>
          </w:tcPr>
          <w:p w14:paraId="7FB5E3CB" w14:textId="01DE8279" w:rsidR="00777F0E" w:rsidRPr="00AC24AC" w:rsidRDefault="00777F0E" w:rsidP="00BC73BF">
            <w:pPr>
              <w:spacing w:line="276" w:lineRule="auto"/>
              <w:rPr>
                <w:rFonts w:ascii="Calibri" w:hAnsi="Calibri" w:cs="Calibri"/>
              </w:rPr>
            </w:pPr>
            <w:r w:rsidRPr="00AC24AC">
              <w:rPr>
                <w:rFonts w:ascii="Calibri" w:hAnsi="Calibri" w:cs="Calibri"/>
              </w:rPr>
              <w:lastRenderedPageBreak/>
              <w:t xml:space="preserve">Weekly run </w:t>
            </w:r>
            <w:proofErr w:type="gramStart"/>
            <w:r w:rsidRPr="00AC24AC">
              <w:rPr>
                <w:rFonts w:ascii="Calibri" w:hAnsi="Calibri" w:cs="Calibri"/>
              </w:rPr>
              <w:t>off of</w:t>
            </w:r>
            <w:proofErr w:type="gramEnd"/>
            <w:r w:rsidRPr="00AC24AC">
              <w:rPr>
                <w:rFonts w:ascii="Calibri" w:hAnsi="Calibri" w:cs="Calibri"/>
              </w:rPr>
              <w:t xml:space="preserve"> taps not used regularly</w:t>
            </w:r>
          </w:p>
        </w:tc>
        <w:tc>
          <w:tcPr>
            <w:tcW w:w="567" w:type="dxa"/>
          </w:tcPr>
          <w:p w14:paraId="7FF0EA4A" w14:textId="4FD29967"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58590959" w14:textId="77777777" w:rsidR="00777F0E" w:rsidRPr="00AC24AC" w:rsidRDefault="00777F0E" w:rsidP="00BC73BF">
            <w:pPr>
              <w:spacing w:line="276" w:lineRule="auto"/>
              <w:rPr>
                <w:rFonts w:ascii="Calibri" w:hAnsi="Calibri" w:cs="Calibri"/>
              </w:rPr>
            </w:pPr>
          </w:p>
        </w:tc>
        <w:tc>
          <w:tcPr>
            <w:tcW w:w="523" w:type="dxa"/>
          </w:tcPr>
          <w:p w14:paraId="6AC88DE5" w14:textId="77777777" w:rsidR="00777F0E" w:rsidRPr="00AC24AC" w:rsidRDefault="00777F0E" w:rsidP="00BC73BF">
            <w:pPr>
              <w:spacing w:line="276" w:lineRule="auto"/>
              <w:rPr>
                <w:rFonts w:ascii="Calibri" w:hAnsi="Calibri" w:cs="Calibri"/>
              </w:rPr>
            </w:pPr>
          </w:p>
        </w:tc>
        <w:tc>
          <w:tcPr>
            <w:tcW w:w="3871" w:type="dxa"/>
            <w:vMerge/>
          </w:tcPr>
          <w:p w14:paraId="2AF87FFB" w14:textId="77777777" w:rsidR="00777F0E" w:rsidRPr="00AC24AC" w:rsidRDefault="00777F0E" w:rsidP="00BC73BF">
            <w:pPr>
              <w:spacing w:line="276" w:lineRule="auto"/>
              <w:rPr>
                <w:rFonts w:ascii="Calibri" w:hAnsi="Calibri" w:cs="Calibri"/>
              </w:rPr>
            </w:pPr>
          </w:p>
        </w:tc>
      </w:tr>
      <w:tr w:rsidR="00AC24AC" w:rsidRPr="00AC24AC" w14:paraId="34521E95" w14:textId="77777777" w:rsidTr="00B31C0D">
        <w:tc>
          <w:tcPr>
            <w:tcW w:w="4820" w:type="dxa"/>
          </w:tcPr>
          <w:p w14:paraId="6B45485F" w14:textId="77777777" w:rsidR="00777F0E" w:rsidRPr="00AC24AC" w:rsidRDefault="00777F0E" w:rsidP="00BC73BF">
            <w:pPr>
              <w:spacing w:line="276" w:lineRule="auto"/>
              <w:rPr>
                <w:rFonts w:ascii="Calibri" w:hAnsi="Calibri" w:cs="Calibri"/>
              </w:rPr>
            </w:pPr>
            <w:r w:rsidRPr="00AC24AC">
              <w:rPr>
                <w:rFonts w:ascii="Calibri" w:hAnsi="Calibri" w:cs="Calibri"/>
              </w:rPr>
              <w:t>Hot water at least 60˚C in kitchen</w:t>
            </w:r>
          </w:p>
        </w:tc>
        <w:tc>
          <w:tcPr>
            <w:tcW w:w="567" w:type="dxa"/>
          </w:tcPr>
          <w:p w14:paraId="5BF64B63" w14:textId="5D53DB8F"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12B6FDF1" w14:textId="77777777" w:rsidR="00777F0E" w:rsidRPr="00AC24AC" w:rsidRDefault="00777F0E" w:rsidP="00BC73BF">
            <w:pPr>
              <w:spacing w:line="276" w:lineRule="auto"/>
              <w:rPr>
                <w:rFonts w:ascii="Calibri" w:hAnsi="Calibri" w:cs="Calibri"/>
              </w:rPr>
            </w:pPr>
          </w:p>
        </w:tc>
        <w:tc>
          <w:tcPr>
            <w:tcW w:w="523" w:type="dxa"/>
          </w:tcPr>
          <w:p w14:paraId="1138CC63" w14:textId="77777777" w:rsidR="00777F0E" w:rsidRPr="00AC24AC" w:rsidRDefault="00777F0E" w:rsidP="00BC73BF">
            <w:pPr>
              <w:spacing w:line="276" w:lineRule="auto"/>
              <w:rPr>
                <w:rFonts w:ascii="Calibri" w:hAnsi="Calibri" w:cs="Calibri"/>
              </w:rPr>
            </w:pPr>
          </w:p>
        </w:tc>
        <w:tc>
          <w:tcPr>
            <w:tcW w:w="3871" w:type="dxa"/>
            <w:vMerge/>
          </w:tcPr>
          <w:p w14:paraId="4B05B088" w14:textId="77777777" w:rsidR="00777F0E" w:rsidRPr="00AC24AC" w:rsidRDefault="00777F0E" w:rsidP="00BC73BF">
            <w:pPr>
              <w:spacing w:line="276" w:lineRule="auto"/>
              <w:rPr>
                <w:rFonts w:ascii="Calibri" w:hAnsi="Calibri" w:cs="Calibri"/>
              </w:rPr>
            </w:pPr>
          </w:p>
        </w:tc>
      </w:tr>
      <w:tr w:rsidR="00AC24AC" w:rsidRPr="00AC24AC" w14:paraId="760A571C" w14:textId="77777777" w:rsidTr="00B31C0D">
        <w:tc>
          <w:tcPr>
            <w:tcW w:w="4820" w:type="dxa"/>
          </w:tcPr>
          <w:p w14:paraId="4D6C176A" w14:textId="77777777" w:rsidR="00777F0E" w:rsidRPr="00AC24AC" w:rsidRDefault="00777F0E" w:rsidP="00BC73BF">
            <w:pPr>
              <w:spacing w:line="276" w:lineRule="auto"/>
              <w:rPr>
                <w:rFonts w:ascii="Calibri" w:hAnsi="Calibri" w:cs="Calibri"/>
              </w:rPr>
            </w:pPr>
            <w:r w:rsidRPr="00AC24AC">
              <w:rPr>
                <w:rFonts w:ascii="Calibri" w:hAnsi="Calibri" w:cs="Calibri"/>
              </w:rPr>
              <w:t>Shower heads are cleaned quarterly</w:t>
            </w:r>
          </w:p>
        </w:tc>
        <w:tc>
          <w:tcPr>
            <w:tcW w:w="567" w:type="dxa"/>
          </w:tcPr>
          <w:p w14:paraId="46CB1CD1" w14:textId="751AE04D"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791D598F" w14:textId="77777777" w:rsidR="00777F0E" w:rsidRPr="00AC24AC" w:rsidRDefault="00777F0E" w:rsidP="00BC73BF">
            <w:pPr>
              <w:spacing w:line="276" w:lineRule="auto"/>
              <w:rPr>
                <w:rFonts w:ascii="Calibri" w:hAnsi="Calibri" w:cs="Calibri"/>
              </w:rPr>
            </w:pPr>
          </w:p>
        </w:tc>
        <w:tc>
          <w:tcPr>
            <w:tcW w:w="523" w:type="dxa"/>
          </w:tcPr>
          <w:p w14:paraId="7601C8C5" w14:textId="77777777" w:rsidR="00777F0E" w:rsidRPr="00AC24AC" w:rsidRDefault="00777F0E" w:rsidP="00BC73BF">
            <w:pPr>
              <w:spacing w:line="276" w:lineRule="auto"/>
              <w:rPr>
                <w:rFonts w:ascii="Calibri" w:hAnsi="Calibri" w:cs="Calibri"/>
              </w:rPr>
            </w:pPr>
          </w:p>
        </w:tc>
        <w:tc>
          <w:tcPr>
            <w:tcW w:w="3871" w:type="dxa"/>
            <w:vMerge/>
          </w:tcPr>
          <w:p w14:paraId="3D80174A" w14:textId="77777777" w:rsidR="00777F0E" w:rsidRPr="00AC24AC" w:rsidRDefault="00777F0E" w:rsidP="00BC73BF">
            <w:pPr>
              <w:spacing w:line="276" w:lineRule="auto"/>
              <w:rPr>
                <w:rFonts w:ascii="Calibri" w:hAnsi="Calibri" w:cs="Calibri"/>
              </w:rPr>
            </w:pPr>
          </w:p>
        </w:tc>
      </w:tr>
      <w:tr w:rsidR="00AC24AC" w:rsidRPr="00AC24AC" w14:paraId="750B8386" w14:textId="77777777" w:rsidTr="00B31C0D">
        <w:tc>
          <w:tcPr>
            <w:tcW w:w="4820" w:type="dxa"/>
          </w:tcPr>
          <w:p w14:paraId="60A7C23B" w14:textId="2F1EF0F2" w:rsidR="00777F0E" w:rsidRPr="00AC24AC" w:rsidRDefault="00777F0E" w:rsidP="00BC73BF">
            <w:pPr>
              <w:spacing w:line="276" w:lineRule="auto"/>
              <w:rPr>
                <w:rFonts w:ascii="Calibri" w:hAnsi="Calibri" w:cs="Calibri"/>
              </w:rPr>
            </w:pPr>
            <w:r w:rsidRPr="00AC24AC">
              <w:rPr>
                <w:rFonts w:ascii="Calibri" w:hAnsi="Calibri" w:cs="Calibri"/>
              </w:rPr>
              <w:t>Legionella control contract in place with records</w:t>
            </w:r>
            <w:r w:rsidR="00CB534A">
              <w:rPr>
                <w:rFonts w:ascii="Calibri" w:hAnsi="Calibri" w:cs="Calibri"/>
              </w:rPr>
              <w:t>.</w:t>
            </w:r>
          </w:p>
          <w:p w14:paraId="05BCB63A" w14:textId="5EC903E8" w:rsidR="00E0631D" w:rsidRPr="00AC24AC" w:rsidRDefault="00E0631D" w:rsidP="00BC73BF">
            <w:pPr>
              <w:spacing w:line="276" w:lineRule="auto"/>
              <w:rPr>
                <w:rFonts w:ascii="Calibri" w:hAnsi="Calibri" w:cs="Calibri"/>
              </w:rPr>
            </w:pPr>
          </w:p>
        </w:tc>
        <w:tc>
          <w:tcPr>
            <w:tcW w:w="567" w:type="dxa"/>
          </w:tcPr>
          <w:p w14:paraId="33A775A9" w14:textId="231BE4A2" w:rsidR="00777F0E" w:rsidRPr="00AC24AC" w:rsidRDefault="00065A8B" w:rsidP="00BC73BF">
            <w:pPr>
              <w:spacing w:line="276" w:lineRule="auto"/>
              <w:rPr>
                <w:rFonts w:ascii="Calibri" w:hAnsi="Calibri" w:cs="Calibri"/>
                <w:b/>
              </w:rPr>
            </w:pPr>
            <w:r w:rsidRPr="00AC24AC">
              <w:rPr>
                <w:rFonts w:ascii="Calibri" w:hAnsi="Calibri" w:cs="Calibri"/>
                <w:b/>
              </w:rPr>
              <w:t>√</w:t>
            </w:r>
          </w:p>
        </w:tc>
        <w:tc>
          <w:tcPr>
            <w:tcW w:w="567" w:type="dxa"/>
          </w:tcPr>
          <w:p w14:paraId="3A599CC7" w14:textId="77777777" w:rsidR="00777F0E" w:rsidRPr="00AC24AC" w:rsidRDefault="00777F0E" w:rsidP="00BC73BF">
            <w:pPr>
              <w:spacing w:line="276" w:lineRule="auto"/>
              <w:rPr>
                <w:rFonts w:ascii="Calibri" w:hAnsi="Calibri" w:cs="Calibri"/>
              </w:rPr>
            </w:pPr>
          </w:p>
        </w:tc>
        <w:tc>
          <w:tcPr>
            <w:tcW w:w="523" w:type="dxa"/>
          </w:tcPr>
          <w:p w14:paraId="1AE0439B" w14:textId="77777777" w:rsidR="00777F0E" w:rsidRPr="00AC24AC" w:rsidRDefault="00777F0E" w:rsidP="00BC73BF">
            <w:pPr>
              <w:spacing w:line="276" w:lineRule="auto"/>
              <w:rPr>
                <w:rFonts w:ascii="Calibri" w:hAnsi="Calibri" w:cs="Calibri"/>
              </w:rPr>
            </w:pPr>
          </w:p>
        </w:tc>
        <w:tc>
          <w:tcPr>
            <w:tcW w:w="3871" w:type="dxa"/>
            <w:vMerge/>
          </w:tcPr>
          <w:p w14:paraId="288E4576" w14:textId="77777777" w:rsidR="00777F0E" w:rsidRPr="00AC24AC" w:rsidRDefault="00777F0E" w:rsidP="00BC73BF">
            <w:pPr>
              <w:spacing w:line="276" w:lineRule="auto"/>
              <w:rPr>
                <w:rFonts w:ascii="Calibri" w:hAnsi="Calibri" w:cs="Calibri"/>
              </w:rPr>
            </w:pPr>
          </w:p>
        </w:tc>
      </w:tr>
    </w:tbl>
    <w:p w14:paraId="6BA0125F" w14:textId="77777777" w:rsidR="00A52497" w:rsidRPr="001911CF" w:rsidRDefault="00A52497"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350512" w:rsidRPr="00350512" w14:paraId="2B9BB4AD" w14:textId="77777777" w:rsidTr="00B31C0D">
        <w:tc>
          <w:tcPr>
            <w:tcW w:w="4820" w:type="dxa"/>
            <w:shd w:val="clear" w:color="auto" w:fill="BFBFBF" w:themeFill="background1" w:themeFillShade="BF"/>
          </w:tcPr>
          <w:p w14:paraId="020B6D81" w14:textId="77777777" w:rsidR="005F05E3" w:rsidRPr="00350512" w:rsidRDefault="005F05E3" w:rsidP="00BC73BF">
            <w:pPr>
              <w:spacing w:line="276" w:lineRule="auto"/>
              <w:rPr>
                <w:rFonts w:ascii="Calibri" w:hAnsi="Calibri" w:cs="Calibri"/>
                <w:b/>
                <w:bCs/>
              </w:rPr>
            </w:pPr>
            <w:r w:rsidRPr="00350512">
              <w:rPr>
                <w:rFonts w:ascii="Calibri" w:hAnsi="Calibri" w:cs="Calibri"/>
                <w:b/>
                <w:bCs/>
              </w:rPr>
              <w:t>Standard 26: Hygiene and Control of Infection</w:t>
            </w:r>
          </w:p>
          <w:p w14:paraId="0B74A7DC" w14:textId="4658C07E" w:rsidR="005F05E3" w:rsidRPr="00350512" w:rsidRDefault="005F05E3" w:rsidP="00BC73BF">
            <w:pPr>
              <w:spacing w:line="276" w:lineRule="auto"/>
              <w:rPr>
                <w:rFonts w:ascii="Calibri" w:hAnsi="Calibri" w:cs="Calibri"/>
                <w:b/>
                <w:bCs/>
              </w:rPr>
            </w:pPr>
            <w:r w:rsidRPr="00350512">
              <w:rPr>
                <w:rFonts w:ascii="Calibri" w:hAnsi="Calibri" w:cs="Calibri"/>
                <w:b/>
                <w:bCs/>
              </w:rPr>
              <w:t>Outcome: The home is clean, pleasant</w:t>
            </w:r>
            <w:r w:rsidR="007401D1" w:rsidRPr="00350512">
              <w:rPr>
                <w:rFonts w:ascii="Calibri" w:hAnsi="Calibri" w:cs="Calibri"/>
                <w:b/>
                <w:bCs/>
              </w:rPr>
              <w:t>,</w:t>
            </w:r>
            <w:r w:rsidRPr="00350512">
              <w:rPr>
                <w:rFonts w:ascii="Calibri" w:hAnsi="Calibri" w:cs="Calibri"/>
                <w:b/>
                <w:bCs/>
              </w:rPr>
              <w:t xml:space="preserve"> and hygienic</w:t>
            </w:r>
          </w:p>
        </w:tc>
        <w:tc>
          <w:tcPr>
            <w:tcW w:w="567" w:type="dxa"/>
            <w:shd w:val="clear" w:color="auto" w:fill="BFBFBF" w:themeFill="background1" w:themeFillShade="BF"/>
          </w:tcPr>
          <w:p w14:paraId="15586D08" w14:textId="77777777" w:rsidR="005F05E3" w:rsidRPr="00350512" w:rsidRDefault="005F05E3" w:rsidP="00BC73BF">
            <w:pPr>
              <w:pStyle w:val="Heading1"/>
              <w:spacing w:line="276" w:lineRule="auto"/>
              <w:rPr>
                <w:rFonts w:ascii="Calibri" w:hAnsi="Calibri" w:cs="Calibri"/>
                <w:b/>
                <w:color w:val="auto"/>
                <w:sz w:val="20"/>
              </w:rPr>
            </w:pPr>
            <w:r w:rsidRPr="00350512">
              <w:rPr>
                <w:rFonts w:ascii="Calibri" w:hAnsi="Calibri" w:cs="Calibri"/>
                <w:b/>
                <w:color w:val="auto"/>
                <w:sz w:val="20"/>
              </w:rPr>
              <w:t>YES</w:t>
            </w:r>
          </w:p>
        </w:tc>
        <w:tc>
          <w:tcPr>
            <w:tcW w:w="567" w:type="dxa"/>
            <w:shd w:val="clear" w:color="auto" w:fill="BFBFBF" w:themeFill="background1" w:themeFillShade="BF"/>
          </w:tcPr>
          <w:p w14:paraId="7C5B88A9" w14:textId="77777777" w:rsidR="005F05E3" w:rsidRPr="00350512" w:rsidRDefault="005F05E3" w:rsidP="00BC73BF">
            <w:pPr>
              <w:pStyle w:val="Heading1"/>
              <w:spacing w:line="276" w:lineRule="auto"/>
              <w:rPr>
                <w:rFonts w:ascii="Calibri" w:hAnsi="Calibri" w:cs="Calibri"/>
                <w:b/>
                <w:color w:val="auto"/>
                <w:sz w:val="20"/>
              </w:rPr>
            </w:pPr>
            <w:r w:rsidRPr="00350512">
              <w:rPr>
                <w:rFonts w:ascii="Calibri" w:hAnsi="Calibri" w:cs="Calibri"/>
                <w:b/>
                <w:color w:val="auto"/>
                <w:sz w:val="20"/>
              </w:rPr>
              <w:t>NO</w:t>
            </w:r>
          </w:p>
        </w:tc>
        <w:tc>
          <w:tcPr>
            <w:tcW w:w="567" w:type="dxa"/>
            <w:shd w:val="clear" w:color="auto" w:fill="BFBFBF" w:themeFill="background1" w:themeFillShade="BF"/>
          </w:tcPr>
          <w:p w14:paraId="5E96B843" w14:textId="77777777" w:rsidR="005F05E3" w:rsidRPr="00350512" w:rsidRDefault="005F05E3" w:rsidP="00BC73BF">
            <w:pPr>
              <w:spacing w:line="276" w:lineRule="auto"/>
              <w:rPr>
                <w:rFonts w:ascii="Calibri" w:hAnsi="Calibri" w:cs="Calibri"/>
                <w:b/>
                <w:bCs/>
                <w:sz w:val="16"/>
              </w:rPr>
            </w:pPr>
            <w:r w:rsidRPr="00350512">
              <w:rPr>
                <w:rFonts w:ascii="Calibri" w:hAnsi="Calibri" w:cs="Calibri"/>
                <w:b/>
                <w:bCs/>
                <w:sz w:val="16"/>
              </w:rPr>
              <w:t>In part</w:t>
            </w:r>
          </w:p>
        </w:tc>
        <w:tc>
          <w:tcPr>
            <w:tcW w:w="3827" w:type="dxa"/>
            <w:shd w:val="clear" w:color="auto" w:fill="BFBFBF" w:themeFill="background1" w:themeFillShade="BF"/>
          </w:tcPr>
          <w:p w14:paraId="5727C41F" w14:textId="77777777" w:rsidR="005F05E3" w:rsidRPr="00350512" w:rsidRDefault="005F05E3" w:rsidP="00BC73BF">
            <w:pPr>
              <w:spacing w:line="276" w:lineRule="auto"/>
              <w:rPr>
                <w:rFonts w:ascii="Calibri" w:hAnsi="Calibri" w:cs="Calibri"/>
                <w:b/>
                <w:bCs/>
              </w:rPr>
            </w:pPr>
            <w:r w:rsidRPr="00350512">
              <w:rPr>
                <w:rFonts w:ascii="Calibri" w:hAnsi="Calibri" w:cs="Calibri"/>
                <w:b/>
                <w:bCs/>
              </w:rPr>
              <w:t>COMMENTS</w:t>
            </w:r>
          </w:p>
        </w:tc>
      </w:tr>
      <w:tr w:rsidR="00350512" w:rsidRPr="00350512" w14:paraId="31F75263" w14:textId="77777777" w:rsidTr="00B31C0D">
        <w:tc>
          <w:tcPr>
            <w:tcW w:w="4820" w:type="dxa"/>
          </w:tcPr>
          <w:p w14:paraId="0F6F1B68" w14:textId="77777777" w:rsidR="00826A4A" w:rsidRPr="00350512" w:rsidRDefault="00826A4A" w:rsidP="00BC73BF">
            <w:pPr>
              <w:pStyle w:val="Footer"/>
              <w:tabs>
                <w:tab w:val="clear" w:pos="4153"/>
                <w:tab w:val="clear" w:pos="8306"/>
              </w:tabs>
              <w:spacing w:line="276" w:lineRule="auto"/>
              <w:rPr>
                <w:rFonts w:ascii="Calibri" w:hAnsi="Calibri" w:cs="Calibri"/>
              </w:rPr>
            </w:pPr>
            <w:r w:rsidRPr="00350512">
              <w:rPr>
                <w:rFonts w:ascii="Calibri" w:hAnsi="Calibri" w:cs="Calibri"/>
              </w:rPr>
              <w:t>The housekeeper/s have cleaning schedules in place</w:t>
            </w:r>
          </w:p>
        </w:tc>
        <w:tc>
          <w:tcPr>
            <w:tcW w:w="567" w:type="dxa"/>
          </w:tcPr>
          <w:p w14:paraId="347B0DFE" w14:textId="246EAFF1"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6FD49F5D" w14:textId="77777777" w:rsidR="00826A4A" w:rsidRPr="00350512" w:rsidRDefault="00826A4A" w:rsidP="00BC73BF">
            <w:pPr>
              <w:spacing w:line="276" w:lineRule="auto"/>
              <w:rPr>
                <w:rFonts w:ascii="Calibri" w:hAnsi="Calibri" w:cs="Calibri"/>
                <w:b/>
              </w:rPr>
            </w:pPr>
          </w:p>
        </w:tc>
        <w:tc>
          <w:tcPr>
            <w:tcW w:w="567" w:type="dxa"/>
          </w:tcPr>
          <w:p w14:paraId="4AF2A7AC" w14:textId="77777777" w:rsidR="00826A4A" w:rsidRPr="00350512" w:rsidRDefault="00826A4A" w:rsidP="00BC73BF">
            <w:pPr>
              <w:spacing w:line="276" w:lineRule="auto"/>
              <w:rPr>
                <w:rFonts w:ascii="Calibri" w:hAnsi="Calibri" w:cs="Calibri"/>
                <w:b/>
              </w:rPr>
            </w:pPr>
          </w:p>
        </w:tc>
        <w:tc>
          <w:tcPr>
            <w:tcW w:w="3827" w:type="dxa"/>
            <w:vMerge w:val="restart"/>
          </w:tcPr>
          <w:p w14:paraId="484DAEFB" w14:textId="33106092" w:rsidR="00243898" w:rsidRPr="00350512" w:rsidRDefault="00E23A45" w:rsidP="001F341F">
            <w:pPr>
              <w:spacing w:line="276" w:lineRule="auto"/>
              <w:rPr>
                <w:rFonts w:ascii="Calibri" w:hAnsi="Calibri" w:cs="Calibri"/>
              </w:rPr>
            </w:pPr>
            <w:r w:rsidRPr="00350512">
              <w:rPr>
                <w:rFonts w:ascii="Calibri" w:hAnsi="Calibri" w:cs="Calibri"/>
              </w:rPr>
              <w:t>Evidence –</w:t>
            </w:r>
            <w:r w:rsidR="00D0313A" w:rsidRPr="00350512">
              <w:rPr>
                <w:rFonts w:ascii="Calibri" w:hAnsi="Calibri" w:cs="Calibri"/>
              </w:rPr>
              <w:t xml:space="preserve"> Discussion with individual staff, walk through the home.</w:t>
            </w:r>
          </w:p>
          <w:p w14:paraId="16559BB5" w14:textId="6D4319FC" w:rsidR="00D0313A" w:rsidRPr="00350512" w:rsidRDefault="00D0313A" w:rsidP="001F341F">
            <w:pPr>
              <w:spacing w:line="276" w:lineRule="auto"/>
              <w:rPr>
                <w:rFonts w:ascii="Calibri" w:hAnsi="Calibri" w:cs="Calibri"/>
                <w:b/>
              </w:rPr>
            </w:pPr>
          </w:p>
          <w:p w14:paraId="4248D155" w14:textId="69E09A7E" w:rsidR="00D0313A" w:rsidRPr="00350512" w:rsidRDefault="00D0313A" w:rsidP="001F341F">
            <w:pPr>
              <w:spacing w:line="276" w:lineRule="auto"/>
              <w:rPr>
                <w:rFonts w:ascii="Calibri" w:hAnsi="Calibri" w:cs="Calibri"/>
              </w:rPr>
            </w:pPr>
            <w:r w:rsidRPr="00350512">
              <w:rPr>
                <w:rFonts w:ascii="Calibri" w:hAnsi="Calibri" w:cs="Calibri"/>
              </w:rPr>
              <w:t xml:space="preserve">The home was clean and hygienic throughout. There is a </w:t>
            </w:r>
            <w:r w:rsidR="0001352A" w:rsidRPr="00350512">
              <w:rPr>
                <w:rFonts w:ascii="Calibri" w:hAnsi="Calibri" w:cs="Calibri"/>
              </w:rPr>
              <w:t>d</w:t>
            </w:r>
            <w:r w:rsidRPr="00350512">
              <w:rPr>
                <w:rFonts w:ascii="Calibri" w:hAnsi="Calibri" w:cs="Calibri"/>
              </w:rPr>
              <w:t xml:space="preserve">omestic </w:t>
            </w:r>
            <w:r w:rsidR="0001352A" w:rsidRPr="00350512">
              <w:rPr>
                <w:rFonts w:ascii="Calibri" w:hAnsi="Calibri" w:cs="Calibri"/>
              </w:rPr>
              <w:t>s</w:t>
            </w:r>
            <w:r w:rsidRPr="00350512">
              <w:rPr>
                <w:rFonts w:ascii="Calibri" w:hAnsi="Calibri" w:cs="Calibri"/>
              </w:rPr>
              <w:t>upervisor who organises the work schedule and oversees the domestic team</w:t>
            </w:r>
            <w:r w:rsidR="00A046C4" w:rsidRPr="00350512">
              <w:rPr>
                <w:rFonts w:ascii="Calibri" w:hAnsi="Calibri" w:cs="Calibri"/>
              </w:rPr>
              <w:t>.</w:t>
            </w:r>
          </w:p>
          <w:p w14:paraId="368B3DB9" w14:textId="16CBC4E4" w:rsidR="00A046C4" w:rsidRPr="00350512" w:rsidRDefault="00A046C4" w:rsidP="001F341F">
            <w:pPr>
              <w:spacing w:line="276" w:lineRule="auto"/>
              <w:rPr>
                <w:rFonts w:ascii="Calibri" w:hAnsi="Calibri" w:cs="Calibri"/>
              </w:rPr>
            </w:pPr>
          </w:p>
          <w:p w14:paraId="224D1AC6" w14:textId="5B0F75B7" w:rsidR="00A046C4" w:rsidRPr="00350512" w:rsidRDefault="00A046C4" w:rsidP="001F341F">
            <w:pPr>
              <w:spacing w:line="276" w:lineRule="auto"/>
              <w:rPr>
                <w:rFonts w:ascii="Calibri" w:hAnsi="Calibri" w:cs="Calibri"/>
              </w:rPr>
            </w:pPr>
            <w:r w:rsidRPr="00350512">
              <w:rPr>
                <w:rFonts w:ascii="Calibri" w:hAnsi="Calibri" w:cs="Calibri"/>
              </w:rPr>
              <w:t>The most recent inspection undertaken by the IPACT</w:t>
            </w:r>
            <w:r w:rsidR="00670CF8" w:rsidRPr="00350512">
              <w:rPr>
                <w:rFonts w:ascii="Calibri" w:hAnsi="Calibri" w:cs="Calibri"/>
              </w:rPr>
              <w:t xml:space="preserve"> from within HSC</w:t>
            </w:r>
            <w:r w:rsidRPr="00350512">
              <w:rPr>
                <w:rFonts w:ascii="Calibri" w:hAnsi="Calibri" w:cs="Calibri"/>
              </w:rPr>
              <w:t xml:space="preserve"> was in</w:t>
            </w:r>
            <w:r w:rsidR="00670CF8" w:rsidRPr="00350512">
              <w:rPr>
                <w:rFonts w:ascii="Calibri" w:hAnsi="Calibri" w:cs="Calibri"/>
              </w:rPr>
              <w:t xml:space="preserve"> October</w:t>
            </w:r>
            <w:r w:rsidRPr="00350512">
              <w:rPr>
                <w:rFonts w:ascii="Calibri" w:hAnsi="Calibri" w:cs="Calibri"/>
              </w:rPr>
              <w:t xml:space="preserve"> 202</w:t>
            </w:r>
            <w:r w:rsidR="00670CF8" w:rsidRPr="00350512">
              <w:rPr>
                <w:rFonts w:ascii="Calibri" w:hAnsi="Calibri" w:cs="Calibri"/>
              </w:rPr>
              <w:t>4</w:t>
            </w:r>
            <w:r w:rsidRPr="00350512">
              <w:rPr>
                <w:rFonts w:ascii="Calibri" w:hAnsi="Calibri" w:cs="Calibri"/>
              </w:rPr>
              <w:t xml:space="preserve"> where the home achieved a score of 9</w:t>
            </w:r>
            <w:r w:rsidR="00670CF8" w:rsidRPr="00350512">
              <w:rPr>
                <w:rFonts w:ascii="Calibri" w:hAnsi="Calibri" w:cs="Calibri"/>
              </w:rPr>
              <w:t>8</w:t>
            </w:r>
            <w:r w:rsidRPr="00350512">
              <w:rPr>
                <w:rFonts w:ascii="Calibri" w:hAnsi="Calibri" w:cs="Calibri"/>
              </w:rPr>
              <w:t>%, which is excellent.</w:t>
            </w:r>
          </w:p>
          <w:p w14:paraId="7D52E6A2" w14:textId="7066C7A4" w:rsidR="00A046C4" w:rsidRPr="00350512" w:rsidRDefault="00A046C4" w:rsidP="001F341F">
            <w:pPr>
              <w:spacing w:line="276" w:lineRule="auto"/>
              <w:rPr>
                <w:rFonts w:ascii="Calibri" w:hAnsi="Calibri" w:cs="Calibri"/>
              </w:rPr>
            </w:pPr>
          </w:p>
          <w:p w14:paraId="3205C2E9" w14:textId="05951737" w:rsidR="00A046C4" w:rsidRPr="00350512" w:rsidRDefault="00160953" w:rsidP="001F341F">
            <w:pPr>
              <w:spacing w:line="276" w:lineRule="auto"/>
              <w:rPr>
                <w:rFonts w:ascii="Calibri" w:hAnsi="Calibri" w:cs="Calibri"/>
              </w:rPr>
            </w:pPr>
            <w:r w:rsidRPr="00350512">
              <w:rPr>
                <w:rFonts w:ascii="Calibri" w:hAnsi="Calibri" w:cs="Calibri"/>
              </w:rPr>
              <w:t>All s</w:t>
            </w:r>
            <w:r w:rsidR="00A214EC" w:rsidRPr="00350512">
              <w:rPr>
                <w:rFonts w:ascii="Calibri" w:hAnsi="Calibri" w:cs="Calibri"/>
              </w:rPr>
              <w:t>taff</w:t>
            </w:r>
            <w:r w:rsidRPr="00350512">
              <w:rPr>
                <w:rFonts w:ascii="Calibri" w:hAnsi="Calibri" w:cs="Calibri"/>
              </w:rPr>
              <w:t xml:space="preserve"> have completed infection control training</w:t>
            </w:r>
            <w:r w:rsidR="00350512" w:rsidRPr="00350512">
              <w:rPr>
                <w:rFonts w:ascii="Calibri" w:hAnsi="Calibri" w:cs="Calibri"/>
              </w:rPr>
              <w:t>,</w:t>
            </w:r>
            <w:r w:rsidRPr="00350512">
              <w:rPr>
                <w:rFonts w:ascii="Calibri" w:hAnsi="Calibri" w:cs="Calibri"/>
              </w:rPr>
              <w:t xml:space="preserve"> but</w:t>
            </w:r>
            <w:r w:rsidR="00350512" w:rsidRPr="00350512">
              <w:rPr>
                <w:rFonts w:ascii="Calibri" w:hAnsi="Calibri" w:cs="Calibri"/>
              </w:rPr>
              <w:t xml:space="preserve"> some staff</w:t>
            </w:r>
            <w:r w:rsidRPr="00350512">
              <w:rPr>
                <w:rFonts w:ascii="Calibri" w:hAnsi="Calibri" w:cs="Calibri"/>
              </w:rPr>
              <w:t xml:space="preserve"> are not keeping up to date with regular refresher training.</w:t>
            </w:r>
            <w:r w:rsidR="0080613C">
              <w:rPr>
                <w:rFonts w:ascii="Calibri" w:hAnsi="Calibri" w:cs="Calibri"/>
              </w:rPr>
              <w:t xml:space="preserve"> However, the high score obtained during the </w:t>
            </w:r>
            <w:r w:rsidR="00094FC6">
              <w:rPr>
                <w:rFonts w:ascii="Calibri" w:hAnsi="Calibri" w:cs="Calibri"/>
              </w:rPr>
              <w:t>inspection in November</w:t>
            </w:r>
            <w:r w:rsidR="006F3D54">
              <w:rPr>
                <w:rFonts w:ascii="Calibri" w:hAnsi="Calibri" w:cs="Calibri"/>
              </w:rPr>
              <w:t xml:space="preserve"> currently</w:t>
            </w:r>
            <w:r w:rsidR="00094FC6">
              <w:rPr>
                <w:rFonts w:ascii="Calibri" w:hAnsi="Calibri" w:cs="Calibri"/>
              </w:rPr>
              <w:t xml:space="preserve"> suggests people have a good understanding of infection prevention and control within a care home environ</w:t>
            </w:r>
            <w:r w:rsidR="00DC1238">
              <w:rPr>
                <w:rFonts w:ascii="Calibri" w:hAnsi="Calibri" w:cs="Calibri"/>
              </w:rPr>
              <w:t>ment.</w:t>
            </w:r>
          </w:p>
          <w:p w14:paraId="5E9AFE56" w14:textId="7B1C1A61" w:rsidR="00A046C4" w:rsidRPr="00350512" w:rsidRDefault="00A046C4" w:rsidP="001F341F">
            <w:pPr>
              <w:spacing w:line="276" w:lineRule="auto"/>
              <w:rPr>
                <w:rFonts w:ascii="Calibri" w:hAnsi="Calibri" w:cs="Calibri"/>
              </w:rPr>
            </w:pPr>
          </w:p>
          <w:p w14:paraId="002D0616" w14:textId="6CD8CBCC" w:rsidR="00A046C4" w:rsidRPr="00350512" w:rsidRDefault="00350512" w:rsidP="001F341F">
            <w:pPr>
              <w:spacing w:line="276" w:lineRule="auto"/>
              <w:rPr>
                <w:rFonts w:ascii="Calibri" w:hAnsi="Calibri" w:cs="Calibri"/>
                <w:b/>
              </w:rPr>
            </w:pPr>
            <w:r w:rsidRPr="00350512">
              <w:rPr>
                <w:rFonts w:ascii="Calibri" w:hAnsi="Calibri" w:cs="Calibri"/>
                <w:b/>
              </w:rPr>
              <w:t>A</w:t>
            </w:r>
            <w:r w:rsidR="00A046C4" w:rsidRPr="00350512">
              <w:rPr>
                <w:rFonts w:ascii="Calibri" w:hAnsi="Calibri" w:cs="Calibri"/>
                <w:b/>
              </w:rPr>
              <w:t xml:space="preserve">ction </w:t>
            </w:r>
            <w:r w:rsidRPr="00350512">
              <w:rPr>
                <w:rFonts w:ascii="Calibri" w:hAnsi="Calibri" w:cs="Calibri"/>
                <w:b/>
              </w:rPr>
              <w:t>R</w:t>
            </w:r>
            <w:r w:rsidR="00A046C4" w:rsidRPr="00350512">
              <w:rPr>
                <w:rFonts w:ascii="Calibri" w:hAnsi="Calibri" w:cs="Calibri"/>
                <w:b/>
              </w:rPr>
              <w:t>equired</w:t>
            </w:r>
            <w:r w:rsidR="00D74370" w:rsidRPr="00350512">
              <w:rPr>
                <w:rFonts w:ascii="Calibri" w:hAnsi="Calibri" w:cs="Calibri"/>
                <w:b/>
              </w:rPr>
              <w:t>.</w:t>
            </w:r>
          </w:p>
          <w:p w14:paraId="6B3B6871" w14:textId="77777777" w:rsidR="00243898" w:rsidRPr="00350512" w:rsidRDefault="00243898" w:rsidP="00E8067A">
            <w:pPr>
              <w:spacing w:line="276" w:lineRule="auto"/>
              <w:rPr>
                <w:rFonts w:ascii="Calibri" w:hAnsi="Calibri" w:cs="Calibri"/>
                <w:b/>
              </w:rPr>
            </w:pPr>
          </w:p>
          <w:p w14:paraId="1BA05A1A" w14:textId="71AD6A9D" w:rsidR="00485297" w:rsidRPr="00350512" w:rsidRDefault="00485297" w:rsidP="00E8067A">
            <w:pPr>
              <w:spacing w:line="276" w:lineRule="auto"/>
              <w:rPr>
                <w:rFonts w:ascii="Calibri" w:hAnsi="Calibri" w:cs="Calibri"/>
                <w:b/>
              </w:rPr>
            </w:pPr>
          </w:p>
          <w:p w14:paraId="24DFFAB4" w14:textId="77777777" w:rsidR="00485297" w:rsidRPr="00350512" w:rsidRDefault="00485297" w:rsidP="00E8067A">
            <w:pPr>
              <w:spacing w:line="276" w:lineRule="auto"/>
              <w:rPr>
                <w:rFonts w:ascii="Calibri" w:hAnsi="Calibri" w:cs="Calibri"/>
                <w:b/>
              </w:rPr>
            </w:pPr>
          </w:p>
          <w:p w14:paraId="7BB6E18A" w14:textId="2BD8BF8A" w:rsidR="00BC6FEE" w:rsidRPr="00350512" w:rsidRDefault="00BC6FEE" w:rsidP="00165D42">
            <w:pPr>
              <w:spacing w:line="276" w:lineRule="auto"/>
              <w:rPr>
                <w:rFonts w:ascii="Calibri" w:hAnsi="Calibri" w:cs="Calibri"/>
                <w:b/>
              </w:rPr>
            </w:pPr>
          </w:p>
        </w:tc>
      </w:tr>
      <w:tr w:rsidR="00350512" w:rsidRPr="00350512" w14:paraId="5D47966D" w14:textId="77777777" w:rsidTr="00B31C0D">
        <w:tc>
          <w:tcPr>
            <w:tcW w:w="4820" w:type="dxa"/>
          </w:tcPr>
          <w:p w14:paraId="78205F20" w14:textId="77777777" w:rsidR="00826A4A" w:rsidRPr="00350512" w:rsidRDefault="00826A4A" w:rsidP="00BC73BF">
            <w:pPr>
              <w:spacing w:line="276" w:lineRule="auto"/>
              <w:rPr>
                <w:rFonts w:ascii="Calibri" w:hAnsi="Calibri" w:cs="Calibri"/>
              </w:rPr>
            </w:pPr>
            <w:r w:rsidRPr="00350512">
              <w:rPr>
                <w:rFonts w:ascii="Calibri" w:hAnsi="Calibri" w:cs="Calibri"/>
              </w:rPr>
              <w:t>Odour control</w:t>
            </w:r>
          </w:p>
        </w:tc>
        <w:tc>
          <w:tcPr>
            <w:tcW w:w="567" w:type="dxa"/>
          </w:tcPr>
          <w:p w14:paraId="0CEE538D" w14:textId="45607D34"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2E0804B1" w14:textId="77777777" w:rsidR="00826A4A" w:rsidRPr="00350512" w:rsidRDefault="00826A4A" w:rsidP="00BC73BF">
            <w:pPr>
              <w:spacing w:line="276" w:lineRule="auto"/>
              <w:rPr>
                <w:rFonts w:ascii="Calibri" w:hAnsi="Calibri" w:cs="Calibri"/>
                <w:b/>
              </w:rPr>
            </w:pPr>
          </w:p>
        </w:tc>
        <w:tc>
          <w:tcPr>
            <w:tcW w:w="567" w:type="dxa"/>
          </w:tcPr>
          <w:p w14:paraId="04A8C42F" w14:textId="77777777" w:rsidR="00826A4A" w:rsidRPr="00350512" w:rsidRDefault="00826A4A" w:rsidP="00BC73BF">
            <w:pPr>
              <w:spacing w:line="276" w:lineRule="auto"/>
              <w:rPr>
                <w:rFonts w:ascii="Calibri" w:hAnsi="Calibri" w:cs="Calibri"/>
                <w:b/>
              </w:rPr>
            </w:pPr>
          </w:p>
        </w:tc>
        <w:tc>
          <w:tcPr>
            <w:tcW w:w="3827" w:type="dxa"/>
            <w:vMerge/>
          </w:tcPr>
          <w:p w14:paraId="597AF64C" w14:textId="77777777" w:rsidR="00826A4A" w:rsidRPr="00350512" w:rsidRDefault="00826A4A" w:rsidP="00BC73BF">
            <w:pPr>
              <w:spacing w:line="276" w:lineRule="auto"/>
              <w:rPr>
                <w:rFonts w:ascii="Calibri" w:hAnsi="Calibri" w:cs="Calibri"/>
              </w:rPr>
            </w:pPr>
          </w:p>
        </w:tc>
      </w:tr>
      <w:tr w:rsidR="00350512" w:rsidRPr="00350512" w14:paraId="266F5C21" w14:textId="77777777" w:rsidTr="00B31C0D">
        <w:tc>
          <w:tcPr>
            <w:tcW w:w="4820" w:type="dxa"/>
          </w:tcPr>
          <w:p w14:paraId="1E62C51E" w14:textId="77777777" w:rsidR="00826A4A" w:rsidRPr="00350512" w:rsidRDefault="00826A4A" w:rsidP="00BC73BF">
            <w:pPr>
              <w:spacing w:line="276" w:lineRule="auto"/>
              <w:rPr>
                <w:rFonts w:ascii="Calibri" w:hAnsi="Calibri" w:cs="Calibri"/>
                <w:bCs/>
              </w:rPr>
            </w:pPr>
            <w:r w:rsidRPr="00350512">
              <w:rPr>
                <w:rFonts w:ascii="Calibri" w:hAnsi="Calibri" w:cs="Calibri"/>
                <w:bCs/>
              </w:rPr>
              <w:t>Laundry is located away from the food area</w:t>
            </w:r>
          </w:p>
        </w:tc>
        <w:tc>
          <w:tcPr>
            <w:tcW w:w="567" w:type="dxa"/>
          </w:tcPr>
          <w:p w14:paraId="4E30CA7E" w14:textId="21B006C3"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40D51F43" w14:textId="77777777" w:rsidR="00826A4A" w:rsidRPr="00350512" w:rsidRDefault="00826A4A" w:rsidP="00BC73BF">
            <w:pPr>
              <w:spacing w:line="276" w:lineRule="auto"/>
              <w:rPr>
                <w:rFonts w:ascii="Calibri" w:hAnsi="Calibri" w:cs="Calibri"/>
                <w:b/>
              </w:rPr>
            </w:pPr>
          </w:p>
        </w:tc>
        <w:tc>
          <w:tcPr>
            <w:tcW w:w="567" w:type="dxa"/>
          </w:tcPr>
          <w:p w14:paraId="4B1D1EDD" w14:textId="77777777" w:rsidR="00826A4A" w:rsidRPr="00350512" w:rsidRDefault="00826A4A" w:rsidP="00BC73BF">
            <w:pPr>
              <w:spacing w:line="276" w:lineRule="auto"/>
              <w:rPr>
                <w:rFonts w:ascii="Calibri" w:hAnsi="Calibri" w:cs="Calibri"/>
                <w:b/>
              </w:rPr>
            </w:pPr>
          </w:p>
        </w:tc>
        <w:tc>
          <w:tcPr>
            <w:tcW w:w="3827" w:type="dxa"/>
            <w:vMerge/>
          </w:tcPr>
          <w:p w14:paraId="3735CFBD" w14:textId="77777777" w:rsidR="00826A4A" w:rsidRPr="00350512" w:rsidRDefault="00826A4A" w:rsidP="00BC73BF">
            <w:pPr>
              <w:spacing w:line="276" w:lineRule="auto"/>
              <w:rPr>
                <w:rFonts w:ascii="Calibri" w:hAnsi="Calibri" w:cs="Calibri"/>
              </w:rPr>
            </w:pPr>
          </w:p>
        </w:tc>
      </w:tr>
      <w:tr w:rsidR="00350512" w:rsidRPr="00350512" w14:paraId="652594CB" w14:textId="77777777" w:rsidTr="00B31C0D">
        <w:tc>
          <w:tcPr>
            <w:tcW w:w="4820" w:type="dxa"/>
          </w:tcPr>
          <w:p w14:paraId="192E28FF" w14:textId="77777777" w:rsidR="00826A4A" w:rsidRPr="00350512" w:rsidRDefault="00826A4A" w:rsidP="00BC73BF">
            <w:pPr>
              <w:spacing w:line="276" w:lineRule="auto"/>
              <w:rPr>
                <w:rFonts w:ascii="Calibri" w:hAnsi="Calibri" w:cs="Calibri"/>
              </w:rPr>
            </w:pPr>
            <w:r w:rsidRPr="00350512">
              <w:rPr>
                <w:rFonts w:ascii="Calibri" w:hAnsi="Calibri" w:cs="Calibri"/>
              </w:rPr>
              <w:t xml:space="preserve">There is segregation of clean and ‘dirty’ laundry </w:t>
            </w:r>
          </w:p>
        </w:tc>
        <w:tc>
          <w:tcPr>
            <w:tcW w:w="567" w:type="dxa"/>
          </w:tcPr>
          <w:p w14:paraId="1AE76B4C" w14:textId="79003CA1"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3B0BFFFA" w14:textId="77777777" w:rsidR="00826A4A" w:rsidRPr="00350512" w:rsidRDefault="00826A4A" w:rsidP="00BC73BF">
            <w:pPr>
              <w:spacing w:line="276" w:lineRule="auto"/>
              <w:rPr>
                <w:rFonts w:ascii="Calibri" w:hAnsi="Calibri" w:cs="Calibri"/>
                <w:b/>
              </w:rPr>
            </w:pPr>
          </w:p>
        </w:tc>
        <w:tc>
          <w:tcPr>
            <w:tcW w:w="567" w:type="dxa"/>
          </w:tcPr>
          <w:p w14:paraId="5667EA98" w14:textId="77777777" w:rsidR="00826A4A" w:rsidRPr="00350512" w:rsidRDefault="00826A4A" w:rsidP="00BC73BF">
            <w:pPr>
              <w:spacing w:line="276" w:lineRule="auto"/>
              <w:rPr>
                <w:rFonts w:ascii="Calibri" w:hAnsi="Calibri" w:cs="Calibri"/>
                <w:b/>
              </w:rPr>
            </w:pPr>
          </w:p>
        </w:tc>
        <w:tc>
          <w:tcPr>
            <w:tcW w:w="3827" w:type="dxa"/>
            <w:vMerge/>
          </w:tcPr>
          <w:p w14:paraId="6B9F9BB6" w14:textId="77777777" w:rsidR="00826A4A" w:rsidRPr="00350512" w:rsidRDefault="00826A4A" w:rsidP="00BC73BF">
            <w:pPr>
              <w:spacing w:line="276" w:lineRule="auto"/>
              <w:rPr>
                <w:rFonts w:ascii="Calibri" w:hAnsi="Calibri" w:cs="Calibri"/>
              </w:rPr>
            </w:pPr>
          </w:p>
        </w:tc>
      </w:tr>
      <w:tr w:rsidR="00350512" w:rsidRPr="00350512" w14:paraId="18B9141C" w14:textId="77777777" w:rsidTr="00B31C0D">
        <w:tc>
          <w:tcPr>
            <w:tcW w:w="4820" w:type="dxa"/>
          </w:tcPr>
          <w:p w14:paraId="6DCA1D5D" w14:textId="77777777" w:rsidR="00826A4A" w:rsidRPr="00350512" w:rsidRDefault="00826A4A" w:rsidP="00BC73BF">
            <w:pPr>
              <w:spacing w:line="276" w:lineRule="auto"/>
              <w:rPr>
                <w:rFonts w:ascii="Calibri" w:hAnsi="Calibri" w:cs="Calibri"/>
              </w:rPr>
            </w:pPr>
            <w:r w:rsidRPr="00350512">
              <w:rPr>
                <w:rFonts w:ascii="Calibri" w:hAnsi="Calibri" w:cs="Calibri"/>
              </w:rPr>
              <w:t>Hand washing facilities are available near to or in the laundry area</w:t>
            </w:r>
          </w:p>
        </w:tc>
        <w:tc>
          <w:tcPr>
            <w:tcW w:w="567" w:type="dxa"/>
          </w:tcPr>
          <w:p w14:paraId="7DD56F05" w14:textId="1922EBDE"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001104F0" w14:textId="77777777" w:rsidR="00826A4A" w:rsidRPr="00350512" w:rsidRDefault="00826A4A" w:rsidP="00BC73BF">
            <w:pPr>
              <w:spacing w:line="276" w:lineRule="auto"/>
              <w:rPr>
                <w:rFonts w:ascii="Calibri" w:hAnsi="Calibri" w:cs="Calibri"/>
                <w:b/>
              </w:rPr>
            </w:pPr>
          </w:p>
        </w:tc>
        <w:tc>
          <w:tcPr>
            <w:tcW w:w="567" w:type="dxa"/>
          </w:tcPr>
          <w:p w14:paraId="27F710E1" w14:textId="77777777" w:rsidR="00826A4A" w:rsidRPr="00350512" w:rsidRDefault="00826A4A" w:rsidP="00BC73BF">
            <w:pPr>
              <w:spacing w:line="276" w:lineRule="auto"/>
              <w:rPr>
                <w:rFonts w:ascii="Calibri" w:hAnsi="Calibri" w:cs="Calibri"/>
                <w:b/>
              </w:rPr>
            </w:pPr>
          </w:p>
        </w:tc>
        <w:tc>
          <w:tcPr>
            <w:tcW w:w="3827" w:type="dxa"/>
            <w:vMerge/>
          </w:tcPr>
          <w:p w14:paraId="4C4F493A" w14:textId="77777777" w:rsidR="00826A4A" w:rsidRPr="00350512" w:rsidRDefault="00826A4A" w:rsidP="00BC73BF">
            <w:pPr>
              <w:spacing w:line="276" w:lineRule="auto"/>
              <w:rPr>
                <w:rFonts w:ascii="Calibri" w:hAnsi="Calibri" w:cs="Calibri"/>
              </w:rPr>
            </w:pPr>
          </w:p>
        </w:tc>
      </w:tr>
      <w:tr w:rsidR="00350512" w:rsidRPr="00350512" w14:paraId="4F69EEA6" w14:textId="77777777" w:rsidTr="00B31C0D">
        <w:tc>
          <w:tcPr>
            <w:tcW w:w="4820" w:type="dxa"/>
          </w:tcPr>
          <w:p w14:paraId="0F452814" w14:textId="77777777" w:rsidR="00826A4A" w:rsidRPr="00350512" w:rsidRDefault="00826A4A" w:rsidP="00BC73BF">
            <w:pPr>
              <w:spacing w:line="276" w:lineRule="auto"/>
              <w:rPr>
                <w:rFonts w:ascii="Calibri" w:hAnsi="Calibri" w:cs="Calibri"/>
              </w:rPr>
            </w:pPr>
            <w:r w:rsidRPr="00350512">
              <w:rPr>
                <w:rFonts w:ascii="Calibri" w:hAnsi="Calibri" w:cs="Calibri"/>
              </w:rPr>
              <w:t xml:space="preserve">Foul laundry wash requirements; minimum 60 ̊c for not less than 10 mins </w:t>
            </w:r>
          </w:p>
        </w:tc>
        <w:tc>
          <w:tcPr>
            <w:tcW w:w="567" w:type="dxa"/>
          </w:tcPr>
          <w:p w14:paraId="6B1F39B1" w14:textId="6BBF7565"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27F51E82" w14:textId="77777777" w:rsidR="00826A4A" w:rsidRPr="00350512" w:rsidRDefault="00826A4A" w:rsidP="00BC73BF">
            <w:pPr>
              <w:spacing w:line="276" w:lineRule="auto"/>
              <w:rPr>
                <w:rFonts w:ascii="Calibri" w:hAnsi="Calibri" w:cs="Calibri"/>
                <w:b/>
              </w:rPr>
            </w:pPr>
          </w:p>
        </w:tc>
        <w:tc>
          <w:tcPr>
            <w:tcW w:w="567" w:type="dxa"/>
          </w:tcPr>
          <w:p w14:paraId="01A02797" w14:textId="77777777" w:rsidR="00826A4A" w:rsidRPr="00350512" w:rsidRDefault="00826A4A" w:rsidP="00BC73BF">
            <w:pPr>
              <w:spacing w:line="276" w:lineRule="auto"/>
              <w:rPr>
                <w:rFonts w:ascii="Calibri" w:hAnsi="Calibri" w:cs="Calibri"/>
                <w:b/>
              </w:rPr>
            </w:pPr>
          </w:p>
        </w:tc>
        <w:tc>
          <w:tcPr>
            <w:tcW w:w="3827" w:type="dxa"/>
            <w:vMerge/>
          </w:tcPr>
          <w:p w14:paraId="781B6E78" w14:textId="77777777" w:rsidR="00826A4A" w:rsidRPr="00350512" w:rsidRDefault="00826A4A" w:rsidP="00BC73BF">
            <w:pPr>
              <w:spacing w:line="276" w:lineRule="auto"/>
              <w:rPr>
                <w:rFonts w:ascii="Calibri" w:hAnsi="Calibri" w:cs="Calibri"/>
              </w:rPr>
            </w:pPr>
          </w:p>
        </w:tc>
      </w:tr>
      <w:tr w:rsidR="00350512" w:rsidRPr="00350512" w14:paraId="5520612D" w14:textId="77777777" w:rsidTr="00B31C0D">
        <w:tc>
          <w:tcPr>
            <w:tcW w:w="4820" w:type="dxa"/>
          </w:tcPr>
          <w:p w14:paraId="2DF541D4" w14:textId="77777777" w:rsidR="00826A4A" w:rsidRPr="00350512" w:rsidRDefault="00826A4A" w:rsidP="00BC73BF">
            <w:pPr>
              <w:spacing w:line="276" w:lineRule="auto"/>
              <w:rPr>
                <w:rFonts w:ascii="Calibri" w:hAnsi="Calibri" w:cs="Calibri"/>
              </w:rPr>
            </w:pPr>
            <w:r w:rsidRPr="00350512">
              <w:rPr>
                <w:rFonts w:ascii="Calibri" w:hAnsi="Calibri" w:cs="Calibri"/>
              </w:rPr>
              <w:t>Flooring impermeable/waterproof</w:t>
            </w:r>
          </w:p>
        </w:tc>
        <w:tc>
          <w:tcPr>
            <w:tcW w:w="567" w:type="dxa"/>
          </w:tcPr>
          <w:p w14:paraId="34EB2E98" w14:textId="2B07840D"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3D67491F" w14:textId="77777777" w:rsidR="00826A4A" w:rsidRPr="00350512" w:rsidRDefault="00826A4A" w:rsidP="00BC73BF">
            <w:pPr>
              <w:spacing w:line="276" w:lineRule="auto"/>
              <w:rPr>
                <w:rFonts w:ascii="Calibri" w:hAnsi="Calibri" w:cs="Calibri"/>
                <w:b/>
              </w:rPr>
            </w:pPr>
          </w:p>
        </w:tc>
        <w:tc>
          <w:tcPr>
            <w:tcW w:w="567" w:type="dxa"/>
          </w:tcPr>
          <w:p w14:paraId="3E6D042D" w14:textId="77777777" w:rsidR="00826A4A" w:rsidRPr="00350512" w:rsidRDefault="00826A4A" w:rsidP="00BC73BF">
            <w:pPr>
              <w:spacing w:line="276" w:lineRule="auto"/>
              <w:rPr>
                <w:rFonts w:ascii="Calibri" w:hAnsi="Calibri" w:cs="Calibri"/>
                <w:b/>
              </w:rPr>
            </w:pPr>
          </w:p>
        </w:tc>
        <w:tc>
          <w:tcPr>
            <w:tcW w:w="3827" w:type="dxa"/>
            <w:vMerge/>
          </w:tcPr>
          <w:p w14:paraId="77460AFC" w14:textId="77777777" w:rsidR="00826A4A" w:rsidRPr="00350512" w:rsidRDefault="00826A4A" w:rsidP="00BC73BF">
            <w:pPr>
              <w:spacing w:line="276" w:lineRule="auto"/>
              <w:rPr>
                <w:rFonts w:ascii="Calibri" w:hAnsi="Calibri" w:cs="Calibri"/>
              </w:rPr>
            </w:pPr>
          </w:p>
        </w:tc>
      </w:tr>
      <w:tr w:rsidR="00350512" w:rsidRPr="00350512" w14:paraId="568A1E47" w14:textId="77777777" w:rsidTr="00B31C0D">
        <w:tc>
          <w:tcPr>
            <w:tcW w:w="4820" w:type="dxa"/>
          </w:tcPr>
          <w:p w14:paraId="563CF076" w14:textId="77777777" w:rsidR="00826A4A" w:rsidRPr="00350512" w:rsidRDefault="00826A4A" w:rsidP="00BC73BF">
            <w:pPr>
              <w:spacing w:line="276" w:lineRule="auto"/>
              <w:rPr>
                <w:rFonts w:ascii="Calibri" w:hAnsi="Calibri" w:cs="Calibri"/>
                <w:b/>
                <w:bCs/>
              </w:rPr>
            </w:pPr>
            <w:r w:rsidRPr="00350512">
              <w:rPr>
                <w:rFonts w:ascii="Calibri" w:hAnsi="Calibri" w:cs="Calibri"/>
                <w:b/>
                <w:bCs/>
              </w:rPr>
              <w:t xml:space="preserve">Disposal of clinical waste: </w:t>
            </w:r>
          </w:p>
        </w:tc>
        <w:tc>
          <w:tcPr>
            <w:tcW w:w="567" w:type="dxa"/>
          </w:tcPr>
          <w:p w14:paraId="7AE1B508" w14:textId="77777777" w:rsidR="00826A4A" w:rsidRPr="00350512" w:rsidRDefault="00826A4A" w:rsidP="00BC73BF">
            <w:pPr>
              <w:spacing w:line="276" w:lineRule="auto"/>
              <w:rPr>
                <w:rFonts w:ascii="Calibri" w:hAnsi="Calibri" w:cs="Calibri"/>
                <w:b/>
              </w:rPr>
            </w:pPr>
          </w:p>
        </w:tc>
        <w:tc>
          <w:tcPr>
            <w:tcW w:w="567" w:type="dxa"/>
          </w:tcPr>
          <w:p w14:paraId="3FEAEFC3" w14:textId="77777777" w:rsidR="00826A4A" w:rsidRPr="00350512" w:rsidRDefault="00826A4A" w:rsidP="00BC73BF">
            <w:pPr>
              <w:spacing w:line="276" w:lineRule="auto"/>
              <w:rPr>
                <w:rFonts w:ascii="Calibri" w:hAnsi="Calibri" w:cs="Calibri"/>
                <w:b/>
              </w:rPr>
            </w:pPr>
          </w:p>
        </w:tc>
        <w:tc>
          <w:tcPr>
            <w:tcW w:w="567" w:type="dxa"/>
          </w:tcPr>
          <w:p w14:paraId="32FCEF6C" w14:textId="77777777" w:rsidR="00826A4A" w:rsidRPr="00350512" w:rsidRDefault="00826A4A" w:rsidP="00BC73BF">
            <w:pPr>
              <w:spacing w:line="276" w:lineRule="auto"/>
              <w:rPr>
                <w:rFonts w:ascii="Calibri" w:hAnsi="Calibri" w:cs="Calibri"/>
                <w:b/>
              </w:rPr>
            </w:pPr>
          </w:p>
        </w:tc>
        <w:tc>
          <w:tcPr>
            <w:tcW w:w="3827" w:type="dxa"/>
            <w:vMerge/>
          </w:tcPr>
          <w:p w14:paraId="2C79C512" w14:textId="77777777" w:rsidR="00826A4A" w:rsidRPr="00350512" w:rsidRDefault="00826A4A" w:rsidP="00BC73BF">
            <w:pPr>
              <w:spacing w:line="276" w:lineRule="auto"/>
              <w:rPr>
                <w:rFonts w:ascii="Calibri" w:hAnsi="Calibri" w:cs="Calibri"/>
              </w:rPr>
            </w:pPr>
          </w:p>
        </w:tc>
      </w:tr>
      <w:tr w:rsidR="00350512" w:rsidRPr="00350512" w14:paraId="2B8CB893" w14:textId="77777777" w:rsidTr="00B31C0D">
        <w:tc>
          <w:tcPr>
            <w:tcW w:w="4820" w:type="dxa"/>
          </w:tcPr>
          <w:p w14:paraId="0BB8625D" w14:textId="3EC3F4CB" w:rsidR="00826A4A" w:rsidRPr="00350512" w:rsidRDefault="00826A4A" w:rsidP="00BC73BF">
            <w:pPr>
              <w:spacing w:line="276" w:lineRule="auto"/>
              <w:rPr>
                <w:rFonts w:ascii="Calibri" w:hAnsi="Calibri" w:cs="Calibri"/>
              </w:rPr>
            </w:pPr>
            <w:r w:rsidRPr="00350512">
              <w:rPr>
                <w:rFonts w:ascii="Calibri" w:hAnsi="Calibri" w:cs="Calibri"/>
              </w:rPr>
              <w:t xml:space="preserve">Storage bin </w:t>
            </w:r>
            <w:r w:rsidR="00B37245" w:rsidRPr="00350512">
              <w:rPr>
                <w:rFonts w:ascii="Calibri" w:hAnsi="Calibri" w:cs="Calibri"/>
              </w:rPr>
              <w:t>is in</w:t>
            </w:r>
            <w:r w:rsidRPr="00350512">
              <w:rPr>
                <w:rFonts w:ascii="Calibri" w:hAnsi="Calibri" w:cs="Calibri"/>
              </w:rPr>
              <w:t xml:space="preserve"> an appropriate area</w:t>
            </w:r>
          </w:p>
        </w:tc>
        <w:tc>
          <w:tcPr>
            <w:tcW w:w="567" w:type="dxa"/>
          </w:tcPr>
          <w:p w14:paraId="3BA231B9" w14:textId="59F904AD"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585A58ED" w14:textId="77777777" w:rsidR="00826A4A" w:rsidRPr="00350512" w:rsidRDefault="00826A4A" w:rsidP="00BC73BF">
            <w:pPr>
              <w:spacing w:line="276" w:lineRule="auto"/>
              <w:rPr>
                <w:rFonts w:ascii="Calibri" w:hAnsi="Calibri" w:cs="Calibri"/>
                <w:b/>
              </w:rPr>
            </w:pPr>
          </w:p>
        </w:tc>
        <w:tc>
          <w:tcPr>
            <w:tcW w:w="567" w:type="dxa"/>
          </w:tcPr>
          <w:p w14:paraId="1D126A52" w14:textId="77777777" w:rsidR="00826A4A" w:rsidRPr="00350512" w:rsidRDefault="00826A4A" w:rsidP="00BC73BF">
            <w:pPr>
              <w:spacing w:line="276" w:lineRule="auto"/>
              <w:rPr>
                <w:rFonts w:ascii="Calibri" w:hAnsi="Calibri" w:cs="Calibri"/>
                <w:b/>
              </w:rPr>
            </w:pPr>
          </w:p>
        </w:tc>
        <w:tc>
          <w:tcPr>
            <w:tcW w:w="3827" w:type="dxa"/>
            <w:vMerge/>
          </w:tcPr>
          <w:p w14:paraId="668586AE" w14:textId="77777777" w:rsidR="00826A4A" w:rsidRPr="00350512" w:rsidRDefault="00826A4A" w:rsidP="00BC73BF">
            <w:pPr>
              <w:spacing w:line="276" w:lineRule="auto"/>
              <w:rPr>
                <w:rFonts w:ascii="Calibri" w:hAnsi="Calibri" w:cs="Calibri"/>
              </w:rPr>
            </w:pPr>
          </w:p>
        </w:tc>
      </w:tr>
      <w:tr w:rsidR="00350512" w:rsidRPr="00350512" w14:paraId="5EC64D27" w14:textId="77777777" w:rsidTr="00B31C0D">
        <w:tc>
          <w:tcPr>
            <w:tcW w:w="4820" w:type="dxa"/>
          </w:tcPr>
          <w:p w14:paraId="5091A070" w14:textId="77777777" w:rsidR="00826A4A" w:rsidRPr="00350512" w:rsidRDefault="00826A4A" w:rsidP="00BC73BF">
            <w:pPr>
              <w:spacing w:line="276" w:lineRule="auto"/>
              <w:rPr>
                <w:rFonts w:ascii="Calibri" w:hAnsi="Calibri" w:cs="Calibri"/>
              </w:rPr>
            </w:pPr>
            <w:r w:rsidRPr="00350512">
              <w:rPr>
                <w:rFonts w:ascii="Calibri" w:hAnsi="Calibri" w:cs="Calibri"/>
              </w:rPr>
              <w:t>There is appropriate disposal of clinical waste</w:t>
            </w:r>
          </w:p>
        </w:tc>
        <w:tc>
          <w:tcPr>
            <w:tcW w:w="567" w:type="dxa"/>
          </w:tcPr>
          <w:p w14:paraId="7DC4DC00" w14:textId="41355450" w:rsidR="00826A4A" w:rsidRPr="00350512" w:rsidRDefault="00BD5755" w:rsidP="00BC73BF">
            <w:pPr>
              <w:spacing w:line="276" w:lineRule="auto"/>
              <w:rPr>
                <w:rFonts w:ascii="Calibri" w:hAnsi="Calibri" w:cs="Calibri"/>
                <w:b/>
              </w:rPr>
            </w:pPr>
            <w:r w:rsidRPr="00350512">
              <w:rPr>
                <w:rFonts w:ascii="Calibri" w:hAnsi="Calibri" w:cs="Calibri"/>
                <w:b/>
              </w:rPr>
              <w:t>√</w:t>
            </w:r>
          </w:p>
        </w:tc>
        <w:tc>
          <w:tcPr>
            <w:tcW w:w="567" w:type="dxa"/>
          </w:tcPr>
          <w:p w14:paraId="0438DABF" w14:textId="77777777" w:rsidR="00826A4A" w:rsidRPr="00350512" w:rsidRDefault="00826A4A" w:rsidP="00BC73BF">
            <w:pPr>
              <w:spacing w:line="276" w:lineRule="auto"/>
              <w:rPr>
                <w:rFonts w:ascii="Calibri" w:hAnsi="Calibri" w:cs="Calibri"/>
                <w:b/>
              </w:rPr>
            </w:pPr>
          </w:p>
        </w:tc>
        <w:tc>
          <w:tcPr>
            <w:tcW w:w="567" w:type="dxa"/>
          </w:tcPr>
          <w:p w14:paraId="142C96D9" w14:textId="77777777" w:rsidR="00826A4A" w:rsidRPr="00350512" w:rsidRDefault="00826A4A" w:rsidP="00BC73BF">
            <w:pPr>
              <w:spacing w:line="276" w:lineRule="auto"/>
              <w:rPr>
                <w:rFonts w:ascii="Calibri" w:hAnsi="Calibri" w:cs="Calibri"/>
                <w:b/>
              </w:rPr>
            </w:pPr>
          </w:p>
        </w:tc>
        <w:tc>
          <w:tcPr>
            <w:tcW w:w="3827" w:type="dxa"/>
            <w:vMerge/>
          </w:tcPr>
          <w:p w14:paraId="0DA3C4EC" w14:textId="77777777" w:rsidR="00826A4A" w:rsidRPr="00350512" w:rsidRDefault="00826A4A" w:rsidP="00BC73BF">
            <w:pPr>
              <w:spacing w:line="276" w:lineRule="auto"/>
              <w:rPr>
                <w:rFonts w:ascii="Calibri" w:hAnsi="Calibri" w:cs="Calibri"/>
              </w:rPr>
            </w:pPr>
          </w:p>
        </w:tc>
      </w:tr>
      <w:tr w:rsidR="00350512" w:rsidRPr="00350512" w14:paraId="6AA3F4FC" w14:textId="77777777" w:rsidTr="00B31C0D">
        <w:tc>
          <w:tcPr>
            <w:tcW w:w="4820" w:type="dxa"/>
          </w:tcPr>
          <w:p w14:paraId="788AAC94" w14:textId="77777777" w:rsidR="00826A4A" w:rsidRPr="00350512" w:rsidRDefault="00826A4A" w:rsidP="00BC73BF">
            <w:pPr>
              <w:spacing w:line="276" w:lineRule="auto"/>
              <w:rPr>
                <w:rFonts w:ascii="Calibri" w:hAnsi="Calibri" w:cs="Calibri"/>
              </w:rPr>
            </w:pPr>
            <w:r w:rsidRPr="00350512">
              <w:rPr>
                <w:rFonts w:ascii="Calibri" w:hAnsi="Calibri" w:cs="Calibri"/>
              </w:rPr>
              <w:t xml:space="preserve">Sluicing disinfector available (Nursing) </w:t>
            </w:r>
          </w:p>
        </w:tc>
        <w:tc>
          <w:tcPr>
            <w:tcW w:w="567" w:type="dxa"/>
          </w:tcPr>
          <w:p w14:paraId="7B0B9AAE" w14:textId="622CEC18" w:rsidR="00826A4A" w:rsidRPr="00350512" w:rsidRDefault="009E79E0" w:rsidP="00BC73BF">
            <w:pPr>
              <w:spacing w:line="276" w:lineRule="auto"/>
              <w:rPr>
                <w:rFonts w:ascii="Calibri" w:hAnsi="Calibri" w:cs="Calibri"/>
                <w:b/>
                <w:sz w:val="18"/>
                <w:szCs w:val="18"/>
              </w:rPr>
            </w:pPr>
            <w:r w:rsidRPr="00350512">
              <w:rPr>
                <w:rFonts w:ascii="Calibri" w:hAnsi="Calibri" w:cs="Calibri"/>
                <w:b/>
              </w:rPr>
              <w:t>√</w:t>
            </w:r>
          </w:p>
        </w:tc>
        <w:tc>
          <w:tcPr>
            <w:tcW w:w="567" w:type="dxa"/>
          </w:tcPr>
          <w:p w14:paraId="0739FB3A" w14:textId="77777777" w:rsidR="00826A4A" w:rsidRPr="00350512" w:rsidRDefault="00826A4A" w:rsidP="00BC73BF">
            <w:pPr>
              <w:spacing w:line="276" w:lineRule="auto"/>
              <w:rPr>
                <w:rFonts w:ascii="Calibri" w:hAnsi="Calibri" w:cs="Calibri"/>
                <w:b/>
              </w:rPr>
            </w:pPr>
          </w:p>
        </w:tc>
        <w:tc>
          <w:tcPr>
            <w:tcW w:w="567" w:type="dxa"/>
          </w:tcPr>
          <w:p w14:paraId="566796D8" w14:textId="77777777" w:rsidR="00826A4A" w:rsidRPr="00350512" w:rsidRDefault="00826A4A" w:rsidP="00BC73BF">
            <w:pPr>
              <w:spacing w:line="276" w:lineRule="auto"/>
              <w:rPr>
                <w:rFonts w:ascii="Calibri" w:hAnsi="Calibri" w:cs="Calibri"/>
                <w:b/>
              </w:rPr>
            </w:pPr>
          </w:p>
        </w:tc>
        <w:tc>
          <w:tcPr>
            <w:tcW w:w="3827" w:type="dxa"/>
            <w:vMerge/>
          </w:tcPr>
          <w:p w14:paraId="5F12ADD7" w14:textId="77777777" w:rsidR="00826A4A" w:rsidRPr="00350512" w:rsidRDefault="00826A4A" w:rsidP="00BC73BF">
            <w:pPr>
              <w:spacing w:line="276" w:lineRule="auto"/>
              <w:rPr>
                <w:rFonts w:ascii="Calibri" w:hAnsi="Calibri" w:cs="Calibri"/>
              </w:rPr>
            </w:pPr>
          </w:p>
        </w:tc>
      </w:tr>
      <w:tr w:rsidR="00350512" w:rsidRPr="00350512" w14:paraId="19502E94" w14:textId="77777777" w:rsidTr="00B31C0D">
        <w:tc>
          <w:tcPr>
            <w:tcW w:w="4820" w:type="dxa"/>
          </w:tcPr>
          <w:p w14:paraId="2EFA4642" w14:textId="77777777" w:rsidR="00826A4A" w:rsidRPr="00350512" w:rsidRDefault="00826A4A" w:rsidP="00BC73BF">
            <w:pPr>
              <w:spacing w:line="276" w:lineRule="auto"/>
              <w:rPr>
                <w:rFonts w:ascii="Calibri" w:hAnsi="Calibri" w:cs="Calibri"/>
              </w:rPr>
            </w:pPr>
            <w:r w:rsidRPr="00350512">
              <w:rPr>
                <w:rFonts w:ascii="Calibri" w:hAnsi="Calibri" w:cs="Calibri"/>
              </w:rPr>
              <w:t>Sluicing facility available</w:t>
            </w:r>
          </w:p>
        </w:tc>
        <w:tc>
          <w:tcPr>
            <w:tcW w:w="567" w:type="dxa"/>
          </w:tcPr>
          <w:p w14:paraId="52661C3B" w14:textId="706A463C" w:rsidR="00826A4A" w:rsidRPr="00350512" w:rsidRDefault="009E79E0" w:rsidP="00BC73BF">
            <w:pPr>
              <w:spacing w:line="276" w:lineRule="auto"/>
              <w:rPr>
                <w:rFonts w:ascii="Calibri" w:hAnsi="Calibri" w:cs="Calibri"/>
                <w:b/>
              </w:rPr>
            </w:pPr>
            <w:r w:rsidRPr="00350512">
              <w:rPr>
                <w:rFonts w:ascii="Calibri" w:hAnsi="Calibri" w:cs="Calibri"/>
                <w:b/>
              </w:rPr>
              <w:t>√</w:t>
            </w:r>
          </w:p>
        </w:tc>
        <w:tc>
          <w:tcPr>
            <w:tcW w:w="567" w:type="dxa"/>
          </w:tcPr>
          <w:p w14:paraId="3255DD80" w14:textId="6BD0BB9B" w:rsidR="00826A4A" w:rsidRPr="00350512" w:rsidRDefault="00826A4A" w:rsidP="00BC73BF">
            <w:pPr>
              <w:spacing w:line="276" w:lineRule="auto"/>
              <w:rPr>
                <w:rFonts w:ascii="Calibri" w:hAnsi="Calibri" w:cs="Calibri"/>
                <w:b/>
              </w:rPr>
            </w:pPr>
          </w:p>
        </w:tc>
        <w:tc>
          <w:tcPr>
            <w:tcW w:w="567" w:type="dxa"/>
          </w:tcPr>
          <w:p w14:paraId="231F37B7" w14:textId="77777777" w:rsidR="00826A4A" w:rsidRPr="00350512" w:rsidRDefault="00826A4A" w:rsidP="00BC73BF">
            <w:pPr>
              <w:spacing w:line="276" w:lineRule="auto"/>
              <w:rPr>
                <w:rFonts w:ascii="Calibri" w:hAnsi="Calibri" w:cs="Calibri"/>
                <w:b/>
              </w:rPr>
            </w:pPr>
          </w:p>
        </w:tc>
        <w:tc>
          <w:tcPr>
            <w:tcW w:w="3827" w:type="dxa"/>
            <w:vMerge/>
          </w:tcPr>
          <w:p w14:paraId="7FA93481" w14:textId="77777777" w:rsidR="00826A4A" w:rsidRPr="00350512" w:rsidRDefault="00826A4A" w:rsidP="00BC73BF">
            <w:pPr>
              <w:spacing w:line="276" w:lineRule="auto"/>
              <w:rPr>
                <w:rFonts w:ascii="Calibri" w:hAnsi="Calibri" w:cs="Calibri"/>
              </w:rPr>
            </w:pPr>
          </w:p>
        </w:tc>
      </w:tr>
      <w:tr w:rsidR="00350512" w:rsidRPr="00350512" w14:paraId="7DE8982F" w14:textId="77777777" w:rsidTr="00B31C0D">
        <w:tc>
          <w:tcPr>
            <w:tcW w:w="4820" w:type="dxa"/>
          </w:tcPr>
          <w:p w14:paraId="3417A507" w14:textId="63603BF4" w:rsidR="00826A4A" w:rsidRPr="00350512" w:rsidRDefault="00826A4A" w:rsidP="00BC73BF">
            <w:pPr>
              <w:spacing w:line="276" w:lineRule="auto"/>
              <w:rPr>
                <w:rFonts w:ascii="Calibri" w:hAnsi="Calibri" w:cs="Calibri"/>
                <w:bCs/>
              </w:rPr>
            </w:pPr>
            <w:r w:rsidRPr="00350512">
              <w:rPr>
                <w:rFonts w:ascii="Calibri" w:hAnsi="Calibri" w:cs="Calibri"/>
                <w:bCs/>
              </w:rPr>
              <w:t xml:space="preserve">Policies and procedures for the control of infection </w:t>
            </w:r>
            <w:r w:rsidR="00B37245" w:rsidRPr="00350512">
              <w:rPr>
                <w:rFonts w:ascii="Calibri" w:hAnsi="Calibri" w:cs="Calibri"/>
                <w:bCs/>
              </w:rPr>
              <w:t>include</w:t>
            </w:r>
            <w:r w:rsidRPr="00350512">
              <w:rPr>
                <w:rFonts w:ascii="Calibri" w:hAnsi="Calibri" w:cs="Calibri"/>
                <w:bCs/>
              </w:rPr>
              <w:t xml:space="preserve"> safe handling and disposal of clinical waste, dealing with spillages, provision of protective equipment, hand washing</w:t>
            </w:r>
          </w:p>
        </w:tc>
        <w:tc>
          <w:tcPr>
            <w:tcW w:w="567" w:type="dxa"/>
          </w:tcPr>
          <w:p w14:paraId="0A22DF67" w14:textId="38154CC1" w:rsidR="00826A4A" w:rsidRPr="00350512" w:rsidRDefault="009E79E0" w:rsidP="00BC73BF">
            <w:pPr>
              <w:spacing w:line="276" w:lineRule="auto"/>
              <w:rPr>
                <w:rFonts w:ascii="Calibri" w:hAnsi="Calibri" w:cs="Calibri"/>
                <w:b/>
              </w:rPr>
            </w:pPr>
            <w:r w:rsidRPr="00350512">
              <w:rPr>
                <w:rFonts w:ascii="Calibri" w:hAnsi="Calibri" w:cs="Calibri"/>
                <w:b/>
              </w:rPr>
              <w:t>√</w:t>
            </w:r>
          </w:p>
        </w:tc>
        <w:tc>
          <w:tcPr>
            <w:tcW w:w="567" w:type="dxa"/>
          </w:tcPr>
          <w:p w14:paraId="76E12E6F" w14:textId="77777777" w:rsidR="00826A4A" w:rsidRPr="00350512" w:rsidRDefault="00826A4A" w:rsidP="00BC73BF">
            <w:pPr>
              <w:spacing w:line="276" w:lineRule="auto"/>
              <w:rPr>
                <w:rFonts w:ascii="Calibri" w:hAnsi="Calibri" w:cs="Calibri"/>
                <w:b/>
              </w:rPr>
            </w:pPr>
          </w:p>
        </w:tc>
        <w:tc>
          <w:tcPr>
            <w:tcW w:w="567" w:type="dxa"/>
          </w:tcPr>
          <w:p w14:paraId="37BF451F" w14:textId="77777777" w:rsidR="00826A4A" w:rsidRPr="00350512" w:rsidRDefault="00826A4A" w:rsidP="00BC73BF">
            <w:pPr>
              <w:spacing w:line="276" w:lineRule="auto"/>
              <w:rPr>
                <w:rFonts w:ascii="Calibri" w:hAnsi="Calibri" w:cs="Calibri"/>
                <w:b/>
              </w:rPr>
            </w:pPr>
          </w:p>
        </w:tc>
        <w:tc>
          <w:tcPr>
            <w:tcW w:w="3827" w:type="dxa"/>
            <w:vMerge/>
          </w:tcPr>
          <w:p w14:paraId="3FCB8636" w14:textId="77777777" w:rsidR="00826A4A" w:rsidRPr="00350512" w:rsidRDefault="00826A4A" w:rsidP="00BC73BF">
            <w:pPr>
              <w:spacing w:line="276" w:lineRule="auto"/>
              <w:rPr>
                <w:rFonts w:ascii="Calibri" w:hAnsi="Calibri" w:cs="Calibri"/>
              </w:rPr>
            </w:pPr>
          </w:p>
        </w:tc>
      </w:tr>
      <w:tr w:rsidR="00350512" w:rsidRPr="00350512" w14:paraId="70A6B30E" w14:textId="77777777" w:rsidTr="00B31C0D">
        <w:tc>
          <w:tcPr>
            <w:tcW w:w="4820" w:type="dxa"/>
          </w:tcPr>
          <w:p w14:paraId="5F2349B8" w14:textId="77777777" w:rsidR="00826A4A" w:rsidRPr="00350512" w:rsidRDefault="00826A4A" w:rsidP="00BC73BF">
            <w:pPr>
              <w:spacing w:line="276" w:lineRule="auto"/>
              <w:rPr>
                <w:rFonts w:ascii="Calibri" w:hAnsi="Calibri" w:cs="Calibri"/>
              </w:rPr>
            </w:pPr>
            <w:r w:rsidRPr="00350512">
              <w:rPr>
                <w:rFonts w:ascii="Calibri" w:hAnsi="Calibri" w:cs="Calibri"/>
              </w:rPr>
              <w:t>Staff undertake regular training for infection control</w:t>
            </w:r>
          </w:p>
        </w:tc>
        <w:tc>
          <w:tcPr>
            <w:tcW w:w="567" w:type="dxa"/>
          </w:tcPr>
          <w:p w14:paraId="67D0016A" w14:textId="61EB09E9" w:rsidR="00826A4A" w:rsidRPr="00350512" w:rsidRDefault="00826A4A" w:rsidP="00BC73BF">
            <w:pPr>
              <w:spacing w:line="276" w:lineRule="auto"/>
              <w:rPr>
                <w:rFonts w:ascii="Calibri" w:hAnsi="Calibri" w:cs="Calibri"/>
                <w:b/>
              </w:rPr>
            </w:pPr>
          </w:p>
        </w:tc>
        <w:tc>
          <w:tcPr>
            <w:tcW w:w="567" w:type="dxa"/>
          </w:tcPr>
          <w:p w14:paraId="31D33D17" w14:textId="77777777" w:rsidR="00826A4A" w:rsidRPr="00350512" w:rsidRDefault="00826A4A" w:rsidP="00BC73BF">
            <w:pPr>
              <w:spacing w:line="276" w:lineRule="auto"/>
              <w:rPr>
                <w:rFonts w:ascii="Calibri" w:hAnsi="Calibri" w:cs="Calibri"/>
                <w:b/>
              </w:rPr>
            </w:pPr>
          </w:p>
        </w:tc>
        <w:tc>
          <w:tcPr>
            <w:tcW w:w="567" w:type="dxa"/>
          </w:tcPr>
          <w:p w14:paraId="0FDB5F52" w14:textId="10E80AC3" w:rsidR="00826A4A" w:rsidRPr="00350512" w:rsidRDefault="00350512" w:rsidP="00BC73BF">
            <w:pPr>
              <w:spacing w:line="276" w:lineRule="auto"/>
              <w:rPr>
                <w:rFonts w:ascii="Calibri" w:hAnsi="Calibri" w:cs="Calibri"/>
                <w:b/>
              </w:rPr>
            </w:pPr>
            <w:r w:rsidRPr="00350512">
              <w:rPr>
                <w:rFonts w:ascii="Calibri" w:hAnsi="Calibri" w:cs="Calibri"/>
                <w:b/>
              </w:rPr>
              <w:t>√</w:t>
            </w:r>
          </w:p>
        </w:tc>
        <w:tc>
          <w:tcPr>
            <w:tcW w:w="3827" w:type="dxa"/>
            <w:vMerge/>
          </w:tcPr>
          <w:p w14:paraId="6DE47699" w14:textId="77777777" w:rsidR="00826A4A" w:rsidRPr="00350512" w:rsidRDefault="00826A4A" w:rsidP="00BC73BF">
            <w:pPr>
              <w:spacing w:line="276" w:lineRule="auto"/>
              <w:rPr>
                <w:rFonts w:ascii="Calibri" w:hAnsi="Calibri" w:cs="Calibri"/>
              </w:rPr>
            </w:pPr>
          </w:p>
        </w:tc>
      </w:tr>
      <w:tr w:rsidR="00350512" w:rsidRPr="00350512" w14:paraId="6364A62D" w14:textId="77777777" w:rsidTr="00B31C0D">
        <w:tc>
          <w:tcPr>
            <w:tcW w:w="4820" w:type="dxa"/>
          </w:tcPr>
          <w:p w14:paraId="46301A72" w14:textId="77777777" w:rsidR="00826A4A" w:rsidRPr="00350512" w:rsidRDefault="00826A4A" w:rsidP="00BC73BF">
            <w:pPr>
              <w:spacing w:line="276" w:lineRule="auto"/>
              <w:rPr>
                <w:rFonts w:ascii="Calibri" w:hAnsi="Calibri" w:cs="Calibri"/>
              </w:rPr>
            </w:pPr>
            <w:r w:rsidRPr="00350512">
              <w:rPr>
                <w:rFonts w:ascii="Calibri" w:hAnsi="Calibri" w:cs="Calibri"/>
              </w:rPr>
              <w:t>Infection control audit undertaken by the Infection Control Nurse from within HSC</w:t>
            </w:r>
          </w:p>
        </w:tc>
        <w:tc>
          <w:tcPr>
            <w:tcW w:w="567" w:type="dxa"/>
          </w:tcPr>
          <w:p w14:paraId="3E7352B8" w14:textId="325506E9" w:rsidR="00826A4A" w:rsidRPr="00DC1238" w:rsidRDefault="00D0313A" w:rsidP="00BC73BF">
            <w:pPr>
              <w:spacing w:line="276" w:lineRule="auto"/>
              <w:rPr>
                <w:rFonts w:ascii="Calibri" w:hAnsi="Calibri" w:cs="Calibri"/>
                <w:b/>
              </w:rPr>
            </w:pPr>
            <w:r w:rsidRPr="00DC1238">
              <w:rPr>
                <w:rFonts w:ascii="Calibri" w:hAnsi="Calibri" w:cs="Calibri"/>
                <w:b/>
              </w:rPr>
              <w:t>√</w:t>
            </w:r>
          </w:p>
        </w:tc>
        <w:tc>
          <w:tcPr>
            <w:tcW w:w="567" w:type="dxa"/>
          </w:tcPr>
          <w:p w14:paraId="6939255F" w14:textId="77777777" w:rsidR="00826A4A" w:rsidRPr="00350512" w:rsidRDefault="00826A4A" w:rsidP="00BC73BF">
            <w:pPr>
              <w:spacing w:line="276" w:lineRule="auto"/>
              <w:rPr>
                <w:rFonts w:ascii="Calibri" w:hAnsi="Calibri" w:cs="Calibri"/>
              </w:rPr>
            </w:pPr>
          </w:p>
        </w:tc>
        <w:tc>
          <w:tcPr>
            <w:tcW w:w="567" w:type="dxa"/>
          </w:tcPr>
          <w:p w14:paraId="505BA71F" w14:textId="0B4A91BF" w:rsidR="00826A4A" w:rsidRPr="00350512" w:rsidRDefault="00826A4A" w:rsidP="00BC73BF">
            <w:pPr>
              <w:spacing w:line="276" w:lineRule="auto"/>
              <w:rPr>
                <w:rFonts w:ascii="Calibri" w:hAnsi="Calibri" w:cs="Calibri"/>
              </w:rPr>
            </w:pPr>
          </w:p>
        </w:tc>
        <w:tc>
          <w:tcPr>
            <w:tcW w:w="3827" w:type="dxa"/>
            <w:vMerge/>
          </w:tcPr>
          <w:p w14:paraId="67272288" w14:textId="77777777" w:rsidR="00826A4A" w:rsidRPr="00350512" w:rsidRDefault="00826A4A" w:rsidP="00BC73BF">
            <w:pPr>
              <w:spacing w:line="276" w:lineRule="auto"/>
              <w:rPr>
                <w:rFonts w:ascii="Calibri" w:hAnsi="Calibri" w:cs="Calibri"/>
              </w:rPr>
            </w:pPr>
          </w:p>
        </w:tc>
      </w:tr>
      <w:tr w:rsidR="00350512" w:rsidRPr="00350512" w14:paraId="7FF56E4D" w14:textId="77777777" w:rsidTr="00B31C0D">
        <w:tc>
          <w:tcPr>
            <w:tcW w:w="4820" w:type="dxa"/>
            <w:tcBorders>
              <w:bottom w:val="single" w:sz="4" w:space="0" w:color="auto"/>
            </w:tcBorders>
          </w:tcPr>
          <w:p w14:paraId="27480655" w14:textId="77777777" w:rsidR="00826A4A" w:rsidRPr="00350512" w:rsidRDefault="00826A4A" w:rsidP="00BC73BF">
            <w:pPr>
              <w:spacing w:line="276" w:lineRule="auto"/>
              <w:rPr>
                <w:rFonts w:ascii="Calibri" w:hAnsi="Calibri" w:cs="Calibri"/>
              </w:rPr>
            </w:pPr>
            <w:r w:rsidRPr="00350512">
              <w:rPr>
                <w:rFonts w:ascii="Calibri" w:hAnsi="Calibri" w:cs="Calibri"/>
              </w:rPr>
              <w:t>Infection Control Nurse and Inspection Officer from within HSC to be informed when outbreak of infection (2 cases)</w:t>
            </w:r>
          </w:p>
        </w:tc>
        <w:tc>
          <w:tcPr>
            <w:tcW w:w="567" w:type="dxa"/>
          </w:tcPr>
          <w:p w14:paraId="1127B9A2" w14:textId="04F000CC" w:rsidR="00826A4A" w:rsidRPr="00DC1238" w:rsidRDefault="00A24529" w:rsidP="00BC73BF">
            <w:pPr>
              <w:spacing w:line="276" w:lineRule="auto"/>
              <w:rPr>
                <w:rFonts w:ascii="Calibri" w:hAnsi="Calibri" w:cs="Calibri"/>
                <w:b/>
              </w:rPr>
            </w:pPr>
            <w:r w:rsidRPr="00DC1238">
              <w:rPr>
                <w:rFonts w:ascii="Calibri" w:hAnsi="Calibri" w:cs="Calibri"/>
                <w:b/>
              </w:rPr>
              <w:t>√</w:t>
            </w:r>
          </w:p>
        </w:tc>
        <w:tc>
          <w:tcPr>
            <w:tcW w:w="567" w:type="dxa"/>
          </w:tcPr>
          <w:p w14:paraId="3C092BA8" w14:textId="77777777" w:rsidR="00826A4A" w:rsidRPr="00350512" w:rsidRDefault="00826A4A" w:rsidP="00BC73BF">
            <w:pPr>
              <w:spacing w:line="276" w:lineRule="auto"/>
              <w:rPr>
                <w:rFonts w:ascii="Calibri" w:hAnsi="Calibri" w:cs="Calibri"/>
              </w:rPr>
            </w:pPr>
          </w:p>
        </w:tc>
        <w:tc>
          <w:tcPr>
            <w:tcW w:w="567" w:type="dxa"/>
          </w:tcPr>
          <w:p w14:paraId="46DCA186" w14:textId="77777777" w:rsidR="00826A4A" w:rsidRPr="00350512" w:rsidRDefault="00826A4A" w:rsidP="00BC73BF">
            <w:pPr>
              <w:spacing w:line="276" w:lineRule="auto"/>
              <w:rPr>
                <w:rFonts w:ascii="Calibri" w:hAnsi="Calibri" w:cs="Calibri"/>
              </w:rPr>
            </w:pPr>
          </w:p>
        </w:tc>
        <w:tc>
          <w:tcPr>
            <w:tcW w:w="3827" w:type="dxa"/>
            <w:vMerge/>
          </w:tcPr>
          <w:p w14:paraId="192D7530" w14:textId="77777777" w:rsidR="00826A4A" w:rsidRPr="00350512" w:rsidRDefault="00826A4A" w:rsidP="00BC73BF">
            <w:pPr>
              <w:spacing w:line="276" w:lineRule="auto"/>
              <w:rPr>
                <w:rFonts w:ascii="Calibri" w:hAnsi="Calibri" w:cs="Calibri"/>
              </w:rPr>
            </w:pPr>
          </w:p>
        </w:tc>
      </w:tr>
      <w:tr w:rsidR="00350512" w:rsidRPr="00350512" w14:paraId="5E82BC01" w14:textId="77777777" w:rsidTr="00B31C0D">
        <w:tc>
          <w:tcPr>
            <w:tcW w:w="4820" w:type="dxa"/>
            <w:tcBorders>
              <w:bottom w:val="single" w:sz="4" w:space="0" w:color="auto"/>
            </w:tcBorders>
          </w:tcPr>
          <w:p w14:paraId="297D0815" w14:textId="510E3480" w:rsidR="00826A4A" w:rsidRPr="00350512" w:rsidRDefault="00826A4A" w:rsidP="00BC73BF">
            <w:pPr>
              <w:spacing w:line="276" w:lineRule="auto"/>
              <w:rPr>
                <w:rFonts w:ascii="Calibri" w:hAnsi="Calibri" w:cs="Calibri"/>
              </w:rPr>
            </w:pPr>
            <w:r w:rsidRPr="00350512">
              <w:rPr>
                <w:rFonts w:ascii="Calibri" w:hAnsi="Calibri" w:cs="Calibri"/>
              </w:rPr>
              <w:t>Preparedness plan in place in the case of a pandemic (recent Co</w:t>
            </w:r>
            <w:r w:rsidR="00D50FDC" w:rsidRPr="00350512">
              <w:rPr>
                <w:rFonts w:ascii="Calibri" w:hAnsi="Calibri" w:cs="Calibri"/>
              </w:rPr>
              <w:t>v</w:t>
            </w:r>
            <w:r w:rsidRPr="00350512">
              <w:rPr>
                <w:rFonts w:ascii="Calibri" w:hAnsi="Calibri" w:cs="Calibri"/>
              </w:rPr>
              <w:t>id-19 outbreak)</w:t>
            </w:r>
            <w:r w:rsidR="00CB534A">
              <w:rPr>
                <w:rFonts w:ascii="Calibri" w:hAnsi="Calibri" w:cs="Calibri"/>
              </w:rPr>
              <w:t>.</w:t>
            </w:r>
          </w:p>
          <w:p w14:paraId="05958533" w14:textId="1ED3414E" w:rsidR="00E0631D" w:rsidRPr="00350512" w:rsidRDefault="00E0631D" w:rsidP="00BC73BF">
            <w:pPr>
              <w:spacing w:line="276" w:lineRule="auto"/>
              <w:rPr>
                <w:rFonts w:ascii="Calibri" w:hAnsi="Calibri" w:cs="Calibri"/>
              </w:rPr>
            </w:pPr>
          </w:p>
        </w:tc>
        <w:tc>
          <w:tcPr>
            <w:tcW w:w="567" w:type="dxa"/>
          </w:tcPr>
          <w:p w14:paraId="5423A781" w14:textId="065B3A20" w:rsidR="00826A4A" w:rsidRPr="00DC1238" w:rsidRDefault="00A24529" w:rsidP="00BC73BF">
            <w:pPr>
              <w:spacing w:line="276" w:lineRule="auto"/>
              <w:rPr>
                <w:rFonts w:ascii="Calibri" w:hAnsi="Calibri" w:cs="Calibri"/>
                <w:b/>
              </w:rPr>
            </w:pPr>
            <w:r w:rsidRPr="00DC1238">
              <w:rPr>
                <w:rFonts w:ascii="Calibri" w:hAnsi="Calibri" w:cs="Calibri"/>
                <w:b/>
              </w:rPr>
              <w:t>√</w:t>
            </w:r>
          </w:p>
        </w:tc>
        <w:tc>
          <w:tcPr>
            <w:tcW w:w="567" w:type="dxa"/>
          </w:tcPr>
          <w:p w14:paraId="76DDDF9E" w14:textId="77777777" w:rsidR="00826A4A" w:rsidRPr="00350512" w:rsidRDefault="00826A4A" w:rsidP="00BC73BF">
            <w:pPr>
              <w:spacing w:line="276" w:lineRule="auto"/>
              <w:rPr>
                <w:rFonts w:ascii="Calibri" w:hAnsi="Calibri" w:cs="Calibri"/>
              </w:rPr>
            </w:pPr>
          </w:p>
        </w:tc>
        <w:tc>
          <w:tcPr>
            <w:tcW w:w="567" w:type="dxa"/>
          </w:tcPr>
          <w:p w14:paraId="38D8B5D9" w14:textId="77777777" w:rsidR="00826A4A" w:rsidRPr="00350512" w:rsidRDefault="00826A4A" w:rsidP="00BC73BF">
            <w:pPr>
              <w:spacing w:line="276" w:lineRule="auto"/>
              <w:rPr>
                <w:rFonts w:ascii="Calibri" w:hAnsi="Calibri" w:cs="Calibri"/>
              </w:rPr>
            </w:pPr>
          </w:p>
        </w:tc>
        <w:tc>
          <w:tcPr>
            <w:tcW w:w="3827" w:type="dxa"/>
            <w:vMerge/>
          </w:tcPr>
          <w:p w14:paraId="6CC50CA3" w14:textId="77777777" w:rsidR="00826A4A" w:rsidRPr="00350512" w:rsidRDefault="00826A4A" w:rsidP="00BC73BF">
            <w:pPr>
              <w:spacing w:line="276" w:lineRule="auto"/>
              <w:rPr>
                <w:rFonts w:ascii="Calibri" w:hAnsi="Calibri" w:cs="Calibri"/>
              </w:rPr>
            </w:pPr>
          </w:p>
        </w:tc>
      </w:tr>
    </w:tbl>
    <w:p w14:paraId="587356B1" w14:textId="77777777" w:rsidR="0043458A" w:rsidRPr="001911CF" w:rsidRDefault="0043458A"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05"/>
        <w:gridCol w:w="529"/>
        <w:gridCol w:w="567"/>
        <w:gridCol w:w="3827"/>
      </w:tblGrid>
      <w:tr w:rsidR="00147ACE" w:rsidRPr="00147ACE" w14:paraId="2A7C0AE9" w14:textId="77777777" w:rsidTr="00B31C0D">
        <w:tc>
          <w:tcPr>
            <w:tcW w:w="4820" w:type="dxa"/>
            <w:shd w:val="clear" w:color="auto" w:fill="BFBFBF" w:themeFill="background1" w:themeFillShade="BF"/>
          </w:tcPr>
          <w:p w14:paraId="5BD1A675" w14:textId="77777777" w:rsidR="005F05E3" w:rsidRPr="00147ACE" w:rsidRDefault="005F05E3" w:rsidP="00BC73BF">
            <w:pPr>
              <w:pStyle w:val="Heading3"/>
              <w:spacing w:line="276" w:lineRule="auto"/>
              <w:rPr>
                <w:rFonts w:ascii="Calibri" w:hAnsi="Calibri" w:cs="Calibri"/>
                <w:b/>
                <w:color w:val="auto"/>
              </w:rPr>
            </w:pPr>
            <w:r w:rsidRPr="00147ACE">
              <w:rPr>
                <w:rFonts w:ascii="Calibri" w:hAnsi="Calibri" w:cs="Calibri"/>
                <w:b/>
                <w:color w:val="auto"/>
              </w:rPr>
              <w:lastRenderedPageBreak/>
              <w:t>Standard 27: Staffing</w:t>
            </w:r>
          </w:p>
          <w:p w14:paraId="14EBAE66" w14:textId="77777777" w:rsidR="005F05E3" w:rsidRPr="00147ACE" w:rsidRDefault="005F05E3" w:rsidP="00BC73BF">
            <w:pPr>
              <w:spacing w:line="276" w:lineRule="auto"/>
              <w:rPr>
                <w:rFonts w:ascii="Calibri" w:hAnsi="Calibri"/>
                <w:b/>
              </w:rPr>
            </w:pPr>
            <w:r w:rsidRPr="00147ACE">
              <w:rPr>
                <w:rFonts w:ascii="Calibri" w:hAnsi="Calibri"/>
                <w:b/>
              </w:rPr>
              <w:t>Outcome: The numbers and skill mix of staff meet service user’s needs</w:t>
            </w:r>
          </w:p>
        </w:tc>
        <w:tc>
          <w:tcPr>
            <w:tcW w:w="605" w:type="dxa"/>
            <w:shd w:val="clear" w:color="auto" w:fill="BFBFBF" w:themeFill="background1" w:themeFillShade="BF"/>
          </w:tcPr>
          <w:p w14:paraId="308E3501" w14:textId="77777777" w:rsidR="005F05E3" w:rsidRPr="00147ACE" w:rsidRDefault="005F05E3" w:rsidP="00BC73BF">
            <w:pPr>
              <w:pStyle w:val="Heading1"/>
              <w:spacing w:line="276" w:lineRule="auto"/>
              <w:rPr>
                <w:rFonts w:ascii="Calibri" w:hAnsi="Calibri" w:cs="Calibri"/>
                <w:b/>
                <w:color w:val="auto"/>
                <w:sz w:val="20"/>
              </w:rPr>
            </w:pPr>
            <w:r w:rsidRPr="00147ACE">
              <w:rPr>
                <w:rFonts w:ascii="Calibri" w:hAnsi="Calibri" w:cs="Calibri"/>
                <w:b/>
                <w:color w:val="auto"/>
                <w:sz w:val="20"/>
              </w:rPr>
              <w:t>YES</w:t>
            </w:r>
          </w:p>
        </w:tc>
        <w:tc>
          <w:tcPr>
            <w:tcW w:w="529" w:type="dxa"/>
            <w:shd w:val="clear" w:color="auto" w:fill="BFBFBF" w:themeFill="background1" w:themeFillShade="BF"/>
          </w:tcPr>
          <w:p w14:paraId="5A9438CF" w14:textId="77777777" w:rsidR="005F05E3" w:rsidRPr="00147ACE" w:rsidRDefault="005F05E3" w:rsidP="00BC73BF">
            <w:pPr>
              <w:pStyle w:val="Heading1"/>
              <w:spacing w:line="276" w:lineRule="auto"/>
              <w:rPr>
                <w:rFonts w:ascii="Calibri" w:hAnsi="Calibri" w:cs="Calibri"/>
                <w:b/>
                <w:color w:val="auto"/>
                <w:sz w:val="20"/>
              </w:rPr>
            </w:pPr>
            <w:r w:rsidRPr="00147ACE">
              <w:rPr>
                <w:rFonts w:ascii="Calibri" w:hAnsi="Calibri" w:cs="Calibri"/>
                <w:b/>
                <w:color w:val="auto"/>
                <w:sz w:val="20"/>
              </w:rPr>
              <w:t>NO</w:t>
            </w:r>
          </w:p>
        </w:tc>
        <w:tc>
          <w:tcPr>
            <w:tcW w:w="567" w:type="dxa"/>
            <w:shd w:val="clear" w:color="auto" w:fill="BFBFBF" w:themeFill="background1" w:themeFillShade="BF"/>
          </w:tcPr>
          <w:p w14:paraId="0354480D" w14:textId="77777777" w:rsidR="005F05E3" w:rsidRPr="00147ACE" w:rsidRDefault="005F05E3" w:rsidP="00BC73BF">
            <w:pPr>
              <w:spacing w:line="276" w:lineRule="auto"/>
              <w:rPr>
                <w:rFonts w:ascii="Calibri" w:hAnsi="Calibri" w:cs="Calibri"/>
                <w:b/>
                <w:bCs/>
                <w:sz w:val="16"/>
              </w:rPr>
            </w:pPr>
            <w:r w:rsidRPr="00147ACE">
              <w:rPr>
                <w:rFonts w:ascii="Calibri" w:hAnsi="Calibri" w:cs="Calibri"/>
                <w:b/>
                <w:bCs/>
                <w:sz w:val="16"/>
              </w:rPr>
              <w:t>In part</w:t>
            </w:r>
          </w:p>
        </w:tc>
        <w:tc>
          <w:tcPr>
            <w:tcW w:w="3827" w:type="dxa"/>
            <w:shd w:val="clear" w:color="auto" w:fill="BFBFBF" w:themeFill="background1" w:themeFillShade="BF"/>
          </w:tcPr>
          <w:p w14:paraId="535CCEF2" w14:textId="77777777" w:rsidR="005F05E3" w:rsidRPr="00147ACE" w:rsidRDefault="005F05E3" w:rsidP="00BC73BF">
            <w:pPr>
              <w:spacing w:line="276" w:lineRule="auto"/>
              <w:rPr>
                <w:rFonts w:ascii="Calibri" w:hAnsi="Calibri" w:cs="Calibri"/>
                <w:b/>
                <w:bCs/>
              </w:rPr>
            </w:pPr>
            <w:r w:rsidRPr="00147ACE">
              <w:rPr>
                <w:rFonts w:ascii="Calibri" w:hAnsi="Calibri" w:cs="Calibri"/>
                <w:b/>
                <w:bCs/>
              </w:rPr>
              <w:t>COMMENTS</w:t>
            </w:r>
          </w:p>
        </w:tc>
      </w:tr>
      <w:tr w:rsidR="00147ACE" w:rsidRPr="00147ACE" w14:paraId="7EB2718B" w14:textId="77777777" w:rsidTr="00B31C0D">
        <w:tc>
          <w:tcPr>
            <w:tcW w:w="4820" w:type="dxa"/>
          </w:tcPr>
          <w:p w14:paraId="73BB53D3" w14:textId="77777777" w:rsidR="00D806ED" w:rsidRPr="00147ACE" w:rsidRDefault="00D806ED" w:rsidP="00BC73BF">
            <w:pPr>
              <w:spacing w:line="276" w:lineRule="auto"/>
              <w:rPr>
                <w:rFonts w:ascii="Calibri" w:hAnsi="Calibri" w:cs="Calibri"/>
              </w:rPr>
            </w:pPr>
            <w:r w:rsidRPr="00147ACE">
              <w:rPr>
                <w:rFonts w:ascii="Calibri" w:hAnsi="Calibri" w:cs="Calibri"/>
              </w:rPr>
              <w:t>Care staff minimum age 18, in charge of the care home minimum 21yrs</w:t>
            </w:r>
          </w:p>
        </w:tc>
        <w:tc>
          <w:tcPr>
            <w:tcW w:w="605" w:type="dxa"/>
          </w:tcPr>
          <w:p w14:paraId="748BB4EB" w14:textId="5AE35D31"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2EA89189" w14:textId="77777777" w:rsidR="00D806ED" w:rsidRPr="00147ACE" w:rsidRDefault="00D806ED" w:rsidP="00BC73BF">
            <w:pPr>
              <w:spacing w:line="276" w:lineRule="auto"/>
              <w:rPr>
                <w:rFonts w:ascii="Calibri" w:hAnsi="Calibri" w:cs="Calibri"/>
              </w:rPr>
            </w:pPr>
          </w:p>
        </w:tc>
        <w:tc>
          <w:tcPr>
            <w:tcW w:w="567" w:type="dxa"/>
          </w:tcPr>
          <w:p w14:paraId="13E3F97B" w14:textId="77777777" w:rsidR="00D806ED" w:rsidRPr="00147ACE" w:rsidRDefault="00D806ED" w:rsidP="00BC73BF">
            <w:pPr>
              <w:spacing w:line="276" w:lineRule="auto"/>
              <w:rPr>
                <w:rFonts w:ascii="Calibri" w:hAnsi="Calibri" w:cs="Calibri"/>
              </w:rPr>
            </w:pPr>
          </w:p>
        </w:tc>
        <w:tc>
          <w:tcPr>
            <w:tcW w:w="3827" w:type="dxa"/>
            <w:vMerge w:val="restart"/>
          </w:tcPr>
          <w:p w14:paraId="148C3E74" w14:textId="7DFC0332" w:rsidR="00E0631D" w:rsidRPr="00147ACE" w:rsidRDefault="00B705FF" w:rsidP="001F341F">
            <w:pPr>
              <w:spacing w:line="276" w:lineRule="auto"/>
              <w:rPr>
                <w:rFonts w:ascii="Calibri" w:hAnsi="Calibri" w:cs="Calibri"/>
              </w:rPr>
            </w:pPr>
            <w:r w:rsidRPr="00147ACE">
              <w:rPr>
                <w:rFonts w:ascii="Calibri" w:hAnsi="Calibri" w:cs="Calibri"/>
              </w:rPr>
              <w:t xml:space="preserve">Evidence </w:t>
            </w:r>
            <w:r w:rsidR="004B4692" w:rsidRPr="00147ACE">
              <w:rPr>
                <w:rFonts w:ascii="Calibri" w:hAnsi="Calibri" w:cs="Calibri"/>
              </w:rPr>
              <w:t>–</w:t>
            </w:r>
            <w:r w:rsidR="00A046C4" w:rsidRPr="00147ACE">
              <w:rPr>
                <w:rFonts w:ascii="Calibri" w:hAnsi="Calibri" w:cs="Calibri"/>
              </w:rPr>
              <w:t xml:space="preserve"> Discussion with </w:t>
            </w:r>
            <w:r w:rsidR="005B1EA3" w:rsidRPr="00147ACE">
              <w:rPr>
                <w:rFonts w:ascii="Calibri" w:hAnsi="Calibri" w:cs="Calibri"/>
              </w:rPr>
              <w:t>care manage</w:t>
            </w:r>
            <w:r w:rsidR="00A13933" w:rsidRPr="00147ACE">
              <w:rPr>
                <w:rFonts w:ascii="Calibri" w:hAnsi="Calibri" w:cs="Calibri"/>
              </w:rPr>
              <w:t>r</w:t>
            </w:r>
            <w:r w:rsidR="00EC1091" w:rsidRPr="00147ACE">
              <w:rPr>
                <w:rFonts w:ascii="Calibri" w:hAnsi="Calibri" w:cs="Calibri"/>
              </w:rPr>
              <w:t xml:space="preserve"> </w:t>
            </w:r>
            <w:r w:rsidR="00A13933" w:rsidRPr="00147ACE">
              <w:rPr>
                <w:rFonts w:ascii="Calibri" w:hAnsi="Calibri" w:cs="Calibri"/>
              </w:rPr>
              <w:t>and individual</w:t>
            </w:r>
            <w:r w:rsidR="00EC1091" w:rsidRPr="00147ACE">
              <w:rPr>
                <w:rFonts w:ascii="Calibri" w:hAnsi="Calibri" w:cs="Calibri"/>
              </w:rPr>
              <w:t xml:space="preserve"> staff and </w:t>
            </w:r>
            <w:r w:rsidR="00A13933" w:rsidRPr="00147ACE">
              <w:rPr>
                <w:rFonts w:ascii="Calibri" w:hAnsi="Calibri" w:cs="Calibri"/>
              </w:rPr>
              <w:t xml:space="preserve">residents, </w:t>
            </w:r>
            <w:r w:rsidR="00A046C4" w:rsidRPr="00147ACE">
              <w:rPr>
                <w:rFonts w:ascii="Calibri" w:hAnsi="Calibri" w:cs="Calibri"/>
              </w:rPr>
              <w:t>duty rotas.</w:t>
            </w:r>
          </w:p>
          <w:p w14:paraId="7669C932" w14:textId="6499E5A4" w:rsidR="00A046C4" w:rsidRPr="00147ACE" w:rsidRDefault="00A046C4" w:rsidP="001F341F">
            <w:pPr>
              <w:spacing w:line="276" w:lineRule="auto"/>
              <w:rPr>
                <w:rFonts w:ascii="Calibri" w:hAnsi="Calibri" w:cs="Calibri"/>
              </w:rPr>
            </w:pPr>
          </w:p>
          <w:p w14:paraId="5DD8A29E" w14:textId="77777777" w:rsidR="00A046C4" w:rsidRPr="00147ACE" w:rsidRDefault="00A046C4" w:rsidP="001F341F">
            <w:pPr>
              <w:spacing w:line="276" w:lineRule="auto"/>
              <w:rPr>
                <w:rFonts w:ascii="Calibri" w:hAnsi="Calibri" w:cs="Calibri"/>
                <w:b/>
              </w:rPr>
            </w:pPr>
          </w:p>
          <w:p w14:paraId="78B27D4E" w14:textId="67CB85DD" w:rsidR="00A046C4" w:rsidRPr="00147ACE" w:rsidRDefault="00A046C4" w:rsidP="001F341F">
            <w:pPr>
              <w:spacing w:line="276" w:lineRule="auto"/>
              <w:rPr>
                <w:rFonts w:ascii="Calibri" w:hAnsi="Calibri" w:cs="Calibri"/>
              </w:rPr>
            </w:pPr>
            <w:r w:rsidRPr="00147ACE">
              <w:rPr>
                <w:rFonts w:ascii="Calibri" w:hAnsi="Calibri" w:cs="Calibri"/>
              </w:rPr>
              <w:t>The staffing level in the home is satisfactory to meet residents</w:t>
            </w:r>
            <w:r w:rsidR="00346101">
              <w:rPr>
                <w:rFonts w:ascii="Calibri" w:hAnsi="Calibri" w:cs="Calibri"/>
              </w:rPr>
              <w:t>’</w:t>
            </w:r>
            <w:r w:rsidR="0094781D" w:rsidRPr="00147ACE">
              <w:rPr>
                <w:rFonts w:ascii="Calibri" w:hAnsi="Calibri" w:cs="Calibri"/>
              </w:rPr>
              <w:t xml:space="preserve"> current care</w:t>
            </w:r>
            <w:r w:rsidRPr="00147ACE">
              <w:rPr>
                <w:rFonts w:ascii="Calibri" w:hAnsi="Calibri" w:cs="Calibri"/>
              </w:rPr>
              <w:t xml:space="preserve"> needs. </w:t>
            </w:r>
            <w:r w:rsidR="0094781D" w:rsidRPr="00147ACE">
              <w:rPr>
                <w:rFonts w:ascii="Calibri" w:hAnsi="Calibri" w:cs="Calibri"/>
              </w:rPr>
              <w:t>The care manager said they are in the process of recruiting a deputy care manager and will be increasing the staffing level once the Connaught extension is registered and</w:t>
            </w:r>
            <w:r w:rsidR="007366F1" w:rsidRPr="00147ACE">
              <w:rPr>
                <w:rFonts w:ascii="Calibri" w:hAnsi="Calibri" w:cs="Calibri"/>
              </w:rPr>
              <w:t xml:space="preserve"> people </w:t>
            </w:r>
            <w:r w:rsidR="006C329A" w:rsidRPr="00147ACE">
              <w:rPr>
                <w:rFonts w:ascii="Calibri" w:hAnsi="Calibri" w:cs="Calibri"/>
              </w:rPr>
              <w:t>begin to occupy these rooms.</w:t>
            </w:r>
            <w:r w:rsidR="0094781D" w:rsidRPr="00147ACE">
              <w:rPr>
                <w:rFonts w:ascii="Calibri" w:hAnsi="Calibri" w:cs="Calibri"/>
              </w:rPr>
              <w:t xml:space="preserve"> </w:t>
            </w:r>
          </w:p>
          <w:p w14:paraId="606CE6D6" w14:textId="77777777" w:rsidR="00F0347A" w:rsidRPr="00147ACE" w:rsidRDefault="00F0347A" w:rsidP="001F341F">
            <w:pPr>
              <w:spacing w:line="276" w:lineRule="auto"/>
              <w:rPr>
                <w:rFonts w:ascii="Calibri" w:hAnsi="Calibri" w:cs="Calibri"/>
              </w:rPr>
            </w:pPr>
          </w:p>
          <w:p w14:paraId="5A601DE7" w14:textId="02E4D364" w:rsidR="00F0347A" w:rsidRPr="00147ACE" w:rsidRDefault="00F0347A" w:rsidP="001F341F">
            <w:pPr>
              <w:spacing w:line="276" w:lineRule="auto"/>
              <w:rPr>
                <w:rFonts w:ascii="Calibri" w:hAnsi="Calibri" w:cs="Calibri"/>
              </w:rPr>
            </w:pPr>
            <w:r w:rsidRPr="00147ACE">
              <w:rPr>
                <w:rFonts w:ascii="Calibri" w:hAnsi="Calibri" w:cs="Calibri"/>
              </w:rPr>
              <w:t>Residents said there is adequate staff on duty</w:t>
            </w:r>
            <w:r w:rsidR="006C329A" w:rsidRPr="00147ACE">
              <w:rPr>
                <w:rFonts w:ascii="Calibri" w:hAnsi="Calibri" w:cs="Calibri"/>
              </w:rPr>
              <w:t>. They said they are attended to promptly when they call for assistance</w:t>
            </w:r>
            <w:r w:rsidR="00147ACE" w:rsidRPr="00147ACE">
              <w:rPr>
                <w:rFonts w:ascii="Calibri" w:hAnsi="Calibri" w:cs="Calibri"/>
              </w:rPr>
              <w:t xml:space="preserve"> and staff are respectful and do not rush them.</w:t>
            </w:r>
          </w:p>
          <w:p w14:paraId="6AD1B303" w14:textId="77777777" w:rsidR="00F836A5" w:rsidRPr="00147ACE" w:rsidRDefault="00F836A5" w:rsidP="001F341F">
            <w:pPr>
              <w:spacing w:line="276" w:lineRule="auto"/>
              <w:rPr>
                <w:rFonts w:ascii="Calibri" w:hAnsi="Calibri" w:cs="Calibri"/>
              </w:rPr>
            </w:pPr>
          </w:p>
          <w:p w14:paraId="6CFF074D" w14:textId="77777777" w:rsidR="00F836A5" w:rsidRPr="00147ACE" w:rsidRDefault="00F836A5" w:rsidP="001F341F">
            <w:pPr>
              <w:spacing w:line="276" w:lineRule="auto"/>
              <w:rPr>
                <w:rFonts w:ascii="Calibri" w:hAnsi="Calibri" w:cs="Calibri"/>
                <w:b/>
              </w:rPr>
            </w:pPr>
            <w:r w:rsidRPr="00147ACE">
              <w:rPr>
                <w:rFonts w:ascii="Calibri" w:hAnsi="Calibri" w:cs="Calibri"/>
                <w:b/>
              </w:rPr>
              <w:t xml:space="preserve">Standard </w:t>
            </w:r>
            <w:r w:rsidR="00147ACE" w:rsidRPr="00147ACE">
              <w:rPr>
                <w:rFonts w:ascii="Calibri" w:hAnsi="Calibri" w:cs="Calibri"/>
                <w:b/>
              </w:rPr>
              <w:t>M</w:t>
            </w:r>
            <w:r w:rsidRPr="00147ACE">
              <w:rPr>
                <w:rFonts w:ascii="Calibri" w:hAnsi="Calibri" w:cs="Calibri"/>
                <w:b/>
              </w:rPr>
              <w:t>et</w:t>
            </w:r>
            <w:r w:rsidR="00C16159" w:rsidRPr="00147ACE">
              <w:rPr>
                <w:rFonts w:ascii="Calibri" w:hAnsi="Calibri" w:cs="Calibri"/>
                <w:b/>
              </w:rPr>
              <w:t>.</w:t>
            </w:r>
          </w:p>
          <w:p w14:paraId="76E307E2" w14:textId="30F2E20A" w:rsidR="00147ACE" w:rsidRPr="00147ACE" w:rsidRDefault="00147ACE" w:rsidP="001F341F">
            <w:pPr>
              <w:spacing w:line="276" w:lineRule="auto"/>
              <w:rPr>
                <w:rFonts w:ascii="Calibri" w:hAnsi="Calibri" w:cs="Calibri"/>
                <w:b/>
              </w:rPr>
            </w:pPr>
          </w:p>
        </w:tc>
      </w:tr>
      <w:tr w:rsidR="00147ACE" w:rsidRPr="00147ACE" w14:paraId="1203E816" w14:textId="77777777" w:rsidTr="00B31C0D">
        <w:tc>
          <w:tcPr>
            <w:tcW w:w="4820" w:type="dxa"/>
          </w:tcPr>
          <w:p w14:paraId="1EBAD8DC" w14:textId="77777777" w:rsidR="00D806ED" w:rsidRPr="00147ACE" w:rsidRDefault="00D806ED" w:rsidP="00BC73BF">
            <w:pPr>
              <w:pStyle w:val="Footer"/>
              <w:tabs>
                <w:tab w:val="clear" w:pos="4153"/>
                <w:tab w:val="clear" w:pos="8306"/>
              </w:tabs>
              <w:spacing w:line="276" w:lineRule="auto"/>
              <w:rPr>
                <w:rFonts w:ascii="Calibri" w:hAnsi="Calibri" w:cs="Calibri"/>
              </w:rPr>
            </w:pPr>
            <w:r w:rsidRPr="00147ACE">
              <w:rPr>
                <w:rFonts w:ascii="Calibri" w:hAnsi="Calibri" w:cs="Calibri"/>
              </w:rPr>
              <w:t>Recorded rota with person in-charge on each shift</w:t>
            </w:r>
          </w:p>
        </w:tc>
        <w:tc>
          <w:tcPr>
            <w:tcW w:w="605" w:type="dxa"/>
          </w:tcPr>
          <w:p w14:paraId="011E310A" w14:textId="5F7AF9D0"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7E4BFA30" w14:textId="77777777" w:rsidR="00D806ED" w:rsidRPr="00147ACE" w:rsidRDefault="00D806ED" w:rsidP="00BC73BF">
            <w:pPr>
              <w:spacing w:line="276" w:lineRule="auto"/>
              <w:rPr>
                <w:rFonts w:ascii="Calibri" w:hAnsi="Calibri" w:cs="Calibri"/>
              </w:rPr>
            </w:pPr>
          </w:p>
        </w:tc>
        <w:tc>
          <w:tcPr>
            <w:tcW w:w="567" w:type="dxa"/>
          </w:tcPr>
          <w:p w14:paraId="43C9EE10" w14:textId="77777777" w:rsidR="00D806ED" w:rsidRPr="00147ACE" w:rsidRDefault="00D806ED" w:rsidP="00BC73BF">
            <w:pPr>
              <w:spacing w:line="276" w:lineRule="auto"/>
              <w:rPr>
                <w:rFonts w:ascii="Calibri" w:hAnsi="Calibri" w:cs="Calibri"/>
              </w:rPr>
            </w:pPr>
          </w:p>
        </w:tc>
        <w:tc>
          <w:tcPr>
            <w:tcW w:w="3827" w:type="dxa"/>
            <w:vMerge/>
          </w:tcPr>
          <w:p w14:paraId="34BEAD1C" w14:textId="77777777" w:rsidR="00D806ED" w:rsidRPr="00147ACE" w:rsidRDefault="00D806ED" w:rsidP="00BC73BF">
            <w:pPr>
              <w:spacing w:line="276" w:lineRule="auto"/>
              <w:rPr>
                <w:rFonts w:ascii="Calibri" w:hAnsi="Calibri" w:cs="Calibri"/>
              </w:rPr>
            </w:pPr>
          </w:p>
        </w:tc>
      </w:tr>
      <w:tr w:rsidR="00147ACE" w:rsidRPr="00147ACE" w14:paraId="1B6F05C4" w14:textId="77777777" w:rsidTr="00B31C0D">
        <w:tc>
          <w:tcPr>
            <w:tcW w:w="4820" w:type="dxa"/>
          </w:tcPr>
          <w:p w14:paraId="3AEB5076" w14:textId="77777777" w:rsidR="00D806ED" w:rsidRPr="00147ACE" w:rsidRDefault="00D806ED" w:rsidP="00BC73BF">
            <w:pPr>
              <w:spacing w:line="276" w:lineRule="auto"/>
              <w:rPr>
                <w:rFonts w:ascii="Calibri" w:hAnsi="Calibri" w:cs="Calibri"/>
              </w:rPr>
            </w:pPr>
            <w:r w:rsidRPr="00147ACE">
              <w:rPr>
                <w:rFonts w:ascii="Calibri" w:hAnsi="Calibri" w:cs="Calibri"/>
              </w:rPr>
              <w:t>Adequate care staff are on duty on each shift for the assessed needs of the residents taking in to account the size and layout of the building</w:t>
            </w:r>
          </w:p>
        </w:tc>
        <w:tc>
          <w:tcPr>
            <w:tcW w:w="605" w:type="dxa"/>
          </w:tcPr>
          <w:p w14:paraId="707A88BE" w14:textId="6848CE92"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27DCE4F9" w14:textId="58CB3A80" w:rsidR="00D806ED" w:rsidRPr="00147ACE" w:rsidRDefault="00D806ED" w:rsidP="00BC73BF">
            <w:pPr>
              <w:spacing w:line="276" w:lineRule="auto"/>
              <w:rPr>
                <w:rFonts w:ascii="Calibri" w:hAnsi="Calibri" w:cs="Calibri"/>
              </w:rPr>
            </w:pPr>
          </w:p>
        </w:tc>
        <w:tc>
          <w:tcPr>
            <w:tcW w:w="567" w:type="dxa"/>
          </w:tcPr>
          <w:p w14:paraId="6048F959" w14:textId="4D74BAFD" w:rsidR="00D806ED" w:rsidRPr="00147ACE" w:rsidRDefault="00D806ED" w:rsidP="00BC73BF">
            <w:pPr>
              <w:spacing w:line="276" w:lineRule="auto"/>
              <w:rPr>
                <w:rFonts w:ascii="Calibri" w:hAnsi="Calibri" w:cs="Calibri"/>
              </w:rPr>
            </w:pPr>
          </w:p>
        </w:tc>
        <w:tc>
          <w:tcPr>
            <w:tcW w:w="3827" w:type="dxa"/>
            <w:vMerge/>
          </w:tcPr>
          <w:p w14:paraId="6A92C3D0" w14:textId="77777777" w:rsidR="00D806ED" w:rsidRPr="00147ACE" w:rsidRDefault="00D806ED" w:rsidP="00BC73BF">
            <w:pPr>
              <w:spacing w:line="276" w:lineRule="auto"/>
              <w:rPr>
                <w:rFonts w:ascii="Calibri" w:hAnsi="Calibri" w:cs="Calibri"/>
              </w:rPr>
            </w:pPr>
          </w:p>
        </w:tc>
      </w:tr>
      <w:tr w:rsidR="00147ACE" w:rsidRPr="00147ACE" w14:paraId="66FB9390" w14:textId="77777777" w:rsidTr="00B31C0D">
        <w:tc>
          <w:tcPr>
            <w:tcW w:w="4820" w:type="dxa"/>
          </w:tcPr>
          <w:p w14:paraId="0D3CE5B5" w14:textId="77777777" w:rsidR="00D806ED" w:rsidRPr="00147ACE" w:rsidRDefault="00D806ED" w:rsidP="00BC73BF">
            <w:pPr>
              <w:spacing w:line="276" w:lineRule="auto"/>
              <w:rPr>
                <w:rFonts w:ascii="Calibri" w:hAnsi="Calibri" w:cs="Calibri"/>
              </w:rPr>
            </w:pPr>
            <w:r w:rsidRPr="00147ACE">
              <w:rPr>
                <w:rFonts w:ascii="Calibri" w:hAnsi="Calibri" w:cs="Calibri"/>
              </w:rPr>
              <w:t>Adequate number of housekeeping staff</w:t>
            </w:r>
          </w:p>
        </w:tc>
        <w:tc>
          <w:tcPr>
            <w:tcW w:w="605" w:type="dxa"/>
          </w:tcPr>
          <w:p w14:paraId="7444F863" w14:textId="4C29A987"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14F9F18B" w14:textId="12366329" w:rsidR="00D806ED" w:rsidRPr="00147ACE" w:rsidRDefault="00D806ED" w:rsidP="00BC73BF">
            <w:pPr>
              <w:spacing w:line="276" w:lineRule="auto"/>
              <w:rPr>
                <w:rFonts w:ascii="Calibri" w:hAnsi="Calibri" w:cs="Calibri"/>
              </w:rPr>
            </w:pPr>
          </w:p>
        </w:tc>
        <w:tc>
          <w:tcPr>
            <w:tcW w:w="567" w:type="dxa"/>
          </w:tcPr>
          <w:p w14:paraId="53B41379" w14:textId="77777777" w:rsidR="00D806ED" w:rsidRPr="00147ACE" w:rsidRDefault="00D806ED" w:rsidP="00BC73BF">
            <w:pPr>
              <w:spacing w:line="276" w:lineRule="auto"/>
              <w:rPr>
                <w:rFonts w:ascii="Calibri" w:hAnsi="Calibri" w:cs="Calibri"/>
              </w:rPr>
            </w:pPr>
          </w:p>
        </w:tc>
        <w:tc>
          <w:tcPr>
            <w:tcW w:w="3827" w:type="dxa"/>
            <w:vMerge/>
          </w:tcPr>
          <w:p w14:paraId="3E5BE8B7" w14:textId="77777777" w:rsidR="00D806ED" w:rsidRPr="00147ACE" w:rsidRDefault="00D806ED" w:rsidP="00BC73BF">
            <w:pPr>
              <w:spacing w:line="276" w:lineRule="auto"/>
              <w:rPr>
                <w:rFonts w:ascii="Calibri" w:hAnsi="Calibri" w:cs="Calibri"/>
              </w:rPr>
            </w:pPr>
          </w:p>
        </w:tc>
      </w:tr>
      <w:tr w:rsidR="00147ACE" w:rsidRPr="00147ACE" w14:paraId="0E4FF8F0" w14:textId="77777777" w:rsidTr="00B31C0D">
        <w:tc>
          <w:tcPr>
            <w:tcW w:w="4820" w:type="dxa"/>
          </w:tcPr>
          <w:p w14:paraId="5C58E868" w14:textId="77777777" w:rsidR="00D806ED" w:rsidRPr="00147ACE" w:rsidRDefault="00D806ED" w:rsidP="00BC73BF">
            <w:pPr>
              <w:spacing w:line="276" w:lineRule="auto"/>
              <w:rPr>
                <w:rFonts w:ascii="Calibri" w:hAnsi="Calibri" w:cs="Calibri"/>
              </w:rPr>
            </w:pPr>
            <w:r w:rsidRPr="00147ACE">
              <w:rPr>
                <w:rFonts w:ascii="Calibri" w:hAnsi="Calibri" w:cs="Calibri"/>
              </w:rPr>
              <w:t>Adequate number of catering staff</w:t>
            </w:r>
          </w:p>
        </w:tc>
        <w:tc>
          <w:tcPr>
            <w:tcW w:w="605" w:type="dxa"/>
          </w:tcPr>
          <w:p w14:paraId="59D8C99A" w14:textId="75598EDC"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6CBB0165" w14:textId="77777777" w:rsidR="00D806ED" w:rsidRPr="00147ACE" w:rsidRDefault="00D806ED" w:rsidP="00BC73BF">
            <w:pPr>
              <w:spacing w:line="276" w:lineRule="auto"/>
              <w:rPr>
                <w:rFonts w:ascii="Calibri" w:hAnsi="Calibri" w:cs="Calibri"/>
              </w:rPr>
            </w:pPr>
          </w:p>
        </w:tc>
        <w:tc>
          <w:tcPr>
            <w:tcW w:w="567" w:type="dxa"/>
          </w:tcPr>
          <w:p w14:paraId="5D316179" w14:textId="77777777" w:rsidR="00D806ED" w:rsidRPr="00147ACE" w:rsidRDefault="00D806ED" w:rsidP="00BC73BF">
            <w:pPr>
              <w:spacing w:line="276" w:lineRule="auto"/>
              <w:rPr>
                <w:rFonts w:ascii="Calibri" w:hAnsi="Calibri" w:cs="Calibri"/>
              </w:rPr>
            </w:pPr>
          </w:p>
        </w:tc>
        <w:tc>
          <w:tcPr>
            <w:tcW w:w="3827" w:type="dxa"/>
            <w:vMerge/>
          </w:tcPr>
          <w:p w14:paraId="4A753A72" w14:textId="77777777" w:rsidR="00D806ED" w:rsidRPr="00147ACE" w:rsidRDefault="00D806ED" w:rsidP="00BC73BF">
            <w:pPr>
              <w:spacing w:line="276" w:lineRule="auto"/>
              <w:rPr>
                <w:rFonts w:ascii="Calibri" w:hAnsi="Calibri" w:cs="Calibri"/>
              </w:rPr>
            </w:pPr>
          </w:p>
        </w:tc>
      </w:tr>
      <w:tr w:rsidR="00147ACE" w:rsidRPr="00147ACE" w14:paraId="276DA674" w14:textId="77777777" w:rsidTr="00B31C0D">
        <w:tc>
          <w:tcPr>
            <w:tcW w:w="4820" w:type="dxa"/>
          </w:tcPr>
          <w:p w14:paraId="2D0DDAA4" w14:textId="77777777" w:rsidR="00D806ED" w:rsidRPr="00147ACE" w:rsidRDefault="00D806ED" w:rsidP="00BC73BF">
            <w:pPr>
              <w:spacing w:line="276" w:lineRule="auto"/>
              <w:rPr>
                <w:rFonts w:ascii="Calibri" w:hAnsi="Calibri" w:cs="Calibri"/>
              </w:rPr>
            </w:pPr>
            <w:r w:rsidRPr="00147ACE">
              <w:rPr>
                <w:rFonts w:ascii="Calibri" w:hAnsi="Calibri" w:cs="Calibri"/>
              </w:rPr>
              <w:t>Access to maintenance person when required</w:t>
            </w:r>
          </w:p>
        </w:tc>
        <w:tc>
          <w:tcPr>
            <w:tcW w:w="605" w:type="dxa"/>
          </w:tcPr>
          <w:p w14:paraId="07899C0D" w14:textId="30E8A588"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4534435D" w14:textId="77777777" w:rsidR="00D806ED" w:rsidRPr="00147ACE" w:rsidRDefault="00D806ED" w:rsidP="00BC73BF">
            <w:pPr>
              <w:spacing w:line="276" w:lineRule="auto"/>
              <w:rPr>
                <w:rFonts w:ascii="Calibri" w:hAnsi="Calibri" w:cs="Calibri"/>
              </w:rPr>
            </w:pPr>
          </w:p>
        </w:tc>
        <w:tc>
          <w:tcPr>
            <w:tcW w:w="567" w:type="dxa"/>
          </w:tcPr>
          <w:p w14:paraId="010919CF" w14:textId="77777777" w:rsidR="00D806ED" w:rsidRPr="00147ACE" w:rsidRDefault="00D806ED" w:rsidP="00BC73BF">
            <w:pPr>
              <w:spacing w:line="276" w:lineRule="auto"/>
              <w:rPr>
                <w:rFonts w:ascii="Calibri" w:hAnsi="Calibri" w:cs="Calibri"/>
              </w:rPr>
            </w:pPr>
          </w:p>
        </w:tc>
        <w:tc>
          <w:tcPr>
            <w:tcW w:w="3827" w:type="dxa"/>
            <w:vMerge/>
          </w:tcPr>
          <w:p w14:paraId="552FD791" w14:textId="77777777" w:rsidR="00D806ED" w:rsidRPr="00147ACE" w:rsidRDefault="00D806ED" w:rsidP="00BC73BF">
            <w:pPr>
              <w:spacing w:line="276" w:lineRule="auto"/>
              <w:rPr>
                <w:rFonts w:ascii="Calibri" w:hAnsi="Calibri" w:cs="Calibri"/>
              </w:rPr>
            </w:pPr>
          </w:p>
        </w:tc>
      </w:tr>
      <w:tr w:rsidR="00147ACE" w:rsidRPr="00147ACE" w14:paraId="1C0A7601" w14:textId="77777777" w:rsidTr="00B31C0D">
        <w:tc>
          <w:tcPr>
            <w:tcW w:w="4820" w:type="dxa"/>
          </w:tcPr>
          <w:p w14:paraId="349767BD" w14:textId="2901025F" w:rsidR="00D806ED" w:rsidRPr="00147ACE" w:rsidRDefault="00D806ED" w:rsidP="00BC73BF">
            <w:pPr>
              <w:spacing w:line="276" w:lineRule="auto"/>
              <w:rPr>
                <w:rFonts w:ascii="Calibri" w:hAnsi="Calibri" w:cs="Calibri"/>
              </w:rPr>
            </w:pPr>
            <w:r w:rsidRPr="00147ACE">
              <w:rPr>
                <w:rFonts w:ascii="Calibri" w:hAnsi="Calibri" w:cs="Calibri"/>
              </w:rPr>
              <w:t>Are bank or agency staff used to cover staff sickness and annual leave periods, or do existing staff provide this cover</w:t>
            </w:r>
            <w:r w:rsidR="00CB534A">
              <w:rPr>
                <w:rFonts w:ascii="Calibri" w:hAnsi="Calibri" w:cs="Calibri"/>
              </w:rPr>
              <w:t>.</w:t>
            </w:r>
            <w:r w:rsidRPr="00147ACE">
              <w:rPr>
                <w:rFonts w:ascii="Calibri" w:hAnsi="Calibri" w:cs="Calibri"/>
              </w:rPr>
              <w:t xml:space="preserve"> </w:t>
            </w:r>
          </w:p>
        </w:tc>
        <w:tc>
          <w:tcPr>
            <w:tcW w:w="605" w:type="dxa"/>
          </w:tcPr>
          <w:p w14:paraId="2F738EF5" w14:textId="046B9D04" w:rsidR="00D806ED" w:rsidRPr="00147ACE" w:rsidRDefault="00A046C4" w:rsidP="00BC73BF">
            <w:pPr>
              <w:spacing w:line="276" w:lineRule="auto"/>
              <w:rPr>
                <w:rFonts w:ascii="Calibri" w:hAnsi="Calibri" w:cs="Calibri"/>
                <w:b/>
              </w:rPr>
            </w:pPr>
            <w:r w:rsidRPr="00147ACE">
              <w:rPr>
                <w:rFonts w:ascii="Calibri" w:hAnsi="Calibri" w:cs="Calibri"/>
                <w:b/>
              </w:rPr>
              <w:t>√</w:t>
            </w:r>
          </w:p>
        </w:tc>
        <w:tc>
          <w:tcPr>
            <w:tcW w:w="529" w:type="dxa"/>
          </w:tcPr>
          <w:p w14:paraId="7F4029E9" w14:textId="77777777" w:rsidR="00D806ED" w:rsidRPr="00147ACE" w:rsidRDefault="00D806ED" w:rsidP="00BC73BF">
            <w:pPr>
              <w:spacing w:line="276" w:lineRule="auto"/>
              <w:rPr>
                <w:rFonts w:ascii="Calibri" w:hAnsi="Calibri" w:cs="Calibri"/>
              </w:rPr>
            </w:pPr>
          </w:p>
        </w:tc>
        <w:tc>
          <w:tcPr>
            <w:tcW w:w="567" w:type="dxa"/>
          </w:tcPr>
          <w:p w14:paraId="5B94D8D6" w14:textId="77777777" w:rsidR="00D806ED" w:rsidRPr="00147ACE" w:rsidRDefault="00D806ED" w:rsidP="00BC73BF">
            <w:pPr>
              <w:spacing w:line="276" w:lineRule="auto"/>
              <w:rPr>
                <w:rFonts w:ascii="Calibri" w:hAnsi="Calibri" w:cs="Calibri"/>
              </w:rPr>
            </w:pPr>
          </w:p>
        </w:tc>
        <w:tc>
          <w:tcPr>
            <w:tcW w:w="3827" w:type="dxa"/>
            <w:vMerge/>
          </w:tcPr>
          <w:p w14:paraId="784F7A0E" w14:textId="77777777" w:rsidR="00D806ED" w:rsidRPr="00147ACE" w:rsidRDefault="00D806ED" w:rsidP="00BC73BF">
            <w:pPr>
              <w:spacing w:line="276" w:lineRule="auto"/>
              <w:rPr>
                <w:rFonts w:ascii="Calibri" w:hAnsi="Calibri" w:cs="Calibri"/>
              </w:rPr>
            </w:pPr>
          </w:p>
        </w:tc>
      </w:tr>
    </w:tbl>
    <w:p w14:paraId="01ADAE68" w14:textId="77777777" w:rsidR="00025334" w:rsidRPr="001911CF" w:rsidRDefault="00025334"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84"/>
        <w:gridCol w:w="550"/>
        <w:gridCol w:w="567"/>
        <w:gridCol w:w="3827"/>
      </w:tblGrid>
      <w:tr w:rsidR="00C87F8C" w:rsidRPr="00C87F8C" w14:paraId="3E22CECA" w14:textId="77777777" w:rsidTr="00B31C0D">
        <w:tc>
          <w:tcPr>
            <w:tcW w:w="4820" w:type="dxa"/>
            <w:shd w:val="clear" w:color="auto" w:fill="BFBFBF" w:themeFill="background1" w:themeFillShade="BF"/>
          </w:tcPr>
          <w:p w14:paraId="22C95215" w14:textId="77777777" w:rsidR="005F05E3" w:rsidRPr="00C87F8C" w:rsidRDefault="005F05E3" w:rsidP="00BC73BF">
            <w:pPr>
              <w:spacing w:line="276" w:lineRule="auto"/>
              <w:rPr>
                <w:rFonts w:ascii="Calibri" w:hAnsi="Calibri" w:cs="Calibri"/>
                <w:b/>
                <w:bCs/>
              </w:rPr>
            </w:pPr>
            <w:r w:rsidRPr="00C87F8C">
              <w:rPr>
                <w:rFonts w:ascii="Calibri" w:hAnsi="Calibri" w:cs="Calibri"/>
                <w:b/>
                <w:bCs/>
              </w:rPr>
              <w:t>Standard 28: Qualifications</w:t>
            </w:r>
          </w:p>
          <w:p w14:paraId="205EC4D3" w14:textId="488A61AB" w:rsidR="005F05E3" w:rsidRPr="00C87F8C" w:rsidRDefault="005F05E3" w:rsidP="00BC73BF">
            <w:pPr>
              <w:spacing w:line="276" w:lineRule="auto"/>
              <w:rPr>
                <w:rFonts w:ascii="Calibri" w:hAnsi="Calibri" w:cs="Calibri"/>
                <w:b/>
                <w:bCs/>
              </w:rPr>
            </w:pPr>
            <w:r w:rsidRPr="00C87F8C">
              <w:rPr>
                <w:rFonts w:ascii="Calibri" w:hAnsi="Calibri" w:cs="Calibri"/>
                <w:b/>
                <w:bCs/>
              </w:rPr>
              <w:t xml:space="preserve">Outcome: Service users </w:t>
            </w:r>
            <w:r w:rsidR="00684868" w:rsidRPr="00C87F8C">
              <w:rPr>
                <w:rFonts w:ascii="Calibri" w:hAnsi="Calibri" w:cs="Calibri"/>
                <w:b/>
                <w:bCs/>
              </w:rPr>
              <w:t>are always in safe hands</w:t>
            </w:r>
          </w:p>
        </w:tc>
        <w:tc>
          <w:tcPr>
            <w:tcW w:w="584" w:type="dxa"/>
            <w:shd w:val="clear" w:color="auto" w:fill="BFBFBF" w:themeFill="background1" w:themeFillShade="BF"/>
          </w:tcPr>
          <w:p w14:paraId="6EB19A48" w14:textId="77777777" w:rsidR="005F05E3" w:rsidRPr="00C87F8C" w:rsidRDefault="005F05E3" w:rsidP="00BC73BF">
            <w:pPr>
              <w:pStyle w:val="Heading1"/>
              <w:spacing w:line="276" w:lineRule="auto"/>
              <w:rPr>
                <w:rFonts w:ascii="Calibri" w:hAnsi="Calibri" w:cs="Calibri"/>
                <w:b/>
                <w:color w:val="auto"/>
                <w:sz w:val="20"/>
              </w:rPr>
            </w:pPr>
            <w:r w:rsidRPr="00C87F8C">
              <w:rPr>
                <w:rFonts w:ascii="Calibri" w:hAnsi="Calibri" w:cs="Calibri"/>
                <w:b/>
                <w:color w:val="auto"/>
                <w:sz w:val="20"/>
              </w:rPr>
              <w:t>YES</w:t>
            </w:r>
          </w:p>
        </w:tc>
        <w:tc>
          <w:tcPr>
            <w:tcW w:w="550" w:type="dxa"/>
            <w:shd w:val="clear" w:color="auto" w:fill="BFBFBF" w:themeFill="background1" w:themeFillShade="BF"/>
          </w:tcPr>
          <w:p w14:paraId="2E78AEDF" w14:textId="77777777" w:rsidR="005F05E3" w:rsidRPr="00C87F8C" w:rsidRDefault="005F05E3" w:rsidP="00BC73BF">
            <w:pPr>
              <w:pStyle w:val="Heading1"/>
              <w:spacing w:line="276" w:lineRule="auto"/>
              <w:rPr>
                <w:rFonts w:ascii="Calibri" w:hAnsi="Calibri" w:cs="Calibri"/>
                <w:b/>
                <w:color w:val="auto"/>
                <w:sz w:val="20"/>
              </w:rPr>
            </w:pPr>
            <w:r w:rsidRPr="00C87F8C">
              <w:rPr>
                <w:rFonts w:ascii="Calibri" w:hAnsi="Calibri" w:cs="Calibri"/>
                <w:b/>
                <w:color w:val="auto"/>
                <w:sz w:val="20"/>
              </w:rPr>
              <w:t>NO</w:t>
            </w:r>
          </w:p>
        </w:tc>
        <w:tc>
          <w:tcPr>
            <w:tcW w:w="567" w:type="dxa"/>
            <w:shd w:val="clear" w:color="auto" w:fill="BFBFBF" w:themeFill="background1" w:themeFillShade="BF"/>
          </w:tcPr>
          <w:p w14:paraId="66D97E72" w14:textId="77777777" w:rsidR="005F05E3" w:rsidRPr="00C87F8C" w:rsidRDefault="005F05E3" w:rsidP="00BC73BF">
            <w:pPr>
              <w:spacing w:line="276" w:lineRule="auto"/>
              <w:rPr>
                <w:rFonts w:ascii="Calibri" w:hAnsi="Calibri" w:cs="Calibri"/>
                <w:b/>
                <w:bCs/>
                <w:sz w:val="16"/>
              </w:rPr>
            </w:pPr>
            <w:r w:rsidRPr="00C87F8C">
              <w:rPr>
                <w:rFonts w:ascii="Calibri" w:hAnsi="Calibri" w:cs="Calibri"/>
                <w:b/>
                <w:bCs/>
                <w:sz w:val="16"/>
              </w:rPr>
              <w:t>In part</w:t>
            </w:r>
          </w:p>
        </w:tc>
        <w:tc>
          <w:tcPr>
            <w:tcW w:w="3827" w:type="dxa"/>
            <w:shd w:val="clear" w:color="auto" w:fill="BFBFBF" w:themeFill="background1" w:themeFillShade="BF"/>
          </w:tcPr>
          <w:p w14:paraId="40D4C8A9" w14:textId="77777777" w:rsidR="005F05E3" w:rsidRPr="00C87F8C" w:rsidRDefault="005F05E3" w:rsidP="00BC73BF">
            <w:pPr>
              <w:spacing w:line="276" w:lineRule="auto"/>
              <w:rPr>
                <w:rFonts w:ascii="Calibri" w:hAnsi="Calibri" w:cs="Calibri"/>
                <w:b/>
                <w:bCs/>
              </w:rPr>
            </w:pPr>
            <w:r w:rsidRPr="00C87F8C">
              <w:rPr>
                <w:rFonts w:ascii="Calibri" w:hAnsi="Calibri" w:cs="Calibri"/>
                <w:b/>
                <w:bCs/>
              </w:rPr>
              <w:t>COMMENTS</w:t>
            </w:r>
          </w:p>
        </w:tc>
      </w:tr>
      <w:tr w:rsidR="00C87F8C" w:rsidRPr="00C87F8C" w14:paraId="5C4C87BC" w14:textId="77777777" w:rsidTr="00B31C0D">
        <w:tc>
          <w:tcPr>
            <w:tcW w:w="4820" w:type="dxa"/>
          </w:tcPr>
          <w:p w14:paraId="5863FB97" w14:textId="1D82B5A8" w:rsidR="00A432A1" w:rsidRPr="00C87F8C" w:rsidRDefault="00A432A1" w:rsidP="00A432A1">
            <w:pPr>
              <w:spacing w:line="276" w:lineRule="auto"/>
              <w:rPr>
                <w:rFonts w:ascii="Calibri" w:hAnsi="Calibri" w:cs="Calibri"/>
              </w:rPr>
            </w:pPr>
            <w:r w:rsidRPr="00C87F8C">
              <w:rPr>
                <w:rFonts w:ascii="Calibri" w:hAnsi="Calibri" w:cs="Calibri"/>
              </w:rPr>
              <w:t xml:space="preserve">Progress towards compliance for 50% of Carers to have the minimum of an NVQ/VQ/B-Tech award or other equivalent in health &amp; Social Care at level 2 </w:t>
            </w:r>
            <w:r w:rsidR="00AE5F17" w:rsidRPr="00C87F8C">
              <w:rPr>
                <w:rFonts w:ascii="Calibri" w:hAnsi="Calibri" w:cs="Calibri"/>
              </w:rPr>
              <w:t>trained</w:t>
            </w:r>
            <w:r w:rsidRPr="00C87F8C">
              <w:rPr>
                <w:rFonts w:ascii="Calibri" w:hAnsi="Calibri" w:cs="Calibri"/>
              </w:rPr>
              <w:t xml:space="preserve"> on each shift</w:t>
            </w:r>
            <w:r w:rsidR="00AE5F17">
              <w:rPr>
                <w:rFonts w:ascii="Calibri" w:hAnsi="Calibri" w:cs="Calibri"/>
              </w:rPr>
              <w:t>.</w:t>
            </w:r>
            <w:r w:rsidRPr="00C87F8C">
              <w:rPr>
                <w:rFonts w:ascii="Calibri" w:hAnsi="Calibri" w:cs="Calibri"/>
              </w:rPr>
              <w:t xml:space="preserve"> </w:t>
            </w:r>
          </w:p>
        </w:tc>
        <w:tc>
          <w:tcPr>
            <w:tcW w:w="584" w:type="dxa"/>
          </w:tcPr>
          <w:p w14:paraId="0EB7B264" w14:textId="127A67CA" w:rsidR="00A432A1" w:rsidRPr="00C87F8C" w:rsidRDefault="00AE3EFF" w:rsidP="00A432A1">
            <w:pPr>
              <w:spacing w:line="276" w:lineRule="auto"/>
              <w:rPr>
                <w:rFonts w:ascii="Calibri" w:hAnsi="Calibri" w:cs="Calibri"/>
              </w:rPr>
            </w:pPr>
            <w:r w:rsidRPr="00C87F8C">
              <w:rPr>
                <w:rFonts w:ascii="Calibri" w:hAnsi="Calibri" w:cs="Calibri"/>
              </w:rPr>
              <w:t>√</w:t>
            </w:r>
          </w:p>
        </w:tc>
        <w:tc>
          <w:tcPr>
            <w:tcW w:w="550" w:type="dxa"/>
          </w:tcPr>
          <w:p w14:paraId="38435456" w14:textId="0B181340" w:rsidR="00A432A1" w:rsidRPr="00C87F8C" w:rsidRDefault="00A432A1" w:rsidP="00A432A1">
            <w:pPr>
              <w:spacing w:line="276" w:lineRule="auto"/>
              <w:rPr>
                <w:rFonts w:ascii="Calibri" w:hAnsi="Calibri" w:cs="Calibri"/>
              </w:rPr>
            </w:pPr>
          </w:p>
        </w:tc>
        <w:tc>
          <w:tcPr>
            <w:tcW w:w="567" w:type="dxa"/>
          </w:tcPr>
          <w:p w14:paraId="0A072EF4" w14:textId="45719C6D" w:rsidR="00A432A1" w:rsidRPr="00C87F8C" w:rsidRDefault="00A432A1" w:rsidP="00A432A1">
            <w:pPr>
              <w:spacing w:line="276" w:lineRule="auto"/>
              <w:rPr>
                <w:rFonts w:ascii="Calibri" w:hAnsi="Calibri" w:cs="Calibri"/>
              </w:rPr>
            </w:pPr>
          </w:p>
        </w:tc>
        <w:tc>
          <w:tcPr>
            <w:tcW w:w="3827" w:type="dxa"/>
          </w:tcPr>
          <w:p w14:paraId="74D171A2" w14:textId="46E3543C" w:rsidR="00D57D44" w:rsidRPr="00C87F8C" w:rsidRDefault="00870F2E" w:rsidP="001F341F">
            <w:pPr>
              <w:spacing w:line="276" w:lineRule="auto"/>
              <w:rPr>
                <w:rFonts w:ascii="Calibri" w:hAnsi="Calibri" w:cs="Calibri"/>
              </w:rPr>
            </w:pPr>
            <w:r w:rsidRPr="00C87F8C">
              <w:rPr>
                <w:rFonts w:ascii="Calibri" w:hAnsi="Calibri" w:cs="Calibri"/>
              </w:rPr>
              <w:t xml:space="preserve">Evidence </w:t>
            </w:r>
            <w:r w:rsidR="00D57D44" w:rsidRPr="00C87F8C">
              <w:rPr>
                <w:rFonts w:ascii="Calibri" w:hAnsi="Calibri" w:cs="Calibri"/>
              </w:rPr>
              <w:t xml:space="preserve">– </w:t>
            </w:r>
            <w:r w:rsidR="00F836A5" w:rsidRPr="00C87F8C">
              <w:rPr>
                <w:rFonts w:ascii="Calibri" w:hAnsi="Calibri" w:cs="Calibri"/>
              </w:rPr>
              <w:t xml:space="preserve">Training matrix, discussion </w:t>
            </w:r>
            <w:r w:rsidR="00E17DF4" w:rsidRPr="00C87F8C">
              <w:rPr>
                <w:rFonts w:ascii="Calibri" w:hAnsi="Calibri" w:cs="Calibri"/>
              </w:rPr>
              <w:t>with care manager.</w:t>
            </w:r>
          </w:p>
          <w:p w14:paraId="3F0BC552" w14:textId="419DB1C8" w:rsidR="00F836A5" w:rsidRPr="00C87F8C" w:rsidRDefault="00F836A5" w:rsidP="001F341F">
            <w:pPr>
              <w:spacing w:line="276" w:lineRule="auto"/>
              <w:rPr>
                <w:rFonts w:ascii="Calibri" w:hAnsi="Calibri" w:cs="Calibri"/>
              </w:rPr>
            </w:pPr>
          </w:p>
          <w:p w14:paraId="26323FF7" w14:textId="7140D5F5" w:rsidR="00255A15" w:rsidRPr="00C87F8C" w:rsidRDefault="001C0CBD" w:rsidP="00255A15">
            <w:pPr>
              <w:spacing w:line="276" w:lineRule="auto"/>
              <w:rPr>
                <w:rFonts w:ascii="Calibri" w:hAnsi="Calibri" w:cs="Calibri"/>
              </w:rPr>
            </w:pPr>
            <w:r w:rsidRPr="00C87F8C">
              <w:rPr>
                <w:rFonts w:ascii="Calibri" w:hAnsi="Calibri" w:cs="Calibri"/>
              </w:rPr>
              <w:t xml:space="preserve">One senior carer has an NVQ award at level 3 and 2 carers have this award at level 2. </w:t>
            </w:r>
            <w:r w:rsidR="00255A15" w:rsidRPr="00C87F8C">
              <w:rPr>
                <w:rFonts w:ascii="Calibri" w:hAnsi="Calibri" w:cs="Calibri"/>
              </w:rPr>
              <w:t xml:space="preserve">Care manager said due to staff turnover it is highly </w:t>
            </w:r>
            <w:r w:rsidR="005852D6" w:rsidRPr="00C87F8C">
              <w:rPr>
                <w:rFonts w:ascii="Calibri" w:hAnsi="Calibri" w:cs="Calibri"/>
              </w:rPr>
              <w:t>un</w:t>
            </w:r>
            <w:r w:rsidR="00255A15" w:rsidRPr="00C87F8C">
              <w:rPr>
                <w:rFonts w:ascii="Calibri" w:hAnsi="Calibri" w:cs="Calibri"/>
              </w:rPr>
              <w:t>likely the 50%</w:t>
            </w:r>
            <w:r w:rsidR="00AD61C1" w:rsidRPr="00C87F8C">
              <w:rPr>
                <w:rFonts w:ascii="Calibri" w:hAnsi="Calibri" w:cs="Calibri"/>
              </w:rPr>
              <w:t xml:space="preserve"> recommended on each shift will ever be</w:t>
            </w:r>
            <w:r w:rsidR="00255A15" w:rsidRPr="00C87F8C">
              <w:rPr>
                <w:rFonts w:ascii="Calibri" w:hAnsi="Calibri" w:cs="Calibri"/>
              </w:rPr>
              <w:t xml:space="preserve"> achieve</w:t>
            </w:r>
            <w:r w:rsidR="00AD61C1" w:rsidRPr="00C87F8C">
              <w:rPr>
                <w:rFonts w:ascii="Calibri" w:hAnsi="Calibri" w:cs="Calibri"/>
              </w:rPr>
              <w:t>d</w:t>
            </w:r>
            <w:r w:rsidR="0018148F">
              <w:rPr>
                <w:rFonts w:ascii="Calibri" w:hAnsi="Calibri" w:cs="Calibri"/>
              </w:rPr>
              <w:t xml:space="preserve"> but they continue to support people to undertake this award to work towards achieving this.</w:t>
            </w:r>
          </w:p>
          <w:p w14:paraId="7D15B9A2" w14:textId="77777777" w:rsidR="005852D6" w:rsidRPr="00C87F8C" w:rsidRDefault="005852D6" w:rsidP="00255A15">
            <w:pPr>
              <w:spacing w:line="276" w:lineRule="auto"/>
              <w:rPr>
                <w:rFonts w:ascii="Calibri" w:hAnsi="Calibri" w:cs="Calibri"/>
              </w:rPr>
            </w:pPr>
          </w:p>
          <w:p w14:paraId="59BA1B13" w14:textId="70CC9EA0" w:rsidR="00F836A5" w:rsidRPr="00C87F8C" w:rsidRDefault="00DE39FF" w:rsidP="001F341F">
            <w:pPr>
              <w:spacing w:line="276" w:lineRule="auto"/>
              <w:rPr>
                <w:rFonts w:ascii="Calibri" w:hAnsi="Calibri" w:cs="Calibri"/>
              </w:rPr>
            </w:pPr>
            <w:r w:rsidRPr="00C87F8C">
              <w:rPr>
                <w:rFonts w:ascii="Calibri" w:hAnsi="Calibri" w:cs="Calibri"/>
              </w:rPr>
              <w:lastRenderedPageBreak/>
              <w:t xml:space="preserve">The care certificate is commenced at the time of </w:t>
            </w:r>
            <w:proofErr w:type="gramStart"/>
            <w:r w:rsidRPr="00C87F8C">
              <w:rPr>
                <w:rFonts w:ascii="Calibri" w:hAnsi="Calibri" w:cs="Calibri"/>
              </w:rPr>
              <w:t>induction</w:t>
            </w:r>
            <w:proofErr w:type="gramEnd"/>
            <w:r w:rsidR="00B51709" w:rsidRPr="00C87F8C">
              <w:rPr>
                <w:rFonts w:ascii="Calibri" w:hAnsi="Calibri" w:cs="Calibri"/>
              </w:rPr>
              <w:t xml:space="preserve"> and 6 carers have completed this course.</w:t>
            </w:r>
          </w:p>
          <w:p w14:paraId="7BCD9EA4" w14:textId="1A4BED0C" w:rsidR="00F836A5" w:rsidRPr="00C87F8C" w:rsidRDefault="00F836A5" w:rsidP="001F341F">
            <w:pPr>
              <w:spacing w:line="276" w:lineRule="auto"/>
              <w:rPr>
                <w:rFonts w:ascii="Calibri" w:hAnsi="Calibri" w:cs="Calibri"/>
              </w:rPr>
            </w:pPr>
          </w:p>
          <w:p w14:paraId="6781D0AA" w14:textId="55B89B7F" w:rsidR="00AE3EFF" w:rsidRPr="00C87F8C" w:rsidRDefault="00F836A5" w:rsidP="001F341F">
            <w:pPr>
              <w:spacing w:line="276" w:lineRule="auto"/>
              <w:rPr>
                <w:rFonts w:ascii="Calibri" w:hAnsi="Calibri" w:cs="Calibri"/>
              </w:rPr>
            </w:pPr>
            <w:r w:rsidRPr="00C87F8C">
              <w:rPr>
                <w:rFonts w:ascii="Calibri" w:hAnsi="Calibri" w:cs="Calibri"/>
              </w:rPr>
              <w:t xml:space="preserve">Due to Alderney having limited access to training sessions in Guernsey or trainers to visit the island, most training is done through an online training programme, which is overseen by the HR </w:t>
            </w:r>
            <w:r w:rsidR="00AA3B42" w:rsidRPr="00C87F8C">
              <w:rPr>
                <w:rFonts w:ascii="Calibri" w:hAnsi="Calibri" w:cs="Calibri"/>
              </w:rPr>
              <w:t>m</w:t>
            </w:r>
            <w:r w:rsidRPr="00C87F8C">
              <w:rPr>
                <w:rFonts w:ascii="Calibri" w:hAnsi="Calibri" w:cs="Calibri"/>
              </w:rPr>
              <w:t>anager</w:t>
            </w:r>
            <w:r w:rsidR="00005CC8" w:rsidRPr="00C87F8C">
              <w:rPr>
                <w:rFonts w:ascii="Calibri" w:hAnsi="Calibri" w:cs="Calibri"/>
              </w:rPr>
              <w:t xml:space="preserve">. </w:t>
            </w:r>
          </w:p>
          <w:p w14:paraId="4348CF8F" w14:textId="5B4F67AE" w:rsidR="00F836A5" w:rsidRPr="00C87F8C" w:rsidRDefault="00F836A5" w:rsidP="001F341F">
            <w:pPr>
              <w:spacing w:line="276" w:lineRule="auto"/>
              <w:rPr>
                <w:rFonts w:ascii="Calibri" w:hAnsi="Calibri" w:cs="Calibri"/>
              </w:rPr>
            </w:pPr>
          </w:p>
          <w:p w14:paraId="10496A09" w14:textId="61269694" w:rsidR="00F836A5" w:rsidRPr="00C87F8C" w:rsidRDefault="00AE3EFF" w:rsidP="001F341F">
            <w:pPr>
              <w:spacing w:line="276" w:lineRule="auto"/>
              <w:rPr>
                <w:rFonts w:ascii="Calibri" w:hAnsi="Calibri" w:cs="Calibri"/>
                <w:b/>
              </w:rPr>
            </w:pPr>
            <w:r w:rsidRPr="00C87F8C">
              <w:rPr>
                <w:rFonts w:ascii="Calibri" w:hAnsi="Calibri" w:cs="Calibri"/>
                <w:b/>
              </w:rPr>
              <w:t xml:space="preserve">Standard </w:t>
            </w:r>
            <w:r w:rsidR="00C87F8C" w:rsidRPr="00C87F8C">
              <w:rPr>
                <w:rFonts w:ascii="Calibri" w:hAnsi="Calibri" w:cs="Calibri"/>
                <w:b/>
              </w:rPr>
              <w:t>M</w:t>
            </w:r>
            <w:r w:rsidRPr="00C87F8C">
              <w:rPr>
                <w:rFonts w:ascii="Calibri" w:hAnsi="Calibri" w:cs="Calibri"/>
                <w:b/>
              </w:rPr>
              <w:t>et</w:t>
            </w:r>
            <w:r w:rsidR="002F6FF7" w:rsidRPr="00C87F8C">
              <w:rPr>
                <w:rFonts w:ascii="Calibri" w:hAnsi="Calibri" w:cs="Calibri"/>
                <w:b/>
              </w:rPr>
              <w:t>.</w:t>
            </w:r>
          </w:p>
          <w:p w14:paraId="3DB4CDEB" w14:textId="4B690116" w:rsidR="0050552F" w:rsidRPr="00C87F8C" w:rsidRDefault="0050552F" w:rsidP="001F341F">
            <w:pPr>
              <w:spacing w:line="276" w:lineRule="auto"/>
              <w:rPr>
                <w:rFonts w:ascii="Calibri" w:hAnsi="Calibri" w:cs="Calibri"/>
              </w:rPr>
            </w:pPr>
          </w:p>
        </w:tc>
      </w:tr>
    </w:tbl>
    <w:p w14:paraId="7F002F8E" w14:textId="77777777" w:rsidR="00C97451" w:rsidRPr="001911CF" w:rsidRDefault="00C97451"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73"/>
        <w:gridCol w:w="561"/>
        <w:gridCol w:w="567"/>
        <w:gridCol w:w="3827"/>
      </w:tblGrid>
      <w:tr w:rsidR="00CE14B5" w:rsidRPr="00CE14B5" w14:paraId="08304177" w14:textId="77777777" w:rsidTr="00B31C0D">
        <w:trPr>
          <w:trHeight w:val="375"/>
        </w:trPr>
        <w:tc>
          <w:tcPr>
            <w:tcW w:w="4820" w:type="dxa"/>
            <w:shd w:val="clear" w:color="auto" w:fill="BFBFBF" w:themeFill="background1" w:themeFillShade="BF"/>
          </w:tcPr>
          <w:p w14:paraId="452D48E1" w14:textId="77777777" w:rsidR="005F05E3" w:rsidRPr="00CE14B5" w:rsidRDefault="005F05E3" w:rsidP="00BC73BF">
            <w:pPr>
              <w:pStyle w:val="Heading3"/>
              <w:spacing w:line="276" w:lineRule="auto"/>
              <w:rPr>
                <w:rFonts w:ascii="Calibri" w:hAnsi="Calibri" w:cs="Calibri"/>
                <w:b/>
                <w:color w:val="auto"/>
              </w:rPr>
            </w:pPr>
            <w:r w:rsidRPr="00CE14B5">
              <w:rPr>
                <w:rFonts w:ascii="Calibri" w:hAnsi="Calibri" w:cs="Calibri"/>
                <w:b/>
                <w:color w:val="auto"/>
              </w:rPr>
              <w:t>Standard 29: Recruitment</w:t>
            </w:r>
          </w:p>
          <w:p w14:paraId="7551C7F6" w14:textId="77777777" w:rsidR="005F05E3" w:rsidRPr="00CE14B5" w:rsidRDefault="005F05E3" w:rsidP="00BC73BF">
            <w:pPr>
              <w:spacing w:line="276" w:lineRule="auto"/>
              <w:rPr>
                <w:rFonts w:ascii="Calibri" w:hAnsi="Calibri"/>
                <w:b/>
              </w:rPr>
            </w:pPr>
            <w:r w:rsidRPr="00CE14B5">
              <w:rPr>
                <w:rFonts w:ascii="Calibri" w:hAnsi="Calibri"/>
                <w:b/>
              </w:rPr>
              <w:t>Outcome: Service users are supported and protected by the home’s recruitment policy and practices</w:t>
            </w:r>
          </w:p>
        </w:tc>
        <w:tc>
          <w:tcPr>
            <w:tcW w:w="573" w:type="dxa"/>
            <w:shd w:val="clear" w:color="auto" w:fill="BFBFBF" w:themeFill="background1" w:themeFillShade="BF"/>
          </w:tcPr>
          <w:p w14:paraId="5D711B9B" w14:textId="77777777" w:rsidR="005F05E3" w:rsidRPr="00CE14B5" w:rsidRDefault="005F05E3" w:rsidP="00BC73BF">
            <w:pPr>
              <w:pStyle w:val="Heading1"/>
              <w:spacing w:line="276" w:lineRule="auto"/>
              <w:rPr>
                <w:rFonts w:ascii="Calibri" w:hAnsi="Calibri" w:cs="Calibri"/>
                <w:b/>
                <w:color w:val="auto"/>
                <w:sz w:val="20"/>
              </w:rPr>
            </w:pPr>
            <w:r w:rsidRPr="00CE14B5">
              <w:rPr>
                <w:rFonts w:ascii="Calibri" w:hAnsi="Calibri" w:cs="Calibri"/>
                <w:b/>
                <w:color w:val="auto"/>
                <w:sz w:val="20"/>
              </w:rPr>
              <w:t>YES</w:t>
            </w:r>
          </w:p>
        </w:tc>
        <w:tc>
          <w:tcPr>
            <w:tcW w:w="561" w:type="dxa"/>
            <w:shd w:val="clear" w:color="auto" w:fill="BFBFBF" w:themeFill="background1" w:themeFillShade="BF"/>
          </w:tcPr>
          <w:p w14:paraId="573CF13C" w14:textId="77777777" w:rsidR="005F05E3" w:rsidRPr="00CE14B5" w:rsidRDefault="005F05E3" w:rsidP="00BC73BF">
            <w:pPr>
              <w:pStyle w:val="Heading1"/>
              <w:spacing w:line="276" w:lineRule="auto"/>
              <w:rPr>
                <w:rFonts w:ascii="Calibri" w:hAnsi="Calibri" w:cs="Calibri"/>
                <w:b/>
                <w:color w:val="auto"/>
                <w:sz w:val="20"/>
              </w:rPr>
            </w:pPr>
            <w:r w:rsidRPr="00CE14B5">
              <w:rPr>
                <w:rFonts w:ascii="Calibri" w:hAnsi="Calibri" w:cs="Calibri"/>
                <w:b/>
                <w:color w:val="auto"/>
                <w:sz w:val="20"/>
              </w:rPr>
              <w:t>NO</w:t>
            </w:r>
          </w:p>
        </w:tc>
        <w:tc>
          <w:tcPr>
            <w:tcW w:w="567" w:type="dxa"/>
            <w:shd w:val="clear" w:color="auto" w:fill="BFBFBF" w:themeFill="background1" w:themeFillShade="BF"/>
          </w:tcPr>
          <w:p w14:paraId="57FF622A" w14:textId="77777777" w:rsidR="005F05E3" w:rsidRPr="00CE14B5" w:rsidRDefault="005F05E3" w:rsidP="00BC73BF">
            <w:pPr>
              <w:spacing w:line="276" w:lineRule="auto"/>
              <w:rPr>
                <w:rFonts w:ascii="Calibri" w:hAnsi="Calibri" w:cs="Calibri"/>
                <w:b/>
                <w:bCs/>
                <w:sz w:val="16"/>
              </w:rPr>
            </w:pPr>
            <w:r w:rsidRPr="00CE14B5">
              <w:rPr>
                <w:rFonts w:ascii="Calibri" w:hAnsi="Calibri" w:cs="Calibri"/>
                <w:b/>
                <w:bCs/>
                <w:sz w:val="16"/>
              </w:rPr>
              <w:t>In part</w:t>
            </w:r>
          </w:p>
        </w:tc>
        <w:tc>
          <w:tcPr>
            <w:tcW w:w="3827" w:type="dxa"/>
            <w:shd w:val="clear" w:color="auto" w:fill="BFBFBF" w:themeFill="background1" w:themeFillShade="BF"/>
          </w:tcPr>
          <w:p w14:paraId="7B65B727" w14:textId="77777777" w:rsidR="005F05E3" w:rsidRPr="00CE14B5" w:rsidRDefault="005F05E3" w:rsidP="00BC73BF">
            <w:pPr>
              <w:spacing w:line="276" w:lineRule="auto"/>
              <w:rPr>
                <w:rFonts w:ascii="Calibri" w:hAnsi="Calibri" w:cs="Calibri"/>
                <w:b/>
                <w:bCs/>
              </w:rPr>
            </w:pPr>
            <w:r w:rsidRPr="00CE14B5">
              <w:rPr>
                <w:rFonts w:ascii="Calibri" w:hAnsi="Calibri" w:cs="Calibri"/>
                <w:b/>
                <w:bCs/>
              </w:rPr>
              <w:t>COMMENTS</w:t>
            </w:r>
          </w:p>
        </w:tc>
      </w:tr>
      <w:tr w:rsidR="00CE14B5" w:rsidRPr="00CE14B5" w14:paraId="1913D17E" w14:textId="77777777" w:rsidTr="00B31C0D">
        <w:tc>
          <w:tcPr>
            <w:tcW w:w="4820" w:type="dxa"/>
          </w:tcPr>
          <w:p w14:paraId="3E4C3418" w14:textId="77777777" w:rsidR="00D806ED" w:rsidRPr="00CE14B5" w:rsidRDefault="00D806ED" w:rsidP="00BC73BF">
            <w:pPr>
              <w:pStyle w:val="Footer"/>
              <w:tabs>
                <w:tab w:val="clear" w:pos="4153"/>
                <w:tab w:val="clear" w:pos="8306"/>
              </w:tabs>
              <w:spacing w:line="276" w:lineRule="auto"/>
              <w:rPr>
                <w:rFonts w:ascii="Calibri" w:hAnsi="Calibri" w:cs="Calibri"/>
                <w:b/>
                <w:bCs/>
              </w:rPr>
            </w:pPr>
            <w:r w:rsidRPr="00CE14B5">
              <w:rPr>
                <w:rFonts w:ascii="Calibri" w:hAnsi="Calibri" w:cs="Calibri"/>
                <w:b/>
                <w:bCs/>
              </w:rPr>
              <w:t>Recruitment procedure includes the following:</w:t>
            </w:r>
          </w:p>
        </w:tc>
        <w:tc>
          <w:tcPr>
            <w:tcW w:w="573" w:type="dxa"/>
          </w:tcPr>
          <w:p w14:paraId="0C774999" w14:textId="34542539" w:rsidR="00D806ED" w:rsidRPr="00CE14B5" w:rsidRDefault="00D806ED" w:rsidP="00BC73BF">
            <w:pPr>
              <w:spacing w:line="276" w:lineRule="auto"/>
              <w:rPr>
                <w:rFonts w:ascii="Calibri" w:hAnsi="Calibri" w:cs="Calibri"/>
              </w:rPr>
            </w:pPr>
          </w:p>
        </w:tc>
        <w:tc>
          <w:tcPr>
            <w:tcW w:w="561" w:type="dxa"/>
          </w:tcPr>
          <w:p w14:paraId="574F33FE" w14:textId="77777777" w:rsidR="00D806ED" w:rsidRPr="00CE14B5" w:rsidRDefault="00D806ED" w:rsidP="00BC73BF">
            <w:pPr>
              <w:spacing w:line="276" w:lineRule="auto"/>
              <w:rPr>
                <w:rFonts w:ascii="Calibri" w:hAnsi="Calibri" w:cs="Calibri"/>
              </w:rPr>
            </w:pPr>
          </w:p>
        </w:tc>
        <w:tc>
          <w:tcPr>
            <w:tcW w:w="567" w:type="dxa"/>
          </w:tcPr>
          <w:p w14:paraId="148A8712" w14:textId="77777777" w:rsidR="00D806ED" w:rsidRPr="00CE14B5" w:rsidRDefault="00D806ED" w:rsidP="00BC73BF">
            <w:pPr>
              <w:spacing w:line="276" w:lineRule="auto"/>
              <w:rPr>
                <w:rFonts w:ascii="Calibri" w:hAnsi="Calibri" w:cs="Calibri"/>
              </w:rPr>
            </w:pPr>
          </w:p>
        </w:tc>
        <w:tc>
          <w:tcPr>
            <w:tcW w:w="3827" w:type="dxa"/>
            <w:vMerge w:val="restart"/>
          </w:tcPr>
          <w:p w14:paraId="7689A6D9" w14:textId="76D39786" w:rsidR="004C2DB6" w:rsidRPr="00CE14B5" w:rsidRDefault="00B31C0D" w:rsidP="001F341F">
            <w:pPr>
              <w:spacing w:line="276" w:lineRule="auto"/>
              <w:rPr>
                <w:rFonts w:ascii="Calibri" w:hAnsi="Calibri" w:cs="Calibri"/>
              </w:rPr>
            </w:pPr>
            <w:r w:rsidRPr="00CE14B5">
              <w:rPr>
                <w:rFonts w:ascii="Calibri" w:hAnsi="Calibri" w:cs="Calibri"/>
              </w:rPr>
              <w:t>Evidence –</w:t>
            </w:r>
            <w:r w:rsidR="00F836A5" w:rsidRPr="00CE14B5">
              <w:rPr>
                <w:rFonts w:ascii="Calibri" w:hAnsi="Calibri" w:cs="Calibri"/>
              </w:rPr>
              <w:t xml:space="preserve"> Discussion with </w:t>
            </w:r>
            <w:r w:rsidR="00CE40E4" w:rsidRPr="00CE14B5">
              <w:rPr>
                <w:rFonts w:ascii="Calibri" w:hAnsi="Calibri" w:cs="Calibri"/>
              </w:rPr>
              <w:t>c</w:t>
            </w:r>
            <w:r w:rsidR="00F836A5" w:rsidRPr="00CE14B5">
              <w:rPr>
                <w:rFonts w:ascii="Calibri" w:hAnsi="Calibri" w:cs="Calibri"/>
              </w:rPr>
              <w:t xml:space="preserve">are </w:t>
            </w:r>
            <w:r w:rsidR="00CE40E4" w:rsidRPr="00CE14B5">
              <w:rPr>
                <w:rFonts w:ascii="Calibri" w:hAnsi="Calibri" w:cs="Calibri"/>
              </w:rPr>
              <w:t>m</w:t>
            </w:r>
            <w:r w:rsidR="00F836A5" w:rsidRPr="00CE14B5">
              <w:rPr>
                <w:rFonts w:ascii="Calibri" w:hAnsi="Calibri" w:cs="Calibri"/>
              </w:rPr>
              <w:t>anage</w:t>
            </w:r>
            <w:r w:rsidR="00CE40E4" w:rsidRPr="00CE14B5">
              <w:rPr>
                <w:rFonts w:ascii="Calibri" w:hAnsi="Calibri" w:cs="Calibri"/>
              </w:rPr>
              <w:t>r.</w:t>
            </w:r>
          </w:p>
          <w:p w14:paraId="45563047" w14:textId="77777777" w:rsidR="006B2CD9" w:rsidRPr="00CE14B5" w:rsidRDefault="006B2CD9" w:rsidP="001F341F">
            <w:pPr>
              <w:spacing w:line="276" w:lineRule="auto"/>
              <w:rPr>
                <w:rFonts w:ascii="Calibri" w:hAnsi="Calibri" w:cs="Calibri"/>
              </w:rPr>
            </w:pPr>
          </w:p>
          <w:p w14:paraId="4DA26DDD" w14:textId="6EC5B102" w:rsidR="006B2CD9" w:rsidRPr="00CE14B5" w:rsidRDefault="006B2CD9" w:rsidP="001F341F">
            <w:pPr>
              <w:spacing w:line="276" w:lineRule="auto"/>
              <w:rPr>
                <w:rFonts w:ascii="Calibri" w:hAnsi="Calibri" w:cs="Calibri"/>
              </w:rPr>
            </w:pPr>
            <w:r w:rsidRPr="00CE14B5">
              <w:rPr>
                <w:rFonts w:ascii="Calibri" w:hAnsi="Calibri" w:cs="Calibri"/>
              </w:rPr>
              <w:t>The</w:t>
            </w:r>
            <w:r w:rsidR="00CE40E4" w:rsidRPr="00CE14B5">
              <w:rPr>
                <w:rFonts w:ascii="Calibri" w:hAnsi="Calibri" w:cs="Calibri"/>
              </w:rPr>
              <w:t>re is a recruitment process in place to help the management make safe decisions</w:t>
            </w:r>
            <w:r w:rsidR="00A50128">
              <w:rPr>
                <w:rFonts w:ascii="Calibri" w:hAnsi="Calibri" w:cs="Calibri"/>
              </w:rPr>
              <w:t xml:space="preserve"> when employing new staff</w:t>
            </w:r>
            <w:r w:rsidR="00CA37E1" w:rsidRPr="00CE14B5">
              <w:rPr>
                <w:rFonts w:ascii="Calibri" w:hAnsi="Calibri" w:cs="Calibri"/>
              </w:rPr>
              <w:t xml:space="preserve"> to protect people from abuse</w:t>
            </w:r>
            <w:r w:rsidR="001C5ED2" w:rsidRPr="00CE14B5">
              <w:rPr>
                <w:rFonts w:ascii="Calibri" w:hAnsi="Calibri" w:cs="Calibri"/>
              </w:rPr>
              <w:t>.</w:t>
            </w:r>
            <w:r w:rsidRPr="00CE14B5">
              <w:rPr>
                <w:rFonts w:ascii="Calibri" w:hAnsi="Calibri" w:cs="Calibri"/>
              </w:rPr>
              <w:t xml:space="preserve"> </w:t>
            </w:r>
            <w:r w:rsidR="001C5ED2" w:rsidRPr="00CE14B5">
              <w:rPr>
                <w:rFonts w:ascii="Calibri" w:hAnsi="Calibri" w:cs="Calibri"/>
              </w:rPr>
              <w:t>References and</w:t>
            </w:r>
            <w:r w:rsidRPr="00CE14B5">
              <w:rPr>
                <w:rFonts w:ascii="Calibri" w:hAnsi="Calibri" w:cs="Calibri"/>
              </w:rPr>
              <w:t xml:space="preserve"> an enhanced police check ((DBS) </w:t>
            </w:r>
            <w:r w:rsidR="00C05E08" w:rsidRPr="00CE14B5">
              <w:rPr>
                <w:rFonts w:ascii="Calibri" w:hAnsi="Calibri" w:cs="Calibri"/>
              </w:rPr>
              <w:t>are obtained for all care staff.</w:t>
            </w:r>
          </w:p>
          <w:p w14:paraId="01D15091" w14:textId="77777777" w:rsidR="006B2CD9" w:rsidRPr="00CE14B5" w:rsidRDefault="006B2CD9" w:rsidP="001F341F">
            <w:pPr>
              <w:spacing w:line="276" w:lineRule="auto"/>
              <w:rPr>
                <w:rFonts w:ascii="Calibri" w:hAnsi="Calibri" w:cs="Calibri"/>
              </w:rPr>
            </w:pPr>
          </w:p>
          <w:p w14:paraId="427EE494" w14:textId="5BF62414" w:rsidR="006B2CD9" w:rsidRPr="00CE14B5" w:rsidRDefault="006B2CD9" w:rsidP="001F341F">
            <w:pPr>
              <w:spacing w:line="276" w:lineRule="auto"/>
              <w:rPr>
                <w:rFonts w:ascii="Calibri" w:hAnsi="Calibri" w:cs="Calibri"/>
                <w:b/>
              </w:rPr>
            </w:pPr>
            <w:r w:rsidRPr="00CE14B5">
              <w:rPr>
                <w:rFonts w:ascii="Calibri" w:hAnsi="Calibri" w:cs="Calibri"/>
                <w:b/>
              </w:rPr>
              <w:t xml:space="preserve">Standard </w:t>
            </w:r>
            <w:r w:rsidR="00CE14B5" w:rsidRPr="00CE14B5">
              <w:rPr>
                <w:rFonts w:ascii="Calibri" w:hAnsi="Calibri" w:cs="Calibri"/>
                <w:b/>
              </w:rPr>
              <w:t>M</w:t>
            </w:r>
            <w:r w:rsidRPr="00CE14B5">
              <w:rPr>
                <w:rFonts w:ascii="Calibri" w:hAnsi="Calibri" w:cs="Calibri"/>
                <w:b/>
              </w:rPr>
              <w:t>et</w:t>
            </w:r>
            <w:r w:rsidR="00C05E08" w:rsidRPr="00CE14B5">
              <w:rPr>
                <w:rFonts w:ascii="Calibri" w:hAnsi="Calibri" w:cs="Calibri"/>
                <w:b/>
              </w:rPr>
              <w:t>.</w:t>
            </w:r>
          </w:p>
        </w:tc>
      </w:tr>
      <w:tr w:rsidR="00CE14B5" w:rsidRPr="00CE14B5" w14:paraId="74C71587" w14:textId="77777777" w:rsidTr="00B31C0D">
        <w:tc>
          <w:tcPr>
            <w:tcW w:w="4820" w:type="dxa"/>
          </w:tcPr>
          <w:p w14:paraId="28588C71" w14:textId="77777777" w:rsidR="00D806ED" w:rsidRPr="00CE14B5" w:rsidRDefault="00D806ED" w:rsidP="00BC73BF">
            <w:pPr>
              <w:spacing w:line="276" w:lineRule="auto"/>
              <w:rPr>
                <w:rFonts w:ascii="Calibri" w:hAnsi="Calibri" w:cs="Calibri"/>
              </w:rPr>
            </w:pPr>
            <w:r w:rsidRPr="00CE14B5">
              <w:rPr>
                <w:rFonts w:ascii="Calibri" w:hAnsi="Calibri" w:cs="Calibri"/>
              </w:rPr>
              <w:t>Equal opportunities policy in place</w:t>
            </w:r>
          </w:p>
        </w:tc>
        <w:tc>
          <w:tcPr>
            <w:tcW w:w="573" w:type="dxa"/>
          </w:tcPr>
          <w:p w14:paraId="68109155" w14:textId="539845DE"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5EA45241" w14:textId="77777777" w:rsidR="00D806ED" w:rsidRPr="00CE14B5" w:rsidRDefault="00D806ED" w:rsidP="00BC73BF">
            <w:pPr>
              <w:spacing w:line="276" w:lineRule="auto"/>
              <w:rPr>
                <w:rFonts w:ascii="Calibri" w:hAnsi="Calibri" w:cs="Calibri"/>
                <w:b/>
              </w:rPr>
            </w:pPr>
          </w:p>
        </w:tc>
        <w:tc>
          <w:tcPr>
            <w:tcW w:w="567" w:type="dxa"/>
          </w:tcPr>
          <w:p w14:paraId="60F4626D" w14:textId="77777777" w:rsidR="00D806ED" w:rsidRPr="00CE14B5" w:rsidRDefault="00D806ED" w:rsidP="00BC73BF">
            <w:pPr>
              <w:spacing w:line="276" w:lineRule="auto"/>
              <w:rPr>
                <w:rFonts w:ascii="Calibri" w:hAnsi="Calibri" w:cs="Calibri"/>
              </w:rPr>
            </w:pPr>
          </w:p>
        </w:tc>
        <w:tc>
          <w:tcPr>
            <w:tcW w:w="3827" w:type="dxa"/>
            <w:vMerge/>
          </w:tcPr>
          <w:p w14:paraId="1A70CF22" w14:textId="77777777" w:rsidR="00D806ED" w:rsidRPr="00CE14B5" w:rsidRDefault="00D806ED" w:rsidP="00BC73BF">
            <w:pPr>
              <w:spacing w:line="276" w:lineRule="auto"/>
              <w:rPr>
                <w:rFonts w:ascii="Calibri" w:hAnsi="Calibri" w:cs="Calibri"/>
              </w:rPr>
            </w:pPr>
          </w:p>
        </w:tc>
      </w:tr>
      <w:tr w:rsidR="00CE14B5" w:rsidRPr="00CE14B5" w14:paraId="4AA55110" w14:textId="77777777" w:rsidTr="00B31C0D">
        <w:tc>
          <w:tcPr>
            <w:tcW w:w="4820" w:type="dxa"/>
          </w:tcPr>
          <w:p w14:paraId="1491D581" w14:textId="77777777" w:rsidR="00D806ED" w:rsidRPr="00CE14B5" w:rsidRDefault="00D806ED" w:rsidP="00BC73BF">
            <w:pPr>
              <w:spacing w:line="276" w:lineRule="auto"/>
              <w:rPr>
                <w:rFonts w:ascii="Calibri" w:hAnsi="Calibri" w:cs="Calibri"/>
              </w:rPr>
            </w:pPr>
            <w:r w:rsidRPr="00CE14B5">
              <w:rPr>
                <w:rFonts w:ascii="Calibri" w:hAnsi="Calibri" w:cs="Calibri"/>
              </w:rPr>
              <w:t>Compliance with local laws – right to work document, housing licence (as appropriate)</w:t>
            </w:r>
          </w:p>
        </w:tc>
        <w:tc>
          <w:tcPr>
            <w:tcW w:w="573" w:type="dxa"/>
          </w:tcPr>
          <w:p w14:paraId="39B87A46" w14:textId="13BD26B9"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7537A30C" w14:textId="77777777" w:rsidR="00D806ED" w:rsidRPr="00CE14B5" w:rsidRDefault="00D806ED" w:rsidP="00BC73BF">
            <w:pPr>
              <w:spacing w:line="276" w:lineRule="auto"/>
              <w:rPr>
                <w:rFonts w:ascii="Calibri" w:hAnsi="Calibri" w:cs="Calibri"/>
                <w:b/>
              </w:rPr>
            </w:pPr>
          </w:p>
        </w:tc>
        <w:tc>
          <w:tcPr>
            <w:tcW w:w="567" w:type="dxa"/>
          </w:tcPr>
          <w:p w14:paraId="7276F878" w14:textId="77777777" w:rsidR="00D806ED" w:rsidRPr="00CE14B5" w:rsidRDefault="00D806ED" w:rsidP="00BC73BF">
            <w:pPr>
              <w:spacing w:line="276" w:lineRule="auto"/>
              <w:rPr>
                <w:rFonts w:ascii="Calibri" w:hAnsi="Calibri" w:cs="Calibri"/>
              </w:rPr>
            </w:pPr>
          </w:p>
        </w:tc>
        <w:tc>
          <w:tcPr>
            <w:tcW w:w="3827" w:type="dxa"/>
            <w:vMerge/>
          </w:tcPr>
          <w:p w14:paraId="59271033" w14:textId="77777777" w:rsidR="00D806ED" w:rsidRPr="00CE14B5" w:rsidRDefault="00D806ED" w:rsidP="00BC73BF">
            <w:pPr>
              <w:spacing w:line="276" w:lineRule="auto"/>
              <w:rPr>
                <w:rFonts w:ascii="Calibri" w:hAnsi="Calibri" w:cs="Calibri"/>
              </w:rPr>
            </w:pPr>
          </w:p>
        </w:tc>
      </w:tr>
      <w:tr w:rsidR="00CE14B5" w:rsidRPr="00CE14B5" w14:paraId="336514FD" w14:textId="77777777" w:rsidTr="00B31C0D">
        <w:tc>
          <w:tcPr>
            <w:tcW w:w="4820" w:type="dxa"/>
          </w:tcPr>
          <w:p w14:paraId="4323B92A" w14:textId="77777777" w:rsidR="00D806ED" w:rsidRPr="00CE14B5" w:rsidRDefault="00D806ED" w:rsidP="00BC73BF">
            <w:pPr>
              <w:pStyle w:val="Footer"/>
              <w:tabs>
                <w:tab w:val="clear" w:pos="4153"/>
                <w:tab w:val="clear" w:pos="8306"/>
              </w:tabs>
              <w:spacing w:line="276" w:lineRule="auto"/>
              <w:rPr>
                <w:rFonts w:ascii="Calibri" w:hAnsi="Calibri" w:cs="Calibri"/>
              </w:rPr>
            </w:pPr>
            <w:r w:rsidRPr="00CE14B5">
              <w:rPr>
                <w:rFonts w:ascii="Calibri" w:hAnsi="Calibri" w:cs="Calibri"/>
              </w:rPr>
              <w:t>2 written references required; one of which is from applicant’s present or most recent employer</w:t>
            </w:r>
          </w:p>
        </w:tc>
        <w:tc>
          <w:tcPr>
            <w:tcW w:w="573" w:type="dxa"/>
          </w:tcPr>
          <w:p w14:paraId="4C835EBE" w14:textId="041F2952"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66D67ABC" w14:textId="77777777" w:rsidR="00D806ED" w:rsidRPr="00CE14B5" w:rsidRDefault="00D806ED" w:rsidP="00BC73BF">
            <w:pPr>
              <w:spacing w:line="276" w:lineRule="auto"/>
              <w:rPr>
                <w:rFonts w:ascii="Calibri" w:hAnsi="Calibri" w:cs="Calibri"/>
                <w:b/>
              </w:rPr>
            </w:pPr>
          </w:p>
        </w:tc>
        <w:tc>
          <w:tcPr>
            <w:tcW w:w="567" w:type="dxa"/>
          </w:tcPr>
          <w:p w14:paraId="4D2F64B9" w14:textId="77777777" w:rsidR="00D806ED" w:rsidRPr="00CE14B5" w:rsidRDefault="00D806ED" w:rsidP="00BC73BF">
            <w:pPr>
              <w:spacing w:line="276" w:lineRule="auto"/>
              <w:rPr>
                <w:rFonts w:ascii="Calibri" w:hAnsi="Calibri" w:cs="Calibri"/>
              </w:rPr>
            </w:pPr>
          </w:p>
        </w:tc>
        <w:tc>
          <w:tcPr>
            <w:tcW w:w="3827" w:type="dxa"/>
            <w:vMerge/>
          </w:tcPr>
          <w:p w14:paraId="2E37F2A9" w14:textId="77777777" w:rsidR="00D806ED" w:rsidRPr="00CE14B5" w:rsidRDefault="00D806ED" w:rsidP="00BC73BF">
            <w:pPr>
              <w:spacing w:line="276" w:lineRule="auto"/>
              <w:rPr>
                <w:rFonts w:ascii="Calibri" w:hAnsi="Calibri" w:cs="Calibri"/>
              </w:rPr>
            </w:pPr>
          </w:p>
        </w:tc>
      </w:tr>
      <w:tr w:rsidR="00CE14B5" w:rsidRPr="00CE14B5" w14:paraId="49508879" w14:textId="77777777" w:rsidTr="00B31C0D">
        <w:tc>
          <w:tcPr>
            <w:tcW w:w="4820" w:type="dxa"/>
          </w:tcPr>
          <w:p w14:paraId="47E2EE59" w14:textId="77777777" w:rsidR="00D806ED" w:rsidRPr="00CE14B5" w:rsidRDefault="00D806ED" w:rsidP="00BC73BF">
            <w:pPr>
              <w:spacing w:line="276" w:lineRule="auto"/>
              <w:rPr>
                <w:rFonts w:ascii="Calibri" w:hAnsi="Calibri" w:cs="Calibri"/>
              </w:rPr>
            </w:pPr>
            <w:r w:rsidRPr="00CE14B5">
              <w:rPr>
                <w:rFonts w:ascii="Calibri" w:hAnsi="Calibri" w:cs="Calibri"/>
              </w:rPr>
              <w:t>Employment gaps are explored</w:t>
            </w:r>
          </w:p>
        </w:tc>
        <w:tc>
          <w:tcPr>
            <w:tcW w:w="573" w:type="dxa"/>
          </w:tcPr>
          <w:p w14:paraId="67DEAE43" w14:textId="3A80F0A7"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64D029B0" w14:textId="77777777" w:rsidR="00D806ED" w:rsidRPr="00CE14B5" w:rsidRDefault="00D806ED" w:rsidP="00BC73BF">
            <w:pPr>
              <w:spacing w:line="276" w:lineRule="auto"/>
              <w:rPr>
                <w:rFonts w:ascii="Calibri" w:hAnsi="Calibri" w:cs="Calibri"/>
                <w:b/>
              </w:rPr>
            </w:pPr>
          </w:p>
        </w:tc>
        <w:tc>
          <w:tcPr>
            <w:tcW w:w="567" w:type="dxa"/>
          </w:tcPr>
          <w:p w14:paraId="20DC2D9D" w14:textId="77777777" w:rsidR="00D806ED" w:rsidRPr="00CE14B5" w:rsidRDefault="00D806ED" w:rsidP="00BC73BF">
            <w:pPr>
              <w:spacing w:line="276" w:lineRule="auto"/>
              <w:rPr>
                <w:rFonts w:ascii="Calibri" w:hAnsi="Calibri" w:cs="Calibri"/>
              </w:rPr>
            </w:pPr>
          </w:p>
        </w:tc>
        <w:tc>
          <w:tcPr>
            <w:tcW w:w="3827" w:type="dxa"/>
            <w:vMerge/>
          </w:tcPr>
          <w:p w14:paraId="39CEB05C" w14:textId="77777777" w:rsidR="00D806ED" w:rsidRPr="00CE14B5" w:rsidRDefault="00D806ED" w:rsidP="00BC73BF">
            <w:pPr>
              <w:spacing w:line="276" w:lineRule="auto"/>
              <w:rPr>
                <w:rFonts w:ascii="Calibri" w:hAnsi="Calibri" w:cs="Calibri"/>
              </w:rPr>
            </w:pPr>
          </w:p>
        </w:tc>
      </w:tr>
      <w:tr w:rsidR="00CE14B5" w:rsidRPr="00CE14B5" w14:paraId="767AC3B2" w14:textId="77777777" w:rsidTr="00B31C0D">
        <w:tc>
          <w:tcPr>
            <w:tcW w:w="4820" w:type="dxa"/>
          </w:tcPr>
          <w:p w14:paraId="319055A3" w14:textId="77777777" w:rsidR="00D806ED" w:rsidRPr="00CE14B5" w:rsidRDefault="00D806ED" w:rsidP="00BC73BF">
            <w:pPr>
              <w:spacing w:line="276" w:lineRule="auto"/>
              <w:rPr>
                <w:rFonts w:ascii="Calibri" w:hAnsi="Calibri" w:cs="Calibri"/>
              </w:rPr>
            </w:pPr>
            <w:r w:rsidRPr="00CE14B5">
              <w:rPr>
                <w:rFonts w:ascii="Calibri" w:hAnsi="Calibri" w:cs="Calibri"/>
              </w:rPr>
              <w:t>Appropriate level of Police check (DBS) is undertaken for role within the home</w:t>
            </w:r>
          </w:p>
        </w:tc>
        <w:tc>
          <w:tcPr>
            <w:tcW w:w="573" w:type="dxa"/>
          </w:tcPr>
          <w:p w14:paraId="0932133A" w14:textId="7F9D038A"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611856B5" w14:textId="77777777" w:rsidR="00D806ED" w:rsidRPr="00CE14B5" w:rsidRDefault="00D806ED" w:rsidP="00BC73BF">
            <w:pPr>
              <w:spacing w:line="276" w:lineRule="auto"/>
              <w:rPr>
                <w:rFonts w:ascii="Calibri" w:hAnsi="Calibri" w:cs="Calibri"/>
                <w:b/>
              </w:rPr>
            </w:pPr>
          </w:p>
        </w:tc>
        <w:tc>
          <w:tcPr>
            <w:tcW w:w="567" w:type="dxa"/>
          </w:tcPr>
          <w:p w14:paraId="7DC35842" w14:textId="77777777" w:rsidR="00D806ED" w:rsidRPr="00CE14B5" w:rsidRDefault="00D806ED" w:rsidP="00BC73BF">
            <w:pPr>
              <w:spacing w:line="276" w:lineRule="auto"/>
              <w:rPr>
                <w:rFonts w:ascii="Calibri" w:hAnsi="Calibri" w:cs="Calibri"/>
              </w:rPr>
            </w:pPr>
          </w:p>
        </w:tc>
        <w:tc>
          <w:tcPr>
            <w:tcW w:w="3827" w:type="dxa"/>
            <w:vMerge/>
          </w:tcPr>
          <w:p w14:paraId="4A1DDB81" w14:textId="77777777" w:rsidR="00D806ED" w:rsidRPr="00CE14B5" w:rsidRDefault="00D806ED" w:rsidP="00BC73BF">
            <w:pPr>
              <w:spacing w:line="276" w:lineRule="auto"/>
              <w:rPr>
                <w:rFonts w:ascii="Calibri" w:hAnsi="Calibri" w:cs="Calibri"/>
              </w:rPr>
            </w:pPr>
          </w:p>
        </w:tc>
      </w:tr>
      <w:tr w:rsidR="00CE14B5" w:rsidRPr="00CE14B5" w14:paraId="56C05DB3" w14:textId="77777777" w:rsidTr="00B31C0D">
        <w:tc>
          <w:tcPr>
            <w:tcW w:w="4820" w:type="dxa"/>
          </w:tcPr>
          <w:p w14:paraId="5EB269B7" w14:textId="77777777" w:rsidR="00D806ED" w:rsidRPr="00CE14B5" w:rsidRDefault="00D806ED" w:rsidP="00BC73BF">
            <w:pPr>
              <w:spacing w:line="276" w:lineRule="auto"/>
              <w:rPr>
                <w:rFonts w:ascii="Calibri" w:hAnsi="Calibri" w:cs="Calibri"/>
              </w:rPr>
            </w:pPr>
            <w:r w:rsidRPr="00CE14B5">
              <w:rPr>
                <w:rFonts w:ascii="Calibri" w:hAnsi="Calibri" w:cs="Calibri"/>
              </w:rPr>
              <w:t>NMC register check for all RNs prior to employment, followed by ongoing support for Revalidation once employed</w:t>
            </w:r>
          </w:p>
        </w:tc>
        <w:tc>
          <w:tcPr>
            <w:tcW w:w="573" w:type="dxa"/>
          </w:tcPr>
          <w:p w14:paraId="7D8E7A9A" w14:textId="459DD346" w:rsidR="00D806ED" w:rsidRPr="00CE14B5" w:rsidRDefault="006B2CD9" w:rsidP="00BC73BF">
            <w:pPr>
              <w:spacing w:line="276" w:lineRule="auto"/>
              <w:rPr>
                <w:rFonts w:ascii="Calibri" w:hAnsi="Calibri" w:cs="Calibri"/>
                <w:b/>
                <w:sz w:val="18"/>
                <w:szCs w:val="18"/>
              </w:rPr>
            </w:pPr>
            <w:r w:rsidRPr="00CE14B5">
              <w:rPr>
                <w:rFonts w:ascii="Calibri" w:hAnsi="Calibri" w:cs="Calibri"/>
                <w:b/>
              </w:rPr>
              <w:t>√</w:t>
            </w:r>
          </w:p>
        </w:tc>
        <w:tc>
          <w:tcPr>
            <w:tcW w:w="561" w:type="dxa"/>
          </w:tcPr>
          <w:p w14:paraId="5E026014" w14:textId="77777777" w:rsidR="00D806ED" w:rsidRPr="00CE14B5" w:rsidRDefault="00D806ED" w:rsidP="00BC73BF">
            <w:pPr>
              <w:spacing w:line="276" w:lineRule="auto"/>
              <w:rPr>
                <w:rFonts w:ascii="Calibri" w:hAnsi="Calibri" w:cs="Calibri"/>
                <w:b/>
              </w:rPr>
            </w:pPr>
          </w:p>
        </w:tc>
        <w:tc>
          <w:tcPr>
            <w:tcW w:w="567" w:type="dxa"/>
          </w:tcPr>
          <w:p w14:paraId="1C2CBC1B" w14:textId="77777777" w:rsidR="00D806ED" w:rsidRPr="00CE14B5" w:rsidRDefault="00D806ED" w:rsidP="00BC73BF">
            <w:pPr>
              <w:spacing w:line="276" w:lineRule="auto"/>
              <w:rPr>
                <w:rFonts w:ascii="Calibri" w:hAnsi="Calibri" w:cs="Calibri"/>
              </w:rPr>
            </w:pPr>
          </w:p>
        </w:tc>
        <w:tc>
          <w:tcPr>
            <w:tcW w:w="3827" w:type="dxa"/>
            <w:vMerge/>
          </w:tcPr>
          <w:p w14:paraId="7B390D4E" w14:textId="77777777" w:rsidR="00D806ED" w:rsidRPr="00CE14B5" w:rsidRDefault="00D806ED" w:rsidP="00BC73BF">
            <w:pPr>
              <w:spacing w:line="276" w:lineRule="auto"/>
              <w:rPr>
                <w:rFonts w:ascii="Calibri" w:hAnsi="Calibri" w:cs="Calibri"/>
              </w:rPr>
            </w:pPr>
          </w:p>
        </w:tc>
      </w:tr>
      <w:tr w:rsidR="00CE14B5" w:rsidRPr="00CE14B5" w14:paraId="18A7213A" w14:textId="77777777" w:rsidTr="00B31C0D">
        <w:tc>
          <w:tcPr>
            <w:tcW w:w="4820" w:type="dxa"/>
          </w:tcPr>
          <w:p w14:paraId="2CD77951" w14:textId="77777777" w:rsidR="00D806ED" w:rsidRPr="00CE14B5" w:rsidRDefault="00D806ED" w:rsidP="00BC73BF">
            <w:pPr>
              <w:spacing w:line="276" w:lineRule="auto"/>
              <w:rPr>
                <w:rFonts w:ascii="Calibri" w:hAnsi="Calibri" w:cs="Calibri"/>
              </w:rPr>
            </w:pPr>
            <w:r w:rsidRPr="00CE14B5">
              <w:rPr>
                <w:rFonts w:ascii="Calibri" w:hAnsi="Calibri" w:cs="Calibri"/>
              </w:rPr>
              <w:t>Health declaration requested where necessary/relevant</w:t>
            </w:r>
          </w:p>
        </w:tc>
        <w:tc>
          <w:tcPr>
            <w:tcW w:w="573" w:type="dxa"/>
          </w:tcPr>
          <w:p w14:paraId="6155D15F" w14:textId="52BEEDEF"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344E0526" w14:textId="77777777" w:rsidR="00D806ED" w:rsidRPr="00CE14B5" w:rsidRDefault="00D806ED" w:rsidP="00BC73BF">
            <w:pPr>
              <w:spacing w:line="276" w:lineRule="auto"/>
              <w:rPr>
                <w:rFonts w:ascii="Calibri" w:hAnsi="Calibri" w:cs="Calibri"/>
                <w:b/>
              </w:rPr>
            </w:pPr>
          </w:p>
        </w:tc>
        <w:tc>
          <w:tcPr>
            <w:tcW w:w="567" w:type="dxa"/>
          </w:tcPr>
          <w:p w14:paraId="30286244" w14:textId="77777777" w:rsidR="00D806ED" w:rsidRPr="00CE14B5" w:rsidRDefault="00D806ED" w:rsidP="00BC73BF">
            <w:pPr>
              <w:spacing w:line="276" w:lineRule="auto"/>
              <w:rPr>
                <w:rFonts w:ascii="Calibri" w:hAnsi="Calibri" w:cs="Calibri"/>
              </w:rPr>
            </w:pPr>
          </w:p>
        </w:tc>
        <w:tc>
          <w:tcPr>
            <w:tcW w:w="3827" w:type="dxa"/>
            <w:vMerge/>
          </w:tcPr>
          <w:p w14:paraId="184E8DEB" w14:textId="77777777" w:rsidR="00D806ED" w:rsidRPr="00CE14B5" w:rsidRDefault="00D806ED" w:rsidP="00BC73BF">
            <w:pPr>
              <w:spacing w:line="276" w:lineRule="auto"/>
              <w:rPr>
                <w:rFonts w:ascii="Calibri" w:hAnsi="Calibri" w:cs="Calibri"/>
              </w:rPr>
            </w:pPr>
          </w:p>
        </w:tc>
      </w:tr>
      <w:tr w:rsidR="00CE14B5" w:rsidRPr="00CE14B5" w14:paraId="0772FCED" w14:textId="77777777" w:rsidTr="00B31C0D">
        <w:tc>
          <w:tcPr>
            <w:tcW w:w="4820" w:type="dxa"/>
          </w:tcPr>
          <w:p w14:paraId="5EB27207" w14:textId="77777777" w:rsidR="00D806ED" w:rsidRPr="00CE14B5" w:rsidRDefault="00D806ED" w:rsidP="00BC73BF">
            <w:pPr>
              <w:spacing w:line="276" w:lineRule="auto"/>
              <w:rPr>
                <w:rFonts w:ascii="Calibri" w:hAnsi="Calibri" w:cs="Calibri"/>
              </w:rPr>
            </w:pPr>
            <w:r w:rsidRPr="00CE14B5">
              <w:rPr>
                <w:rFonts w:ascii="Calibri" w:hAnsi="Calibri" w:cs="Calibri"/>
              </w:rPr>
              <w:t>Staff personal records/files kept locked away</w:t>
            </w:r>
          </w:p>
        </w:tc>
        <w:tc>
          <w:tcPr>
            <w:tcW w:w="573" w:type="dxa"/>
          </w:tcPr>
          <w:p w14:paraId="7ECD6D13" w14:textId="2A70CEC0"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29DE7FBE" w14:textId="77777777" w:rsidR="00D806ED" w:rsidRPr="00CE14B5" w:rsidRDefault="00D806ED" w:rsidP="00BC73BF">
            <w:pPr>
              <w:spacing w:line="276" w:lineRule="auto"/>
              <w:rPr>
                <w:rFonts w:ascii="Calibri" w:hAnsi="Calibri" w:cs="Calibri"/>
                <w:b/>
              </w:rPr>
            </w:pPr>
          </w:p>
        </w:tc>
        <w:tc>
          <w:tcPr>
            <w:tcW w:w="567" w:type="dxa"/>
          </w:tcPr>
          <w:p w14:paraId="57D77004" w14:textId="77777777" w:rsidR="00D806ED" w:rsidRPr="00CE14B5" w:rsidRDefault="00D806ED" w:rsidP="00BC73BF">
            <w:pPr>
              <w:spacing w:line="276" w:lineRule="auto"/>
              <w:rPr>
                <w:rFonts w:ascii="Calibri" w:hAnsi="Calibri" w:cs="Calibri"/>
              </w:rPr>
            </w:pPr>
          </w:p>
        </w:tc>
        <w:tc>
          <w:tcPr>
            <w:tcW w:w="3827" w:type="dxa"/>
            <w:vMerge/>
          </w:tcPr>
          <w:p w14:paraId="7EF13B0A" w14:textId="77777777" w:rsidR="00D806ED" w:rsidRPr="00CE14B5" w:rsidRDefault="00D806ED" w:rsidP="00BC73BF">
            <w:pPr>
              <w:spacing w:line="276" w:lineRule="auto"/>
              <w:rPr>
                <w:rFonts w:ascii="Calibri" w:hAnsi="Calibri" w:cs="Calibri"/>
              </w:rPr>
            </w:pPr>
          </w:p>
        </w:tc>
      </w:tr>
      <w:tr w:rsidR="00CE14B5" w:rsidRPr="00CE14B5" w14:paraId="10EBB218" w14:textId="77777777" w:rsidTr="00B31C0D">
        <w:tc>
          <w:tcPr>
            <w:tcW w:w="4820" w:type="dxa"/>
          </w:tcPr>
          <w:p w14:paraId="615DC12D" w14:textId="77777777" w:rsidR="00D806ED" w:rsidRPr="00CE14B5" w:rsidRDefault="00D806ED" w:rsidP="00BC73BF">
            <w:pPr>
              <w:spacing w:line="276" w:lineRule="auto"/>
              <w:rPr>
                <w:rFonts w:ascii="Calibri" w:hAnsi="Calibri" w:cs="Calibri"/>
              </w:rPr>
            </w:pPr>
            <w:r w:rsidRPr="00CE14B5">
              <w:rPr>
                <w:rFonts w:ascii="Calibri" w:hAnsi="Calibri" w:cs="Calibri"/>
              </w:rPr>
              <w:t>All staff have a job description</w:t>
            </w:r>
          </w:p>
        </w:tc>
        <w:tc>
          <w:tcPr>
            <w:tcW w:w="573" w:type="dxa"/>
          </w:tcPr>
          <w:p w14:paraId="64C8B436" w14:textId="44B858AB"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02B665CB" w14:textId="77777777" w:rsidR="00D806ED" w:rsidRPr="00CE14B5" w:rsidRDefault="00D806ED" w:rsidP="00BC73BF">
            <w:pPr>
              <w:spacing w:line="276" w:lineRule="auto"/>
              <w:rPr>
                <w:rFonts w:ascii="Calibri" w:hAnsi="Calibri" w:cs="Calibri"/>
                <w:b/>
              </w:rPr>
            </w:pPr>
          </w:p>
        </w:tc>
        <w:tc>
          <w:tcPr>
            <w:tcW w:w="567" w:type="dxa"/>
          </w:tcPr>
          <w:p w14:paraId="2A6BDEFC" w14:textId="77777777" w:rsidR="00D806ED" w:rsidRPr="00CE14B5" w:rsidRDefault="00D806ED" w:rsidP="00BC73BF">
            <w:pPr>
              <w:spacing w:line="276" w:lineRule="auto"/>
              <w:rPr>
                <w:rFonts w:ascii="Calibri" w:hAnsi="Calibri" w:cs="Calibri"/>
              </w:rPr>
            </w:pPr>
          </w:p>
        </w:tc>
        <w:tc>
          <w:tcPr>
            <w:tcW w:w="3827" w:type="dxa"/>
            <w:vMerge/>
          </w:tcPr>
          <w:p w14:paraId="075632E8" w14:textId="77777777" w:rsidR="00D806ED" w:rsidRPr="00CE14B5" w:rsidRDefault="00D806ED" w:rsidP="00BC73BF">
            <w:pPr>
              <w:spacing w:line="276" w:lineRule="auto"/>
              <w:rPr>
                <w:rFonts w:ascii="Calibri" w:hAnsi="Calibri" w:cs="Calibri"/>
              </w:rPr>
            </w:pPr>
          </w:p>
        </w:tc>
      </w:tr>
      <w:tr w:rsidR="00CE14B5" w:rsidRPr="00CE14B5" w14:paraId="1448C984" w14:textId="77777777" w:rsidTr="00B31C0D">
        <w:tc>
          <w:tcPr>
            <w:tcW w:w="4820" w:type="dxa"/>
          </w:tcPr>
          <w:p w14:paraId="3D1C04F5" w14:textId="77777777" w:rsidR="00D806ED" w:rsidRPr="00CE14B5" w:rsidRDefault="00D806ED" w:rsidP="00BC73BF">
            <w:pPr>
              <w:spacing w:line="276" w:lineRule="auto"/>
              <w:rPr>
                <w:rFonts w:ascii="Calibri" w:hAnsi="Calibri" w:cs="Calibri"/>
              </w:rPr>
            </w:pPr>
            <w:r w:rsidRPr="00CE14B5">
              <w:rPr>
                <w:rFonts w:ascii="Calibri" w:hAnsi="Calibri" w:cs="Calibri"/>
              </w:rPr>
              <w:t>Staff receive written terms and conditions within 4 weeks of employment and have a signed contract</w:t>
            </w:r>
          </w:p>
        </w:tc>
        <w:tc>
          <w:tcPr>
            <w:tcW w:w="573" w:type="dxa"/>
          </w:tcPr>
          <w:p w14:paraId="76F6F45B" w14:textId="6F2E6572"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7B094097" w14:textId="77777777" w:rsidR="00D806ED" w:rsidRPr="00CE14B5" w:rsidRDefault="00D806ED" w:rsidP="00BC73BF">
            <w:pPr>
              <w:spacing w:line="276" w:lineRule="auto"/>
              <w:rPr>
                <w:rFonts w:ascii="Calibri" w:hAnsi="Calibri" w:cs="Calibri"/>
                <w:b/>
              </w:rPr>
            </w:pPr>
          </w:p>
        </w:tc>
        <w:tc>
          <w:tcPr>
            <w:tcW w:w="567" w:type="dxa"/>
          </w:tcPr>
          <w:p w14:paraId="2CFFD2AC" w14:textId="77777777" w:rsidR="00D806ED" w:rsidRPr="00CE14B5" w:rsidRDefault="00D806ED" w:rsidP="00BC73BF">
            <w:pPr>
              <w:spacing w:line="276" w:lineRule="auto"/>
              <w:rPr>
                <w:rFonts w:ascii="Calibri" w:hAnsi="Calibri" w:cs="Calibri"/>
              </w:rPr>
            </w:pPr>
          </w:p>
        </w:tc>
        <w:tc>
          <w:tcPr>
            <w:tcW w:w="3827" w:type="dxa"/>
            <w:vMerge/>
          </w:tcPr>
          <w:p w14:paraId="6D41E706" w14:textId="77777777" w:rsidR="00D806ED" w:rsidRPr="00CE14B5" w:rsidRDefault="00D806ED" w:rsidP="00BC73BF">
            <w:pPr>
              <w:spacing w:line="276" w:lineRule="auto"/>
              <w:rPr>
                <w:rFonts w:ascii="Calibri" w:hAnsi="Calibri" w:cs="Calibri"/>
              </w:rPr>
            </w:pPr>
          </w:p>
        </w:tc>
      </w:tr>
      <w:tr w:rsidR="00CE14B5" w:rsidRPr="00CE14B5" w14:paraId="34893A4D" w14:textId="77777777" w:rsidTr="00B31C0D">
        <w:tc>
          <w:tcPr>
            <w:tcW w:w="4820" w:type="dxa"/>
          </w:tcPr>
          <w:p w14:paraId="47679C01" w14:textId="77777777" w:rsidR="00D806ED" w:rsidRPr="00CE14B5" w:rsidRDefault="00D806ED" w:rsidP="00BC73BF">
            <w:pPr>
              <w:pStyle w:val="Footer"/>
              <w:tabs>
                <w:tab w:val="clear" w:pos="4153"/>
                <w:tab w:val="clear" w:pos="8306"/>
              </w:tabs>
              <w:spacing w:line="276" w:lineRule="auto"/>
              <w:rPr>
                <w:rFonts w:ascii="Calibri" w:hAnsi="Calibri" w:cs="Calibri"/>
              </w:rPr>
            </w:pPr>
            <w:r w:rsidRPr="00CE14B5">
              <w:rPr>
                <w:rFonts w:ascii="Calibri" w:hAnsi="Calibri" w:cs="Calibri"/>
              </w:rPr>
              <w:t>Is a police check undertaken for all volunteers working in the home</w:t>
            </w:r>
          </w:p>
        </w:tc>
        <w:tc>
          <w:tcPr>
            <w:tcW w:w="573" w:type="dxa"/>
          </w:tcPr>
          <w:p w14:paraId="6CD89E0A" w14:textId="61F6B1A2" w:rsidR="00D806ED" w:rsidRPr="00CE14B5" w:rsidRDefault="006B2CD9" w:rsidP="00BC73BF">
            <w:pPr>
              <w:spacing w:line="276" w:lineRule="auto"/>
              <w:rPr>
                <w:rFonts w:ascii="Segoe UI Emoji" w:hAnsi="Segoe UI Emoji" w:cs="Calibri"/>
                <w:b/>
                <w:sz w:val="16"/>
                <w:szCs w:val="16"/>
              </w:rPr>
            </w:pPr>
            <w:r w:rsidRPr="00CE14B5">
              <w:rPr>
                <w:rFonts w:ascii="Calibri" w:hAnsi="Calibri" w:cs="Calibri"/>
                <w:b/>
              </w:rPr>
              <w:t>√</w:t>
            </w:r>
          </w:p>
        </w:tc>
        <w:tc>
          <w:tcPr>
            <w:tcW w:w="561" w:type="dxa"/>
          </w:tcPr>
          <w:p w14:paraId="4D33D101" w14:textId="77777777" w:rsidR="00D806ED" w:rsidRPr="00CE14B5" w:rsidRDefault="00D806ED" w:rsidP="00BC73BF">
            <w:pPr>
              <w:spacing w:line="276" w:lineRule="auto"/>
              <w:rPr>
                <w:rFonts w:ascii="Calibri" w:hAnsi="Calibri" w:cs="Calibri"/>
                <w:b/>
              </w:rPr>
            </w:pPr>
          </w:p>
        </w:tc>
        <w:tc>
          <w:tcPr>
            <w:tcW w:w="567" w:type="dxa"/>
          </w:tcPr>
          <w:p w14:paraId="57E5F871" w14:textId="77777777" w:rsidR="00D806ED" w:rsidRPr="00CE14B5" w:rsidRDefault="00D806ED" w:rsidP="00BC73BF">
            <w:pPr>
              <w:spacing w:line="276" w:lineRule="auto"/>
              <w:rPr>
                <w:rFonts w:ascii="Calibri" w:hAnsi="Calibri" w:cs="Calibri"/>
              </w:rPr>
            </w:pPr>
          </w:p>
        </w:tc>
        <w:tc>
          <w:tcPr>
            <w:tcW w:w="3827" w:type="dxa"/>
            <w:vMerge/>
          </w:tcPr>
          <w:p w14:paraId="2C78E22A" w14:textId="77777777" w:rsidR="00D806ED" w:rsidRPr="00CE14B5" w:rsidRDefault="00D806ED" w:rsidP="00BC73BF">
            <w:pPr>
              <w:spacing w:line="276" w:lineRule="auto"/>
              <w:rPr>
                <w:rFonts w:ascii="Calibri" w:hAnsi="Calibri" w:cs="Calibri"/>
              </w:rPr>
            </w:pPr>
          </w:p>
        </w:tc>
      </w:tr>
      <w:tr w:rsidR="00CE14B5" w:rsidRPr="00CE14B5" w14:paraId="3F4E57AC" w14:textId="77777777" w:rsidTr="00B31C0D">
        <w:tc>
          <w:tcPr>
            <w:tcW w:w="4820" w:type="dxa"/>
          </w:tcPr>
          <w:p w14:paraId="0F8E7C09" w14:textId="77777777" w:rsidR="00D806ED" w:rsidRPr="00CE14B5" w:rsidRDefault="00D806ED" w:rsidP="00BC73BF">
            <w:pPr>
              <w:spacing w:line="276" w:lineRule="auto"/>
              <w:rPr>
                <w:rFonts w:ascii="Calibri" w:hAnsi="Calibri" w:cs="Calibri"/>
                <w:b/>
                <w:bCs/>
              </w:rPr>
            </w:pPr>
            <w:r w:rsidRPr="00CE14B5">
              <w:rPr>
                <w:rFonts w:ascii="Calibri" w:hAnsi="Calibri" w:cs="Calibri"/>
                <w:b/>
                <w:bCs/>
              </w:rPr>
              <w:lastRenderedPageBreak/>
              <w:t>The following policies must be in included in the employee’s terms and conditions or included in the staff handbook</w:t>
            </w:r>
          </w:p>
        </w:tc>
        <w:tc>
          <w:tcPr>
            <w:tcW w:w="573" w:type="dxa"/>
          </w:tcPr>
          <w:p w14:paraId="68391380" w14:textId="77777777" w:rsidR="00D806ED" w:rsidRPr="00CE14B5" w:rsidRDefault="00D806ED" w:rsidP="00BC73BF">
            <w:pPr>
              <w:spacing w:line="276" w:lineRule="auto"/>
              <w:rPr>
                <w:rFonts w:ascii="Calibri" w:hAnsi="Calibri" w:cs="Calibri"/>
                <w:b/>
              </w:rPr>
            </w:pPr>
          </w:p>
        </w:tc>
        <w:tc>
          <w:tcPr>
            <w:tcW w:w="561" w:type="dxa"/>
          </w:tcPr>
          <w:p w14:paraId="70ADF21C" w14:textId="77777777" w:rsidR="00D806ED" w:rsidRPr="00CE14B5" w:rsidRDefault="00D806ED" w:rsidP="00BC73BF">
            <w:pPr>
              <w:spacing w:line="276" w:lineRule="auto"/>
              <w:rPr>
                <w:rFonts w:ascii="Calibri" w:hAnsi="Calibri" w:cs="Calibri"/>
                <w:b/>
              </w:rPr>
            </w:pPr>
          </w:p>
        </w:tc>
        <w:tc>
          <w:tcPr>
            <w:tcW w:w="567" w:type="dxa"/>
          </w:tcPr>
          <w:p w14:paraId="5C2E097E" w14:textId="77777777" w:rsidR="00D806ED" w:rsidRPr="00CE14B5" w:rsidRDefault="00D806ED" w:rsidP="00BC73BF">
            <w:pPr>
              <w:spacing w:line="276" w:lineRule="auto"/>
              <w:rPr>
                <w:rFonts w:ascii="Calibri" w:hAnsi="Calibri" w:cs="Calibri"/>
              </w:rPr>
            </w:pPr>
          </w:p>
        </w:tc>
        <w:tc>
          <w:tcPr>
            <w:tcW w:w="3827" w:type="dxa"/>
            <w:vMerge/>
          </w:tcPr>
          <w:p w14:paraId="6D2F0136" w14:textId="77777777" w:rsidR="00D806ED" w:rsidRPr="00CE14B5" w:rsidRDefault="00D806ED" w:rsidP="00BC73BF">
            <w:pPr>
              <w:spacing w:line="276" w:lineRule="auto"/>
              <w:rPr>
                <w:rFonts w:ascii="Calibri" w:hAnsi="Calibri" w:cs="Calibri"/>
              </w:rPr>
            </w:pPr>
          </w:p>
        </w:tc>
      </w:tr>
      <w:tr w:rsidR="00CE14B5" w:rsidRPr="00CE14B5" w14:paraId="2CC59A7C" w14:textId="77777777" w:rsidTr="00B31C0D">
        <w:tc>
          <w:tcPr>
            <w:tcW w:w="4820" w:type="dxa"/>
          </w:tcPr>
          <w:p w14:paraId="3B86406B" w14:textId="77777777" w:rsidR="00D806ED" w:rsidRPr="00CE14B5" w:rsidRDefault="00D806ED" w:rsidP="00993B6A">
            <w:pPr>
              <w:numPr>
                <w:ilvl w:val="0"/>
                <w:numId w:val="6"/>
              </w:numPr>
              <w:spacing w:line="276" w:lineRule="auto"/>
              <w:rPr>
                <w:rFonts w:ascii="Calibri" w:hAnsi="Calibri" w:cs="Calibri"/>
              </w:rPr>
            </w:pPr>
            <w:r w:rsidRPr="00CE14B5">
              <w:rPr>
                <w:rFonts w:ascii="Calibri" w:hAnsi="Calibri" w:cs="Calibri"/>
              </w:rPr>
              <w:t>Health &amp; Safety policy</w:t>
            </w:r>
          </w:p>
        </w:tc>
        <w:tc>
          <w:tcPr>
            <w:tcW w:w="573" w:type="dxa"/>
          </w:tcPr>
          <w:p w14:paraId="28622808" w14:textId="5009915B" w:rsidR="00D806ED" w:rsidRPr="00CE14B5" w:rsidRDefault="006B2CD9" w:rsidP="00BC73BF">
            <w:pPr>
              <w:spacing w:line="276" w:lineRule="auto"/>
              <w:rPr>
                <w:rFonts w:ascii="Calibri" w:hAnsi="Calibri" w:cs="Calibri"/>
                <w:b/>
              </w:rPr>
            </w:pPr>
            <w:r w:rsidRPr="00CE14B5">
              <w:rPr>
                <w:rFonts w:ascii="Calibri" w:hAnsi="Calibri" w:cs="Calibri"/>
                <w:b/>
              </w:rPr>
              <w:t>√</w:t>
            </w:r>
          </w:p>
        </w:tc>
        <w:tc>
          <w:tcPr>
            <w:tcW w:w="561" w:type="dxa"/>
          </w:tcPr>
          <w:p w14:paraId="58A6889B" w14:textId="77777777" w:rsidR="00D806ED" w:rsidRPr="00CE14B5" w:rsidRDefault="00D806ED" w:rsidP="00BC73BF">
            <w:pPr>
              <w:spacing w:line="276" w:lineRule="auto"/>
              <w:rPr>
                <w:rFonts w:ascii="Calibri" w:hAnsi="Calibri" w:cs="Calibri"/>
                <w:b/>
              </w:rPr>
            </w:pPr>
          </w:p>
        </w:tc>
        <w:tc>
          <w:tcPr>
            <w:tcW w:w="567" w:type="dxa"/>
          </w:tcPr>
          <w:p w14:paraId="07D38A03" w14:textId="77777777" w:rsidR="00D806ED" w:rsidRPr="00CE14B5" w:rsidRDefault="00D806ED" w:rsidP="00BC73BF">
            <w:pPr>
              <w:spacing w:line="276" w:lineRule="auto"/>
              <w:rPr>
                <w:rFonts w:ascii="Calibri" w:hAnsi="Calibri" w:cs="Calibri"/>
              </w:rPr>
            </w:pPr>
          </w:p>
        </w:tc>
        <w:tc>
          <w:tcPr>
            <w:tcW w:w="3827" w:type="dxa"/>
            <w:vMerge/>
          </w:tcPr>
          <w:p w14:paraId="5962578D" w14:textId="77777777" w:rsidR="00D806ED" w:rsidRPr="00CE14B5" w:rsidRDefault="00D806ED" w:rsidP="00BC73BF">
            <w:pPr>
              <w:spacing w:line="276" w:lineRule="auto"/>
              <w:rPr>
                <w:rFonts w:ascii="Calibri" w:hAnsi="Calibri" w:cs="Calibri"/>
              </w:rPr>
            </w:pPr>
          </w:p>
        </w:tc>
      </w:tr>
      <w:tr w:rsidR="00CE14B5" w:rsidRPr="00CE14B5" w14:paraId="2923F8FF" w14:textId="77777777" w:rsidTr="00B31C0D">
        <w:tc>
          <w:tcPr>
            <w:tcW w:w="4820" w:type="dxa"/>
          </w:tcPr>
          <w:p w14:paraId="33C44DDB"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Dealing with fire &amp; emergencies </w:t>
            </w:r>
          </w:p>
        </w:tc>
        <w:tc>
          <w:tcPr>
            <w:tcW w:w="573" w:type="dxa"/>
          </w:tcPr>
          <w:p w14:paraId="0CEB96FD" w14:textId="2DC5885B"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450C25E0" w14:textId="77777777" w:rsidR="006B2CD9" w:rsidRPr="00CE14B5" w:rsidRDefault="006B2CD9" w:rsidP="006B2CD9">
            <w:pPr>
              <w:spacing w:line="276" w:lineRule="auto"/>
              <w:rPr>
                <w:rFonts w:ascii="Calibri" w:hAnsi="Calibri" w:cs="Calibri"/>
                <w:b/>
              </w:rPr>
            </w:pPr>
          </w:p>
        </w:tc>
        <w:tc>
          <w:tcPr>
            <w:tcW w:w="567" w:type="dxa"/>
          </w:tcPr>
          <w:p w14:paraId="7E15E487" w14:textId="77777777" w:rsidR="006B2CD9" w:rsidRPr="00CE14B5" w:rsidRDefault="006B2CD9" w:rsidP="006B2CD9">
            <w:pPr>
              <w:spacing w:line="276" w:lineRule="auto"/>
              <w:rPr>
                <w:rFonts w:ascii="Calibri" w:hAnsi="Calibri" w:cs="Calibri"/>
              </w:rPr>
            </w:pPr>
          </w:p>
        </w:tc>
        <w:tc>
          <w:tcPr>
            <w:tcW w:w="3827" w:type="dxa"/>
            <w:vMerge/>
          </w:tcPr>
          <w:p w14:paraId="28ED0D4D" w14:textId="77777777" w:rsidR="006B2CD9" w:rsidRPr="00CE14B5" w:rsidRDefault="006B2CD9" w:rsidP="006B2CD9">
            <w:pPr>
              <w:spacing w:line="276" w:lineRule="auto"/>
              <w:rPr>
                <w:rFonts w:ascii="Calibri" w:hAnsi="Calibri" w:cs="Calibri"/>
              </w:rPr>
            </w:pPr>
          </w:p>
        </w:tc>
      </w:tr>
      <w:tr w:rsidR="00CE14B5" w:rsidRPr="00CE14B5" w14:paraId="4BA0E282" w14:textId="77777777" w:rsidTr="00B31C0D">
        <w:tc>
          <w:tcPr>
            <w:tcW w:w="4820" w:type="dxa"/>
          </w:tcPr>
          <w:p w14:paraId="6414270D"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Confidentiality policy</w:t>
            </w:r>
          </w:p>
        </w:tc>
        <w:tc>
          <w:tcPr>
            <w:tcW w:w="573" w:type="dxa"/>
          </w:tcPr>
          <w:p w14:paraId="742B0472" w14:textId="0E0CC4C2"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31568ABE" w14:textId="77777777" w:rsidR="006B2CD9" w:rsidRPr="00CE14B5" w:rsidRDefault="006B2CD9" w:rsidP="006B2CD9">
            <w:pPr>
              <w:spacing w:line="276" w:lineRule="auto"/>
              <w:rPr>
                <w:rFonts w:ascii="Calibri" w:hAnsi="Calibri" w:cs="Calibri"/>
                <w:b/>
              </w:rPr>
            </w:pPr>
          </w:p>
        </w:tc>
        <w:tc>
          <w:tcPr>
            <w:tcW w:w="567" w:type="dxa"/>
          </w:tcPr>
          <w:p w14:paraId="60156247" w14:textId="77777777" w:rsidR="006B2CD9" w:rsidRPr="00CE14B5" w:rsidRDefault="006B2CD9" w:rsidP="006B2CD9">
            <w:pPr>
              <w:spacing w:line="276" w:lineRule="auto"/>
              <w:rPr>
                <w:rFonts w:ascii="Calibri" w:hAnsi="Calibri" w:cs="Calibri"/>
              </w:rPr>
            </w:pPr>
          </w:p>
        </w:tc>
        <w:tc>
          <w:tcPr>
            <w:tcW w:w="3827" w:type="dxa"/>
            <w:vMerge/>
          </w:tcPr>
          <w:p w14:paraId="2F683408" w14:textId="77777777" w:rsidR="006B2CD9" w:rsidRPr="00CE14B5" w:rsidRDefault="006B2CD9" w:rsidP="006B2CD9">
            <w:pPr>
              <w:spacing w:line="276" w:lineRule="auto"/>
              <w:rPr>
                <w:rFonts w:ascii="Calibri" w:hAnsi="Calibri" w:cs="Calibri"/>
              </w:rPr>
            </w:pPr>
          </w:p>
        </w:tc>
      </w:tr>
      <w:tr w:rsidR="00CE14B5" w:rsidRPr="00CE14B5" w14:paraId="434C2D7F" w14:textId="77777777" w:rsidTr="00B31C0D">
        <w:tc>
          <w:tcPr>
            <w:tcW w:w="4820" w:type="dxa"/>
          </w:tcPr>
          <w:p w14:paraId="761E79A1"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Whistle blowing policy</w:t>
            </w:r>
          </w:p>
        </w:tc>
        <w:tc>
          <w:tcPr>
            <w:tcW w:w="573" w:type="dxa"/>
          </w:tcPr>
          <w:p w14:paraId="0A2CFE9E" w14:textId="1AE4F4B6"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7B30A0E0" w14:textId="77777777" w:rsidR="006B2CD9" w:rsidRPr="00CE14B5" w:rsidRDefault="006B2CD9" w:rsidP="006B2CD9">
            <w:pPr>
              <w:spacing w:line="276" w:lineRule="auto"/>
              <w:rPr>
                <w:rFonts w:ascii="Calibri" w:hAnsi="Calibri" w:cs="Calibri"/>
                <w:b/>
              </w:rPr>
            </w:pPr>
          </w:p>
        </w:tc>
        <w:tc>
          <w:tcPr>
            <w:tcW w:w="567" w:type="dxa"/>
          </w:tcPr>
          <w:p w14:paraId="1398BB65" w14:textId="77777777" w:rsidR="006B2CD9" w:rsidRPr="00CE14B5" w:rsidRDefault="006B2CD9" w:rsidP="006B2CD9">
            <w:pPr>
              <w:spacing w:line="276" w:lineRule="auto"/>
              <w:rPr>
                <w:rFonts w:ascii="Calibri" w:hAnsi="Calibri" w:cs="Calibri"/>
              </w:rPr>
            </w:pPr>
          </w:p>
        </w:tc>
        <w:tc>
          <w:tcPr>
            <w:tcW w:w="3827" w:type="dxa"/>
            <w:vMerge/>
          </w:tcPr>
          <w:p w14:paraId="6559DBA5" w14:textId="77777777" w:rsidR="006B2CD9" w:rsidRPr="00CE14B5" w:rsidRDefault="006B2CD9" w:rsidP="006B2CD9">
            <w:pPr>
              <w:spacing w:line="276" w:lineRule="auto"/>
              <w:rPr>
                <w:rFonts w:ascii="Calibri" w:hAnsi="Calibri" w:cs="Calibri"/>
              </w:rPr>
            </w:pPr>
          </w:p>
        </w:tc>
      </w:tr>
      <w:tr w:rsidR="00CE14B5" w:rsidRPr="00CE14B5" w14:paraId="4D0443DD" w14:textId="77777777" w:rsidTr="00B31C0D">
        <w:tc>
          <w:tcPr>
            <w:tcW w:w="4820" w:type="dxa"/>
          </w:tcPr>
          <w:p w14:paraId="5C7A31D5"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Non-receipt of gifts &amp; non-involvement in any resident’s financial affairs; witnessing wills or other documentation </w:t>
            </w:r>
          </w:p>
        </w:tc>
        <w:tc>
          <w:tcPr>
            <w:tcW w:w="573" w:type="dxa"/>
          </w:tcPr>
          <w:p w14:paraId="56D6AA45" w14:textId="5C8CA05D"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044EF682" w14:textId="77777777" w:rsidR="006B2CD9" w:rsidRPr="00CE14B5" w:rsidRDefault="006B2CD9" w:rsidP="006B2CD9">
            <w:pPr>
              <w:spacing w:line="276" w:lineRule="auto"/>
              <w:rPr>
                <w:rFonts w:ascii="Calibri" w:hAnsi="Calibri" w:cs="Calibri"/>
                <w:b/>
              </w:rPr>
            </w:pPr>
          </w:p>
        </w:tc>
        <w:tc>
          <w:tcPr>
            <w:tcW w:w="567" w:type="dxa"/>
          </w:tcPr>
          <w:p w14:paraId="645379BE" w14:textId="77777777" w:rsidR="006B2CD9" w:rsidRPr="00CE14B5" w:rsidRDefault="006B2CD9" w:rsidP="006B2CD9">
            <w:pPr>
              <w:spacing w:line="276" w:lineRule="auto"/>
              <w:rPr>
                <w:rFonts w:ascii="Calibri" w:hAnsi="Calibri" w:cs="Calibri"/>
              </w:rPr>
            </w:pPr>
          </w:p>
        </w:tc>
        <w:tc>
          <w:tcPr>
            <w:tcW w:w="3827" w:type="dxa"/>
            <w:vMerge/>
          </w:tcPr>
          <w:p w14:paraId="717267C7" w14:textId="77777777" w:rsidR="006B2CD9" w:rsidRPr="00CE14B5" w:rsidRDefault="006B2CD9" w:rsidP="006B2CD9">
            <w:pPr>
              <w:spacing w:line="276" w:lineRule="auto"/>
              <w:rPr>
                <w:rFonts w:ascii="Calibri" w:hAnsi="Calibri" w:cs="Calibri"/>
              </w:rPr>
            </w:pPr>
          </w:p>
        </w:tc>
      </w:tr>
      <w:tr w:rsidR="00CE14B5" w:rsidRPr="00CE14B5" w14:paraId="281306C7" w14:textId="77777777" w:rsidTr="00B31C0D">
        <w:tc>
          <w:tcPr>
            <w:tcW w:w="4820" w:type="dxa"/>
          </w:tcPr>
          <w:p w14:paraId="37AC57D1"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Action if any abuse suspected or witnessed </w:t>
            </w:r>
          </w:p>
        </w:tc>
        <w:tc>
          <w:tcPr>
            <w:tcW w:w="573" w:type="dxa"/>
          </w:tcPr>
          <w:p w14:paraId="69B1C14B" w14:textId="19F0FD1C"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63514850" w14:textId="77777777" w:rsidR="006B2CD9" w:rsidRPr="00CE14B5" w:rsidRDefault="006B2CD9" w:rsidP="006B2CD9">
            <w:pPr>
              <w:spacing w:line="276" w:lineRule="auto"/>
              <w:rPr>
                <w:rFonts w:ascii="Calibri" w:hAnsi="Calibri" w:cs="Calibri"/>
                <w:b/>
              </w:rPr>
            </w:pPr>
          </w:p>
        </w:tc>
        <w:tc>
          <w:tcPr>
            <w:tcW w:w="567" w:type="dxa"/>
          </w:tcPr>
          <w:p w14:paraId="40501EBF" w14:textId="77777777" w:rsidR="006B2CD9" w:rsidRPr="00CE14B5" w:rsidRDefault="006B2CD9" w:rsidP="006B2CD9">
            <w:pPr>
              <w:spacing w:line="276" w:lineRule="auto"/>
              <w:rPr>
                <w:rFonts w:ascii="Calibri" w:hAnsi="Calibri" w:cs="Calibri"/>
              </w:rPr>
            </w:pPr>
          </w:p>
        </w:tc>
        <w:tc>
          <w:tcPr>
            <w:tcW w:w="3827" w:type="dxa"/>
            <w:vMerge/>
          </w:tcPr>
          <w:p w14:paraId="5CB85EA0" w14:textId="77777777" w:rsidR="006B2CD9" w:rsidRPr="00CE14B5" w:rsidRDefault="006B2CD9" w:rsidP="006B2CD9">
            <w:pPr>
              <w:spacing w:line="276" w:lineRule="auto"/>
              <w:rPr>
                <w:rFonts w:ascii="Calibri" w:hAnsi="Calibri" w:cs="Calibri"/>
              </w:rPr>
            </w:pPr>
          </w:p>
        </w:tc>
      </w:tr>
      <w:tr w:rsidR="00CE14B5" w:rsidRPr="00CE14B5" w14:paraId="68F57BC7" w14:textId="77777777" w:rsidTr="00B31C0D">
        <w:tc>
          <w:tcPr>
            <w:tcW w:w="4820" w:type="dxa"/>
          </w:tcPr>
          <w:p w14:paraId="3210E59F" w14:textId="77777777" w:rsidR="006B2CD9" w:rsidRPr="00CE14B5" w:rsidRDefault="006B2CD9" w:rsidP="006B2CD9">
            <w:pPr>
              <w:numPr>
                <w:ilvl w:val="0"/>
                <w:numId w:val="6"/>
              </w:numPr>
              <w:spacing w:line="276" w:lineRule="auto"/>
              <w:rPr>
                <w:rFonts w:ascii="Calibri" w:hAnsi="Calibri" w:cs="Calibri"/>
              </w:rPr>
            </w:pPr>
            <w:r w:rsidRPr="00CE14B5">
              <w:rPr>
                <w:rFonts w:ascii="Calibri" w:hAnsi="Calibri" w:cs="Calibri"/>
              </w:rPr>
              <w:t xml:space="preserve">Use of mobile phone while on duty and non-use of social network sites to discuss home/residents (confidentiality &amp; data protection) </w:t>
            </w:r>
          </w:p>
          <w:p w14:paraId="7CF7D449" w14:textId="7FC7E108" w:rsidR="006B2CD9" w:rsidRPr="00CE14B5" w:rsidRDefault="006B2CD9" w:rsidP="006B2CD9">
            <w:pPr>
              <w:spacing w:line="276" w:lineRule="auto"/>
              <w:ind w:left="720"/>
              <w:rPr>
                <w:rFonts w:ascii="Calibri" w:hAnsi="Calibri" w:cs="Calibri"/>
              </w:rPr>
            </w:pPr>
          </w:p>
        </w:tc>
        <w:tc>
          <w:tcPr>
            <w:tcW w:w="573" w:type="dxa"/>
          </w:tcPr>
          <w:p w14:paraId="4A97E61C" w14:textId="4D2ACF2C" w:rsidR="006B2CD9" w:rsidRPr="00CE14B5" w:rsidRDefault="006B2CD9" w:rsidP="006B2CD9">
            <w:pPr>
              <w:spacing w:line="276" w:lineRule="auto"/>
              <w:rPr>
                <w:rFonts w:ascii="Calibri" w:hAnsi="Calibri" w:cs="Calibri"/>
                <w:b/>
              </w:rPr>
            </w:pPr>
            <w:r w:rsidRPr="00CE14B5">
              <w:rPr>
                <w:rFonts w:ascii="Calibri" w:hAnsi="Calibri" w:cs="Calibri"/>
                <w:b/>
              </w:rPr>
              <w:t>√</w:t>
            </w:r>
          </w:p>
        </w:tc>
        <w:tc>
          <w:tcPr>
            <w:tcW w:w="561" w:type="dxa"/>
          </w:tcPr>
          <w:p w14:paraId="4063A819" w14:textId="77777777" w:rsidR="006B2CD9" w:rsidRPr="00CE14B5" w:rsidRDefault="006B2CD9" w:rsidP="006B2CD9">
            <w:pPr>
              <w:spacing w:line="276" w:lineRule="auto"/>
              <w:rPr>
                <w:rFonts w:ascii="Calibri" w:hAnsi="Calibri" w:cs="Calibri"/>
                <w:b/>
              </w:rPr>
            </w:pPr>
          </w:p>
        </w:tc>
        <w:tc>
          <w:tcPr>
            <w:tcW w:w="567" w:type="dxa"/>
          </w:tcPr>
          <w:p w14:paraId="4A349E73" w14:textId="77777777" w:rsidR="006B2CD9" w:rsidRPr="00CE14B5" w:rsidRDefault="006B2CD9" w:rsidP="006B2CD9">
            <w:pPr>
              <w:spacing w:line="276" w:lineRule="auto"/>
              <w:rPr>
                <w:rFonts w:ascii="Calibri" w:hAnsi="Calibri" w:cs="Calibri"/>
              </w:rPr>
            </w:pPr>
          </w:p>
        </w:tc>
        <w:tc>
          <w:tcPr>
            <w:tcW w:w="3827" w:type="dxa"/>
            <w:vMerge/>
          </w:tcPr>
          <w:p w14:paraId="5FAF73AC" w14:textId="77777777" w:rsidR="006B2CD9" w:rsidRPr="00CE14B5" w:rsidRDefault="006B2CD9" w:rsidP="006B2CD9">
            <w:pPr>
              <w:spacing w:line="276" w:lineRule="auto"/>
              <w:rPr>
                <w:rFonts w:ascii="Calibri" w:hAnsi="Calibri" w:cs="Calibri"/>
              </w:rPr>
            </w:pPr>
          </w:p>
        </w:tc>
      </w:tr>
    </w:tbl>
    <w:p w14:paraId="2C9A6985" w14:textId="77777777" w:rsidR="009E14B8" w:rsidRPr="001911CF" w:rsidRDefault="009E14B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D524E2" w:rsidRPr="00D524E2" w14:paraId="61C14052" w14:textId="77777777" w:rsidTr="00825FB0">
        <w:tc>
          <w:tcPr>
            <w:tcW w:w="4820" w:type="dxa"/>
            <w:shd w:val="clear" w:color="auto" w:fill="BFBFBF" w:themeFill="background1" w:themeFillShade="BF"/>
          </w:tcPr>
          <w:p w14:paraId="3ACEE032" w14:textId="77777777" w:rsidR="005F05E3" w:rsidRPr="00D524E2" w:rsidRDefault="005F05E3" w:rsidP="00BC73BF">
            <w:pPr>
              <w:pStyle w:val="Heading3"/>
              <w:spacing w:line="276" w:lineRule="auto"/>
              <w:rPr>
                <w:rFonts w:ascii="Calibri" w:hAnsi="Calibri" w:cs="Calibri"/>
                <w:b/>
                <w:color w:val="auto"/>
              </w:rPr>
            </w:pPr>
            <w:r w:rsidRPr="00D524E2">
              <w:rPr>
                <w:rFonts w:ascii="Calibri" w:hAnsi="Calibri" w:cs="Calibri"/>
                <w:b/>
                <w:color w:val="auto"/>
              </w:rPr>
              <w:t>Standard 30: Staff Training</w:t>
            </w:r>
          </w:p>
          <w:p w14:paraId="2D7B9F94" w14:textId="77777777" w:rsidR="005F05E3" w:rsidRPr="00D524E2" w:rsidRDefault="005F05E3" w:rsidP="00BC73BF">
            <w:pPr>
              <w:spacing w:line="276" w:lineRule="auto"/>
              <w:rPr>
                <w:rFonts w:ascii="Calibri" w:hAnsi="Calibri"/>
                <w:b/>
              </w:rPr>
            </w:pPr>
            <w:r w:rsidRPr="00D524E2">
              <w:rPr>
                <w:rFonts w:ascii="Calibri" w:hAnsi="Calibri"/>
                <w:b/>
              </w:rPr>
              <w:t>Outcome: Staff are trained and competent to do their jobs</w:t>
            </w:r>
          </w:p>
        </w:tc>
        <w:tc>
          <w:tcPr>
            <w:tcW w:w="567" w:type="dxa"/>
            <w:shd w:val="clear" w:color="auto" w:fill="BFBFBF" w:themeFill="background1" w:themeFillShade="BF"/>
          </w:tcPr>
          <w:p w14:paraId="7AA5BA31" w14:textId="77777777" w:rsidR="005F05E3" w:rsidRPr="00D524E2" w:rsidRDefault="005F05E3" w:rsidP="00BC73BF">
            <w:pPr>
              <w:pStyle w:val="Heading1"/>
              <w:spacing w:line="276" w:lineRule="auto"/>
              <w:rPr>
                <w:rFonts w:ascii="Calibri" w:hAnsi="Calibri" w:cs="Calibri"/>
                <w:b/>
                <w:color w:val="auto"/>
                <w:sz w:val="20"/>
              </w:rPr>
            </w:pPr>
            <w:r w:rsidRPr="00D524E2">
              <w:rPr>
                <w:rFonts w:ascii="Calibri" w:hAnsi="Calibri" w:cs="Calibri"/>
                <w:b/>
                <w:color w:val="auto"/>
                <w:sz w:val="20"/>
              </w:rPr>
              <w:t>YES</w:t>
            </w:r>
          </w:p>
        </w:tc>
        <w:tc>
          <w:tcPr>
            <w:tcW w:w="567" w:type="dxa"/>
            <w:shd w:val="clear" w:color="auto" w:fill="BFBFBF" w:themeFill="background1" w:themeFillShade="BF"/>
          </w:tcPr>
          <w:p w14:paraId="42E4EA4E" w14:textId="77777777" w:rsidR="005F05E3" w:rsidRPr="00D524E2" w:rsidRDefault="005F05E3" w:rsidP="00BC73BF">
            <w:pPr>
              <w:pStyle w:val="Heading1"/>
              <w:spacing w:line="276" w:lineRule="auto"/>
              <w:rPr>
                <w:rFonts w:ascii="Calibri" w:hAnsi="Calibri" w:cs="Calibri"/>
                <w:b/>
                <w:color w:val="auto"/>
                <w:sz w:val="20"/>
              </w:rPr>
            </w:pPr>
            <w:r w:rsidRPr="00D524E2">
              <w:rPr>
                <w:rFonts w:ascii="Calibri" w:hAnsi="Calibri" w:cs="Calibri"/>
                <w:b/>
                <w:color w:val="auto"/>
                <w:sz w:val="20"/>
              </w:rPr>
              <w:t>NO</w:t>
            </w:r>
          </w:p>
        </w:tc>
        <w:tc>
          <w:tcPr>
            <w:tcW w:w="567" w:type="dxa"/>
            <w:shd w:val="clear" w:color="auto" w:fill="BFBFBF" w:themeFill="background1" w:themeFillShade="BF"/>
          </w:tcPr>
          <w:p w14:paraId="62FD7997" w14:textId="77777777" w:rsidR="005F05E3" w:rsidRPr="00D524E2" w:rsidRDefault="005F05E3" w:rsidP="00BC73BF">
            <w:pPr>
              <w:spacing w:line="276" w:lineRule="auto"/>
              <w:rPr>
                <w:rFonts w:ascii="Calibri" w:hAnsi="Calibri" w:cs="Calibri"/>
                <w:b/>
                <w:bCs/>
                <w:sz w:val="16"/>
              </w:rPr>
            </w:pPr>
            <w:r w:rsidRPr="00D524E2">
              <w:rPr>
                <w:rFonts w:ascii="Calibri" w:hAnsi="Calibri" w:cs="Calibri"/>
                <w:b/>
                <w:bCs/>
                <w:sz w:val="16"/>
              </w:rPr>
              <w:t>In part</w:t>
            </w:r>
          </w:p>
        </w:tc>
        <w:tc>
          <w:tcPr>
            <w:tcW w:w="3827" w:type="dxa"/>
            <w:shd w:val="clear" w:color="auto" w:fill="BFBFBF" w:themeFill="background1" w:themeFillShade="BF"/>
          </w:tcPr>
          <w:p w14:paraId="312E8C18" w14:textId="77777777" w:rsidR="005F05E3" w:rsidRPr="00D524E2" w:rsidRDefault="005F05E3" w:rsidP="00BC73BF">
            <w:pPr>
              <w:spacing w:line="276" w:lineRule="auto"/>
              <w:rPr>
                <w:rFonts w:ascii="Calibri" w:hAnsi="Calibri" w:cs="Calibri"/>
                <w:b/>
                <w:bCs/>
              </w:rPr>
            </w:pPr>
            <w:r w:rsidRPr="00D524E2">
              <w:rPr>
                <w:rFonts w:ascii="Calibri" w:hAnsi="Calibri" w:cs="Calibri"/>
                <w:b/>
                <w:bCs/>
              </w:rPr>
              <w:t>COMMENTS</w:t>
            </w:r>
          </w:p>
        </w:tc>
      </w:tr>
      <w:tr w:rsidR="00D524E2" w:rsidRPr="00D524E2" w14:paraId="3B9C768F" w14:textId="77777777" w:rsidTr="00825FB0">
        <w:tc>
          <w:tcPr>
            <w:tcW w:w="4820" w:type="dxa"/>
          </w:tcPr>
          <w:p w14:paraId="4DCD6E31" w14:textId="0AF74398" w:rsidR="00820FBF" w:rsidRPr="00D524E2" w:rsidRDefault="0033134C" w:rsidP="00832342">
            <w:pPr>
              <w:pStyle w:val="Heading5"/>
              <w:spacing w:line="276" w:lineRule="auto"/>
              <w:rPr>
                <w:rFonts w:ascii="Calibri" w:hAnsi="Calibri" w:cs="Calibri"/>
                <w:color w:val="auto"/>
              </w:rPr>
            </w:pPr>
            <w:r w:rsidRPr="00D524E2">
              <w:rPr>
                <w:rFonts w:ascii="Calibri" w:hAnsi="Calibri" w:cs="Calibri"/>
                <w:color w:val="auto"/>
              </w:rPr>
              <w:t>Core values pre-employment:</w:t>
            </w:r>
          </w:p>
        </w:tc>
        <w:tc>
          <w:tcPr>
            <w:tcW w:w="567" w:type="dxa"/>
          </w:tcPr>
          <w:p w14:paraId="5D0936EC" w14:textId="5DBD74B8" w:rsidR="0033134C" w:rsidRPr="00B830A3" w:rsidRDefault="0033134C" w:rsidP="00BC73BF">
            <w:pPr>
              <w:spacing w:line="276" w:lineRule="auto"/>
              <w:rPr>
                <w:rFonts w:ascii="Calibri" w:hAnsi="Calibri" w:cs="Calibri"/>
                <w:b/>
                <w:bCs/>
              </w:rPr>
            </w:pPr>
          </w:p>
        </w:tc>
        <w:tc>
          <w:tcPr>
            <w:tcW w:w="567" w:type="dxa"/>
          </w:tcPr>
          <w:p w14:paraId="458CF5DE" w14:textId="77777777" w:rsidR="0033134C" w:rsidRPr="00B830A3" w:rsidRDefault="0033134C" w:rsidP="00BC73BF">
            <w:pPr>
              <w:spacing w:line="276" w:lineRule="auto"/>
              <w:rPr>
                <w:rFonts w:ascii="Calibri" w:hAnsi="Calibri" w:cs="Calibri"/>
                <w:b/>
                <w:bCs/>
              </w:rPr>
            </w:pPr>
          </w:p>
        </w:tc>
        <w:tc>
          <w:tcPr>
            <w:tcW w:w="567" w:type="dxa"/>
          </w:tcPr>
          <w:p w14:paraId="4BC12256" w14:textId="77777777" w:rsidR="0033134C" w:rsidRPr="00B830A3" w:rsidRDefault="0033134C" w:rsidP="00BC73BF">
            <w:pPr>
              <w:spacing w:line="276" w:lineRule="auto"/>
              <w:rPr>
                <w:rFonts w:ascii="Calibri" w:hAnsi="Calibri" w:cs="Calibri"/>
                <w:b/>
                <w:bCs/>
              </w:rPr>
            </w:pPr>
          </w:p>
        </w:tc>
        <w:tc>
          <w:tcPr>
            <w:tcW w:w="3827" w:type="dxa"/>
            <w:vMerge w:val="restart"/>
          </w:tcPr>
          <w:p w14:paraId="06FEBE6E" w14:textId="2F202AD2" w:rsidR="001F341F" w:rsidRPr="00D524E2" w:rsidRDefault="00825FB0" w:rsidP="001F341F">
            <w:pPr>
              <w:spacing w:line="276" w:lineRule="auto"/>
              <w:rPr>
                <w:rFonts w:ascii="Calibri" w:hAnsi="Calibri" w:cs="Calibri"/>
              </w:rPr>
            </w:pPr>
            <w:r w:rsidRPr="00D524E2">
              <w:rPr>
                <w:rFonts w:ascii="Calibri" w:hAnsi="Calibri" w:cs="Calibri"/>
              </w:rPr>
              <w:t>Evidence –</w:t>
            </w:r>
            <w:r w:rsidR="00E140C3" w:rsidRPr="00D524E2">
              <w:rPr>
                <w:rFonts w:ascii="Calibri" w:hAnsi="Calibri" w:cs="Calibri"/>
              </w:rPr>
              <w:t xml:space="preserve"> </w:t>
            </w:r>
            <w:r w:rsidR="006B2CD9" w:rsidRPr="00D524E2">
              <w:rPr>
                <w:rFonts w:ascii="Calibri" w:hAnsi="Calibri" w:cs="Calibri"/>
              </w:rPr>
              <w:t>Training matrix, induction programme</w:t>
            </w:r>
            <w:r w:rsidR="00164CF1" w:rsidRPr="00D524E2">
              <w:rPr>
                <w:rFonts w:ascii="Calibri" w:hAnsi="Calibri" w:cs="Calibri"/>
              </w:rPr>
              <w:t>s.</w:t>
            </w:r>
          </w:p>
          <w:p w14:paraId="00179136" w14:textId="232A6CB5" w:rsidR="00164CF1" w:rsidRPr="00D524E2" w:rsidRDefault="00164CF1" w:rsidP="001F341F">
            <w:pPr>
              <w:spacing w:line="276" w:lineRule="auto"/>
              <w:rPr>
                <w:rFonts w:ascii="Calibri" w:hAnsi="Calibri" w:cs="Calibri"/>
              </w:rPr>
            </w:pPr>
          </w:p>
          <w:p w14:paraId="2D99160D" w14:textId="50CF7413" w:rsidR="00164CF1" w:rsidRPr="00D524E2" w:rsidRDefault="00164CF1" w:rsidP="001F341F">
            <w:pPr>
              <w:spacing w:line="276" w:lineRule="auto"/>
              <w:rPr>
                <w:rFonts w:ascii="Calibri" w:hAnsi="Calibri" w:cs="Calibri"/>
              </w:rPr>
            </w:pPr>
            <w:r w:rsidRPr="00D524E2">
              <w:rPr>
                <w:rFonts w:ascii="Calibri" w:hAnsi="Calibri" w:cs="Calibri"/>
              </w:rPr>
              <w:t>There is an induction programme for the different staff roles e.g. carers, administrative staff</w:t>
            </w:r>
            <w:r w:rsidR="00234F69" w:rsidRPr="00D524E2">
              <w:rPr>
                <w:rFonts w:ascii="Calibri" w:hAnsi="Calibri" w:cs="Calibri"/>
              </w:rPr>
              <w:t>, domestic staff etc.</w:t>
            </w:r>
          </w:p>
          <w:p w14:paraId="5CB677F8" w14:textId="5F253C02" w:rsidR="00164CF1" w:rsidRPr="00D524E2" w:rsidRDefault="00164CF1" w:rsidP="001F341F">
            <w:pPr>
              <w:spacing w:line="276" w:lineRule="auto"/>
              <w:rPr>
                <w:rFonts w:ascii="Calibri" w:hAnsi="Calibri" w:cs="Calibri"/>
              </w:rPr>
            </w:pPr>
          </w:p>
          <w:p w14:paraId="485E77EA" w14:textId="67D2682D" w:rsidR="00164CF1" w:rsidRPr="00D524E2" w:rsidRDefault="00164CF1" w:rsidP="001F341F">
            <w:pPr>
              <w:spacing w:line="276" w:lineRule="auto"/>
              <w:rPr>
                <w:rFonts w:ascii="Calibri" w:hAnsi="Calibri" w:cs="Calibri"/>
              </w:rPr>
            </w:pPr>
            <w:r w:rsidRPr="00D524E2">
              <w:rPr>
                <w:rFonts w:ascii="Calibri" w:hAnsi="Calibri" w:cs="Calibri"/>
              </w:rPr>
              <w:t>All staff have</w:t>
            </w:r>
            <w:r w:rsidR="00B11139" w:rsidRPr="00D524E2">
              <w:rPr>
                <w:rFonts w:ascii="Calibri" w:hAnsi="Calibri" w:cs="Calibri"/>
              </w:rPr>
              <w:t xml:space="preserve"> an initial</w:t>
            </w:r>
            <w:r w:rsidR="008963B7" w:rsidRPr="00D524E2">
              <w:rPr>
                <w:rFonts w:ascii="Calibri" w:hAnsi="Calibri" w:cs="Calibri"/>
              </w:rPr>
              <w:t xml:space="preserve"> period of supernumerary</w:t>
            </w:r>
            <w:r w:rsidR="00B11139" w:rsidRPr="00D524E2">
              <w:rPr>
                <w:rFonts w:ascii="Calibri" w:hAnsi="Calibri" w:cs="Calibri"/>
              </w:rPr>
              <w:t xml:space="preserve"> supervision (4 shifts)</w:t>
            </w:r>
            <w:r w:rsidR="00435821" w:rsidRPr="00D524E2">
              <w:rPr>
                <w:rFonts w:ascii="Calibri" w:hAnsi="Calibri" w:cs="Calibri"/>
              </w:rPr>
              <w:t>.</w:t>
            </w:r>
            <w:r w:rsidR="00B11139" w:rsidRPr="00D524E2">
              <w:rPr>
                <w:rFonts w:ascii="Calibri" w:hAnsi="Calibri" w:cs="Calibri"/>
              </w:rPr>
              <w:t xml:space="preserve"> </w:t>
            </w:r>
            <w:r w:rsidRPr="00D524E2">
              <w:rPr>
                <w:rFonts w:ascii="Calibri" w:hAnsi="Calibri" w:cs="Calibri"/>
              </w:rPr>
              <w:t xml:space="preserve"> </w:t>
            </w:r>
            <w:r w:rsidR="00435821" w:rsidRPr="00D524E2">
              <w:rPr>
                <w:rFonts w:ascii="Calibri" w:hAnsi="Calibri" w:cs="Calibri"/>
              </w:rPr>
              <w:t>A</w:t>
            </w:r>
            <w:r w:rsidRPr="00D524E2">
              <w:rPr>
                <w:rFonts w:ascii="Calibri" w:hAnsi="Calibri" w:cs="Calibri"/>
              </w:rPr>
              <w:t xml:space="preserve"> supervised induction period</w:t>
            </w:r>
            <w:r w:rsidR="001C78BD" w:rsidRPr="00D524E2">
              <w:rPr>
                <w:rFonts w:ascii="Calibri" w:hAnsi="Calibri" w:cs="Calibri"/>
              </w:rPr>
              <w:t xml:space="preserve"> takes place</w:t>
            </w:r>
            <w:r w:rsidRPr="00D524E2">
              <w:rPr>
                <w:rFonts w:ascii="Calibri" w:hAnsi="Calibri" w:cs="Calibri"/>
              </w:rPr>
              <w:t xml:space="preserve"> where the</w:t>
            </w:r>
            <w:r w:rsidR="001C78BD" w:rsidRPr="00D524E2">
              <w:rPr>
                <w:rFonts w:ascii="Calibri" w:hAnsi="Calibri" w:cs="Calibri"/>
              </w:rPr>
              <w:t xml:space="preserve"> person</w:t>
            </w:r>
            <w:r w:rsidR="00886370" w:rsidRPr="00D524E2">
              <w:rPr>
                <w:rFonts w:ascii="Calibri" w:hAnsi="Calibri" w:cs="Calibri"/>
              </w:rPr>
              <w:t xml:space="preserve"> then</w:t>
            </w:r>
            <w:r w:rsidRPr="00D524E2">
              <w:rPr>
                <w:rFonts w:ascii="Calibri" w:hAnsi="Calibri" w:cs="Calibri"/>
              </w:rPr>
              <w:t xml:space="preserve"> work</w:t>
            </w:r>
            <w:r w:rsidR="001C78BD" w:rsidRPr="00D524E2">
              <w:rPr>
                <w:rFonts w:ascii="Calibri" w:hAnsi="Calibri" w:cs="Calibri"/>
              </w:rPr>
              <w:t>s</w:t>
            </w:r>
            <w:r w:rsidRPr="00D524E2">
              <w:rPr>
                <w:rFonts w:ascii="Calibri" w:hAnsi="Calibri" w:cs="Calibri"/>
              </w:rPr>
              <w:t xml:space="preserve"> alongside a more senior </w:t>
            </w:r>
            <w:r w:rsidR="00886370" w:rsidRPr="00D524E2">
              <w:rPr>
                <w:rFonts w:ascii="Calibri" w:hAnsi="Calibri" w:cs="Calibri"/>
              </w:rPr>
              <w:t>carer</w:t>
            </w:r>
            <w:r w:rsidR="001C78BD" w:rsidRPr="00D524E2">
              <w:rPr>
                <w:rFonts w:ascii="Calibri" w:hAnsi="Calibri" w:cs="Calibri"/>
              </w:rPr>
              <w:t>.</w:t>
            </w:r>
            <w:r w:rsidR="00AC1BB6" w:rsidRPr="00D524E2">
              <w:rPr>
                <w:rFonts w:ascii="Calibri" w:hAnsi="Calibri" w:cs="Calibri"/>
              </w:rPr>
              <w:t xml:space="preserve"> </w:t>
            </w:r>
            <w:r w:rsidRPr="00D524E2">
              <w:rPr>
                <w:rFonts w:ascii="Calibri" w:hAnsi="Calibri" w:cs="Calibri"/>
              </w:rPr>
              <w:t>A meeting takes place after the first week to see how things are going</w:t>
            </w:r>
            <w:r w:rsidR="001D1020" w:rsidRPr="00D524E2">
              <w:rPr>
                <w:rFonts w:ascii="Calibri" w:hAnsi="Calibri" w:cs="Calibri"/>
              </w:rPr>
              <w:t>. This is</w:t>
            </w:r>
            <w:r w:rsidR="00CE7BE3" w:rsidRPr="00D524E2">
              <w:rPr>
                <w:rFonts w:ascii="Calibri" w:hAnsi="Calibri" w:cs="Calibri"/>
              </w:rPr>
              <w:t xml:space="preserve"> then</w:t>
            </w:r>
            <w:r w:rsidR="001D1020" w:rsidRPr="00D524E2">
              <w:rPr>
                <w:rFonts w:ascii="Calibri" w:hAnsi="Calibri" w:cs="Calibri"/>
              </w:rPr>
              <w:t xml:space="preserve"> followed by a</w:t>
            </w:r>
            <w:r w:rsidR="00793B72" w:rsidRPr="00D524E2">
              <w:rPr>
                <w:rFonts w:ascii="Calibri" w:hAnsi="Calibri" w:cs="Calibri"/>
              </w:rPr>
              <w:t xml:space="preserve"> </w:t>
            </w:r>
            <w:r w:rsidR="001D1020" w:rsidRPr="00D524E2">
              <w:rPr>
                <w:rFonts w:ascii="Calibri" w:hAnsi="Calibri" w:cs="Calibri"/>
              </w:rPr>
              <w:t>monthly supervision</w:t>
            </w:r>
            <w:r w:rsidR="00CE7BE3" w:rsidRPr="00D524E2">
              <w:rPr>
                <w:rFonts w:ascii="Calibri" w:hAnsi="Calibri" w:cs="Calibri"/>
              </w:rPr>
              <w:t>,</w:t>
            </w:r>
            <w:r w:rsidR="001D1020" w:rsidRPr="00D524E2">
              <w:rPr>
                <w:rFonts w:ascii="Calibri" w:hAnsi="Calibri" w:cs="Calibri"/>
              </w:rPr>
              <w:t xml:space="preserve"> until induction is completed</w:t>
            </w:r>
            <w:r w:rsidR="002C3685" w:rsidRPr="00D524E2">
              <w:rPr>
                <w:rFonts w:ascii="Calibri" w:hAnsi="Calibri" w:cs="Calibri"/>
              </w:rPr>
              <w:t xml:space="preserve"> (3 months)</w:t>
            </w:r>
            <w:r w:rsidR="001D1020" w:rsidRPr="00D524E2">
              <w:rPr>
                <w:rFonts w:ascii="Calibri" w:hAnsi="Calibri" w:cs="Calibri"/>
              </w:rPr>
              <w:t>. On completion of induction</w:t>
            </w:r>
            <w:r w:rsidR="002C3685" w:rsidRPr="00D524E2">
              <w:rPr>
                <w:rFonts w:ascii="Calibri" w:hAnsi="Calibri" w:cs="Calibri"/>
              </w:rPr>
              <w:t xml:space="preserve"> a</w:t>
            </w:r>
            <w:r w:rsidR="001D1020" w:rsidRPr="00D524E2">
              <w:rPr>
                <w:rFonts w:ascii="Calibri" w:hAnsi="Calibri" w:cs="Calibri"/>
              </w:rPr>
              <w:t xml:space="preserve"> reflective </w:t>
            </w:r>
            <w:r w:rsidR="001D1020" w:rsidRPr="00D524E2">
              <w:rPr>
                <w:rFonts w:ascii="Calibri" w:hAnsi="Calibri" w:cs="Calibri"/>
              </w:rPr>
              <w:lastRenderedPageBreak/>
              <w:t xml:space="preserve">appraisal with the </w:t>
            </w:r>
            <w:r w:rsidR="00251FEF" w:rsidRPr="00D524E2">
              <w:rPr>
                <w:rFonts w:ascii="Calibri" w:hAnsi="Calibri" w:cs="Calibri"/>
              </w:rPr>
              <w:t>c</w:t>
            </w:r>
            <w:r w:rsidR="001D1020" w:rsidRPr="00D524E2">
              <w:rPr>
                <w:rFonts w:ascii="Calibri" w:hAnsi="Calibri" w:cs="Calibri"/>
              </w:rPr>
              <w:t xml:space="preserve">are </w:t>
            </w:r>
            <w:r w:rsidR="00251FEF" w:rsidRPr="00D524E2">
              <w:rPr>
                <w:rFonts w:ascii="Calibri" w:hAnsi="Calibri" w:cs="Calibri"/>
              </w:rPr>
              <w:t>m</w:t>
            </w:r>
            <w:r w:rsidR="001D1020" w:rsidRPr="00D524E2">
              <w:rPr>
                <w:rFonts w:ascii="Calibri" w:hAnsi="Calibri" w:cs="Calibri"/>
              </w:rPr>
              <w:t xml:space="preserve">anager and/or the HR </w:t>
            </w:r>
            <w:r w:rsidR="00251FEF" w:rsidRPr="00D524E2">
              <w:rPr>
                <w:rFonts w:ascii="Calibri" w:hAnsi="Calibri" w:cs="Calibri"/>
              </w:rPr>
              <w:t>m</w:t>
            </w:r>
            <w:r w:rsidR="001D1020" w:rsidRPr="00D524E2">
              <w:rPr>
                <w:rFonts w:ascii="Calibri" w:hAnsi="Calibri" w:cs="Calibri"/>
              </w:rPr>
              <w:t>anager takes place</w:t>
            </w:r>
            <w:r w:rsidR="002C3685" w:rsidRPr="00D524E2">
              <w:rPr>
                <w:rFonts w:ascii="Calibri" w:hAnsi="Calibri" w:cs="Calibri"/>
              </w:rPr>
              <w:t xml:space="preserve"> and is documented</w:t>
            </w:r>
            <w:r w:rsidR="001D1020" w:rsidRPr="00D524E2">
              <w:rPr>
                <w:rFonts w:ascii="Calibri" w:hAnsi="Calibri" w:cs="Calibri"/>
              </w:rPr>
              <w:t>.</w:t>
            </w:r>
          </w:p>
          <w:p w14:paraId="34D238E6" w14:textId="11789C11" w:rsidR="001D1020" w:rsidRPr="00D524E2" w:rsidRDefault="001D1020" w:rsidP="001F341F">
            <w:pPr>
              <w:spacing w:line="276" w:lineRule="auto"/>
              <w:rPr>
                <w:rFonts w:ascii="Calibri" w:hAnsi="Calibri" w:cs="Calibri"/>
              </w:rPr>
            </w:pPr>
          </w:p>
          <w:p w14:paraId="78F7205A" w14:textId="77777777" w:rsidR="00A67528" w:rsidRPr="00D524E2" w:rsidRDefault="001D1020" w:rsidP="001F341F">
            <w:pPr>
              <w:spacing w:line="276" w:lineRule="auto"/>
              <w:rPr>
                <w:rFonts w:ascii="Calibri" w:hAnsi="Calibri" w:cs="Calibri"/>
              </w:rPr>
            </w:pPr>
            <w:r w:rsidRPr="00D524E2">
              <w:rPr>
                <w:rFonts w:ascii="Calibri" w:hAnsi="Calibri" w:cs="Calibri"/>
              </w:rPr>
              <w:t xml:space="preserve">The probationary period is </w:t>
            </w:r>
            <w:r w:rsidR="0089174B" w:rsidRPr="00D524E2">
              <w:rPr>
                <w:rFonts w:ascii="Calibri" w:hAnsi="Calibri" w:cs="Calibri"/>
              </w:rPr>
              <w:t>flexible,</w:t>
            </w:r>
            <w:r w:rsidRPr="00D524E2">
              <w:rPr>
                <w:rFonts w:ascii="Calibri" w:hAnsi="Calibri" w:cs="Calibri"/>
              </w:rPr>
              <w:t xml:space="preserve"> depend</w:t>
            </w:r>
            <w:r w:rsidR="0089174B" w:rsidRPr="00D524E2">
              <w:rPr>
                <w:rFonts w:ascii="Calibri" w:hAnsi="Calibri" w:cs="Calibri"/>
              </w:rPr>
              <w:t>ant</w:t>
            </w:r>
            <w:r w:rsidRPr="00D524E2">
              <w:rPr>
                <w:rFonts w:ascii="Calibri" w:hAnsi="Calibri" w:cs="Calibri"/>
              </w:rPr>
              <w:t xml:space="preserve"> on</w:t>
            </w:r>
            <w:r w:rsidR="0089174B" w:rsidRPr="00D524E2">
              <w:rPr>
                <w:rFonts w:ascii="Calibri" w:hAnsi="Calibri" w:cs="Calibri"/>
              </w:rPr>
              <w:t xml:space="preserve"> prior</w:t>
            </w:r>
            <w:r w:rsidR="00A67528" w:rsidRPr="00D524E2">
              <w:rPr>
                <w:rFonts w:ascii="Calibri" w:hAnsi="Calibri" w:cs="Calibri"/>
              </w:rPr>
              <w:t xml:space="preserve"> knowledge and</w:t>
            </w:r>
            <w:r w:rsidRPr="00D524E2">
              <w:rPr>
                <w:rFonts w:ascii="Calibri" w:hAnsi="Calibri" w:cs="Calibri"/>
              </w:rPr>
              <w:t xml:space="preserve"> experience.</w:t>
            </w:r>
            <w:r w:rsidR="00C5560B" w:rsidRPr="00D524E2">
              <w:rPr>
                <w:rFonts w:ascii="Calibri" w:hAnsi="Calibri" w:cs="Calibri"/>
              </w:rPr>
              <w:t xml:space="preserve"> </w:t>
            </w:r>
          </w:p>
          <w:p w14:paraId="2F45F0A6" w14:textId="77777777" w:rsidR="00A67528" w:rsidRPr="00D524E2" w:rsidRDefault="00A67528" w:rsidP="001F341F">
            <w:pPr>
              <w:spacing w:line="276" w:lineRule="auto"/>
              <w:rPr>
                <w:rFonts w:ascii="Calibri" w:hAnsi="Calibri" w:cs="Calibri"/>
              </w:rPr>
            </w:pPr>
          </w:p>
          <w:p w14:paraId="5B07FB3C" w14:textId="3BA11F98" w:rsidR="001D1020" w:rsidRPr="00D524E2" w:rsidRDefault="00C5560B" w:rsidP="001F341F">
            <w:pPr>
              <w:spacing w:line="276" w:lineRule="auto"/>
              <w:rPr>
                <w:rFonts w:ascii="Calibri" w:hAnsi="Calibri" w:cs="Calibri"/>
              </w:rPr>
            </w:pPr>
            <w:r w:rsidRPr="00D524E2">
              <w:rPr>
                <w:rFonts w:ascii="Calibri" w:hAnsi="Calibri" w:cs="Calibri"/>
              </w:rPr>
              <w:t>The care certificate is commenced for care staff during induction.</w:t>
            </w:r>
          </w:p>
          <w:p w14:paraId="75609D3A" w14:textId="167CB8C7" w:rsidR="001D1020" w:rsidRPr="00D524E2" w:rsidRDefault="001D1020" w:rsidP="001F341F">
            <w:pPr>
              <w:spacing w:line="276" w:lineRule="auto"/>
              <w:rPr>
                <w:rFonts w:ascii="Calibri" w:hAnsi="Calibri" w:cs="Calibri"/>
              </w:rPr>
            </w:pPr>
          </w:p>
          <w:p w14:paraId="49C963C3" w14:textId="0EF10F08" w:rsidR="001D1020" w:rsidRPr="00D524E2" w:rsidRDefault="001D1020" w:rsidP="001F341F">
            <w:pPr>
              <w:spacing w:line="276" w:lineRule="auto"/>
              <w:rPr>
                <w:rFonts w:ascii="Calibri" w:hAnsi="Calibri" w:cs="Calibri"/>
              </w:rPr>
            </w:pPr>
            <w:r w:rsidRPr="00D524E2">
              <w:rPr>
                <w:rFonts w:ascii="Calibri" w:hAnsi="Calibri" w:cs="Calibri"/>
              </w:rPr>
              <w:t xml:space="preserve">Further ongoing training </w:t>
            </w:r>
            <w:r w:rsidR="00A67528" w:rsidRPr="00D524E2">
              <w:rPr>
                <w:rFonts w:ascii="Calibri" w:hAnsi="Calibri" w:cs="Calibri"/>
              </w:rPr>
              <w:t xml:space="preserve">is provided throughout the person’s </w:t>
            </w:r>
            <w:r w:rsidR="00D524E2" w:rsidRPr="00D524E2">
              <w:rPr>
                <w:rFonts w:ascii="Calibri" w:hAnsi="Calibri" w:cs="Calibri"/>
              </w:rPr>
              <w:t>employment at the home.</w:t>
            </w:r>
            <w:r w:rsidR="000C562F" w:rsidRPr="00D524E2">
              <w:rPr>
                <w:rFonts w:ascii="Calibri" w:hAnsi="Calibri" w:cs="Calibri"/>
              </w:rPr>
              <w:t xml:space="preserve"> S</w:t>
            </w:r>
            <w:r w:rsidR="00055C90" w:rsidRPr="00D524E2">
              <w:rPr>
                <w:rFonts w:ascii="Calibri" w:hAnsi="Calibri" w:cs="Calibri"/>
              </w:rPr>
              <w:t>ome</w:t>
            </w:r>
            <w:r w:rsidR="000C562F" w:rsidRPr="00D524E2">
              <w:rPr>
                <w:rFonts w:ascii="Calibri" w:hAnsi="Calibri" w:cs="Calibri"/>
              </w:rPr>
              <w:t xml:space="preserve"> staff require</w:t>
            </w:r>
            <w:r w:rsidR="00055C90" w:rsidRPr="00D524E2">
              <w:rPr>
                <w:rFonts w:ascii="Calibri" w:hAnsi="Calibri" w:cs="Calibri"/>
              </w:rPr>
              <w:t xml:space="preserve"> </w:t>
            </w:r>
            <w:r w:rsidR="007D1521" w:rsidRPr="00D524E2">
              <w:rPr>
                <w:rFonts w:ascii="Calibri" w:hAnsi="Calibri" w:cs="Calibri"/>
              </w:rPr>
              <w:t>updates to ensure training remains curren</w:t>
            </w:r>
            <w:r w:rsidR="000C562F" w:rsidRPr="00D524E2">
              <w:rPr>
                <w:rFonts w:ascii="Calibri" w:hAnsi="Calibri" w:cs="Calibri"/>
              </w:rPr>
              <w:t>t.</w:t>
            </w:r>
            <w:r w:rsidRPr="00D524E2">
              <w:rPr>
                <w:rFonts w:ascii="Calibri" w:hAnsi="Calibri" w:cs="Calibri"/>
              </w:rPr>
              <w:t xml:space="preserve"> </w:t>
            </w:r>
          </w:p>
          <w:p w14:paraId="44265626" w14:textId="0DC3D0C4" w:rsidR="001D1020" w:rsidRPr="00D524E2" w:rsidRDefault="001D1020" w:rsidP="001F341F">
            <w:pPr>
              <w:spacing w:line="276" w:lineRule="auto"/>
              <w:rPr>
                <w:rFonts w:ascii="Calibri" w:hAnsi="Calibri" w:cs="Calibri"/>
              </w:rPr>
            </w:pPr>
          </w:p>
          <w:p w14:paraId="2C2CA454" w14:textId="6F3971EB" w:rsidR="001D1020" w:rsidRPr="00D524E2" w:rsidRDefault="000C562F" w:rsidP="001F341F">
            <w:pPr>
              <w:spacing w:line="276" w:lineRule="auto"/>
              <w:rPr>
                <w:rFonts w:ascii="Calibri" w:hAnsi="Calibri" w:cs="Calibri"/>
                <w:b/>
              </w:rPr>
            </w:pPr>
            <w:r w:rsidRPr="00D524E2">
              <w:rPr>
                <w:rFonts w:ascii="Calibri" w:hAnsi="Calibri" w:cs="Calibri"/>
                <w:b/>
              </w:rPr>
              <w:t>A</w:t>
            </w:r>
            <w:r w:rsidR="00055C90" w:rsidRPr="00D524E2">
              <w:rPr>
                <w:rFonts w:ascii="Calibri" w:hAnsi="Calibri" w:cs="Calibri"/>
                <w:b/>
              </w:rPr>
              <w:t xml:space="preserve">ction </w:t>
            </w:r>
            <w:r w:rsidRPr="00D524E2">
              <w:rPr>
                <w:rFonts w:ascii="Calibri" w:hAnsi="Calibri" w:cs="Calibri"/>
                <w:b/>
              </w:rPr>
              <w:t>R</w:t>
            </w:r>
            <w:r w:rsidR="00055C90" w:rsidRPr="00D524E2">
              <w:rPr>
                <w:rFonts w:ascii="Calibri" w:hAnsi="Calibri" w:cs="Calibri"/>
                <w:b/>
              </w:rPr>
              <w:t>equired</w:t>
            </w:r>
            <w:r w:rsidR="007D1521" w:rsidRPr="00D524E2">
              <w:rPr>
                <w:rFonts w:ascii="Calibri" w:hAnsi="Calibri" w:cs="Calibri"/>
                <w:b/>
              </w:rPr>
              <w:t>.</w:t>
            </w:r>
          </w:p>
          <w:p w14:paraId="2629B8F5" w14:textId="29A962B3" w:rsidR="00164CF1" w:rsidRPr="00D524E2" w:rsidRDefault="00164CF1" w:rsidP="001F341F">
            <w:pPr>
              <w:spacing w:line="276" w:lineRule="auto"/>
              <w:rPr>
                <w:rFonts w:ascii="Calibri" w:hAnsi="Calibri" w:cs="Calibri"/>
                <w:b/>
              </w:rPr>
            </w:pPr>
          </w:p>
          <w:p w14:paraId="623C42BE" w14:textId="77777777" w:rsidR="00164CF1" w:rsidRPr="00D524E2" w:rsidRDefault="00164CF1" w:rsidP="001F341F">
            <w:pPr>
              <w:spacing w:line="276" w:lineRule="auto"/>
              <w:rPr>
                <w:rFonts w:ascii="Calibri" w:hAnsi="Calibri" w:cs="Calibri"/>
                <w:b/>
              </w:rPr>
            </w:pPr>
          </w:p>
          <w:p w14:paraId="7F996AA0" w14:textId="2C50D4C6" w:rsidR="0050552F" w:rsidRPr="00D524E2" w:rsidRDefault="0050552F" w:rsidP="009D1CF4">
            <w:pPr>
              <w:spacing w:line="276" w:lineRule="auto"/>
              <w:rPr>
                <w:rFonts w:ascii="Calibri" w:hAnsi="Calibri" w:cs="Calibri"/>
                <w:b/>
              </w:rPr>
            </w:pPr>
          </w:p>
        </w:tc>
      </w:tr>
      <w:tr w:rsidR="00D524E2" w:rsidRPr="00D524E2" w14:paraId="3CEAC6C6" w14:textId="77777777" w:rsidTr="00825FB0">
        <w:tc>
          <w:tcPr>
            <w:tcW w:w="4820" w:type="dxa"/>
          </w:tcPr>
          <w:p w14:paraId="7C7D1E4B" w14:textId="77777777" w:rsidR="00164CF1" w:rsidRPr="00D524E2" w:rsidRDefault="00164CF1" w:rsidP="00164CF1">
            <w:pPr>
              <w:pStyle w:val="Footer"/>
              <w:numPr>
                <w:ilvl w:val="0"/>
                <w:numId w:val="7"/>
              </w:numPr>
              <w:tabs>
                <w:tab w:val="clear" w:pos="4153"/>
                <w:tab w:val="clear" w:pos="8306"/>
              </w:tabs>
              <w:spacing w:line="276" w:lineRule="auto"/>
              <w:rPr>
                <w:rFonts w:ascii="Calibri" w:hAnsi="Calibri" w:cs="Calibri"/>
              </w:rPr>
            </w:pPr>
            <w:r w:rsidRPr="00D524E2">
              <w:rPr>
                <w:rFonts w:ascii="Calibri" w:hAnsi="Calibri" w:cs="Calibri"/>
              </w:rPr>
              <w:t>Aims &amp; values of role</w:t>
            </w:r>
          </w:p>
        </w:tc>
        <w:tc>
          <w:tcPr>
            <w:tcW w:w="567" w:type="dxa"/>
          </w:tcPr>
          <w:p w14:paraId="670014FC" w14:textId="6C8B1DDA"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0931FD90" w14:textId="77777777" w:rsidR="00164CF1" w:rsidRPr="00B830A3" w:rsidRDefault="00164CF1" w:rsidP="00164CF1">
            <w:pPr>
              <w:spacing w:line="276" w:lineRule="auto"/>
              <w:rPr>
                <w:rFonts w:ascii="Calibri" w:hAnsi="Calibri" w:cs="Calibri"/>
                <w:b/>
                <w:bCs/>
              </w:rPr>
            </w:pPr>
          </w:p>
        </w:tc>
        <w:tc>
          <w:tcPr>
            <w:tcW w:w="567" w:type="dxa"/>
          </w:tcPr>
          <w:p w14:paraId="5DD93402" w14:textId="77777777" w:rsidR="00164CF1" w:rsidRPr="00B830A3" w:rsidRDefault="00164CF1" w:rsidP="00164CF1">
            <w:pPr>
              <w:spacing w:line="276" w:lineRule="auto"/>
              <w:rPr>
                <w:rFonts w:ascii="Calibri" w:hAnsi="Calibri" w:cs="Calibri"/>
                <w:b/>
                <w:bCs/>
              </w:rPr>
            </w:pPr>
          </w:p>
        </w:tc>
        <w:tc>
          <w:tcPr>
            <w:tcW w:w="3827" w:type="dxa"/>
            <w:vMerge/>
          </w:tcPr>
          <w:p w14:paraId="70AD217E" w14:textId="77777777" w:rsidR="00164CF1" w:rsidRPr="00D524E2" w:rsidRDefault="00164CF1" w:rsidP="00164CF1">
            <w:pPr>
              <w:spacing w:line="276" w:lineRule="auto"/>
              <w:rPr>
                <w:rFonts w:ascii="Calibri" w:hAnsi="Calibri" w:cs="Calibri"/>
              </w:rPr>
            </w:pPr>
          </w:p>
        </w:tc>
      </w:tr>
      <w:tr w:rsidR="00D524E2" w:rsidRPr="00D524E2" w14:paraId="38A17CC5" w14:textId="77777777" w:rsidTr="00825FB0">
        <w:tc>
          <w:tcPr>
            <w:tcW w:w="4820" w:type="dxa"/>
          </w:tcPr>
          <w:p w14:paraId="15D87844" w14:textId="5B4CAC7F" w:rsidR="00164CF1" w:rsidRPr="00D524E2" w:rsidRDefault="00164CF1" w:rsidP="00164CF1">
            <w:pPr>
              <w:numPr>
                <w:ilvl w:val="0"/>
                <w:numId w:val="7"/>
              </w:numPr>
              <w:spacing w:line="276" w:lineRule="auto"/>
              <w:rPr>
                <w:rFonts w:ascii="Calibri" w:hAnsi="Calibri" w:cs="Calibri"/>
              </w:rPr>
            </w:pPr>
            <w:r w:rsidRPr="00D524E2">
              <w:rPr>
                <w:rFonts w:ascii="Calibri" w:hAnsi="Calibri" w:cs="Calibri"/>
              </w:rPr>
              <w:t>Residents</w:t>
            </w:r>
            <w:r w:rsidR="00715874" w:rsidRPr="00D524E2">
              <w:rPr>
                <w:rFonts w:ascii="Calibri" w:hAnsi="Calibri" w:cs="Calibri"/>
              </w:rPr>
              <w:t>’</w:t>
            </w:r>
            <w:r w:rsidRPr="00D524E2">
              <w:rPr>
                <w:rFonts w:ascii="Calibri" w:hAnsi="Calibri" w:cs="Calibri"/>
              </w:rPr>
              <w:t xml:space="preserve"> rights to - privacy, independence, dignity, choice and fulfilment</w:t>
            </w:r>
          </w:p>
        </w:tc>
        <w:tc>
          <w:tcPr>
            <w:tcW w:w="567" w:type="dxa"/>
          </w:tcPr>
          <w:p w14:paraId="2C8A967B" w14:textId="300512C2"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BBBB4FD" w14:textId="77777777" w:rsidR="00164CF1" w:rsidRPr="00B830A3" w:rsidRDefault="00164CF1" w:rsidP="00164CF1">
            <w:pPr>
              <w:spacing w:line="276" w:lineRule="auto"/>
              <w:rPr>
                <w:rFonts w:ascii="Calibri" w:hAnsi="Calibri" w:cs="Calibri"/>
                <w:b/>
                <w:bCs/>
              </w:rPr>
            </w:pPr>
          </w:p>
        </w:tc>
        <w:tc>
          <w:tcPr>
            <w:tcW w:w="567" w:type="dxa"/>
          </w:tcPr>
          <w:p w14:paraId="4B1B329D" w14:textId="77777777" w:rsidR="00164CF1" w:rsidRPr="00B830A3" w:rsidRDefault="00164CF1" w:rsidP="00164CF1">
            <w:pPr>
              <w:spacing w:line="276" w:lineRule="auto"/>
              <w:rPr>
                <w:rFonts w:ascii="Calibri" w:hAnsi="Calibri" w:cs="Calibri"/>
                <w:b/>
                <w:bCs/>
              </w:rPr>
            </w:pPr>
          </w:p>
        </w:tc>
        <w:tc>
          <w:tcPr>
            <w:tcW w:w="3827" w:type="dxa"/>
            <w:vMerge/>
          </w:tcPr>
          <w:p w14:paraId="6D718FAB" w14:textId="77777777" w:rsidR="00164CF1" w:rsidRPr="00D524E2" w:rsidRDefault="00164CF1" w:rsidP="00164CF1">
            <w:pPr>
              <w:spacing w:line="276" w:lineRule="auto"/>
              <w:rPr>
                <w:rFonts w:ascii="Calibri" w:hAnsi="Calibri" w:cs="Calibri"/>
              </w:rPr>
            </w:pPr>
          </w:p>
        </w:tc>
      </w:tr>
      <w:tr w:rsidR="00D524E2" w:rsidRPr="00D524E2" w14:paraId="711CBC82" w14:textId="77777777" w:rsidTr="00825FB0">
        <w:tc>
          <w:tcPr>
            <w:tcW w:w="4820" w:type="dxa"/>
          </w:tcPr>
          <w:p w14:paraId="263C6FE7" w14:textId="77777777" w:rsidR="00164CF1" w:rsidRPr="00D524E2" w:rsidRDefault="00164CF1" w:rsidP="00164CF1">
            <w:pPr>
              <w:spacing w:line="276" w:lineRule="auto"/>
              <w:rPr>
                <w:rFonts w:ascii="Calibri" w:hAnsi="Calibri" w:cs="Calibri"/>
              </w:rPr>
            </w:pPr>
            <w:r w:rsidRPr="00D524E2">
              <w:rPr>
                <w:rFonts w:ascii="Calibri" w:hAnsi="Calibri" w:cs="Calibri"/>
              </w:rPr>
              <w:t>Job role clearly explained pre-start</w:t>
            </w:r>
          </w:p>
        </w:tc>
        <w:tc>
          <w:tcPr>
            <w:tcW w:w="567" w:type="dxa"/>
          </w:tcPr>
          <w:p w14:paraId="779DBEB1" w14:textId="4DAD58F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79A97AF7" w14:textId="77777777" w:rsidR="00164CF1" w:rsidRPr="00B830A3" w:rsidRDefault="00164CF1" w:rsidP="00164CF1">
            <w:pPr>
              <w:spacing w:line="276" w:lineRule="auto"/>
              <w:rPr>
                <w:rFonts w:ascii="Calibri" w:hAnsi="Calibri" w:cs="Calibri"/>
                <w:b/>
                <w:bCs/>
              </w:rPr>
            </w:pPr>
          </w:p>
        </w:tc>
        <w:tc>
          <w:tcPr>
            <w:tcW w:w="567" w:type="dxa"/>
          </w:tcPr>
          <w:p w14:paraId="75DF60DF" w14:textId="77777777" w:rsidR="00164CF1" w:rsidRPr="00B830A3" w:rsidRDefault="00164CF1" w:rsidP="00164CF1">
            <w:pPr>
              <w:spacing w:line="276" w:lineRule="auto"/>
              <w:rPr>
                <w:rFonts w:ascii="Calibri" w:hAnsi="Calibri" w:cs="Calibri"/>
                <w:b/>
                <w:bCs/>
              </w:rPr>
            </w:pPr>
          </w:p>
        </w:tc>
        <w:tc>
          <w:tcPr>
            <w:tcW w:w="3827" w:type="dxa"/>
            <w:vMerge/>
          </w:tcPr>
          <w:p w14:paraId="159430B1" w14:textId="77777777" w:rsidR="00164CF1" w:rsidRPr="00D524E2" w:rsidRDefault="00164CF1" w:rsidP="00164CF1">
            <w:pPr>
              <w:spacing w:line="276" w:lineRule="auto"/>
              <w:rPr>
                <w:rFonts w:ascii="Calibri" w:hAnsi="Calibri" w:cs="Calibri"/>
              </w:rPr>
            </w:pPr>
          </w:p>
        </w:tc>
      </w:tr>
      <w:tr w:rsidR="00D524E2" w:rsidRPr="00D524E2" w14:paraId="7F8A033C" w14:textId="77777777" w:rsidTr="00825FB0">
        <w:tc>
          <w:tcPr>
            <w:tcW w:w="4820" w:type="dxa"/>
          </w:tcPr>
          <w:p w14:paraId="7678A8A1" w14:textId="77777777" w:rsidR="00164CF1" w:rsidRPr="00D524E2" w:rsidRDefault="00164CF1" w:rsidP="00164CF1">
            <w:pPr>
              <w:pStyle w:val="Footer"/>
              <w:tabs>
                <w:tab w:val="clear" w:pos="4153"/>
                <w:tab w:val="clear" w:pos="8306"/>
              </w:tabs>
              <w:spacing w:line="276" w:lineRule="auto"/>
              <w:rPr>
                <w:rFonts w:ascii="Calibri" w:hAnsi="Calibri" w:cs="Calibri"/>
              </w:rPr>
            </w:pPr>
            <w:r w:rsidRPr="00D524E2">
              <w:rPr>
                <w:rFonts w:ascii="Calibri" w:hAnsi="Calibri" w:cs="Calibri"/>
              </w:rPr>
              <w:t>Induction programme is commenced on first day of induction to post, training is assessed and completed by twelfth week of employment (signed off by new employee and their supervisor/Care Manager)</w:t>
            </w:r>
          </w:p>
        </w:tc>
        <w:tc>
          <w:tcPr>
            <w:tcW w:w="567" w:type="dxa"/>
          </w:tcPr>
          <w:p w14:paraId="0DEA2DCA" w14:textId="0E3A05CC"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6BEB5740" w14:textId="77777777" w:rsidR="00164CF1" w:rsidRPr="00B830A3" w:rsidRDefault="00164CF1" w:rsidP="00164CF1">
            <w:pPr>
              <w:spacing w:line="276" w:lineRule="auto"/>
              <w:rPr>
                <w:rFonts w:ascii="Calibri" w:hAnsi="Calibri" w:cs="Calibri"/>
                <w:b/>
                <w:bCs/>
              </w:rPr>
            </w:pPr>
          </w:p>
        </w:tc>
        <w:tc>
          <w:tcPr>
            <w:tcW w:w="567" w:type="dxa"/>
          </w:tcPr>
          <w:p w14:paraId="3E7F2D48" w14:textId="77777777" w:rsidR="00164CF1" w:rsidRPr="00B830A3" w:rsidRDefault="00164CF1" w:rsidP="00164CF1">
            <w:pPr>
              <w:spacing w:line="276" w:lineRule="auto"/>
              <w:rPr>
                <w:rFonts w:ascii="Calibri" w:hAnsi="Calibri" w:cs="Calibri"/>
                <w:b/>
                <w:bCs/>
              </w:rPr>
            </w:pPr>
          </w:p>
        </w:tc>
        <w:tc>
          <w:tcPr>
            <w:tcW w:w="3827" w:type="dxa"/>
            <w:vMerge/>
          </w:tcPr>
          <w:p w14:paraId="2FF906E3" w14:textId="77777777" w:rsidR="00164CF1" w:rsidRPr="00D524E2" w:rsidRDefault="00164CF1" w:rsidP="00164CF1">
            <w:pPr>
              <w:spacing w:line="276" w:lineRule="auto"/>
              <w:rPr>
                <w:rFonts w:ascii="Calibri" w:hAnsi="Calibri" w:cs="Calibri"/>
              </w:rPr>
            </w:pPr>
          </w:p>
        </w:tc>
      </w:tr>
      <w:tr w:rsidR="00D524E2" w:rsidRPr="00D524E2" w14:paraId="22385AA3" w14:textId="77777777" w:rsidTr="00825FB0">
        <w:tc>
          <w:tcPr>
            <w:tcW w:w="4820" w:type="dxa"/>
          </w:tcPr>
          <w:p w14:paraId="6CAB0DA7" w14:textId="77777777" w:rsidR="00164CF1" w:rsidRPr="00D524E2" w:rsidRDefault="00164CF1" w:rsidP="00164CF1">
            <w:pPr>
              <w:spacing w:line="276" w:lineRule="auto"/>
              <w:rPr>
                <w:rFonts w:ascii="Calibri" w:hAnsi="Calibri" w:cs="Calibri"/>
                <w:b/>
                <w:bCs/>
              </w:rPr>
            </w:pPr>
            <w:r w:rsidRPr="00D524E2">
              <w:rPr>
                <w:rFonts w:ascii="Calibri" w:hAnsi="Calibri" w:cs="Calibri"/>
                <w:b/>
                <w:bCs/>
              </w:rPr>
              <w:t>Policies and training included on induction:</w:t>
            </w:r>
          </w:p>
        </w:tc>
        <w:tc>
          <w:tcPr>
            <w:tcW w:w="567" w:type="dxa"/>
          </w:tcPr>
          <w:p w14:paraId="7937BF6B" w14:textId="4833B147" w:rsidR="00164CF1" w:rsidRPr="00B830A3" w:rsidRDefault="00164CF1" w:rsidP="00164CF1">
            <w:pPr>
              <w:spacing w:line="276" w:lineRule="auto"/>
              <w:rPr>
                <w:rFonts w:ascii="Calibri" w:hAnsi="Calibri" w:cs="Calibri"/>
                <w:b/>
                <w:bCs/>
              </w:rPr>
            </w:pPr>
          </w:p>
        </w:tc>
        <w:tc>
          <w:tcPr>
            <w:tcW w:w="567" w:type="dxa"/>
          </w:tcPr>
          <w:p w14:paraId="6AB76088" w14:textId="77777777" w:rsidR="00164CF1" w:rsidRPr="00B830A3" w:rsidRDefault="00164CF1" w:rsidP="00164CF1">
            <w:pPr>
              <w:spacing w:line="276" w:lineRule="auto"/>
              <w:rPr>
                <w:rFonts w:ascii="Calibri" w:hAnsi="Calibri" w:cs="Calibri"/>
                <w:b/>
                <w:bCs/>
              </w:rPr>
            </w:pPr>
          </w:p>
        </w:tc>
        <w:tc>
          <w:tcPr>
            <w:tcW w:w="567" w:type="dxa"/>
          </w:tcPr>
          <w:p w14:paraId="17FF3A91" w14:textId="77777777" w:rsidR="00164CF1" w:rsidRPr="00B830A3" w:rsidRDefault="00164CF1" w:rsidP="00164CF1">
            <w:pPr>
              <w:spacing w:line="276" w:lineRule="auto"/>
              <w:rPr>
                <w:rFonts w:ascii="Calibri" w:hAnsi="Calibri" w:cs="Calibri"/>
                <w:b/>
                <w:bCs/>
              </w:rPr>
            </w:pPr>
          </w:p>
        </w:tc>
        <w:tc>
          <w:tcPr>
            <w:tcW w:w="3827" w:type="dxa"/>
            <w:vMerge/>
          </w:tcPr>
          <w:p w14:paraId="35769B80" w14:textId="77777777" w:rsidR="00164CF1" w:rsidRPr="00D524E2" w:rsidRDefault="00164CF1" w:rsidP="00164CF1">
            <w:pPr>
              <w:spacing w:line="276" w:lineRule="auto"/>
              <w:rPr>
                <w:rFonts w:ascii="Calibri" w:hAnsi="Calibri" w:cs="Calibri"/>
              </w:rPr>
            </w:pPr>
          </w:p>
        </w:tc>
      </w:tr>
      <w:tr w:rsidR="00D524E2" w:rsidRPr="00D524E2" w14:paraId="260E468A" w14:textId="77777777" w:rsidTr="00825FB0">
        <w:tc>
          <w:tcPr>
            <w:tcW w:w="4820" w:type="dxa"/>
          </w:tcPr>
          <w:p w14:paraId="66F9F096"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Fire &amp; emergency</w:t>
            </w:r>
          </w:p>
        </w:tc>
        <w:tc>
          <w:tcPr>
            <w:tcW w:w="567" w:type="dxa"/>
          </w:tcPr>
          <w:p w14:paraId="1D8F8E60" w14:textId="22E803B3"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2755B139" w14:textId="77777777" w:rsidR="00164CF1" w:rsidRPr="00B830A3" w:rsidRDefault="00164CF1" w:rsidP="00164CF1">
            <w:pPr>
              <w:spacing w:line="276" w:lineRule="auto"/>
              <w:rPr>
                <w:rFonts w:ascii="Calibri" w:hAnsi="Calibri" w:cs="Calibri"/>
                <w:b/>
                <w:bCs/>
              </w:rPr>
            </w:pPr>
          </w:p>
        </w:tc>
        <w:tc>
          <w:tcPr>
            <w:tcW w:w="567" w:type="dxa"/>
          </w:tcPr>
          <w:p w14:paraId="1D7CA1F7" w14:textId="77777777" w:rsidR="00164CF1" w:rsidRPr="00B830A3" w:rsidRDefault="00164CF1" w:rsidP="00164CF1">
            <w:pPr>
              <w:spacing w:line="276" w:lineRule="auto"/>
              <w:rPr>
                <w:rFonts w:ascii="Calibri" w:hAnsi="Calibri" w:cs="Calibri"/>
                <w:b/>
                <w:bCs/>
              </w:rPr>
            </w:pPr>
          </w:p>
        </w:tc>
        <w:tc>
          <w:tcPr>
            <w:tcW w:w="3827" w:type="dxa"/>
            <w:vMerge/>
          </w:tcPr>
          <w:p w14:paraId="515E346E" w14:textId="77777777" w:rsidR="00164CF1" w:rsidRPr="00D524E2" w:rsidRDefault="00164CF1" w:rsidP="00164CF1">
            <w:pPr>
              <w:spacing w:line="276" w:lineRule="auto"/>
              <w:rPr>
                <w:rFonts w:ascii="Calibri" w:hAnsi="Calibri" w:cs="Calibri"/>
              </w:rPr>
            </w:pPr>
          </w:p>
        </w:tc>
      </w:tr>
      <w:tr w:rsidR="00D524E2" w:rsidRPr="00D524E2" w14:paraId="1175D787" w14:textId="77777777" w:rsidTr="00825FB0">
        <w:tc>
          <w:tcPr>
            <w:tcW w:w="4820" w:type="dxa"/>
          </w:tcPr>
          <w:p w14:paraId="0CB4E92A"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Moving &amp; Handling</w:t>
            </w:r>
          </w:p>
        </w:tc>
        <w:tc>
          <w:tcPr>
            <w:tcW w:w="567" w:type="dxa"/>
          </w:tcPr>
          <w:p w14:paraId="1361993F" w14:textId="39E2B52E"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2240C714" w14:textId="77777777" w:rsidR="00164CF1" w:rsidRPr="00B830A3" w:rsidRDefault="00164CF1" w:rsidP="00164CF1">
            <w:pPr>
              <w:spacing w:line="276" w:lineRule="auto"/>
              <w:rPr>
                <w:rFonts w:ascii="Calibri" w:hAnsi="Calibri" w:cs="Calibri"/>
                <w:b/>
                <w:bCs/>
              </w:rPr>
            </w:pPr>
          </w:p>
        </w:tc>
        <w:tc>
          <w:tcPr>
            <w:tcW w:w="567" w:type="dxa"/>
          </w:tcPr>
          <w:p w14:paraId="2A21FECB" w14:textId="77777777" w:rsidR="00164CF1" w:rsidRPr="00B830A3" w:rsidRDefault="00164CF1" w:rsidP="00164CF1">
            <w:pPr>
              <w:spacing w:line="276" w:lineRule="auto"/>
              <w:rPr>
                <w:rFonts w:ascii="Calibri" w:hAnsi="Calibri" w:cs="Calibri"/>
                <w:b/>
                <w:bCs/>
              </w:rPr>
            </w:pPr>
          </w:p>
        </w:tc>
        <w:tc>
          <w:tcPr>
            <w:tcW w:w="3827" w:type="dxa"/>
            <w:vMerge/>
          </w:tcPr>
          <w:p w14:paraId="753871E2" w14:textId="77777777" w:rsidR="00164CF1" w:rsidRPr="00D524E2" w:rsidRDefault="00164CF1" w:rsidP="00164CF1">
            <w:pPr>
              <w:spacing w:line="276" w:lineRule="auto"/>
              <w:rPr>
                <w:rFonts w:ascii="Calibri" w:hAnsi="Calibri" w:cs="Calibri"/>
              </w:rPr>
            </w:pPr>
          </w:p>
        </w:tc>
      </w:tr>
      <w:tr w:rsidR="00D524E2" w:rsidRPr="00D524E2" w14:paraId="66EE6728" w14:textId="77777777" w:rsidTr="00825FB0">
        <w:tc>
          <w:tcPr>
            <w:tcW w:w="4820" w:type="dxa"/>
          </w:tcPr>
          <w:p w14:paraId="70DA0339"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Health and Safety awareness</w:t>
            </w:r>
          </w:p>
        </w:tc>
        <w:tc>
          <w:tcPr>
            <w:tcW w:w="567" w:type="dxa"/>
          </w:tcPr>
          <w:p w14:paraId="76BA8FD9" w14:textId="494D86AB"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6E2D78A2" w14:textId="77777777" w:rsidR="00164CF1" w:rsidRPr="00B830A3" w:rsidRDefault="00164CF1" w:rsidP="00164CF1">
            <w:pPr>
              <w:spacing w:line="276" w:lineRule="auto"/>
              <w:rPr>
                <w:rFonts w:ascii="Calibri" w:hAnsi="Calibri" w:cs="Calibri"/>
                <w:b/>
                <w:bCs/>
              </w:rPr>
            </w:pPr>
          </w:p>
        </w:tc>
        <w:tc>
          <w:tcPr>
            <w:tcW w:w="567" w:type="dxa"/>
          </w:tcPr>
          <w:p w14:paraId="6179C1FB" w14:textId="77777777" w:rsidR="00164CF1" w:rsidRPr="00B830A3" w:rsidRDefault="00164CF1" w:rsidP="00164CF1">
            <w:pPr>
              <w:spacing w:line="276" w:lineRule="auto"/>
              <w:rPr>
                <w:rFonts w:ascii="Calibri" w:hAnsi="Calibri" w:cs="Calibri"/>
                <w:b/>
                <w:bCs/>
              </w:rPr>
            </w:pPr>
          </w:p>
        </w:tc>
        <w:tc>
          <w:tcPr>
            <w:tcW w:w="3827" w:type="dxa"/>
            <w:vMerge/>
          </w:tcPr>
          <w:p w14:paraId="1713A004" w14:textId="77777777" w:rsidR="00164CF1" w:rsidRPr="00D524E2" w:rsidRDefault="00164CF1" w:rsidP="00164CF1">
            <w:pPr>
              <w:spacing w:line="276" w:lineRule="auto"/>
              <w:rPr>
                <w:rFonts w:ascii="Calibri" w:hAnsi="Calibri" w:cs="Calibri"/>
              </w:rPr>
            </w:pPr>
          </w:p>
        </w:tc>
      </w:tr>
      <w:tr w:rsidR="00D524E2" w:rsidRPr="00D524E2" w14:paraId="1A4BA9A3" w14:textId="77777777" w:rsidTr="00825FB0">
        <w:tc>
          <w:tcPr>
            <w:tcW w:w="4820" w:type="dxa"/>
          </w:tcPr>
          <w:p w14:paraId="62F86217"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 xml:space="preserve">Basic first aid </w:t>
            </w:r>
          </w:p>
        </w:tc>
        <w:tc>
          <w:tcPr>
            <w:tcW w:w="567" w:type="dxa"/>
          </w:tcPr>
          <w:p w14:paraId="6DD7F028" w14:textId="3E34299C"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0252CA4" w14:textId="77777777" w:rsidR="00164CF1" w:rsidRPr="00B830A3" w:rsidRDefault="00164CF1" w:rsidP="00164CF1">
            <w:pPr>
              <w:spacing w:line="276" w:lineRule="auto"/>
              <w:rPr>
                <w:rFonts w:ascii="Calibri" w:hAnsi="Calibri" w:cs="Calibri"/>
                <w:b/>
                <w:bCs/>
              </w:rPr>
            </w:pPr>
          </w:p>
        </w:tc>
        <w:tc>
          <w:tcPr>
            <w:tcW w:w="567" w:type="dxa"/>
          </w:tcPr>
          <w:p w14:paraId="7D2E37A9" w14:textId="77777777" w:rsidR="00164CF1" w:rsidRPr="00B830A3" w:rsidRDefault="00164CF1" w:rsidP="00164CF1">
            <w:pPr>
              <w:spacing w:line="276" w:lineRule="auto"/>
              <w:rPr>
                <w:rFonts w:ascii="Calibri" w:hAnsi="Calibri" w:cs="Calibri"/>
                <w:b/>
                <w:bCs/>
              </w:rPr>
            </w:pPr>
          </w:p>
        </w:tc>
        <w:tc>
          <w:tcPr>
            <w:tcW w:w="3827" w:type="dxa"/>
            <w:vMerge/>
          </w:tcPr>
          <w:p w14:paraId="711A556A" w14:textId="77777777" w:rsidR="00164CF1" w:rsidRPr="00D524E2" w:rsidRDefault="00164CF1" w:rsidP="00164CF1">
            <w:pPr>
              <w:spacing w:line="276" w:lineRule="auto"/>
              <w:rPr>
                <w:rFonts w:ascii="Calibri" w:hAnsi="Calibri" w:cs="Calibri"/>
              </w:rPr>
            </w:pPr>
          </w:p>
        </w:tc>
      </w:tr>
      <w:tr w:rsidR="00D524E2" w:rsidRPr="00D524E2" w14:paraId="79FC123F" w14:textId="77777777" w:rsidTr="00825FB0">
        <w:tc>
          <w:tcPr>
            <w:tcW w:w="4820" w:type="dxa"/>
          </w:tcPr>
          <w:p w14:paraId="63B79BDE"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Accident procedures</w:t>
            </w:r>
          </w:p>
        </w:tc>
        <w:tc>
          <w:tcPr>
            <w:tcW w:w="567" w:type="dxa"/>
          </w:tcPr>
          <w:p w14:paraId="15E382B2" w14:textId="722D173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419A17B" w14:textId="77777777" w:rsidR="00164CF1" w:rsidRPr="00B830A3" w:rsidRDefault="00164CF1" w:rsidP="00164CF1">
            <w:pPr>
              <w:spacing w:line="276" w:lineRule="auto"/>
              <w:rPr>
                <w:rFonts w:ascii="Calibri" w:hAnsi="Calibri" w:cs="Calibri"/>
                <w:b/>
                <w:bCs/>
              </w:rPr>
            </w:pPr>
          </w:p>
        </w:tc>
        <w:tc>
          <w:tcPr>
            <w:tcW w:w="567" w:type="dxa"/>
          </w:tcPr>
          <w:p w14:paraId="7654DC13" w14:textId="77777777" w:rsidR="00164CF1" w:rsidRPr="00B830A3" w:rsidRDefault="00164CF1" w:rsidP="00164CF1">
            <w:pPr>
              <w:spacing w:line="276" w:lineRule="auto"/>
              <w:rPr>
                <w:rFonts w:ascii="Calibri" w:hAnsi="Calibri" w:cs="Calibri"/>
                <w:b/>
                <w:bCs/>
              </w:rPr>
            </w:pPr>
          </w:p>
        </w:tc>
        <w:tc>
          <w:tcPr>
            <w:tcW w:w="3827" w:type="dxa"/>
            <w:vMerge/>
          </w:tcPr>
          <w:p w14:paraId="308BB06D" w14:textId="77777777" w:rsidR="00164CF1" w:rsidRPr="00D524E2" w:rsidRDefault="00164CF1" w:rsidP="00164CF1">
            <w:pPr>
              <w:spacing w:line="276" w:lineRule="auto"/>
              <w:rPr>
                <w:rFonts w:ascii="Calibri" w:hAnsi="Calibri" w:cs="Calibri"/>
              </w:rPr>
            </w:pPr>
          </w:p>
        </w:tc>
      </w:tr>
      <w:tr w:rsidR="00D524E2" w:rsidRPr="00D524E2" w14:paraId="732AADBC" w14:textId="77777777" w:rsidTr="00825FB0">
        <w:tc>
          <w:tcPr>
            <w:tcW w:w="4820" w:type="dxa"/>
          </w:tcPr>
          <w:p w14:paraId="5654F41F"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Confidentiality</w:t>
            </w:r>
          </w:p>
        </w:tc>
        <w:tc>
          <w:tcPr>
            <w:tcW w:w="567" w:type="dxa"/>
          </w:tcPr>
          <w:p w14:paraId="14261F35" w14:textId="46DFA49E"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587F4D8" w14:textId="77777777" w:rsidR="00164CF1" w:rsidRPr="00B830A3" w:rsidRDefault="00164CF1" w:rsidP="00164CF1">
            <w:pPr>
              <w:spacing w:line="276" w:lineRule="auto"/>
              <w:rPr>
                <w:rFonts w:ascii="Calibri" w:hAnsi="Calibri" w:cs="Calibri"/>
                <w:b/>
                <w:bCs/>
              </w:rPr>
            </w:pPr>
          </w:p>
        </w:tc>
        <w:tc>
          <w:tcPr>
            <w:tcW w:w="567" w:type="dxa"/>
          </w:tcPr>
          <w:p w14:paraId="1BC8CBFA" w14:textId="77777777" w:rsidR="00164CF1" w:rsidRPr="00B830A3" w:rsidRDefault="00164CF1" w:rsidP="00164CF1">
            <w:pPr>
              <w:spacing w:line="276" w:lineRule="auto"/>
              <w:rPr>
                <w:rFonts w:ascii="Calibri" w:hAnsi="Calibri" w:cs="Calibri"/>
                <w:b/>
                <w:bCs/>
              </w:rPr>
            </w:pPr>
          </w:p>
        </w:tc>
        <w:tc>
          <w:tcPr>
            <w:tcW w:w="3827" w:type="dxa"/>
            <w:vMerge/>
          </w:tcPr>
          <w:p w14:paraId="0145F091" w14:textId="77777777" w:rsidR="00164CF1" w:rsidRPr="00D524E2" w:rsidRDefault="00164CF1" w:rsidP="00164CF1">
            <w:pPr>
              <w:spacing w:line="276" w:lineRule="auto"/>
              <w:rPr>
                <w:rFonts w:ascii="Calibri" w:hAnsi="Calibri" w:cs="Calibri"/>
              </w:rPr>
            </w:pPr>
          </w:p>
        </w:tc>
      </w:tr>
      <w:tr w:rsidR="00D524E2" w:rsidRPr="00D524E2" w14:paraId="475CD902" w14:textId="77777777" w:rsidTr="00825FB0">
        <w:tc>
          <w:tcPr>
            <w:tcW w:w="4820" w:type="dxa"/>
          </w:tcPr>
          <w:p w14:paraId="4757F4F1"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Safeguarding</w:t>
            </w:r>
          </w:p>
        </w:tc>
        <w:tc>
          <w:tcPr>
            <w:tcW w:w="567" w:type="dxa"/>
          </w:tcPr>
          <w:p w14:paraId="145C994B" w14:textId="2A311BBA" w:rsidR="00164CF1" w:rsidRPr="00B830A3" w:rsidRDefault="00164CF1" w:rsidP="00164CF1">
            <w:pPr>
              <w:spacing w:line="276" w:lineRule="auto"/>
              <w:rPr>
                <w:rFonts w:ascii="Calibri" w:hAnsi="Calibri" w:cs="Calibri"/>
                <w:b/>
                <w:bCs/>
              </w:rPr>
            </w:pPr>
          </w:p>
        </w:tc>
        <w:tc>
          <w:tcPr>
            <w:tcW w:w="567" w:type="dxa"/>
          </w:tcPr>
          <w:p w14:paraId="3F71A09F" w14:textId="77777777" w:rsidR="00164CF1" w:rsidRPr="00B830A3" w:rsidRDefault="00164CF1" w:rsidP="00164CF1">
            <w:pPr>
              <w:spacing w:line="276" w:lineRule="auto"/>
              <w:rPr>
                <w:rFonts w:ascii="Calibri" w:hAnsi="Calibri" w:cs="Calibri"/>
                <w:b/>
                <w:bCs/>
              </w:rPr>
            </w:pPr>
          </w:p>
        </w:tc>
        <w:tc>
          <w:tcPr>
            <w:tcW w:w="567" w:type="dxa"/>
          </w:tcPr>
          <w:p w14:paraId="052BCD74" w14:textId="3901777A" w:rsidR="00164CF1" w:rsidRPr="00B830A3" w:rsidRDefault="007967F7" w:rsidP="00164CF1">
            <w:pPr>
              <w:spacing w:line="276" w:lineRule="auto"/>
              <w:rPr>
                <w:rFonts w:ascii="Calibri" w:hAnsi="Calibri" w:cs="Calibri"/>
                <w:b/>
                <w:bCs/>
              </w:rPr>
            </w:pPr>
            <w:r w:rsidRPr="00B830A3">
              <w:rPr>
                <w:rFonts w:ascii="Calibri" w:hAnsi="Calibri" w:cs="Calibri"/>
                <w:b/>
                <w:bCs/>
              </w:rPr>
              <w:t>√</w:t>
            </w:r>
          </w:p>
        </w:tc>
        <w:tc>
          <w:tcPr>
            <w:tcW w:w="3827" w:type="dxa"/>
            <w:vMerge/>
          </w:tcPr>
          <w:p w14:paraId="7C759EDF" w14:textId="77777777" w:rsidR="00164CF1" w:rsidRPr="00D524E2" w:rsidRDefault="00164CF1" w:rsidP="00164CF1">
            <w:pPr>
              <w:spacing w:line="276" w:lineRule="auto"/>
              <w:rPr>
                <w:rFonts w:ascii="Calibri" w:hAnsi="Calibri" w:cs="Calibri"/>
              </w:rPr>
            </w:pPr>
          </w:p>
        </w:tc>
      </w:tr>
      <w:tr w:rsidR="00D524E2" w:rsidRPr="00D524E2" w14:paraId="5C477996" w14:textId="77777777" w:rsidTr="00825FB0">
        <w:tc>
          <w:tcPr>
            <w:tcW w:w="4820" w:type="dxa"/>
          </w:tcPr>
          <w:p w14:paraId="4FFDEF47"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lastRenderedPageBreak/>
              <w:t>Cultural needs</w:t>
            </w:r>
          </w:p>
        </w:tc>
        <w:tc>
          <w:tcPr>
            <w:tcW w:w="567" w:type="dxa"/>
          </w:tcPr>
          <w:p w14:paraId="5BD1508E" w14:textId="00924A87"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080C48A8" w14:textId="77777777" w:rsidR="00164CF1" w:rsidRPr="00B830A3" w:rsidRDefault="00164CF1" w:rsidP="00164CF1">
            <w:pPr>
              <w:spacing w:line="276" w:lineRule="auto"/>
              <w:rPr>
                <w:rFonts w:ascii="Calibri" w:hAnsi="Calibri" w:cs="Calibri"/>
                <w:b/>
                <w:bCs/>
              </w:rPr>
            </w:pPr>
          </w:p>
        </w:tc>
        <w:tc>
          <w:tcPr>
            <w:tcW w:w="567" w:type="dxa"/>
          </w:tcPr>
          <w:p w14:paraId="5A4C0C2D" w14:textId="77777777" w:rsidR="00164CF1" w:rsidRPr="00B830A3" w:rsidRDefault="00164CF1" w:rsidP="00164CF1">
            <w:pPr>
              <w:spacing w:line="276" w:lineRule="auto"/>
              <w:rPr>
                <w:rFonts w:ascii="Calibri" w:hAnsi="Calibri" w:cs="Calibri"/>
                <w:b/>
                <w:bCs/>
              </w:rPr>
            </w:pPr>
          </w:p>
        </w:tc>
        <w:tc>
          <w:tcPr>
            <w:tcW w:w="3827" w:type="dxa"/>
            <w:vMerge/>
          </w:tcPr>
          <w:p w14:paraId="327C0E90" w14:textId="77777777" w:rsidR="00164CF1" w:rsidRPr="00D524E2" w:rsidRDefault="00164CF1" w:rsidP="00164CF1">
            <w:pPr>
              <w:spacing w:line="276" w:lineRule="auto"/>
              <w:rPr>
                <w:rFonts w:ascii="Calibri" w:hAnsi="Calibri" w:cs="Calibri"/>
              </w:rPr>
            </w:pPr>
          </w:p>
        </w:tc>
      </w:tr>
      <w:tr w:rsidR="00D524E2" w:rsidRPr="00D524E2" w14:paraId="3C098A05" w14:textId="77777777" w:rsidTr="00825FB0">
        <w:tc>
          <w:tcPr>
            <w:tcW w:w="4820" w:type="dxa"/>
          </w:tcPr>
          <w:p w14:paraId="3D105013"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Personal hygiene</w:t>
            </w:r>
          </w:p>
        </w:tc>
        <w:tc>
          <w:tcPr>
            <w:tcW w:w="567" w:type="dxa"/>
          </w:tcPr>
          <w:p w14:paraId="35DCC7EA" w14:textId="0741C595"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71EE1BC5" w14:textId="77777777" w:rsidR="00164CF1" w:rsidRPr="00B830A3" w:rsidRDefault="00164CF1" w:rsidP="00164CF1">
            <w:pPr>
              <w:spacing w:line="276" w:lineRule="auto"/>
              <w:rPr>
                <w:rFonts w:ascii="Calibri" w:hAnsi="Calibri" w:cs="Calibri"/>
                <w:b/>
                <w:bCs/>
              </w:rPr>
            </w:pPr>
          </w:p>
        </w:tc>
        <w:tc>
          <w:tcPr>
            <w:tcW w:w="567" w:type="dxa"/>
          </w:tcPr>
          <w:p w14:paraId="56AC4482" w14:textId="77777777" w:rsidR="00164CF1" w:rsidRPr="00B830A3" w:rsidRDefault="00164CF1" w:rsidP="00164CF1">
            <w:pPr>
              <w:spacing w:line="276" w:lineRule="auto"/>
              <w:rPr>
                <w:rFonts w:ascii="Calibri" w:hAnsi="Calibri" w:cs="Calibri"/>
                <w:b/>
                <w:bCs/>
              </w:rPr>
            </w:pPr>
          </w:p>
        </w:tc>
        <w:tc>
          <w:tcPr>
            <w:tcW w:w="3827" w:type="dxa"/>
            <w:vMerge/>
          </w:tcPr>
          <w:p w14:paraId="29CD1774" w14:textId="77777777" w:rsidR="00164CF1" w:rsidRPr="00D524E2" w:rsidRDefault="00164CF1" w:rsidP="00164CF1">
            <w:pPr>
              <w:spacing w:line="276" w:lineRule="auto"/>
              <w:rPr>
                <w:rFonts w:ascii="Calibri" w:hAnsi="Calibri" w:cs="Calibri"/>
              </w:rPr>
            </w:pPr>
          </w:p>
        </w:tc>
      </w:tr>
      <w:tr w:rsidR="00D524E2" w:rsidRPr="00D524E2" w14:paraId="1AD59BC8" w14:textId="77777777" w:rsidTr="00825FB0">
        <w:tc>
          <w:tcPr>
            <w:tcW w:w="4820" w:type="dxa"/>
          </w:tcPr>
          <w:p w14:paraId="5500A33A"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Person-centred care</w:t>
            </w:r>
          </w:p>
        </w:tc>
        <w:tc>
          <w:tcPr>
            <w:tcW w:w="567" w:type="dxa"/>
          </w:tcPr>
          <w:p w14:paraId="1482D7DE" w14:textId="0145A2E0"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7AA0136C" w14:textId="77777777" w:rsidR="00164CF1" w:rsidRPr="00B830A3" w:rsidRDefault="00164CF1" w:rsidP="00164CF1">
            <w:pPr>
              <w:spacing w:line="276" w:lineRule="auto"/>
              <w:rPr>
                <w:rFonts w:ascii="Calibri" w:hAnsi="Calibri" w:cs="Calibri"/>
                <w:b/>
                <w:bCs/>
              </w:rPr>
            </w:pPr>
          </w:p>
        </w:tc>
        <w:tc>
          <w:tcPr>
            <w:tcW w:w="567" w:type="dxa"/>
          </w:tcPr>
          <w:p w14:paraId="6A1603C7" w14:textId="77777777" w:rsidR="00164CF1" w:rsidRPr="00B830A3" w:rsidRDefault="00164CF1" w:rsidP="00164CF1">
            <w:pPr>
              <w:spacing w:line="276" w:lineRule="auto"/>
              <w:rPr>
                <w:rFonts w:ascii="Calibri" w:hAnsi="Calibri" w:cs="Calibri"/>
                <w:b/>
                <w:bCs/>
              </w:rPr>
            </w:pPr>
          </w:p>
        </w:tc>
        <w:tc>
          <w:tcPr>
            <w:tcW w:w="3827" w:type="dxa"/>
            <w:vMerge/>
          </w:tcPr>
          <w:p w14:paraId="699BD8B6" w14:textId="77777777" w:rsidR="00164CF1" w:rsidRPr="00D524E2" w:rsidRDefault="00164CF1" w:rsidP="00164CF1">
            <w:pPr>
              <w:spacing w:line="276" w:lineRule="auto"/>
              <w:rPr>
                <w:rFonts w:ascii="Calibri" w:hAnsi="Calibri" w:cs="Calibri"/>
              </w:rPr>
            </w:pPr>
          </w:p>
        </w:tc>
      </w:tr>
      <w:tr w:rsidR="00D524E2" w:rsidRPr="00D524E2" w14:paraId="0991370D" w14:textId="77777777" w:rsidTr="00825FB0">
        <w:tc>
          <w:tcPr>
            <w:tcW w:w="4820" w:type="dxa"/>
          </w:tcPr>
          <w:p w14:paraId="0FC5FD15" w14:textId="77777777" w:rsidR="00164CF1" w:rsidRPr="00D524E2" w:rsidRDefault="00164CF1" w:rsidP="00164CF1">
            <w:pPr>
              <w:numPr>
                <w:ilvl w:val="0"/>
                <w:numId w:val="8"/>
              </w:numPr>
              <w:spacing w:line="276" w:lineRule="auto"/>
              <w:rPr>
                <w:rFonts w:ascii="Calibri" w:hAnsi="Calibri" w:cs="Calibri"/>
              </w:rPr>
            </w:pPr>
            <w:r w:rsidRPr="00D524E2">
              <w:rPr>
                <w:rFonts w:ascii="Calibri" w:hAnsi="Calibri" w:cs="Calibri"/>
              </w:rPr>
              <w:t>Use of equipment</w:t>
            </w:r>
          </w:p>
        </w:tc>
        <w:tc>
          <w:tcPr>
            <w:tcW w:w="567" w:type="dxa"/>
          </w:tcPr>
          <w:p w14:paraId="398AD5A9" w14:textId="67861DC3"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E3395BB" w14:textId="77777777" w:rsidR="00164CF1" w:rsidRPr="00B830A3" w:rsidRDefault="00164CF1" w:rsidP="00164CF1">
            <w:pPr>
              <w:spacing w:line="276" w:lineRule="auto"/>
              <w:rPr>
                <w:rFonts w:ascii="Calibri" w:hAnsi="Calibri" w:cs="Calibri"/>
                <w:b/>
                <w:bCs/>
              </w:rPr>
            </w:pPr>
          </w:p>
        </w:tc>
        <w:tc>
          <w:tcPr>
            <w:tcW w:w="567" w:type="dxa"/>
          </w:tcPr>
          <w:p w14:paraId="3C03D889" w14:textId="77777777" w:rsidR="00164CF1" w:rsidRPr="00B830A3" w:rsidRDefault="00164CF1" w:rsidP="00164CF1">
            <w:pPr>
              <w:spacing w:line="276" w:lineRule="auto"/>
              <w:rPr>
                <w:rFonts w:ascii="Calibri" w:hAnsi="Calibri" w:cs="Calibri"/>
                <w:b/>
                <w:bCs/>
              </w:rPr>
            </w:pPr>
          </w:p>
        </w:tc>
        <w:tc>
          <w:tcPr>
            <w:tcW w:w="3827" w:type="dxa"/>
            <w:vMerge/>
          </w:tcPr>
          <w:p w14:paraId="7A96E30C" w14:textId="77777777" w:rsidR="00164CF1" w:rsidRPr="00D524E2" w:rsidRDefault="00164CF1" w:rsidP="00164CF1">
            <w:pPr>
              <w:spacing w:line="276" w:lineRule="auto"/>
              <w:rPr>
                <w:rFonts w:ascii="Calibri" w:hAnsi="Calibri" w:cs="Calibri"/>
              </w:rPr>
            </w:pPr>
          </w:p>
        </w:tc>
      </w:tr>
      <w:tr w:rsidR="00D524E2" w:rsidRPr="00D524E2" w14:paraId="312E4784" w14:textId="77777777" w:rsidTr="00825FB0">
        <w:tc>
          <w:tcPr>
            <w:tcW w:w="4820" w:type="dxa"/>
          </w:tcPr>
          <w:p w14:paraId="22F9B295" w14:textId="77777777" w:rsidR="00164CF1" w:rsidRPr="00D524E2" w:rsidRDefault="00164CF1" w:rsidP="00164CF1">
            <w:pPr>
              <w:spacing w:line="276" w:lineRule="auto"/>
              <w:rPr>
                <w:rFonts w:ascii="Calibri" w:hAnsi="Calibri" w:cs="Calibri"/>
                <w:b/>
                <w:bCs/>
              </w:rPr>
            </w:pPr>
            <w:r w:rsidRPr="00D524E2">
              <w:rPr>
                <w:rFonts w:ascii="Calibri" w:hAnsi="Calibri" w:cs="Calibri"/>
                <w:b/>
                <w:bCs/>
              </w:rPr>
              <w:t>Further/ongoing training:</w:t>
            </w:r>
          </w:p>
        </w:tc>
        <w:tc>
          <w:tcPr>
            <w:tcW w:w="567" w:type="dxa"/>
          </w:tcPr>
          <w:p w14:paraId="6044D532" w14:textId="0224C2FE" w:rsidR="00164CF1" w:rsidRPr="00B830A3" w:rsidRDefault="00164CF1" w:rsidP="00164CF1">
            <w:pPr>
              <w:spacing w:line="276" w:lineRule="auto"/>
              <w:rPr>
                <w:rFonts w:ascii="Calibri" w:hAnsi="Calibri" w:cs="Calibri"/>
                <w:b/>
                <w:bCs/>
              </w:rPr>
            </w:pPr>
          </w:p>
        </w:tc>
        <w:tc>
          <w:tcPr>
            <w:tcW w:w="567" w:type="dxa"/>
          </w:tcPr>
          <w:p w14:paraId="4BB3BB8D" w14:textId="77777777" w:rsidR="00164CF1" w:rsidRPr="00B830A3" w:rsidRDefault="00164CF1" w:rsidP="00164CF1">
            <w:pPr>
              <w:spacing w:line="276" w:lineRule="auto"/>
              <w:rPr>
                <w:rFonts w:ascii="Calibri" w:hAnsi="Calibri" w:cs="Calibri"/>
                <w:b/>
                <w:bCs/>
              </w:rPr>
            </w:pPr>
          </w:p>
        </w:tc>
        <w:tc>
          <w:tcPr>
            <w:tcW w:w="567" w:type="dxa"/>
          </w:tcPr>
          <w:p w14:paraId="492EE8A3" w14:textId="77777777" w:rsidR="00164CF1" w:rsidRPr="00B830A3" w:rsidRDefault="00164CF1" w:rsidP="00164CF1">
            <w:pPr>
              <w:spacing w:line="276" w:lineRule="auto"/>
              <w:rPr>
                <w:rFonts w:ascii="Calibri" w:hAnsi="Calibri" w:cs="Calibri"/>
                <w:b/>
                <w:bCs/>
              </w:rPr>
            </w:pPr>
          </w:p>
        </w:tc>
        <w:tc>
          <w:tcPr>
            <w:tcW w:w="3827" w:type="dxa"/>
            <w:vMerge/>
          </w:tcPr>
          <w:p w14:paraId="279F9BF1" w14:textId="77777777" w:rsidR="00164CF1" w:rsidRPr="00D524E2" w:rsidRDefault="00164CF1" w:rsidP="00164CF1">
            <w:pPr>
              <w:spacing w:line="276" w:lineRule="auto"/>
              <w:rPr>
                <w:rFonts w:ascii="Calibri" w:hAnsi="Calibri" w:cs="Calibri"/>
              </w:rPr>
            </w:pPr>
          </w:p>
        </w:tc>
      </w:tr>
      <w:tr w:rsidR="00D524E2" w:rsidRPr="00D524E2" w14:paraId="0AB46A55" w14:textId="77777777" w:rsidTr="00825FB0">
        <w:tc>
          <w:tcPr>
            <w:tcW w:w="4820" w:type="dxa"/>
          </w:tcPr>
          <w:p w14:paraId="577A5A0F"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Care planning</w:t>
            </w:r>
          </w:p>
        </w:tc>
        <w:tc>
          <w:tcPr>
            <w:tcW w:w="567" w:type="dxa"/>
          </w:tcPr>
          <w:p w14:paraId="0BDDD9C1" w14:textId="2A92C420"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8F76E98" w14:textId="77777777" w:rsidR="00164CF1" w:rsidRPr="00B830A3" w:rsidRDefault="00164CF1" w:rsidP="00164CF1">
            <w:pPr>
              <w:spacing w:line="276" w:lineRule="auto"/>
              <w:rPr>
                <w:rFonts w:ascii="Calibri" w:hAnsi="Calibri" w:cs="Calibri"/>
                <w:b/>
                <w:bCs/>
              </w:rPr>
            </w:pPr>
          </w:p>
        </w:tc>
        <w:tc>
          <w:tcPr>
            <w:tcW w:w="567" w:type="dxa"/>
          </w:tcPr>
          <w:p w14:paraId="275AA0E0" w14:textId="77777777" w:rsidR="00164CF1" w:rsidRPr="00B830A3" w:rsidRDefault="00164CF1" w:rsidP="00164CF1">
            <w:pPr>
              <w:spacing w:line="276" w:lineRule="auto"/>
              <w:rPr>
                <w:rFonts w:ascii="Calibri" w:hAnsi="Calibri" w:cs="Calibri"/>
                <w:b/>
                <w:bCs/>
              </w:rPr>
            </w:pPr>
          </w:p>
        </w:tc>
        <w:tc>
          <w:tcPr>
            <w:tcW w:w="3827" w:type="dxa"/>
            <w:vMerge/>
          </w:tcPr>
          <w:p w14:paraId="5ADA7B2E" w14:textId="77777777" w:rsidR="00164CF1" w:rsidRPr="00D524E2" w:rsidRDefault="00164CF1" w:rsidP="00164CF1">
            <w:pPr>
              <w:spacing w:line="276" w:lineRule="auto"/>
              <w:rPr>
                <w:rFonts w:ascii="Calibri" w:hAnsi="Calibri" w:cs="Calibri"/>
              </w:rPr>
            </w:pPr>
          </w:p>
        </w:tc>
      </w:tr>
      <w:tr w:rsidR="00D524E2" w:rsidRPr="00D524E2" w14:paraId="6A39045F" w14:textId="77777777" w:rsidTr="00825FB0">
        <w:tc>
          <w:tcPr>
            <w:tcW w:w="4820" w:type="dxa"/>
          </w:tcPr>
          <w:p w14:paraId="465FF175"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Handling of medicines</w:t>
            </w:r>
          </w:p>
        </w:tc>
        <w:tc>
          <w:tcPr>
            <w:tcW w:w="567" w:type="dxa"/>
          </w:tcPr>
          <w:p w14:paraId="69BEE048" w14:textId="5B7AD71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AAF0EA2" w14:textId="77777777" w:rsidR="00164CF1" w:rsidRPr="00B830A3" w:rsidRDefault="00164CF1" w:rsidP="00164CF1">
            <w:pPr>
              <w:spacing w:line="276" w:lineRule="auto"/>
              <w:rPr>
                <w:rFonts w:ascii="Calibri" w:hAnsi="Calibri" w:cs="Calibri"/>
                <w:b/>
                <w:bCs/>
              </w:rPr>
            </w:pPr>
          </w:p>
        </w:tc>
        <w:tc>
          <w:tcPr>
            <w:tcW w:w="567" w:type="dxa"/>
          </w:tcPr>
          <w:p w14:paraId="08D14CF3" w14:textId="77777777" w:rsidR="00164CF1" w:rsidRPr="00B830A3" w:rsidRDefault="00164CF1" w:rsidP="00164CF1">
            <w:pPr>
              <w:spacing w:line="276" w:lineRule="auto"/>
              <w:rPr>
                <w:rFonts w:ascii="Calibri" w:hAnsi="Calibri" w:cs="Calibri"/>
                <w:b/>
                <w:bCs/>
              </w:rPr>
            </w:pPr>
          </w:p>
        </w:tc>
        <w:tc>
          <w:tcPr>
            <w:tcW w:w="3827" w:type="dxa"/>
            <w:vMerge/>
          </w:tcPr>
          <w:p w14:paraId="6081AF90" w14:textId="77777777" w:rsidR="00164CF1" w:rsidRPr="00D524E2" w:rsidRDefault="00164CF1" w:rsidP="00164CF1">
            <w:pPr>
              <w:spacing w:line="276" w:lineRule="auto"/>
              <w:rPr>
                <w:rFonts w:ascii="Calibri" w:hAnsi="Calibri" w:cs="Calibri"/>
              </w:rPr>
            </w:pPr>
          </w:p>
        </w:tc>
      </w:tr>
      <w:tr w:rsidR="00D524E2" w:rsidRPr="00D524E2" w14:paraId="24598597" w14:textId="77777777" w:rsidTr="00825FB0">
        <w:tc>
          <w:tcPr>
            <w:tcW w:w="4820" w:type="dxa"/>
          </w:tcPr>
          <w:p w14:paraId="2869A148"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Risk assessment &amp; risk management</w:t>
            </w:r>
          </w:p>
        </w:tc>
        <w:tc>
          <w:tcPr>
            <w:tcW w:w="567" w:type="dxa"/>
          </w:tcPr>
          <w:p w14:paraId="775D08CA" w14:textId="1299800B"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7273215" w14:textId="77777777" w:rsidR="00164CF1" w:rsidRPr="00B830A3" w:rsidRDefault="00164CF1" w:rsidP="00164CF1">
            <w:pPr>
              <w:spacing w:line="276" w:lineRule="auto"/>
              <w:rPr>
                <w:rFonts w:ascii="Calibri" w:hAnsi="Calibri" w:cs="Calibri"/>
                <w:b/>
                <w:bCs/>
              </w:rPr>
            </w:pPr>
          </w:p>
        </w:tc>
        <w:tc>
          <w:tcPr>
            <w:tcW w:w="567" w:type="dxa"/>
          </w:tcPr>
          <w:p w14:paraId="45B91D7B" w14:textId="77777777" w:rsidR="00164CF1" w:rsidRPr="00B830A3" w:rsidRDefault="00164CF1" w:rsidP="00164CF1">
            <w:pPr>
              <w:spacing w:line="276" w:lineRule="auto"/>
              <w:rPr>
                <w:rFonts w:ascii="Calibri" w:hAnsi="Calibri" w:cs="Calibri"/>
                <w:b/>
                <w:bCs/>
              </w:rPr>
            </w:pPr>
          </w:p>
        </w:tc>
        <w:tc>
          <w:tcPr>
            <w:tcW w:w="3827" w:type="dxa"/>
            <w:vMerge/>
          </w:tcPr>
          <w:p w14:paraId="69ACC6F5" w14:textId="77777777" w:rsidR="00164CF1" w:rsidRPr="00D524E2" w:rsidRDefault="00164CF1" w:rsidP="00164CF1">
            <w:pPr>
              <w:spacing w:line="276" w:lineRule="auto"/>
              <w:rPr>
                <w:rFonts w:ascii="Calibri" w:hAnsi="Calibri" w:cs="Calibri"/>
              </w:rPr>
            </w:pPr>
          </w:p>
        </w:tc>
      </w:tr>
      <w:tr w:rsidR="00D524E2" w:rsidRPr="00D524E2" w14:paraId="3B23793E" w14:textId="77777777" w:rsidTr="00825FB0">
        <w:tc>
          <w:tcPr>
            <w:tcW w:w="4820" w:type="dxa"/>
          </w:tcPr>
          <w:p w14:paraId="1966AA81"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Security measures</w:t>
            </w:r>
          </w:p>
        </w:tc>
        <w:tc>
          <w:tcPr>
            <w:tcW w:w="567" w:type="dxa"/>
          </w:tcPr>
          <w:p w14:paraId="12A7D6A1" w14:textId="25D1E9CF"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BE1A811" w14:textId="77777777" w:rsidR="00164CF1" w:rsidRPr="00B830A3" w:rsidRDefault="00164CF1" w:rsidP="00164CF1">
            <w:pPr>
              <w:spacing w:line="276" w:lineRule="auto"/>
              <w:rPr>
                <w:rFonts w:ascii="Calibri" w:hAnsi="Calibri" w:cs="Calibri"/>
                <w:b/>
                <w:bCs/>
              </w:rPr>
            </w:pPr>
          </w:p>
        </w:tc>
        <w:tc>
          <w:tcPr>
            <w:tcW w:w="567" w:type="dxa"/>
          </w:tcPr>
          <w:p w14:paraId="2AF97C41" w14:textId="77777777" w:rsidR="00164CF1" w:rsidRPr="00B830A3" w:rsidRDefault="00164CF1" w:rsidP="00164CF1">
            <w:pPr>
              <w:spacing w:line="276" w:lineRule="auto"/>
              <w:rPr>
                <w:rFonts w:ascii="Calibri" w:hAnsi="Calibri" w:cs="Calibri"/>
                <w:b/>
                <w:bCs/>
              </w:rPr>
            </w:pPr>
          </w:p>
        </w:tc>
        <w:tc>
          <w:tcPr>
            <w:tcW w:w="3827" w:type="dxa"/>
            <w:vMerge/>
          </w:tcPr>
          <w:p w14:paraId="4020888E" w14:textId="77777777" w:rsidR="00164CF1" w:rsidRPr="00D524E2" w:rsidRDefault="00164CF1" w:rsidP="00164CF1">
            <w:pPr>
              <w:spacing w:line="276" w:lineRule="auto"/>
              <w:rPr>
                <w:rFonts w:ascii="Calibri" w:hAnsi="Calibri" w:cs="Calibri"/>
              </w:rPr>
            </w:pPr>
          </w:p>
        </w:tc>
      </w:tr>
      <w:tr w:rsidR="00D524E2" w:rsidRPr="00D524E2" w14:paraId="3A12E287" w14:textId="77777777" w:rsidTr="00825FB0">
        <w:tc>
          <w:tcPr>
            <w:tcW w:w="4820" w:type="dxa"/>
          </w:tcPr>
          <w:p w14:paraId="5AEF0834"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 xml:space="preserve">Escort duties &amp; mobile phone usage while working </w:t>
            </w:r>
          </w:p>
        </w:tc>
        <w:tc>
          <w:tcPr>
            <w:tcW w:w="567" w:type="dxa"/>
          </w:tcPr>
          <w:p w14:paraId="1F1A9413" w14:textId="01036C71"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9AF66EE" w14:textId="77777777" w:rsidR="00164CF1" w:rsidRPr="00B830A3" w:rsidRDefault="00164CF1" w:rsidP="00164CF1">
            <w:pPr>
              <w:spacing w:line="276" w:lineRule="auto"/>
              <w:rPr>
                <w:rFonts w:ascii="Calibri" w:hAnsi="Calibri" w:cs="Calibri"/>
                <w:b/>
                <w:bCs/>
              </w:rPr>
            </w:pPr>
          </w:p>
        </w:tc>
        <w:tc>
          <w:tcPr>
            <w:tcW w:w="567" w:type="dxa"/>
          </w:tcPr>
          <w:p w14:paraId="390CA3FC" w14:textId="77777777" w:rsidR="00164CF1" w:rsidRPr="00B830A3" w:rsidRDefault="00164CF1" w:rsidP="00164CF1">
            <w:pPr>
              <w:spacing w:line="276" w:lineRule="auto"/>
              <w:rPr>
                <w:rFonts w:ascii="Calibri" w:hAnsi="Calibri" w:cs="Calibri"/>
                <w:b/>
                <w:bCs/>
              </w:rPr>
            </w:pPr>
          </w:p>
        </w:tc>
        <w:tc>
          <w:tcPr>
            <w:tcW w:w="3827" w:type="dxa"/>
            <w:vMerge/>
          </w:tcPr>
          <w:p w14:paraId="34FBC720" w14:textId="77777777" w:rsidR="00164CF1" w:rsidRPr="00D524E2" w:rsidRDefault="00164CF1" w:rsidP="00164CF1">
            <w:pPr>
              <w:spacing w:line="276" w:lineRule="auto"/>
              <w:rPr>
                <w:rFonts w:ascii="Calibri" w:hAnsi="Calibri" w:cs="Calibri"/>
              </w:rPr>
            </w:pPr>
          </w:p>
        </w:tc>
      </w:tr>
      <w:tr w:rsidR="00D524E2" w:rsidRPr="00D524E2" w14:paraId="2F051551" w14:textId="77777777" w:rsidTr="00825FB0">
        <w:tc>
          <w:tcPr>
            <w:tcW w:w="4820" w:type="dxa"/>
          </w:tcPr>
          <w:p w14:paraId="01892EF6"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Hygiene, food handling and presentation</w:t>
            </w:r>
          </w:p>
        </w:tc>
        <w:tc>
          <w:tcPr>
            <w:tcW w:w="567" w:type="dxa"/>
          </w:tcPr>
          <w:p w14:paraId="06DB45A6" w14:textId="7B63CE0A"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250BA037" w14:textId="77777777" w:rsidR="00164CF1" w:rsidRPr="00B830A3" w:rsidRDefault="00164CF1" w:rsidP="00164CF1">
            <w:pPr>
              <w:spacing w:line="276" w:lineRule="auto"/>
              <w:rPr>
                <w:rFonts w:ascii="Calibri" w:hAnsi="Calibri" w:cs="Calibri"/>
                <w:b/>
                <w:bCs/>
              </w:rPr>
            </w:pPr>
          </w:p>
        </w:tc>
        <w:tc>
          <w:tcPr>
            <w:tcW w:w="567" w:type="dxa"/>
          </w:tcPr>
          <w:p w14:paraId="4A0E11B8" w14:textId="77777777" w:rsidR="00164CF1" w:rsidRPr="00B830A3" w:rsidRDefault="00164CF1" w:rsidP="00164CF1">
            <w:pPr>
              <w:spacing w:line="276" w:lineRule="auto"/>
              <w:rPr>
                <w:rFonts w:ascii="Calibri" w:hAnsi="Calibri" w:cs="Calibri"/>
                <w:b/>
                <w:bCs/>
              </w:rPr>
            </w:pPr>
          </w:p>
        </w:tc>
        <w:tc>
          <w:tcPr>
            <w:tcW w:w="3827" w:type="dxa"/>
            <w:vMerge/>
          </w:tcPr>
          <w:p w14:paraId="18CA96BA" w14:textId="77777777" w:rsidR="00164CF1" w:rsidRPr="00D524E2" w:rsidRDefault="00164CF1" w:rsidP="00164CF1">
            <w:pPr>
              <w:spacing w:line="276" w:lineRule="auto"/>
              <w:rPr>
                <w:rFonts w:ascii="Calibri" w:hAnsi="Calibri" w:cs="Calibri"/>
              </w:rPr>
            </w:pPr>
          </w:p>
        </w:tc>
      </w:tr>
      <w:tr w:rsidR="00D524E2" w:rsidRPr="00D524E2" w14:paraId="3CAABC0A" w14:textId="77777777" w:rsidTr="00825FB0">
        <w:tc>
          <w:tcPr>
            <w:tcW w:w="4820" w:type="dxa"/>
          </w:tcPr>
          <w:p w14:paraId="710FA3A8"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Infection control</w:t>
            </w:r>
          </w:p>
        </w:tc>
        <w:tc>
          <w:tcPr>
            <w:tcW w:w="567" w:type="dxa"/>
          </w:tcPr>
          <w:p w14:paraId="00065F11" w14:textId="37C7F26B" w:rsidR="00164CF1" w:rsidRPr="00B830A3" w:rsidRDefault="00164CF1" w:rsidP="00164CF1">
            <w:pPr>
              <w:spacing w:line="276" w:lineRule="auto"/>
              <w:rPr>
                <w:rFonts w:ascii="Calibri" w:hAnsi="Calibri" w:cs="Calibri"/>
                <w:b/>
                <w:bCs/>
              </w:rPr>
            </w:pPr>
          </w:p>
        </w:tc>
        <w:tc>
          <w:tcPr>
            <w:tcW w:w="567" w:type="dxa"/>
          </w:tcPr>
          <w:p w14:paraId="0F79CC8C" w14:textId="77777777" w:rsidR="00164CF1" w:rsidRPr="00B830A3" w:rsidRDefault="00164CF1" w:rsidP="00164CF1">
            <w:pPr>
              <w:spacing w:line="276" w:lineRule="auto"/>
              <w:rPr>
                <w:rFonts w:ascii="Calibri" w:hAnsi="Calibri" w:cs="Calibri"/>
                <w:b/>
                <w:bCs/>
              </w:rPr>
            </w:pPr>
          </w:p>
        </w:tc>
        <w:tc>
          <w:tcPr>
            <w:tcW w:w="567" w:type="dxa"/>
          </w:tcPr>
          <w:p w14:paraId="4EA8C145" w14:textId="0CABCF1C" w:rsidR="00164CF1" w:rsidRPr="00B830A3" w:rsidRDefault="00055C90" w:rsidP="00164CF1">
            <w:pPr>
              <w:spacing w:line="276" w:lineRule="auto"/>
              <w:rPr>
                <w:rFonts w:ascii="Calibri" w:hAnsi="Calibri" w:cs="Calibri"/>
                <w:b/>
                <w:bCs/>
              </w:rPr>
            </w:pPr>
            <w:r w:rsidRPr="00B830A3">
              <w:rPr>
                <w:rFonts w:ascii="Calibri" w:hAnsi="Calibri" w:cs="Calibri"/>
                <w:b/>
                <w:bCs/>
              </w:rPr>
              <w:t>√</w:t>
            </w:r>
          </w:p>
        </w:tc>
        <w:tc>
          <w:tcPr>
            <w:tcW w:w="3827" w:type="dxa"/>
            <w:vMerge/>
          </w:tcPr>
          <w:p w14:paraId="3B0B5438" w14:textId="77777777" w:rsidR="00164CF1" w:rsidRPr="00D524E2" w:rsidRDefault="00164CF1" w:rsidP="00164CF1">
            <w:pPr>
              <w:spacing w:line="276" w:lineRule="auto"/>
              <w:rPr>
                <w:rFonts w:ascii="Calibri" w:hAnsi="Calibri" w:cs="Calibri"/>
              </w:rPr>
            </w:pPr>
          </w:p>
        </w:tc>
      </w:tr>
      <w:tr w:rsidR="00D524E2" w:rsidRPr="00D524E2" w14:paraId="46CA6AAC" w14:textId="77777777" w:rsidTr="00825FB0">
        <w:tc>
          <w:tcPr>
            <w:tcW w:w="4820" w:type="dxa"/>
          </w:tcPr>
          <w:p w14:paraId="7CFCA159"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Pressure area care</w:t>
            </w:r>
          </w:p>
        </w:tc>
        <w:tc>
          <w:tcPr>
            <w:tcW w:w="567" w:type="dxa"/>
          </w:tcPr>
          <w:p w14:paraId="02C6CBBF" w14:textId="57BDFB76"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1F830DF8" w14:textId="77777777" w:rsidR="00164CF1" w:rsidRPr="00B830A3" w:rsidRDefault="00164CF1" w:rsidP="00164CF1">
            <w:pPr>
              <w:spacing w:line="276" w:lineRule="auto"/>
              <w:rPr>
                <w:rFonts w:ascii="Calibri" w:hAnsi="Calibri" w:cs="Calibri"/>
                <w:b/>
                <w:bCs/>
              </w:rPr>
            </w:pPr>
          </w:p>
        </w:tc>
        <w:tc>
          <w:tcPr>
            <w:tcW w:w="567" w:type="dxa"/>
          </w:tcPr>
          <w:p w14:paraId="01BBA3B0" w14:textId="77777777" w:rsidR="00164CF1" w:rsidRPr="00B830A3" w:rsidRDefault="00164CF1" w:rsidP="00164CF1">
            <w:pPr>
              <w:spacing w:line="276" w:lineRule="auto"/>
              <w:rPr>
                <w:rFonts w:ascii="Calibri" w:hAnsi="Calibri" w:cs="Calibri"/>
                <w:b/>
                <w:bCs/>
              </w:rPr>
            </w:pPr>
          </w:p>
        </w:tc>
        <w:tc>
          <w:tcPr>
            <w:tcW w:w="3827" w:type="dxa"/>
            <w:vMerge/>
          </w:tcPr>
          <w:p w14:paraId="16835116" w14:textId="77777777" w:rsidR="00164CF1" w:rsidRPr="00D524E2" w:rsidRDefault="00164CF1" w:rsidP="00164CF1">
            <w:pPr>
              <w:spacing w:line="276" w:lineRule="auto"/>
              <w:rPr>
                <w:rFonts w:ascii="Calibri" w:hAnsi="Calibri" w:cs="Calibri"/>
              </w:rPr>
            </w:pPr>
          </w:p>
        </w:tc>
      </w:tr>
      <w:tr w:rsidR="00D524E2" w:rsidRPr="00D524E2" w14:paraId="50C15889" w14:textId="77777777" w:rsidTr="00825FB0">
        <w:tc>
          <w:tcPr>
            <w:tcW w:w="4820" w:type="dxa"/>
          </w:tcPr>
          <w:p w14:paraId="5E6B235F"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End of life care</w:t>
            </w:r>
          </w:p>
        </w:tc>
        <w:tc>
          <w:tcPr>
            <w:tcW w:w="567" w:type="dxa"/>
          </w:tcPr>
          <w:p w14:paraId="4F38DA03" w14:textId="2E64CBB7"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53109183" w14:textId="77777777" w:rsidR="00164CF1" w:rsidRPr="00B830A3" w:rsidRDefault="00164CF1" w:rsidP="00164CF1">
            <w:pPr>
              <w:spacing w:line="276" w:lineRule="auto"/>
              <w:rPr>
                <w:rFonts w:ascii="Calibri" w:hAnsi="Calibri" w:cs="Calibri"/>
                <w:b/>
                <w:bCs/>
              </w:rPr>
            </w:pPr>
          </w:p>
        </w:tc>
        <w:tc>
          <w:tcPr>
            <w:tcW w:w="567" w:type="dxa"/>
          </w:tcPr>
          <w:p w14:paraId="3DAB220F" w14:textId="77777777" w:rsidR="00164CF1" w:rsidRPr="00B830A3" w:rsidRDefault="00164CF1" w:rsidP="00164CF1">
            <w:pPr>
              <w:spacing w:line="276" w:lineRule="auto"/>
              <w:rPr>
                <w:rFonts w:ascii="Calibri" w:hAnsi="Calibri" w:cs="Calibri"/>
                <w:b/>
                <w:bCs/>
              </w:rPr>
            </w:pPr>
          </w:p>
        </w:tc>
        <w:tc>
          <w:tcPr>
            <w:tcW w:w="3827" w:type="dxa"/>
            <w:vMerge/>
          </w:tcPr>
          <w:p w14:paraId="694680A0" w14:textId="77777777" w:rsidR="00164CF1" w:rsidRPr="00D524E2" w:rsidRDefault="00164CF1" w:rsidP="00164CF1">
            <w:pPr>
              <w:spacing w:line="276" w:lineRule="auto"/>
              <w:rPr>
                <w:rFonts w:ascii="Calibri" w:hAnsi="Calibri" w:cs="Calibri"/>
              </w:rPr>
            </w:pPr>
          </w:p>
        </w:tc>
      </w:tr>
      <w:tr w:rsidR="00D524E2" w:rsidRPr="00D524E2" w14:paraId="6A31B4C9" w14:textId="77777777" w:rsidTr="00825FB0">
        <w:tc>
          <w:tcPr>
            <w:tcW w:w="4820" w:type="dxa"/>
          </w:tcPr>
          <w:p w14:paraId="246E5484"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Restraint</w:t>
            </w:r>
          </w:p>
        </w:tc>
        <w:tc>
          <w:tcPr>
            <w:tcW w:w="567" w:type="dxa"/>
          </w:tcPr>
          <w:p w14:paraId="37AD1024" w14:textId="6BE7E9E5"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0550F3CC" w14:textId="77777777" w:rsidR="00164CF1" w:rsidRPr="00B830A3" w:rsidRDefault="00164CF1" w:rsidP="00164CF1">
            <w:pPr>
              <w:spacing w:line="276" w:lineRule="auto"/>
              <w:rPr>
                <w:rFonts w:ascii="Calibri" w:hAnsi="Calibri" w:cs="Calibri"/>
                <w:b/>
                <w:bCs/>
              </w:rPr>
            </w:pPr>
          </w:p>
        </w:tc>
        <w:tc>
          <w:tcPr>
            <w:tcW w:w="567" w:type="dxa"/>
          </w:tcPr>
          <w:p w14:paraId="0DA58DDD" w14:textId="77777777" w:rsidR="00164CF1" w:rsidRPr="00B830A3" w:rsidRDefault="00164CF1" w:rsidP="00164CF1">
            <w:pPr>
              <w:spacing w:line="276" w:lineRule="auto"/>
              <w:rPr>
                <w:rFonts w:ascii="Calibri" w:hAnsi="Calibri" w:cs="Calibri"/>
                <w:b/>
                <w:bCs/>
              </w:rPr>
            </w:pPr>
          </w:p>
        </w:tc>
        <w:tc>
          <w:tcPr>
            <w:tcW w:w="3827" w:type="dxa"/>
            <w:vMerge/>
          </w:tcPr>
          <w:p w14:paraId="234005F8" w14:textId="77777777" w:rsidR="00164CF1" w:rsidRPr="00D524E2" w:rsidRDefault="00164CF1" w:rsidP="00164CF1">
            <w:pPr>
              <w:spacing w:line="276" w:lineRule="auto"/>
              <w:rPr>
                <w:rFonts w:ascii="Calibri" w:hAnsi="Calibri" w:cs="Calibri"/>
              </w:rPr>
            </w:pPr>
          </w:p>
        </w:tc>
      </w:tr>
      <w:tr w:rsidR="00D524E2" w:rsidRPr="00D524E2" w14:paraId="65F79DFF" w14:textId="77777777" w:rsidTr="00825FB0">
        <w:tc>
          <w:tcPr>
            <w:tcW w:w="4820" w:type="dxa"/>
          </w:tcPr>
          <w:p w14:paraId="3E7ABC6F" w14:textId="62604496"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Caring for people with dementia</w:t>
            </w:r>
          </w:p>
        </w:tc>
        <w:tc>
          <w:tcPr>
            <w:tcW w:w="567" w:type="dxa"/>
          </w:tcPr>
          <w:p w14:paraId="059BB549" w14:textId="3B04DBCB"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1866585" w14:textId="77777777" w:rsidR="00164CF1" w:rsidRPr="00B830A3" w:rsidRDefault="00164CF1" w:rsidP="00164CF1">
            <w:pPr>
              <w:spacing w:line="276" w:lineRule="auto"/>
              <w:rPr>
                <w:rFonts w:ascii="Calibri" w:hAnsi="Calibri" w:cs="Calibri"/>
                <w:b/>
                <w:bCs/>
              </w:rPr>
            </w:pPr>
          </w:p>
        </w:tc>
        <w:tc>
          <w:tcPr>
            <w:tcW w:w="567" w:type="dxa"/>
          </w:tcPr>
          <w:p w14:paraId="5BF17B67" w14:textId="77777777" w:rsidR="00164CF1" w:rsidRPr="00B830A3" w:rsidRDefault="00164CF1" w:rsidP="00164CF1">
            <w:pPr>
              <w:spacing w:line="276" w:lineRule="auto"/>
              <w:rPr>
                <w:rFonts w:ascii="Calibri" w:hAnsi="Calibri" w:cs="Calibri"/>
                <w:b/>
                <w:bCs/>
              </w:rPr>
            </w:pPr>
          </w:p>
        </w:tc>
        <w:tc>
          <w:tcPr>
            <w:tcW w:w="3827" w:type="dxa"/>
            <w:vMerge/>
          </w:tcPr>
          <w:p w14:paraId="5A180152" w14:textId="77777777" w:rsidR="00164CF1" w:rsidRPr="00D524E2" w:rsidRDefault="00164CF1" w:rsidP="00164CF1">
            <w:pPr>
              <w:spacing w:line="276" w:lineRule="auto"/>
              <w:rPr>
                <w:rFonts w:ascii="Calibri" w:hAnsi="Calibri" w:cs="Calibri"/>
              </w:rPr>
            </w:pPr>
          </w:p>
        </w:tc>
      </w:tr>
      <w:tr w:rsidR="00D524E2" w:rsidRPr="00D524E2" w14:paraId="50ECA484" w14:textId="77777777" w:rsidTr="00825FB0">
        <w:tc>
          <w:tcPr>
            <w:tcW w:w="4820" w:type="dxa"/>
          </w:tcPr>
          <w:p w14:paraId="67753F76" w14:textId="77777777" w:rsidR="00164CF1" w:rsidRPr="00D524E2" w:rsidRDefault="00164CF1" w:rsidP="00164CF1">
            <w:pPr>
              <w:numPr>
                <w:ilvl w:val="0"/>
                <w:numId w:val="9"/>
              </w:numPr>
              <w:spacing w:line="276" w:lineRule="auto"/>
              <w:rPr>
                <w:rFonts w:ascii="Calibri" w:hAnsi="Calibri" w:cs="Calibri"/>
              </w:rPr>
            </w:pPr>
            <w:r w:rsidRPr="00D524E2">
              <w:rPr>
                <w:rFonts w:ascii="Calibri" w:hAnsi="Calibri" w:cs="Calibri"/>
              </w:rPr>
              <w:t>Other training required for providing care for the medical conditions, wellbeing of client group</w:t>
            </w:r>
          </w:p>
        </w:tc>
        <w:tc>
          <w:tcPr>
            <w:tcW w:w="567" w:type="dxa"/>
          </w:tcPr>
          <w:p w14:paraId="18108D6D" w14:textId="4470E046"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4E0E563B" w14:textId="77777777" w:rsidR="00164CF1" w:rsidRPr="00B830A3" w:rsidRDefault="00164CF1" w:rsidP="00164CF1">
            <w:pPr>
              <w:spacing w:line="276" w:lineRule="auto"/>
              <w:rPr>
                <w:rFonts w:ascii="Calibri" w:hAnsi="Calibri" w:cs="Calibri"/>
                <w:b/>
                <w:bCs/>
              </w:rPr>
            </w:pPr>
          </w:p>
        </w:tc>
        <w:tc>
          <w:tcPr>
            <w:tcW w:w="567" w:type="dxa"/>
          </w:tcPr>
          <w:p w14:paraId="170EE1CA" w14:textId="77777777" w:rsidR="00164CF1" w:rsidRPr="00B830A3" w:rsidRDefault="00164CF1" w:rsidP="00164CF1">
            <w:pPr>
              <w:spacing w:line="276" w:lineRule="auto"/>
              <w:rPr>
                <w:rFonts w:ascii="Calibri" w:hAnsi="Calibri" w:cs="Calibri"/>
                <w:b/>
                <w:bCs/>
              </w:rPr>
            </w:pPr>
          </w:p>
        </w:tc>
        <w:tc>
          <w:tcPr>
            <w:tcW w:w="3827" w:type="dxa"/>
            <w:vMerge/>
          </w:tcPr>
          <w:p w14:paraId="30F8B962" w14:textId="77777777" w:rsidR="00164CF1" w:rsidRPr="00D524E2" w:rsidRDefault="00164CF1" w:rsidP="00164CF1">
            <w:pPr>
              <w:spacing w:line="276" w:lineRule="auto"/>
              <w:rPr>
                <w:rFonts w:ascii="Calibri" w:hAnsi="Calibri" w:cs="Calibri"/>
              </w:rPr>
            </w:pPr>
          </w:p>
        </w:tc>
      </w:tr>
      <w:tr w:rsidR="00D524E2" w:rsidRPr="00D524E2" w14:paraId="1056BBD8" w14:textId="77777777" w:rsidTr="00825FB0">
        <w:tc>
          <w:tcPr>
            <w:tcW w:w="4820" w:type="dxa"/>
          </w:tcPr>
          <w:p w14:paraId="21703379" w14:textId="77777777" w:rsidR="00164CF1" w:rsidRPr="00D524E2" w:rsidRDefault="00164CF1" w:rsidP="00164CF1">
            <w:pPr>
              <w:spacing w:line="276" w:lineRule="auto"/>
              <w:rPr>
                <w:rFonts w:ascii="Calibri" w:hAnsi="Calibri" w:cs="Calibri"/>
              </w:rPr>
            </w:pPr>
            <w:r w:rsidRPr="00D524E2">
              <w:rPr>
                <w:rFonts w:ascii="Calibri" w:hAnsi="Calibri" w:cs="Calibri"/>
              </w:rPr>
              <w:t>Frequency of training to be advised by accredited trainer</w:t>
            </w:r>
          </w:p>
        </w:tc>
        <w:tc>
          <w:tcPr>
            <w:tcW w:w="567" w:type="dxa"/>
          </w:tcPr>
          <w:p w14:paraId="6873626D" w14:textId="069D8552" w:rsidR="00164CF1" w:rsidRPr="00B830A3" w:rsidRDefault="001D1020" w:rsidP="00164CF1">
            <w:pPr>
              <w:spacing w:line="276" w:lineRule="auto"/>
              <w:rPr>
                <w:rFonts w:ascii="Calibri" w:hAnsi="Calibri" w:cs="Calibri"/>
                <w:b/>
                <w:bCs/>
              </w:rPr>
            </w:pPr>
            <w:r w:rsidRPr="00B830A3">
              <w:rPr>
                <w:rFonts w:ascii="Calibri" w:hAnsi="Calibri" w:cs="Calibri"/>
                <w:b/>
                <w:bCs/>
              </w:rPr>
              <w:t>√</w:t>
            </w:r>
          </w:p>
        </w:tc>
        <w:tc>
          <w:tcPr>
            <w:tcW w:w="567" w:type="dxa"/>
          </w:tcPr>
          <w:p w14:paraId="2D93D5A7" w14:textId="77777777" w:rsidR="00164CF1" w:rsidRPr="00B830A3" w:rsidRDefault="00164CF1" w:rsidP="00164CF1">
            <w:pPr>
              <w:spacing w:line="276" w:lineRule="auto"/>
              <w:rPr>
                <w:rFonts w:ascii="Calibri" w:hAnsi="Calibri" w:cs="Calibri"/>
                <w:b/>
                <w:bCs/>
              </w:rPr>
            </w:pPr>
          </w:p>
        </w:tc>
        <w:tc>
          <w:tcPr>
            <w:tcW w:w="567" w:type="dxa"/>
          </w:tcPr>
          <w:p w14:paraId="1B782A48" w14:textId="4EF420DC" w:rsidR="00164CF1" w:rsidRPr="00B830A3" w:rsidRDefault="00164CF1" w:rsidP="00164CF1">
            <w:pPr>
              <w:spacing w:line="276" w:lineRule="auto"/>
              <w:rPr>
                <w:rFonts w:ascii="Calibri" w:hAnsi="Calibri" w:cs="Calibri"/>
                <w:b/>
                <w:bCs/>
              </w:rPr>
            </w:pPr>
          </w:p>
        </w:tc>
        <w:tc>
          <w:tcPr>
            <w:tcW w:w="3827" w:type="dxa"/>
            <w:vMerge/>
          </w:tcPr>
          <w:p w14:paraId="6BFAD1FD" w14:textId="77777777" w:rsidR="00164CF1" w:rsidRPr="00D524E2" w:rsidRDefault="00164CF1" w:rsidP="00164CF1">
            <w:pPr>
              <w:spacing w:line="276" w:lineRule="auto"/>
              <w:rPr>
                <w:rFonts w:ascii="Calibri" w:hAnsi="Calibri" w:cs="Calibri"/>
              </w:rPr>
            </w:pPr>
          </w:p>
        </w:tc>
      </w:tr>
      <w:tr w:rsidR="00D524E2" w:rsidRPr="00D524E2" w14:paraId="780BA4C2" w14:textId="77777777" w:rsidTr="00825FB0">
        <w:tc>
          <w:tcPr>
            <w:tcW w:w="4820" w:type="dxa"/>
          </w:tcPr>
          <w:p w14:paraId="6A70F45B" w14:textId="77777777" w:rsidR="00164CF1" w:rsidRPr="00D524E2" w:rsidRDefault="00164CF1" w:rsidP="00164CF1">
            <w:pPr>
              <w:spacing w:line="276" w:lineRule="auto"/>
              <w:rPr>
                <w:rFonts w:ascii="Calibri" w:hAnsi="Calibri" w:cs="Calibri"/>
              </w:rPr>
            </w:pPr>
            <w:r w:rsidRPr="00D524E2">
              <w:rPr>
                <w:rFonts w:ascii="Calibri" w:hAnsi="Calibri" w:cs="Calibri"/>
              </w:rPr>
              <w:t xml:space="preserve">A minimum of 3 days per year of training is provided for full time staff and pro rata for part-time staff </w:t>
            </w:r>
          </w:p>
        </w:tc>
        <w:tc>
          <w:tcPr>
            <w:tcW w:w="567" w:type="dxa"/>
          </w:tcPr>
          <w:p w14:paraId="0A5B2B51" w14:textId="1C30BB98"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66997740" w14:textId="77777777" w:rsidR="00164CF1" w:rsidRPr="00B830A3" w:rsidRDefault="00164CF1" w:rsidP="00164CF1">
            <w:pPr>
              <w:spacing w:line="276" w:lineRule="auto"/>
              <w:rPr>
                <w:rFonts w:ascii="Calibri" w:hAnsi="Calibri" w:cs="Calibri"/>
                <w:b/>
                <w:bCs/>
              </w:rPr>
            </w:pPr>
          </w:p>
        </w:tc>
        <w:tc>
          <w:tcPr>
            <w:tcW w:w="567" w:type="dxa"/>
          </w:tcPr>
          <w:p w14:paraId="2880AE44" w14:textId="77777777" w:rsidR="00164CF1" w:rsidRPr="00B830A3" w:rsidRDefault="00164CF1" w:rsidP="00164CF1">
            <w:pPr>
              <w:spacing w:line="276" w:lineRule="auto"/>
              <w:rPr>
                <w:rFonts w:ascii="Calibri" w:hAnsi="Calibri" w:cs="Calibri"/>
                <w:b/>
                <w:bCs/>
              </w:rPr>
            </w:pPr>
          </w:p>
        </w:tc>
        <w:tc>
          <w:tcPr>
            <w:tcW w:w="3827" w:type="dxa"/>
            <w:vMerge/>
          </w:tcPr>
          <w:p w14:paraId="6BAA1C46" w14:textId="77777777" w:rsidR="00164CF1" w:rsidRPr="00D524E2" w:rsidRDefault="00164CF1" w:rsidP="00164CF1">
            <w:pPr>
              <w:spacing w:line="276" w:lineRule="auto"/>
              <w:rPr>
                <w:rFonts w:ascii="Calibri" w:hAnsi="Calibri" w:cs="Calibri"/>
              </w:rPr>
            </w:pPr>
          </w:p>
        </w:tc>
      </w:tr>
      <w:tr w:rsidR="00D524E2" w:rsidRPr="00D524E2" w14:paraId="60AF864D" w14:textId="77777777" w:rsidTr="00825FB0">
        <w:tc>
          <w:tcPr>
            <w:tcW w:w="4820" w:type="dxa"/>
          </w:tcPr>
          <w:p w14:paraId="270FC155" w14:textId="77777777" w:rsidR="00164CF1" w:rsidRPr="00D524E2" w:rsidRDefault="00164CF1" w:rsidP="00164CF1">
            <w:pPr>
              <w:spacing w:line="276" w:lineRule="auto"/>
              <w:rPr>
                <w:rFonts w:ascii="Calibri" w:hAnsi="Calibri" w:cs="Calibri"/>
              </w:rPr>
            </w:pPr>
            <w:r w:rsidRPr="00D524E2">
              <w:rPr>
                <w:rFonts w:ascii="Calibri" w:hAnsi="Calibri" w:cs="Calibri"/>
              </w:rPr>
              <w:t>Staff training profile – kept and updated throughout employment</w:t>
            </w:r>
            <w:r w:rsidR="007C7530" w:rsidRPr="00D524E2">
              <w:rPr>
                <w:rFonts w:ascii="Calibri" w:hAnsi="Calibri" w:cs="Calibri"/>
              </w:rPr>
              <w:t>.</w:t>
            </w:r>
          </w:p>
          <w:p w14:paraId="71BCA614" w14:textId="301C5543" w:rsidR="001872AC" w:rsidRPr="00D524E2" w:rsidRDefault="001872AC" w:rsidP="00164CF1">
            <w:pPr>
              <w:spacing w:line="276" w:lineRule="auto"/>
              <w:rPr>
                <w:rFonts w:ascii="Calibri" w:hAnsi="Calibri" w:cs="Calibri"/>
              </w:rPr>
            </w:pPr>
          </w:p>
        </w:tc>
        <w:tc>
          <w:tcPr>
            <w:tcW w:w="567" w:type="dxa"/>
          </w:tcPr>
          <w:p w14:paraId="6D3C33FD" w14:textId="1499722A" w:rsidR="00164CF1" w:rsidRPr="00B830A3" w:rsidRDefault="00164CF1" w:rsidP="00164CF1">
            <w:pPr>
              <w:spacing w:line="276" w:lineRule="auto"/>
              <w:rPr>
                <w:rFonts w:ascii="Calibri" w:hAnsi="Calibri" w:cs="Calibri"/>
                <w:b/>
                <w:bCs/>
              </w:rPr>
            </w:pPr>
            <w:r w:rsidRPr="00B830A3">
              <w:rPr>
                <w:rFonts w:ascii="Calibri" w:hAnsi="Calibri" w:cs="Calibri"/>
                <w:b/>
                <w:bCs/>
              </w:rPr>
              <w:t>√</w:t>
            </w:r>
          </w:p>
        </w:tc>
        <w:tc>
          <w:tcPr>
            <w:tcW w:w="567" w:type="dxa"/>
          </w:tcPr>
          <w:p w14:paraId="39A37250" w14:textId="77777777" w:rsidR="00164CF1" w:rsidRPr="00B830A3" w:rsidRDefault="00164CF1" w:rsidP="00164CF1">
            <w:pPr>
              <w:spacing w:line="276" w:lineRule="auto"/>
              <w:rPr>
                <w:rFonts w:ascii="Calibri" w:hAnsi="Calibri" w:cs="Calibri"/>
                <w:b/>
                <w:bCs/>
              </w:rPr>
            </w:pPr>
          </w:p>
        </w:tc>
        <w:tc>
          <w:tcPr>
            <w:tcW w:w="567" w:type="dxa"/>
          </w:tcPr>
          <w:p w14:paraId="4E653536" w14:textId="633DD246" w:rsidR="00164CF1" w:rsidRPr="00B830A3" w:rsidRDefault="00164CF1" w:rsidP="00164CF1">
            <w:pPr>
              <w:spacing w:line="276" w:lineRule="auto"/>
              <w:rPr>
                <w:rFonts w:ascii="Calibri" w:hAnsi="Calibri" w:cs="Calibri"/>
                <w:b/>
                <w:bCs/>
              </w:rPr>
            </w:pPr>
          </w:p>
        </w:tc>
        <w:tc>
          <w:tcPr>
            <w:tcW w:w="3827" w:type="dxa"/>
            <w:vMerge/>
          </w:tcPr>
          <w:p w14:paraId="1BB743C4" w14:textId="77777777" w:rsidR="00164CF1" w:rsidRPr="00D524E2" w:rsidRDefault="00164CF1" w:rsidP="00164CF1">
            <w:pPr>
              <w:spacing w:line="276" w:lineRule="auto"/>
              <w:rPr>
                <w:rFonts w:ascii="Calibri" w:hAnsi="Calibri" w:cs="Calibri"/>
              </w:rPr>
            </w:pPr>
          </w:p>
        </w:tc>
      </w:tr>
    </w:tbl>
    <w:p w14:paraId="0FB85D23" w14:textId="77777777" w:rsidR="006A6A02" w:rsidRPr="001911CF" w:rsidRDefault="006A6A02"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73"/>
        <w:gridCol w:w="561"/>
        <w:gridCol w:w="567"/>
        <w:gridCol w:w="3827"/>
      </w:tblGrid>
      <w:tr w:rsidR="00B65F11" w:rsidRPr="00B65F11" w14:paraId="6AF041D3" w14:textId="77777777" w:rsidTr="00A21427">
        <w:tc>
          <w:tcPr>
            <w:tcW w:w="4820" w:type="dxa"/>
            <w:shd w:val="clear" w:color="auto" w:fill="BFBFBF" w:themeFill="background1" w:themeFillShade="BF"/>
          </w:tcPr>
          <w:p w14:paraId="0C77FEBA" w14:textId="77777777" w:rsidR="005F05E3" w:rsidRPr="00B65F11" w:rsidRDefault="005F05E3" w:rsidP="00BC73BF">
            <w:pPr>
              <w:pStyle w:val="Heading3"/>
              <w:spacing w:line="276" w:lineRule="auto"/>
              <w:rPr>
                <w:rFonts w:ascii="Calibri" w:hAnsi="Calibri" w:cs="Calibri"/>
                <w:b/>
                <w:color w:val="auto"/>
              </w:rPr>
            </w:pPr>
            <w:r w:rsidRPr="00B65F11">
              <w:rPr>
                <w:rFonts w:ascii="Calibri" w:hAnsi="Calibri" w:cs="Calibri"/>
                <w:b/>
                <w:color w:val="auto"/>
              </w:rPr>
              <w:t>Standard 31: Staff Supervision</w:t>
            </w:r>
          </w:p>
          <w:p w14:paraId="7273E974" w14:textId="77777777" w:rsidR="005F05E3" w:rsidRPr="00B65F11" w:rsidRDefault="005F05E3" w:rsidP="00BC73BF">
            <w:pPr>
              <w:spacing w:line="276" w:lineRule="auto"/>
              <w:rPr>
                <w:rFonts w:ascii="Calibri" w:hAnsi="Calibri"/>
                <w:b/>
              </w:rPr>
            </w:pPr>
            <w:r w:rsidRPr="00B65F11">
              <w:rPr>
                <w:rFonts w:ascii="Calibri" w:hAnsi="Calibri"/>
                <w:b/>
              </w:rPr>
              <w:t>Outcome: Staff are appropriately supervised</w:t>
            </w:r>
          </w:p>
        </w:tc>
        <w:tc>
          <w:tcPr>
            <w:tcW w:w="573" w:type="dxa"/>
            <w:shd w:val="clear" w:color="auto" w:fill="BFBFBF" w:themeFill="background1" w:themeFillShade="BF"/>
          </w:tcPr>
          <w:p w14:paraId="63CFF6B5" w14:textId="77777777" w:rsidR="005F05E3" w:rsidRPr="00B65F11" w:rsidRDefault="005F05E3" w:rsidP="00BC73BF">
            <w:pPr>
              <w:pStyle w:val="Heading1"/>
              <w:spacing w:line="276" w:lineRule="auto"/>
              <w:rPr>
                <w:rFonts w:ascii="Calibri" w:hAnsi="Calibri" w:cs="Calibri"/>
                <w:b/>
                <w:color w:val="auto"/>
                <w:sz w:val="20"/>
              </w:rPr>
            </w:pPr>
            <w:r w:rsidRPr="00B65F11">
              <w:rPr>
                <w:rFonts w:ascii="Calibri" w:hAnsi="Calibri" w:cs="Calibri"/>
                <w:b/>
                <w:color w:val="auto"/>
                <w:sz w:val="20"/>
              </w:rPr>
              <w:t>YES</w:t>
            </w:r>
          </w:p>
        </w:tc>
        <w:tc>
          <w:tcPr>
            <w:tcW w:w="561" w:type="dxa"/>
            <w:shd w:val="clear" w:color="auto" w:fill="BFBFBF" w:themeFill="background1" w:themeFillShade="BF"/>
          </w:tcPr>
          <w:p w14:paraId="3C38696D" w14:textId="77777777" w:rsidR="005F05E3" w:rsidRPr="00B65F11" w:rsidRDefault="005F05E3" w:rsidP="00BC73BF">
            <w:pPr>
              <w:pStyle w:val="Heading1"/>
              <w:spacing w:line="276" w:lineRule="auto"/>
              <w:rPr>
                <w:rFonts w:ascii="Calibri" w:hAnsi="Calibri" w:cs="Calibri"/>
                <w:b/>
                <w:color w:val="auto"/>
                <w:sz w:val="20"/>
              </w:rPr>
            </w:pPr>
            <w:r w:rsidRPr="00B65F11">
              <w:rPr>
                <w:rFonts w:ascii="Calibri" w:hAnsi="Calibri" w:cs="Calibri"/>
                <w:b/>
                <w:color w:val="auto"/>
                <w:sz w:val="20"/>
              </w:rPr>
              <w:t>NO</w:t>
            </w:r>
          </w:p>
        </w:tc>
        <w:tc>
          <w:tcPr>
            <w:tcW w:w="567" w:type="dxa"/>
            <w:shd w:val="clear" w:color="auto" w:fill="BFBFBF" w:themeFill="background1" w:themeFillShade="BF"/>
          </w:tcPr>
          <w:p w14:paraId="5B31551C" w14:textId="77777777" w:rsidR="005F05E3" w:rsidRPr="00B65F11" w:rsidRDefault="005F05E3" w:rsidP="00BC73BF">
            <w:pPr>
              <w:spacing w:line="276" w:lineRule="auto"/>
              <w:rPr>
                <w:rFonts w:ascii="Calibri" w:hAnsi="Calibri" w:cs="Calibri"/>
                <w:b/>
                <w:bCs/>
                <w:sz w:val="16"/>
              </w:rPr>
            </w:pPr>
            <w:r w:rsidRPr="00B65F11">
              <w:rPr>
                <w:rFonts w:ascii="Calibri" w:hAnsi="Calibri" w:cs="Calibri"/>
                <w:b/>
                <w:bCs/>
                <w:sz w:val="16"/>
              </w:rPr>
              <w:t>In part</w:t>
            </w:r>
          </w:p>
        </w:tc>
        <w:tc>
          <w:tcPr>
            <w:tcW w:w="3827" w:type="dxa"/>
            <w:shd w:val="clear" w:color="auto" w:fill="BFBFBF" w:themeFill="background1" w:themeFillShade="BF"/>
          </w:tcPr>
          <w:p w14:paraId="0E9AFD33" w14:textId="77777777" w:rsidR="005F05E3" w:rsidRPr="00B65F11" w:rsidRDefault="005F05E3" w:rsidP="00BC73BF">
            <w:pPr>
              <w:spacing w:line="276" w:lineRule="auto"/>
              <w:rPr>
                <w:rFonts w:ascii="Calibri" w:hAnsi="Calibri" w:cs="Calibri"/>
                <w:b/>
                <w:bCs/>
              </w:rPr>
            </w:pPr>
            <w:r w:rsidRPr="00B65F11">
              <w:rPr>
                <w:rFonts w:ascii="Calibri" w:hAnsi="Calibri" w:cs="Calibri"/>
                <w:b/>
                <w:bCs/>
              </w:rPr>
              <w:t>COMMENTS</w:t>
            </w:r>
          </w:p>
        </w:tc>
      </w:tr>
      <w:tr w:rsidR="00B65F11" w:rsidRPr="00B65F11" w14:paraId="6D50B059" w14:textId="77777777" w:rsidTr="00A21427">
        <w:tc>
          <w:tcPr>
            <w:tcW w:w="4820" w:type="dxa"/>
          </w:tcPr>
          <w:p w14:paraId="1E1A339D" w14:textId="77777777" w:rsidR="001D1020" w:rsidRPr="00B65F11" w:rsidRDefault="001D1020" w:rsidP="001D1020">
            <w:pPr>
              <w:pStyle w:val="Footer"/>
              <w:tabs>
                <w:tab w:val="clear" w:pos="4153"/>
                <w:tab w:val="clear" w:pos="8306"/>
              </w:tabs>
              <w:spacing w:line="276" w:lineRule="auto"/>
              <w:rPr>
                <w:rFonts w:ascii="Calibri" w:hAnsi="Calibri" w:cs="Calibri"/>
              </w:rPr>
            </w:pPr>
            <w:r w:rsidRPr="00B65F11">
              <w:rPr>
                <w:rFonts w:ascii="Calibri" w:hAnsi="Calibri" w:cs="Calibri"/>
              </w:rPr>
              <w:t>Written induction programme in place</w:t>
            </w:r>
          </w:p>
        </w:tc>
        <w:tc>
          <w:tcPr>
            <w:tcW w:w="573" w:type="dxa"/>
          </w:tcPr>
          <w:p w14:paraId="6E3AE087" w14:textId="38C39F4F"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63C49AB8" w14:textId="77777777" w:rsidR="001D1020" w:rsidRPr="00D71C5D" w:rsidRDefault="001D1020" w:rsidP="001D1020">
            <w:pPr>
              <w:spacing w:line="276" w:lineRule="auto"/>
              <w:rPr>
                <w:rFonts w:ascii="Calibri" w:hAnsi="Calibri" w:cs="Calibri"/>
                <w:b/>
              </w:rPr>
            </w:pPr>
          </w:p>
        </w:tc>
        <w:tc>
          <w:tcPr>
            <w:tcW w:w="567" w:type="dxa"/>
          </w:tcPr>
          <w:p w14:paraId="08707278" w14:textId="77777777" w:rsidR="001D1020" w:rsidRPr="00B65F11" w:rsidRDefault="001D1020" w:rsidP="001D1020">
            <w:pPr>
              <w:spacing w:line="276" w:lineRule="auto"/>
              <w:rPr>
                <w:rFonts w:ascii="Calibri" w:hAnsi="Calibri" w:cs="Calibri"/>
                <w:b/>
                <w:bCs/>
              </w:rPr>
            </w:pPr>
          </w:p>
        </w:tc>
        <w:tc>
          <w:tcPr>
            <w:tcW w:w="3827" w:type="dxa"/>
            <w:vMerge w:val="restart"/>
          </w:tcPr>
          <w:p w14:paraId="608CFA2C" w14:textId="1ABC3334" w:rsidR="001D1020" w:rsidRPr="00B65F11" w:rsidRDefault="001D1020" w:rsidP="001D1020">
            <w:pPr>
              <w:spacing w:line="276" w:lineRule="auto"/>
              <w:rPr>
                <w:rFonts w:ascii="Calibri" w:hAnsi="Calibri" w:cs="Calibri"/>
              </w:rPr>
            </w:pPr>
            <w:r w:rsidRPr="00B65F11">
              <w:rPr>
                <w:rFonts w:ascii="Calibri" w:hAnsi="Calibri" w:cs="Calibri"/>
              </w:rPr>
              <w:t xml:space="preserve">Evidence – Induction programmes, discussion with </w:t>
            </w:r>
            <w:r w:rsidR="00F3342A" w:rsidRPr="00B65F11">
              <w:rPr>
                <w:rFonts w:ascii="Calibri" w:hAnsi="Calibri" w:cs="Calibri"/>
              </w:rPr>
              <w:t>c</w:t>
            </w:r>
            <w:r w:rsidRPr="00B65F11">
              <w:rPr>
                <w:rFonts w:ascii="Calibri" w:hAnsi="Calibri" w:cs="Calibri"/>
              </w:rPr>
              <w:t xml:space="preserve">are </w:t>
            </w:r>
            <w:r w:rsidR="00F3342A" w:rsidRPr="00B65F11">
              <w:rPr>
                <w:rFonts w:ascii="Calibri" w:hAnsi="Calibri" w:cs="Calibri"/>
              </w:rPr>
              <w:t>m</w:t>
            </w:r>
            <w:r w:rsidRPr="00B65F11">
              <w:rPr>
                <w:rFonts w:ascii="Calibri" w:hAnsi="Calibri" w:cs="Calibri"/>
              </w:rPr>
              <w:t>anager</w:t>
            </w:r>
            <w:r w:rsidR="00F3342A" w:rsidRPr="00B65F11">
              <w:rPr>
                <w:rFonts w:ascii="Calibri" w:hAnsi="Calibri" w:cs="Calibri"/>
              </w:rPr>
              <w:t>.</w:t>
            </w:r>
          </w:p>
          <w:p w14:paraId="3F1C321D" w14:textId="77777777" w:rsidR="001D1020" w:rsidRPr="00B65F11" w:rsidRDefault="001D1020" w:rsidP="001D1020">
            <w:pPr>
              <w:spacing w:line="276" w:lineRule="auto"/>
              <w:rPr>
                <w:rFonts w:ascii="Calibri" w:hAnsi="Calibri" w:cs="Calibri"/>
              </w:rPr>
            </w:pPr>
          </w:p>
          <w:p w14:paraId="14A0243D" w14:textId="4DAC0619" w:rsidR="00C6780E" w:rsidRDefault="001D1020" w:rsidP="001D1020">
            <w:pPr>
              <w:spacing w:line="276" w:lineRule="auto"/>
              <w:rPr>
                <w:rFonts w:ascii="Calibri" w:hAnsi="Calibri" w:cs="Calibri"/>
              </w:rPr>
            </w:pPr>
            <w:r w:rsidRPr="00B65F11">
              <w:rPr>
                <w:rFonts w:ascii="Calibri" w:hAnsi="Calibri" w:cs="Calibri"/>
              </w:rPr>
              <w:t>Formal supervision is provided during induction</w:t>
            </w:r>
            <w:r w:rsidR="009C38D5" w:rsidRPr="00B65F11">
              <w:rPr>
                <w:rFonts w:ascii="Calibri" w:hAnsi="Calibri" w:cs="Calibri"/>
              </w:rPr>
              <w:t>,</w:t>
            </w:r>
            <w:r w:rsidRPr="00B65F11">
              <w:rPr>
                <w:rFonts w:ascii="Calibri" w:hAnsi="Calibri" w:cs="Calibri"/>
              </w:rPr>
              <w:t xml:space="preserve"> and where more formal trai</w:t>
            </w:r>
            <w:r w:rsidR="00E1675F" w:rsidRPr="00B65F11">
              <w:rPr>
                <w:rFonts w:ascii="Calibri" w:hAnsi="Calibri" w:cs="Calibri"/>
              </w:rPr>
              <w:t>n</w:t>
            </w:r>
            <w:r w:rsidRPr="00B65F11">
              <w:rPr>
                <w:rFonts w:ascii="Calibri" w:hAnsi="Calibri" w:cs="Calibri"/>
              </w:rPr>
              <w:t>ing is overseen e.g. care certificate</w:t>
            </w:r>
            <w:r w:rsidR="00E1675F" w:rsidRPr="00B65F11">
              <w:rPr>
                <w:rFonts w:ascii="Calibri" w:hAnsi="Calibri" w:cs="Calibri"/>
              </w:rPr>
              <w:t xml:space="preserve">, </w:t>
            </w:r>
            <w:r w:rsidR="0045570B">
              <w:rPr>
                <w:rFonts w:ascii="Calibri" w:hAnsi="Calibri" w:cs="Calibri"/>
              </w:rPr>
              <w:t>NVQ/</w:t>
            </w:r>
            <w:r w:rsidR="00E1675F" w:rsidRPr="00B65F11">
              <w:rPr>
                <w:rFonts w:ascii="Calibri" w:hAnsi="Calibri" w:cs="Calibri"/>
              </w:rPr>
              <w:t>VQ awards</w:t>
            </w:r>
            <w:r w:rsidR="005E5AB7" w:rsidRPr="00B65F11">
              <w:rPr>
                <w:rFonts w:ascii="Calibri" w:hAnsi="Calibri" w:cs="Calibri"/>
              </w:rPr>
              <w:t>.</w:t>
            </w:r>
          </w:p>
          <w:p w14:paraId="78E6F707" w14:textId="77777777" w:rsidR="00C6780E" w:rsidRDefault="00C6780E" w:rsidP="001D1020">
            <w:pPr>
              <w:spacing w:line="276" w:lineRule="auto"/>
              <w:rPr>
                <w:rFonts w:ascii="Calibri" w:hAnsi="Calibri" w:cs="Calibri"/>
              </w:rPr>
            </w:pPr>
          </w:p>
          <w:p w14:paraId="5D151040" w14:textId="48365E27" w:rsidR="00307E4F" w:rsidRDefault="00C6780E" w:rsidP="001D1020">
            <w:pPr>
              <w:spacing w:line="276" w:lineRule="auto"/>
              <w:rPr>
                <w:rFonts w:ascii="Calibri" w:hAnsi="Calibri" w:cs="Calibri"/>
              </w:rPr>
            </w:pPr>
            <w:r>
              <w:rPr>
                <w:rFonts w:ascii="Calibri" w:hAnsi="Calibri" w:cs="Calibri"/>
              </w:rPr>
              <w:lastRenderedPageBreak/>
              <w:t xml:space="preserve">The care manager said </w:t>
            </w:r>
            <w:r w:rsidR="00A52FD1">
              <w:rPr>
                <w:rFonts w:ascii="Calibri" w:hAnsi="Calibri" w:cs="Calibri"/>
              </w:rPr>
              <w:t>the plan is for senior carers to undertake supervision for carers, activity co-ordinator with the activity assistant</w:t>
            </w:r>
            <w:r w:rsidR="00374CBD">
              <w:rPr>
                <w:rFonts w:ascii="Calibri" w:hAnsi="Calibri" w:cs="Calibri"/>
              </w:rPr>
              <w:t xml:space="preserve">. These will be documented and </w:t>
            </w:r>
            <w:r w:rsidR="003E13C9">
              <w:rPr>
                <w:rFonts w:ascii="Calibri" w:hAnsi="Calibri" w:cs="Calibri"/>
              </w:rPr>
              <w:t>added on to the electronic record keeping system (commenced).</w:t>
            </w:r>
            <w:r w:rsidR="005E5AB7" w:rsidRPr="00B65F11">
              <w:rPr>
                <w:rFonts w:ascii="Calibri" w:hAnsi="Calibri" w:cs="Calibri"/>
              </w:rPr>
              <w:t xml:space="preserve"> </w:t>
            </w:r>
          </w:p>
          <w:p w14:paraId="5516E504" w14:textId="77777777" w:rsidR="00307E4F" w:rsidRDefault="00307E4F" w:rsidP="00307E4F">
            <w:pPr>
              <w:spacing w:line="276" w:lineRule="auto"/>
              <w:rPr>
                <w:rFonts w:ascii="Calibri" w:hAnsi="Calibri" w:cs="Calibri"/>
              </w:rPr>
            </w:pPr>
          </w:p>
          <w:p w14:paraId="2A74E41D" w14:textId="461FFB97" w:rsidR="00307E4F" w:rsidRDefault="00307E4F" w:rsidP="00307E4F">
            <w:pPr>
              <w:spacing w:line="276" w:lineRule="auto"/>
              <w:rPr>
                <w:rFonts w:ascii="Calibri" w:hAnsi="Calibri" w:cs="Calibri"/>
              </w:rPr>
            </w:pPr>
            <w:r>
              <w:rPr>
                <w:rFonts w:ascii="Calibri" w:hAnsi="Calibri" w:cs="Calibri"/>
              </w:rPr>
              <w:t>S</w:t>
            </w:r>
            <w:r w:rsidRPr="00B65F11">
              <w:rPr>
                <w:rFonts w:ascii="Calibri" w:hAnsi="Calibri" w:cs="Calibri"/>
              </w:rPr>
              <w:t>upervision is</w:t>
            </w:r>
            <w:r w:rsidR="003E13C9">
              <w:rPr>
                <w:rFonts w:ascii="Calibri" w:hAnsi="Calibri" w:cs="Calibri"/>
              </w:rPr>
              <w:t xml:space="preserve"> also</w:t>
            </w:r>
            <w:r w:rsidRPr="00B65F11">
              <w:rPr>
                <w:rFonts w:ascii="Calibri" w:hAnsi="Calibri" w:cs="Calibri"/>
              </w:rPr>
              <w:t xml:space="preserve"> provided informally as more senior staff work alongside carers</w:t>
            </w:r>
            <w:r w:rsidR="004F2A6E">
              <w:rPr>
                <w:rFonts w:ascii="Calibri" w:hAnsi="Calibri" w:cs="Calibri"/>
              </w:rPr>
              <w:t xml:space="preserve"> during their daily work and</w:t>
            </w:r>
            <w:r w:rsidRPr="00B65F11">
              <w:rPr>
                <w:rFonts w:ascii="Calibri" w:hAnsi="Calibri" w:cs="Calibri"/>
              </w:rPr>
              <w:t xml:space="preserve"> management work alongside senior carers.</w:t>
            </w:r>
          </w:p>
          <w:p w14:paraId="134329B6" w14:textId="77777777" w:rsidR="00073B52" w:rsidRDefault="00073B52" w:rsidP="00307E4F">
            <w:pPr>
              <w:spacing w:line="276" w:lineRule="auto"/>
              <w:rPr>
                <w:rFonts w:ascii="Calibri" w:hAnsi="Calibri" w:cs="Calibri"/>
              </w:rPr>
            </w:pPr>
          </w:p>
          <w:p w14:paraId="34B3327A" w14:textId="291410C7" w:rsidR="00073B52" w:rsidRPr="00B65F11" w:rsidRDefault="00073B52" w:rsidP="00307E4F">
            <w:pPr>
              <w:spacing w:line="276" w:lineRule="auto"/>
              <w:rPr>
                <w:rFonts w:ascii="Calibri" w:hAnsi="Calibri" w:cs="Calibri"/>
              </w:rPr>
            </w:pPr>
            <w:r>
              <w:rPr>
                <w:rFonts w:ascii="Calibri" w:hAnsi="Calibri" w:cs="Calibri"/>
              </w:rPr>
              <w:t xml:space="preserve">It was noted that the policy for supervision requires </w:t>
            </w:r>
            <w:r w:rsidR="008E6C68">
              <w:rPr>
                <w:rFonts w:ascii="Calibri" w:hAnsi="Calibri" w:cs="Calibri"/>
              </w:rPr>
              <w:t>updating.</w:t>
            </w:r>
          </w:p>
          <w:p w14:paraId="6ED4599D" w14:textId="77777777" w:rsidR="00C6780E" w:rsidRDefault="00C6780E" w:rsidP="001D1020">
            <w:pPr>
              <w:spacing w:line="276" w:lineRule="auto"/>
              <w:rPr>
                <w:rFonts w:ascii="Calibri" w:hAnsi="Calibri" w:cs="Calibri"/>
              </w:rPr>
            </w:pPr>
          </w:p>
          <w:p w14:paraId="10B2E2CD" w14:textId="3A0BB966" w:rsidR="001D1020" w:rsidRPr="00B65F11" w:rsidRDefault="005E5AB7" w:rsidP="001D1020">
            <w:pPr>
              <w:spacing w:line="276" w:lineRule="auto"/>
              <w:rPr>
                <w:rFonts w:ascii="Calibri" w:hAnsi="Calibri" w:cs="Calibri"/>
              </w:rPr>
            </w:pPr>
            <w:r w:rsidRPr="00B65F11">
              <w:rPr>
                <w:rFonts w:ascii="Calibri" w:hAnsi="Calibri" w:cs="Calibri"/>
              </w:rPr>
              <w:t>The care manager also undertakes r</w:t>
            </w:r>
            <w:r w:rsidR="009C38D5" w:rsidRPr="00B65F11">
              <w:rPr>
                <w:rFonts w:ascii="Calibri" w:hAnsi="Calibri" w:cs="Calibri"/>
              </w:rPr>
              <w:t>eflections</w:t>
            </w:r>
            <w:r w:rsidRPr="00B65F11">
              <w:rPr>
                <w:rFonts w:ascii="Calibri" w:hAnsi="Calibri" w:cs="Calibri"/>
              </w:rPr>
              <w:t xml:space="preserve"> with individuals</w:t>
            </w:r>
            <w:r w:rsidR="00E1675F" w:rsidRPr="00B65F11">
              <w:rPr>
                <w:rFonts w:ascii="Calibri" w:hAnsi="Calibri" w:cs="Calibri"/>
              </w:rPr>
              <w:t xml:space="preserve"> when things go wrong.</w:t>
            </w:r>
            <w:r w:rsidR="008E2B0B" w:rsidRPr="00B65F11">
              <w:rPr>
                <w:rFonts w:ascii="Calibri" w:hAnsi="Calibri" w:cs="Calibri"/>
              </w:rPr>
              <w:t xml:space="preserve"> </w:t>
            </w:r>
          </w:p>
          <w:p w14:paraId="31F45EAD" w14:textId="77777777" w:rsidR="0028050B" w:rsidRPr="00B65F11" w:rsidRDefault="0028050B" w:rsidP="001D1020">
            <w:pPr>
              <w:spacing w:line="276" w:lineRule="auto"/>
              <w:rPr>
                <w:rFonts w:ascii="Calibri" w:hAnsi="Calibri" w:cs="Calibri"/>
              </w:rPr>
            </w:pPr>
          </w:p>
          <w:p w14:paraId="74065DBA" w14:textId="06258A18" w:rsidR="00055C90" w:rsidRPr="00B65F11" w:rsidRDefault="0028050B" w:rsidP="001D1020">
            <w:pPr>
              <w:spacing w:line="276" w:lineRule="auto"/>
              <w:rPr>
                <w:rFonts w:ascii="Calibri" w:hAnsi="Calibri" w:cs="Calibri"/>
              </w:rPr>
            </w:pPr>
            <w:r w:rsidRPr="00B65F11">
              <w:rPr>
                <w:rFonts w:ascii="Calibri" w:hAnsi="Calibri" w:cs="Calibri"/>
              </w:rPr>
              <w:t>Annual appraisals for</w:t>
            </w:r>
            <w:r w:rsidR="006001A4" w:rsidRPr="00B65F11">
              <w:rPr>
                <w:rFonts w:ascii="Calibri" w:hAnsi="Calibri" w:cs="Calibri"/>
              </w:rPr>
              <w:t xml:space="preserve"> </w:t>
            </w:r>
            <w:r w:rsidRPr="00B65F11">
              <w:rPr>
                <w:rFonts w:ascii="Calibri" w:hAnsi="Calibri" w:cs="Calibri"/>
              </w:rPr>
              <w:t xml:space="preserve">staff </w:t>
            </w:r>
            <w:r w:rsidR="006001A4" w:rsidRPr="00B65F11">
              <w:rPr>
                <w:rFonts w:ascii="Calibri" w:hAnsi="Calibri" w:cs="Calibri"/>
              </w:rPr>
              <w:t>have not been completed for everyone.</w:t>
            </w:r>
          </w:p>
          <w:p w14:paraId="38FDF7BE" w14:textId="77777777" w:rsidR="009C38D5" w:rsidRPr="00B65F11" w:rsidRDefault="009C38D5" w:rsidP="001D1020">
            <w:pPr>
              <w:spacing w:line="276" w:lineRule="auto"/>
              <w:rPr>
                <w:rFonts w:ascii="Calibri" w:hAnsi="Calibri" w:cs="Calibri"/>
              </w:rPr>
            </w:pPr>
          </w:p>
          <w:p w14:paraId="777AC419" w14:textId="77777777" w:rsidR="009C38D5" w:rsidRDefault="006001A4" w:rsidP="001D1020">
            <w:pPr>
              <w:spacing w:line="276" w:lineRule="auto"/>
              <w:rPr>
                <w:rFonts w:ascii="Calibri" w:hAnsi="Calibri" w:cs="Calibri"/>
                <w:b/>
              </w:rPr>
            </w:pPr>
            <w:r w:rsidRPr="00B65F11">
              <w:rPr>
                <w:rFonts w:ascii="Calibri" w:hAnsi="Calibri" w:cs="Calibri"/>
                <w:b/>
              </w:rPr>
              <w:t>A</w:t>
            </w:r>
            <w:r w:rsidR="00EE120A" w:rsidRPr="00B65F11">
              <w:rPr>
                <w:rFonts w:ascii="Calibri" w:hAnsi="Calibri" w:cs="Calibri"/>
                <w:b/>
              </w:rPr>
              <w:t xml:space="preserve">ction </w:t>
            </w:r>
            <w:r w:rsidRPr="00B65F11">
              <w:rPr>
                <w:rFonts w:ascii="Calibri" w:hAnsi="Calibri" w:cs="Calibri"/>
                <w:b/>
              </w:rPr>
              <w:t>R</w:t>
            </w:r>
            <w:r w:rsidR="00EE120A" w:rsidRPr="00B65F11">
              <w:rPr>
                <w:rFonts w:ascii="Calibri" w:hAnsi="Calibri" w:cs="Calibri"/>
                <w:b/>
              </w:rPr>
              <w:t>equired.</w:t>
            </w:r>
          </w:p>
          <w:p w14:paraId="5E0E7FFB" w14:textId="3B1FFDE9" w:rsidR="00D71C5D" w:rsidRPr="00B65F11" w:rsidRDefault="00D71C5D" w:rsidP="001D1020">
            <w:pPr>
              <w:spacing w:line="276" w:lineRule="auto"/>
              <w:rPr>
                <w:rFonts w:ascii="Calibri" w:hAnsi="Calibri" w:cs="Calibri"/>
                <w:b/>
              </w:rPr>
            </w:pPr>
          </w:p>
        </w:tc>
      </w:tr>
      <w:tr w:rsidR="00B65F11" w:rsidRPr="00B65F11" w14:paraId="691CB7DC" w14:textId="77777777" w:rsidTr="00A21427">
        <w:tc>
          <w:tcPr>
            <w:tcW w:w="4820" w:type="dxa"/>
          </w:tcPr>
          <w:p w14:paraId="4B8A4350" w14:textId="77777777" w:rsidR="001D1020" w:rsidRPr="00B65F11" w:rsidRDefault="001D1020" w:rsidP="001D1020">
            <w:pPr>
              <w:spacing w:line="276" w:lineRule="auto"/>
              <w:rPr>
                <w:rFonts w:ascii="Calibri" w:hAnsi="Calibri" w:cs="Calibri"/>
              </w:rPr>
            </w:pPr>
            <w:r w:rsidRPr="00B65F11">
              <w:rPr>
                <w:rFonts w:ascii="Calibri" w:hAnsi="Calibri" w:cs="Calibri"/>
              </w:rPr>
              <w:t>Training opportunities of both formal and informal training</w:t>
            </w:r>
          </w:p>
        </w:tc>
        <w:tc>
          <w:tcPr>
            <w:tcW w:w="573" w:type="dxa"/>
          </w:tcPr>
          <w:p w14:paraId="12452D01" w14:textId="43C36EF8"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02DC4A25" w14:textId="77777777" w:rsidR="001D1020" w:rsidRPr="00D71C5D" w:rsidRDefault="001D1020" w:rsidP="001D1020">
            <w:pPr>
              <w:spacing w:line="276" w:lineRule="auto"/>
              <w:rPr>
                <w:rFonts w:ascii="Calibri" w:hAnsi="Calibri" w:cs="Calibri"/>
                <w:b/>
              </w:rPr>
            </w:pPr>
          </w:p>
        </w:tc>
        <w:tc>
          <w:tcPr>
            <w:tcW w:w="567" w:type="dxa"/>
          </w:tcPr>
          <w:p w14:paraId="58152B8E" w14:textId="77777777" w:rsidR="001D1020" w:rsidRPr="00B65F11" w:rsidRDefault="001D1020" w:rsidP="001D1020">
            <w:pPr>
              <w:spacing w:line="276" w:lineRule="auto"/>
              <w:rPr>
                <w:rFonts w:ascii="Calibri" w:hAnsi="Calibri" w:cs="Calibri"/>
                <w:b/>
                <w:bCs/>
              </w:rPr>
            </w:pPr>
          </w:p>
        </w:tc>
        <w:tc>
          <w:tcPr>
            <w:tcW w:w="3827" w:type="dxa"/>
            <w:vMerge/>
          </w:tcPr>
          <w:p w14:paraId="3F34D6AE" w14:textId="77777777" w:rsidR="001D1020" w:rsidRPr="00B65F11" w:rsidRDefault="001D1020" w:rsidP="001D1020">
            <w:pPr>
              <w:spacing w:line="276" w:lineRule="auto"/>
              <w:rPr>
                <w:rFonts w:ascii="Calibri" w:hAnsi="Calibri" w:cs="Calibri"/>
                <w:bCs/>
              </w:rPr>
            </w:pPr>
          </w:p>
        </w:tc>
      </w:tr>
      <w:tr w:rsidR="00B65F11" w:rsidRPr="00B65F11" w14:paraId="2B37A6EE" w14:textId="77777777" w:rsidTr="00A21427">
        <w:tc>
          <w:tcPr>
            <w:tcW w:w="4820" w:type="dxa"/>
          </w:tcPr>
          <w:p w14:paraId="0DC66D48" w14:textId="77777777" w:rsidR="001D1020" w:rsidRPr="00B65F11" w:rsidRDefault="001D1020" w:rsidP="001D1020">
            <w:pPr>
              <w:spacing w:line="276" w:lineRule="auto"/>
              <w:rPr>
                <w:rFonts w:ascii="Calibri" w:hAnsi="Calibri" w:cs="Calibri"/>
              </w:rPr>
            </w:pPr>
            <w:r w:rsidRPr="00B65F11">
              <w:rPr>
                <w:rFonts w:ascii="Calibri" w:hAnsi="Calibri" w:cs="Calibri"/>
              </w:rPr>
              <w:t xml:space="preserve">Supervision covers: </w:t>
            </w:r>
          </w:p>
        </w:tc>
        <w:tc>
          <w:tcPr>
            <w:tcW w:w="573" w:type="dxa"/>
          </w:tcPr>
          <w:p w14:paraId="105B2E63" w14:textId="54E2A2DB" w:rsidR="001D1020" w:rsidRPr="00D71C5D" w:rsidRDefault="001D1020" w:rsidP="001D1020">
            <w:pPr>
              <w:spacing w:line="276" w:lineRule="auto"/>
              <w:rPr>
                <w:rFonts w:ascii="Calibri" w:hAnsi="Calibri" w:cs="Calibri"/>
                <w:b/>
              </w:rPr>
            </w:pPr>
          </w:p>
        </w:tc>
        <w:tc>
          <w:tcPr>
            <w:tcW w:w="561" w:type="dxa"/>
          </w:tcPr>
          <w:p w14:paraId="150F4D88" w14:textId="77777777" w:rsidR="001D1020" w:rsidRPr="00D71C5D" w:rsidRDefault="001D1020" w:rsidP="001D1020">
            <w:pPr>
              <w:spacing w:line="276" w:lineRule="auto"/>
              <w:rPr>
                <w:rFonts w:ascii="Calibri" w:hAnsi="Calibri" w:cs="Calibri"/>
                <w:b/>
              </w:rPr>
            </w:pPr>
          </w:p>
        </w:tc>
        <w:tc>
          <w:tcPr>
            <w:tcW w:w="567" w:type="dxa"/>
          </w:tcPr>
          <w:p w14:paraId="071E0B6A" w14:textId="77777777" w:rsidR="001D1020" w:rsidRPr="00B65F11" w:rsidRDefault="001D1020" w:rsidP="001D1020">
            <w:pPr>
              <w:spacing w:line="276" w:lineRule="auto"/>
              <w:rPr>
                <w:rFonts w:ascii="Calibri" w:hAnsi="Calibri" w:cs="Calibri"/>
                <w:b/>
                <w:bCs/>
              </w:rPr>
            </w:pPr>
          </w:p>
        </w:tc>
        <w:tc>
          <w:tcPr>
            <w:tcW w:w="3827" w:type="dxa"/>
            <w:vMerge/>
          </w:tcPr>
          <w:p w14:paraId="26A88D0B" w14:textId="77777777" w:rsidR="001D1020" w:rsidRPr="00B65F11" w:rsidRDefault="001D1020" w:rsidP="001D1020">
            <w:pPr>
              <w:spacing w:line="276" w:lineRule="auto"/>
              <w:rPr>
                <w:rFonts w:ascii="Calibri" w:hAnsi="Calibri" w:cs="Calibri"/>
                <w:b/>
                <w:bCs/>
              </w:rPr>
            </w:pPr>
          </w:p>
        </w:tc>
      </w:tr>
      <w:tr w:rsidR="00B65F11" w:rsidRPr="00B65F11" w14:paraId="5140A73B" w14:textId="77777777" w:rsidTr="00A21427">
        <w:tc>
          <w:tcPr>
            <w:tcW w:w="4820" w:type="dxa"/>
          </w:tcPr>
          <w:p w14:paraId="110BBA53" w14:textId="77777777" w:rsidR="001D1020" w:rsidRPr="00B65F11" w:rsidRDefault="001D1020" w:rsidP="001D1020">
            <w:pPr>
              <w:numPr>
                <w:ilvl w:val="0"/>
                <w:numId w:val="10"/>
              </w:numPr>
              <w:spacing w:line="276" w:lineRule="auto"/>
              <w:rPr>
                <w:rFonts w:ascii="Calibri" w:hAnsi="Calibri" w:cs="Calibri"/>
              </w:rPr>
            </w:pPr>
            <w:r w:rsidRPr="00B65F11">
              <w:rPr>
                <w:rFonts w:ascii="Calibri" w:hAnsi="Calibri" w:cs="Calibri"/>
              </w:rPr>
              <w:t>All aspects of practice</w:t>
            </w:r>
          </w:p>
        </w:tc>
        <w:tc>
          <w:tcPr>
            <w:tcW w:w="573" w:type="dxa"/>
          </w:tcPr>
          <w:p w14:paraId="09F7CF08" w14:textId="75C5EAE4"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02CE2753" w14:textId="77777777" w:rsidR="001D1020" w:rsidRPr="00D71C5D" w:rsidRDefault="001D1020" w:rsidP="001D1020">
            <w:pPr>
              <w:spacing w:line="276" w:lineRule="auto"/>
              <w:rPr>
                <w:rFonts w:ascii="Calibri" w:hAnsi="Calibri" w:cs="Calibri"/>
                <w:b/>
              </w:rPr>
            </w:pPr>
          </w:p>
        </w:tc>
        <w:tc>
          <w:tcPr>
            <w:tcW w:w="567" w:type="dxa"/>
          </w:tcPr>
          <w:p w14:paraId="39C73E38" w14:textId="77777777" w:rsidR="001D1020" w:rsidRPr="00B65F11" w:rsidRDefault="001D1020" w:rsidP="001D1020">
            <w:pPr>
              <w:spacing w:line="276" w:lineRule="auto"/>
              <w:rPr>
                <w:rFonts w:ascii="Calibri" w:hAnsi="Calibri" w:cs="Calibri"/>
                <w:b/>
                <w:bCs/>
              </w:rPr>
            </w:pPr>
          </w:p>
        </w:tc>
        <w:tc>
          <w:tcPr>
            <w:tcW w:w="3827" w:type="dxa"/>
            <w:vMerge/>
          </w:tcPr>
          <w:p w14:paraId="2BAAC47D" w14:textId="77777777" w:rsidR="001D1020" w:rsidRPr="00B65F11" w:rsidRDefault="001D1020" w:rsidP="001D1020">
            <w:pPr>
              <w:spacing w:line="276" w:lineRule="auto"/>
              <w:rPr>
                <w:rFonts w:ascii="Calibri" w:hAnsi="Calibri" w:cs="Calibri"/>
                <w:b/>
                <w:bCs/>
              </w:rPr>
            </w:pPr>
          </w:p>
        </w:tc>
      </w:tr>
      <w:tr w:rsidR="00B65F11" w:rsidRPr="00B65F11" w14:paraId="061DE960" w14:textId="77777777" w:rsidTr="00A21427">
        <w:tc>
          <w:tcPr>
            <w:tcW w:w="4820" w:type="dxa"/>
          </w:tcPr>
          <w:p w14:paraId="385C68A3" w14:textId="77777777" w:rsidR="001D1020" w:rsidRPr="00B65F11" w:rsidRDefault="001D1020" w:rsidP="001D1020">
            <w:pPr>
              <w:numPr>
                <w:ilvl w:val="0"/>
                <w:numId w:val="10"/>
              </w:numPr>
              <w:spacing w:line="276" w:lineRule="auto"/>
              <w:rPr>
                <w:rFonts w:ascii="Calibri" w:hAnsi="Calibri" w:cs="Calibri"/>
              </w:rPr>
            </w:pPr>
            <w:r w:rsidRPr="00B65F11">
              <w:rPr>
                <w:rFonts w:ascii="Calibri" w:hAnsi="Calibri" w:cs="Calibri"/>
              </w:rPr>
              <w:t>Philosophy of care</w:t>
            </w:r>
          </w:p>
        </w:tc>
        <w:tc>
          <w:tcPr>
            <w:tcW w:w="573" w:type="dxa"/>
          </w:tcPr>
          <w:p w14:paraId="4C2705C3" w14:textId="44D130ED"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1014EDCC" w14:textId="77777777" w:rsidR="001D1020" w:rsidRPr="00D71C5D" w:rsidRDefault="001D1020" w:rsidP="001D1020">
            <w:pPr>
              <w:spacing w:line="276" w:lineRule="auto"/>
              <w:rPr>
                <w:rFonts w:ascii="Calibri" w:hAnsi="Calibri" w:cs="Calibri"/>
                <w:b/>
              </w:rPr>
            </w:pPr>
          </w:p>
        </w:tc>
        <w:tc>
          <w:tcPr>
            <w:tcW w:w="567" w:type="dxa"/>
          </w:tcPr>
          <w:p w14:paraId="0DF36A6D" w14:textId="77777777" w:rsidR="001D1020" w:rsidRPr="00B65F11" w:rsidRDefault="001D1020" w:rsidP="001D1020">
            <w:pPr>
              <w:spacing w:line="276" w:lineRule="auto"/>
              <w:rPr>
                <w:rFonts w:ascii="Calibri" w:hAnsi="Calibri" w:cs="Calibri"/>
                <w:b/>
                <w:bCs/>
              </w:rPr>
            </w:pPr>
          </w:p>
        </w:tc>
        <w:tc>
          <w:tcPr>
            <w:tcW w:w="3827" w:type="dxa"/>
            <w:vMerge/>
          </w:tcPr>
          <w:p w14:paraId="4E469DBB" w14:textId="77777777" w:rsidR="001D1020" w:rsidRPr="00B65F11" w:rsidRDefault="001D1020" w:rsidP="001D1020">
            <w:pPr>
              <w:spacing w:line="276" w:lineRule="auto"/>
              <w:rPr>
                <w:rFonts w:ascii="Calibri" w:hAnsi="Calibri" w:cs="Calibri"/>
                <w:b/>
                <w:bCs/>
              </w:rPr>
            </w:pPr>
          </w:p>
        </w:tc>
      </w:tr>
      <w:tr w:rsidR="00B65F11" w:rsidRPr="00B65F11" w14:paraId="2163A4D2" w14:textId="77777777" w:rsidTr="00A21427">
        <w:tc>
          <w:tcPr>
            <w:tcW w:w="4820" w:type="dxa"/>
          </w:tcPr>
          <w:p w14:paraId="448EC491" w14:textId="77777777" w:rsidR="001D1020" w:rsidRPr="00B65F11" w:rsidRDefault="001D1020" w:rsidP="001D1020">
            <w:pPr>
              <w:numPr>
                <w:ilvl w:val="0"/>
                <w:numId w:val="10"/>
              </w:numPr>
              <w:spacing w:line="276" w:lineRule="auto"/>
              <w:rPr>
                <w:rFonts w:ascii="Calibri" w:hAnsi="Calibri" w:cs="Calibri"/>
              </w:rPr>
            </w:pPr>
            <w:r w:rsidRPr="00B65F11">
              <w:rPr>
                <w:rFonts w:ascii="Calibri" w:hAnsi="Calibri" w:cs="Calibri"/>
              </w:rPr>
              <w:t>Career/personal development - appraisal system in place</w:t>
            </w:r>
          </w:p>
        </w:tc>
        <w:tc>
          <w:tcPr>
            <w:tcW w:w="573" w:type="dxa"/>
          </w:tcPr>
          <w:p w14:paraId="3417CD76" w14:textId="0BDA383C" w:rsidR="001D1020" w:rsidRPr="00D71C5D" w:rsidRDefault="001D1020" w:rsidP="001D1020">
            <w:pPr>
              <w:spacing w:line="276" w:lineRule="auto"/>
              <w:rPr>
                <w:rFonts w:ascii="Calibri" w:hAnsi="Calibri" w:cs="Calibri"/>
                <w:b/>
              </w:rPr>
            </w:pPr>
          </w:p>
        </w:tc>
        <w:tc>
          <w:tcPr>
            <w:tcW w:w="561" w:type="dxa"/>
          </w:tcPr>
          <w:p w14:paraId="1031F918" w14:textId="77777777" w:rsidR="001D1020" w:rsidRPr="00D71C5D" w:rsidRDefault="001D1020" w:rsidP="001D1020">
            <w:pPr>
              <w:spacing w:line="276" w:lineRule="auto"/>
              <w:rPr>
                <w:rFonts w:ascii="Calibri" w:hAnsi="Calibri" w:cs="Calibri"/>
                <w:b/>
              </w:rPr>
            </w:pPr>
          </w:p>
        </w:tc>
        <w:tc>
          <w:tcPr>
            <w:tcW w:w="567" w:type="dxa"/>
          </w:tcPr>
          <w:p w14:paraId="682DBD4C" w14:textId="14B3AE03" w:rsidR="001D1020" w:rsidRPr="00D71C5D" w:rsidRDefault="007F4A67" w:rsidP="001D1020">
            <w:pPr>
              <w:spacing w:line="276" w:lineRule="auto"/>
              <w:rPr>
                <w:rFonts w:ascii="Calibri" w:hAnsi="Calibri" w:cs="Calibri"/>
                <w:b/>
              </w:rPr>
            </w:pPr>
            <w:r w:rsidRPr="00D71C5D">
              <w:rPr>
                <w:rFonts w:ascii="Calibri" w:hAnsi="Calibri" w:cs="Calibri"/>
                <w:b/>
              </w:rPr>
              <w:t>√</w:t>
            </w:r>
          </w:p>
        </w:tc>
        <w:tc>
          <w:tcPr>
            <w:tcW w:w="3827" w:type="dxa"/>
            <w:vMerge/>
          </w:tcPr>
          <w:p w14:paraId="3DC3F390" w14:textId="77777777" w:rsidR="001D1020" w:rsidRPr="00B65F11" w:rsidRDefault="001D1020" w:rsidP="001D1020">
            <w:pPr>
              <w:spacing w:line="276" w:lineRule="auto"/>
              <w:rPr>
                <w:rFonts w:ascii="Calibri" w:hAnsi="Calibri" w:cs="Calibri"/>
                <w:bCs/>
              </w:rPr>
            </w:pPr>
          </w:p>
        </w:tc>
      </w:tr>
      <w:tr w:rsidR="00B65F11" w:rsidRPr="00B65F11" w14:paraId="5356C762" w14:textId="77777777" w:rsidTr="00A21427">
        <w:tc>
          <w:tcPr>
            <w:tcW w:w="4820" w:type="dxa"/>
          </w:tcPr>
          <w:p w14:paraId="06B6C709" w14:textId="77777777" w:rsidR="001D1020" w:rsidRPr="00B65F11" w:rsidRDefault="001D1020" w:rsidP="001D1020">
            <w:pPr>
              <w:spacing w:line="276" w:lineRule="auto"/>
              <w:rPr>
                <w:rFonts w:ascii="Calibri" w:hAnsi="Calibri" w:cs="Calibri"/>
              </w:rPr>
            </w:pPr>
            <w:r w:rsidRPr="00B65F11">
              <w:rPr>
                <w:rFonts w:ascii="Calibri" w:hAnsi="Calibri" w:cs="Calibri"/>
              </w:rPr>
              <w:lastRenderedPageBreak/>
              <w:t>Other staff supervised as needed as part of management process</w:t>
            </w:r>
          </w:p>
        </w:tc>
        <w:tc>
          <w:tcPr>
            <w:tcW w:w="573" w:type="dxa"/>
          </w:tcPr>
          <w:p w14:paraId="2CFE6755" w14:textId="4DC7296A" w:rsidR="001D1020" w:rsidRPr="00D71C5D" w:rsidRDefault="001D1020" w:rsidP="001D1020">
            <w:pPr>
              <w:spacing w:line="276" w:lineRule="auto"/>
              <w:rPr>
                <w:rFonts w:ascii="Calibri" w:hAnsi="Calibri" w:cs="Calibri"/>
                <w:b/>
              </w:rPr>
            </w:pPr>
          </w:p>
        </w:tc>
        <w:tc>
          <w:tcPr>
            <w:tcW w:w="561" w:type="dxa"/>
          </w:tcPr>
          <w:p w14:paraId="36CEF129" w14:textId="77777777" w:rsidR="001D1020" w:rsidRPr="00D71C5D" w:rsidRDefault="001D1020" w:rsidP="001D1020">
            <w:pPr>
              <w:spacing w:line="276" w:lineRule="auto"/>
              <w:rPr>
                <w:rFonts w:ascii="Calibri" w:hAnsi="Calibri" w:cs="Calibri"/>
                <w:b/>
              </w:rPr>
            </w:pPr>
          </w:p>
        </w:tc>
        <w:tc>
          <w:tcPr>
            <w:tcW w:w="567" w:type="dxa"/>
          </w:tcPr>
          <w:p w14:paraId="3C067E19" w14:textId="6C8CAE3B" w:rsidR="001D1020" w:rsidRPr="00D71C5D" w:rsidRDefault="003A17C4" w:rsidP="001D1020">
            <w:pPr>
              <w:spacing w:line="276" w:lineRule="auto"/>
              <w:rPr>
                <w:rFonts w:ascii="Calibri" w:hAnsi="Calibri" w:cs="Calibri"/>
                <w:b/>
              </w:rPr>
            </w:pPr>
            <w:r w:rsidRPr="00D71C5D">
              <w:rPr>
                <w:rFonts w:ascii="Calibri" w:hAnsi="Calibri" w:cs="Calibri"/>
                <w:b/>
              </w:rPr>
              <w:t>√</w:t>
            </w:r>
          </w:p>
        </w:tc>
        <w:tc>
          <w:tcPr>
            <w:tcW w:w="3827" w:type="dxa"/>
            <w:vMerge/>
          </w:tcPr>
          <w:p w14:paraId="60205481" w14:textId="77777777" w:rsidR="001D1020" w:rsidRPr="00B65F11" w:rsidRDefault="001D1020" w:rsidP="001D1020">
            <w:pPr>
              <w:spacing w:line="276" w:lineRule="auto"/>
              <w:rPr>
                <w:rFonts w:ascii="Calibri" w:hAnsi="Calibri" w:cs="Calibri"/>
                <w:bCs/>
              </w:rPr>
            </w:pPr>
          </w:p>
        </w:tc>
      </w:tr>
      <w:tr w:rsidR="00B65F11" w:rsidRPr="00B65F11" w14:paraId="3DD25EC0" w14:textId="77777777" w:rsidTr="00A21427">
        <w:tc>
          <w:tcPr>
            <w:tcW w:w="4820" w:type="dxa"/>
          </w:tcPr>
          <w:p w14:paraId="432BD15E" w14:textId="77777777" w:rsidR="001D1020" w:rsidRPr="00B65F11" w:rsidRDefault="001D1020" w:rsidP="001D1020">
            <w:pPr>
              <w:spacing w:line="276" w:lineRule="auto"/>
              <w:rPr>
                <w:rFonts w:ascii="Calibri" w:hAnsi="Calibri" w:cs="Calibri"/>
              </w:rPr>
            </w:pPr>
            <w:r w:rsidRPr="00B65F11">
              <w:rPr>
                <w:rFonts w:ascii="Calibri" w:hAnsi="Calibri" w:cs="Calibri"/>
              </w:rPr>
              <w:t>Supervision, support and training for volunteers</w:t>
            </w:r>
          </w:p>
        </w:tc>
        <w:tc>
          <w:tcPr>
            <w:tcW w:w="573" w:type="dxa"/>
          </w:tcPr>
          <w:p w14:paraId="030BEA07" w14:textId="30D01131" w:rsidR="001D1020" w:rsidRPr="00D71C5D" w:rsidRDefault="001D1020" w:rsidP="001D1020">
            <w:pPr>
              <w:spacing w:line="276" w:lineRule="auto"/>
              <w:rPr>
                <w:rFonts w:ascii="Segoe UI Emoji" w:hAnsi="Segoe UI Emoji" w:cstheme="minorHAnsi"/>
                <w:b/>
                <w:sz w:val="16"/>
                <w:szCs w:val="16"/>
              </w:rPr>
            </w:pPr>
            <w:r w:rsidRPr="00D71C5D">
              <w:rPr>
                <w:rFonts w:ascii="Calibri" w:hAnsi="Calibri" w:cs="Calibri"/>
                <w:b/>
              </w:rPr>
              <w:t>√</w:t>
            </w:r>
          </w:p>
        </w:tc>
        <w:tc>
          <w:tcPr>
            <w:tcW w:w="561" w:type="dxa"/>
          </w:tcPr>
          <w:p w14:paraId="7B1DD113" w14:textId="77777777" w:rsidR="001D1020" w:rsidRPr="00D71C5D" w:rsidRDefault="001D1020" w:rsidP="001D1020">
            <w:pPr>
              <w:spacing w:line="276" w:lineRule="auto"/>
              <w:rPr>
                <w:rFonts w:ascii="Calibri" w:hAnsi="Calibri" w:cs="Calibri"/>
                <w:b/>
              </w:rPr>
            </w:pPr>
          </w:p>
        </w:tc>
        <w:tc>
          <w:tcPr>
            <w:tcW w:w="567" w:type="dxa"/>
          </w:tcPr>
          <w:p w14:paraId="41EAD17F" w14:textId="77777777" w:rsidR="001D1020" w:rsidRPr="00B65F11" w:rsidRDefault="001D1020" w:rsidP="001D1020">
            <w:pPr>
              <w:spacing w:line="276" w:lineRule="auto"/>
              <w:rPr>
                <w:rFonts w:ascii="Calibri" w:hAnsi="Calibri" w:cs="Calibri"/>
                <w:b/>
                <w:bCs/>
              </w:rPr>
            </w:pPr>
          </w:p>
        </w:tc>
        <w:tc>
          <w:tcPr>
            <w:tcW w:w="3827" w:type="dxa"/>
            <w:vMerge/>
          </w:tcPr>
          <w:p w14:paraId="6873CED3" w14:textId="77777777" w:rsidR="001D1020" w:rsidRPr="00B65F11" w:rsidRDefault="001D1020" w:rsidP="001D1020">
            <w:pPr>
              <w:spacing w:line="276" w:lineRule="auto"/>
              <w:rPr>
                <w:rFonts w:ascii="Calibri" w:hAnsi="Calibri" w:cs="Calibri"/>
                <w:bCs/>
              </w:rPr>
            </w:pPr>
          </w:p>
        </w:tc>
      </w:tr>
      <w:tr w:rsidR="00B65F11" w:rsidRPr="00B65F11" w14:paraId="192FF412" w14:textId="77777777" w:rsidTr="00A21427">
        <w:tc>
          <w:tcPr>
            <w:tcW w:w="4820" w:type="dxa"/>
          </w:tcPr>
          <w:p w14:paraId="4A89CD62" w14:textId="77777777" w:rsidR="001D1020" w:rsidRPr="00B65F11" w:rsidRDefault="001D1020" w:rsidP="001D1020">
            <w:pPr>
              <w:spacing w:line="276" w:lineRule="auto"/>
              <w:rPr>
                <w:rFonts w:ascii="Calibri" w:hAnsi="Calibri" w:cs="Calibri"/>
              </w:rPr>
            </w:pPr>
            <w:r w:rsidRPr="00B65F11">
              <w:rPr>
                <w:rFonts w:ascii="Calibri" w:hAnsi="Calibri" w:cs="Calibri"/>
              </w:rPr>
              <w:t>Return to work interview to assess additional support/supervision required</w:t>
            </w:r>
          </w:p>
        </w:tc>
        <w:tc>
          <w:tcPr>
            <w:tcW w:w="573" w:type="dxa"/>
          </w:tcPr>
          <w:p w14:paraId="2398F614" w14:textId="393059B2"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3E253010" w14:textId="77777777" w:rsidR="001D1020" w:rsidRPr="00D71C5D" w:rsidRDefault="001D1020" w:rsidP="001D1020">
            <w:pPr>
              <w:spacing w:line="276" w:lineRule="auto"/>
              <w:rPr>
                <w:rFonts w:ascii="Calibri" w:hAnsi="Calibri" w:cs="Calibri"/>
                <w:b/>
              </w:rPr>
            </w:pPr>
          </w:p>
        </w:tc>
        <w:tc>
          <w:tcPr>
            <w:tcW w:w="567" w:type="dxa"/>
          </w:tcPr>
          <w:p w14:paraId="33B1A4A3" w14:textId="247A2829" w:rsidR="001D1020" w:rsidRPr="00B65F11" w:rsidRDefault="001D1020" w:rsidP="001D1020">
            <w:pPr>
              <w:spacing w:line="276" w:lineRule="auto"/>
              <w:rPr>
                <w:rFonts w:ascii="Calibri" w:hAnsi="Calibri" w:cs="Calibri"/>
                <w:b/>
                <w:bCs/>
              </w:rPr>
            </w:pPr>
            <w:r w:rsidRPr="00B65F11">
              <w:rPr>
                <w:rFonts w:ascii="Calibri" w:hAnsi="Calibri" w:cs="Calibri"/>
              </w:rPr>
              <w:t xml:space="preserve"> </w:t>
            </w:r>
          </w:p>
        </w:tc>
        <w:tc>
          <w:tcPr>
            <w:tcW w:w="3827" w:type="dxa"/>
            <w:vMerge/>
          </w:tcPr>
          <w:p w14:paraId="4105DE5A" w14:textId="77777777" w:rsidR="001D1020" w:rsidRPr="00B65F11" w:rsidRDefault="001D1020" w:rsidP="001D1020">
            <w:pPr>
              <w:spacing w:line="276" w:lineRule="auto"/>
              <w:rPr>
                <w:rFonts w:ascii="Calibri" w:hAnsi="Calibri" w:cs="Calibri"/>
                <w:bCs/>
              </w:rPr>
            </w:pPr>
          </w:p>
        </w:tc>
      </w:tr>
      <w:tr w:rsidR="00B65F11" w:rsidRPr="00B65F11" w14:paraId="17FF79EF" w14:textId="77777777" w:rsidTr="00A21427">
        <w:tc>
          <w:tcPr>
            <w:tcW w:w="4820" w:type="dxa"/>
          </w:tcPr>
          <w:p w14:paraId="5FB3140E" w14:textId="62D0F409" w:rsidR="001D1020" w:rsidRPr="00B65F11" w:rsidRDefault="001D1020" w:rsidP="001D1020">
            <w:pPr>
              <w:spacing w:line="276" w:lineRule="auto"/>
              <w:rPr>
                <w:rFonts w:ascii="Calibri" w:hAnsi="Calibri" w:cs="Calibri"/>
              </w:rPr>
            </w:pPr>
            <w:r w:rsidRPr="00B65F11">
              <w:rPr>
                <w:rFonts w:ascii="Calibri" w:hAnsi="Calibri" w:cs="Calibri"/>
              </w:rPr>
              <w:t>Are records kept for supervision sessions</w:t>
            </w:r>
            <w:r w:rsidR="00CB534A">
              <w:rPr>
                <w:rFonts w:ascii="Calibri" w:hAnsi="Calibri" w:cs="Calibri"/>
              </w:rPr>
              <w:t>.</w:t>
            </w:r>
          </w:p>
        </w:tc>
        <w:tc>
          <w:tcPr>
            <w:tcW w:w="573" w:type="dxa"/>
          </w:tcPr>
          <w:p w14:paraId="74153BCB" w14:textId="0EEDD3CA" w:rsidR="001D1020" w:rsidRPr="00D71C5D" w:rsidRDefault="001D1020" w:rsidP="001D1020">
            <w:pPr>
              <w:spacing w:line="276" w:lineRule="auto"/>
              <w:rPr>
                <w:rFonts w:ascii="Calibri" w:hAnsi="Calibri" w:cs="Calibri"/>
                <w:b/>
              </w:rPr>
            </w:pPr>
            <w:r w:rsidRPr="00D71C5D">
              <w:rPr>
                <w:rFonts w:ascii="Calibri" w:hAnsi="Calibri" w:cs="Calibri"/>
                <w:b/>
              </w:rPr>
              <w:t>√</w:t>
            </w:r>
          </w:p>
        </w:tc>
        <w:tc>
          <w:tcPr>
            <w:tcW w:w="561" w:type="dxa"/>
          </w:tcPr>
          <w:p w14:paraId="6DA3CB5C" w14:textId="77777777" w:rsidR="001D1020" w:rsidRPr="00D71C5D" w:rsidRDefault="001D1020" w:rsidP="001D1020">
            <w:pPr>
              <w:spacing w:line="276" w:lineRule="auto"/>
              <w:rPr>
                <w:rFonts w:ascii="Calibri" w:hAnsi="Calibri" w:cs="Calibri"/>
                <w:b/>
              </w:rPr>
            </w:pPr>
          </w:p>
        </w:tc>
        <w:tc>
          <w:tcPr>
            <w:tcW w:w="567" w:type="dxa"/>
          </w:tcPr>
          <w:p w14:paraId="3FBD88ED" w14:textId="50AFD70E" w:rsidR="001D1020" w:rsidRPr="00B65F11" w:rsidRDefault="001D1020" w:rsidP="001D1020">
            <w:pPr>
              <w:spacing w:line="276" w:lineRule="auto"/>
              <w:rPr>
                <w:rFonts w:ascii="Calibri" w:hAnsi="Calibri" w:cs="Calibri"/>
                <w:b/>
                <w:bCs/>
              </w:rPr>
            </w:pPr>
          </w:p>
        </w:tc>
        <w:tc>
          <w:tcPr>
            <w:tcW w:w="3827" w:type="dxa"/>
            <w:vMerge/>
          </w:tcPr>
          <w:p w14:paraId="653AB35A" w14:textId="77777777" w:rsidR="001D1020" w:rsidRPr="00B65F11" w:rsidRDefault="001D1020" w:rsidP="001D1020">
            <w:pPr>
              <w:spacing w:line="276" w:lineRule="auto"/>
              <w:rPr>
                <w:rFonts w:ascii="Calibri" w:hAnsi="Calibri" w:cs="Calibri"/>
                <w:bCs/>
              </w:rPr>
            </w:pPr>
          </w:p>
        </w:tc>
      </w:tr>
    </w:tbl>
    <w:p w14:paraId="722C2485" w14:textId="77777777" w:rsidR="00063C1B" w:rsidRPr="001911CF" w:rsidRDefault="00063C1B" w:rsidP="00BC73BF">
      <w:pPr>
        <w:spacing w:line="276" w:lineRule="auto"/>
        <w:rPr>
          <w:rFonts w:ascii="Calibri" w:hAnsi="Calibri" w:cs="Calibri"/>
          <w:b/>
          <w:color w:val="FF0000"/>
          <w:sz w:val="28"/>
          <w:szCs w:val="28"/>
          <w:u w:val="singl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4"/>
        <w:gridCol w:w="593"/>
        <w:gridCol w:w="567"/>
        <w:gridCol w:w="567"/>
        <w:gridCol w:w="3827"/>
      </w:tblGrid>
      <w:tr w:rsidR="0061431D" w:rsidRPr="0061431D" w14:paraId="305A3C55" w14:textId="77777777" w:rsidTr="003E5993">
        <w:tc>
          <w:tcPr>
            <w:tcW w:w="4794" w:type="dxa"/>
            <w:shd w:val="clear" w:color="auto" w:fill="BFBFBF" w:themeFill="background1" w:themeFillShade="BF"/>
          </w:tcPr>
          <w:p w14:paraId="6DD8E700" w14:textId="77777777" w:rsidR="005F05E3" w:rsidRPr="0061431D" w:rsidRDefault="005F05E3" w:rsidP="00BC73BF">
            <w:pPr>
              <w:spacing w:line="276" w:lineRule="auto"/>
              <w:rPr>
                <w:rFonts w:ascii="Calibri" w:hAnsi="Calibri" w:cs="Calibri"/>
                <w:b/>
                <w:bCs/>
              </w:rPr>
            </w:pPr>
            <w:r w:rsidRPr="0061431D">
              <w:rPr>
                <w:rFonts w:ascii="Calibri" w:hAnsi="Calibri" w:cs="Calibri"/>
                <w:b/>
                <w:bCs/>
              </w:rPr>
              <w:t>Standard 32: Day to Day Operations: The Manager</w:t>
            </w:r>
          </w:p>
          <w:p w14:paraId="3522D420" w14:textId="6CE86DE8" w:rsidR="005F05E3" w:rsidRPr="0061431D" w:rsidRDefault="005F05E3" w:rsidP="00BC73BF">
            <w:pPr>
              <w:spacing w:line="276" w:lineRule="auto"/>
              <w:rPr>
                <w:rFonts w:ascii="Calibri" w:hAnsi="Calibri" w:cs="Calibri"/>
                <w:b/>
                <w:bCs/>
              </w:rPr>
            </w:pPr>
            <w:r w:rsidRPr="0061431D">
              <w:rPr>
                <w:rFonts w:ascii="Calibri" w:hAnsi="Calibri" w:cs="Calibri"/>
                <w:b/>
                <w:bCs/>
              </w:rPr>
              <w:t xml:space="preserve">Outcome: Service users live in a home which is run and managed by a person who is fit to be in charge, is of good character and </w:t>
            </w:r>
            <w:r w:rsidR="00A02BD2" w:rsidRPr="0061431D">
              <w:rPr>
                <w:rFonts w:ascii="Calibri" w:hAnsi="Calibri" w:cs="Calibri"/>
                <w:b/>
                <w:bCs/>
              </w:rPr>
              <w:t>can</w:t>
            </w:r>
            <w:r w:rsidRPr="0061431D">
              <w:rPr>
                <w:rFonts w:ascii="Calibri" w:hAnsi="Calibri" w:cs="Calibri"/>
                <w:b/>
                <w:bCs/>
              </w:rPr>
              <w:t xml:space="preserve"> discharge her responsibilities fully</w:t>
            </w:r>
          </w:p>
        </w:tc>
        <w:tc>
          <w:tcPr>
            <w:tcW w:w="593" w:type="dxa"/>
            <w:shd w:val="clear" w:color="auto" w:fill="BFBFBF" w:themeFill="background1" w:themeFillShade="BF"/>
          </w:tcPr>
          <w:p w14:paraId="1430A379"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YES</w:t>
            </w:r>
          </w:p>
        </w:tc>
        <w:tc>
          <w:tcPr>
            <w:tcW w:w="567" w:type="dxa"/>
            <w:shd w:val="clear" w:color="auto" w:fill="BFBFBF" w:themeFill="background1" w:themeFillShade="BF"/>
          </w:tcPr>
          <w:p w14:paraId="28FC1640"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NO</w:t>
            </w:r>
          </w:p>
        </w:tc>
        <w:tc>
          <w:tcPr>
            <w:tcW w:w="567" w:type="dxa"/>
            <w:shd w:val="clear" w:color="auto" w:fill="BFBFBF" w:themeFill="background1" w:themeFillShade="BF"/>
          </w:tcPr>
          <w:p w14:paraId="69EE5F0D" w14:textId="77777777" w:rsidR="005F05E3" w:rsidRPr="0061431D" w:rsidRDefault="005F05E3" w:rsidP="00BC73BF">
            <w:pPr>
              <w:spacing w:line="276" w:lineRule="auto"/>
              <w:rPr>
                <w:rFonts w:ascii="Calibri" w:hAnsi="Calibri" w:cs="Calibri"/>
                <w:b/>
                <w:bCs/>
                <w:sz w:val="16"/>
              </w:rPr>
            </w:pPr>
            <w:r w:rsidRPr="0061431D">
              <w:rPr>
                <w:rFonts w:ascii="Calibri" w:hAnsi="Calibri" w:cs="Calibri"/>
                <w:b/>
                <w:bCs/>
                <w:sz w:val="16"/>
              </w:rPr>
              <w:t>In part</w:t>
            </w:r>
          </w:p>
        </w:tc>
        <w:tc>
          <w:tcPr>
            <w:tcW w:w="3827" w:type="dxa"/>
            <w:shd w:val="clear" w:color="auto" w:fill="BFBFBF" w:themeFill="background1" w:themeFillShade="BF"/>
          </w:tcPr>
          <w:p w14:paraId="78C172B3" w14:textId="77777777" w:rsidR="005F05E3" w:rsidRPr="0061431D" w:rsidRDefault="005F05E3" w:rsidP="00BC73BF">
            <w:pPr>
              <w:spacing w:line="276" w:lineRule="auto"/>
              <w:rPr>
                <w:rFonts w:ascii="Calibri" w:hAnsi="Calibri" w:cs="Calibri"/>
                <w:b/>
                <w:bCs/>
              </w:rPr>
            </w:pPr>
            <w:r w:rsidRPr="0061431D">
              <w:rPr>
                <w:rFonts w:ascii="Calibri" w:hAnsi="Calibri" w:cs="Calibri"/>
                <w:b/>
                <w:bCs/>
              </w:rPr>
              <w:t>COMMENTS</w:t>
            </w:r>
          </w:p>
        </w:tc>
      </w:tr>
      <w:tr w:rsidR="0061431D" w:rsidRPr="0061431D" w14:paraId="4E251B38" w14:textId="77777777" w:rsidTr="003E5993">
        <w:tc>
          <w:tcPr>
            <w:tcW w:w="4794" w:type="dxa"/>
          </w:tcPr>
          <w:p w14:paraId="10C953BC" w14:textId="77777777" w:rsidR="006E5D0D" w:rsidRPr="0061431D" w:rsidRDefault="006E5D0D" w:rsidP="00BC73BF">
            <w:pPr>
              <w:spacing w:line="276" w:lineRule="auto"/>
              <w:rPr>
                <w:rFonts w:ascii="Calibri" w:hAnsi="Calibri" w:cs="Calibri"/>
                <w:bCs/>
              </w:rPr>
            </w:pPr>
            <w:r w:rsidRPr="0061431D">
              <w:rPr>
                <w:rFonts w:ascii="Calibri" w:hAnsi="Calibri" w:cs="Calibri"/>
                <w:bCs/>
              </w:rPr>
              <w:t>Registered Care Manager has a job description</w:t>
            </w:r>
          </w:p>
        </w:tc>
        <w:tc>
          <w:tcPr>
            <w:tcW w:w="593" w:type="dxa"/>
          </w:tcPr>
          <w:p w14:paraId="169E1862" w14:textId="49E79101" w:rsidR="006E5D0D" w:rsidRPr="0061431D" w:rsidRDefault="00510483" w:rsidP="00510483">
            <w:pPr>
              <w:rPr>
                <w:rFonts w:asciiTheme="minorHAnsi" w:hAnsiTheme="minorHAnsi" w:cstheme="minorHAnsi"/>
                <w:b/>
                <w:bCs/>
              </w:rPr>
            </w:pPr>
            <w:r w:rsidRPr="0061431D">
              <w:rPr>
                <w:rFonts w:asciiTheme="minorHAnsi" w:hAnsiTheme="minorHAnsi" w:cstheme="minorHAnsi"/>
                <w:b/>
                <w:bCs/>
              </w:rPr>
              <w:t>√</w:t>
            </w:r>
          </w:p>
        </w:tc>
        <w:tc>
          <w:tcPr>
            <w:tcW w:w="567" w:type="dxa"/>
          </w:tcPr>
          <w:p w14:paraId="4A1A2D36" w14:textId="77777777" w:rsidR="006E5D0D" w:rsidRPr="0061431D" w:rsidRDefault="006E5D0D" w:rsidP="00BC73BF">
            <w:pPr>
              <w:pStyle w:val="Heading1"/>
              <w:spacing w:line="276" w:lineRule="auto"/>
              <w:rPr>
                <w:rFonts w:ascii="Calibri" w:hAnsi="Calibri" w:cs="Calibri"/>
                <w:color w:val="auto"/>
                <w:sz w:val="24"/>
                <w:szCs w:val="24"/>
              </w:rPr>
            </w:pPr>
          </w:p>
        </w:tc>
        <w:tc>
          <w:tcPr>
            <w:tcW w:w="567" w:type="dxa"/>
          </w:tcPr>
          <w:p w14:paraId="694540A3" w14:textId="77777777" w:rsidR="006E5D0D" w:rsidRPr="0061431D" w:rsidRDefault="006E5D0D" w:rsidP="00BC73BF">
            <w:pPr>
              <w:spacing w:line="276" w:lineRule="auto"/>
              <w:rPr>
                <w:rFonts w:ascii="Calibri" w:hAnsi="Calibri" w:cs="Calibri"/>
                <w:b/>
                <w:bCs/>
                <w:sz w:val="16"/>
              </w:rPr>
            </w:pPr>
          </w:p>
        </w:tc>
        <w:tc>
          <w:tcPr>
            <w:tcW w:w="3827" w:type="dxa"/>
            <w:vMerge w:val="restart"/>
          </w:tcPr>
          <w:p w14:paraId="4723C45B" w14:textId="1A35D2D3" w:rsidR="00055C90" w:rsidRPr="0061431D" w:rsidRDefault="00B517BF" w:rsidP="001F341F">
            <w:pPr>
              <w:spacing w:line="276" w:lineRule="auto"/>
              <w:rPr>
                <w:rFonts w:ascii="Calibri" w:hAnsi="Calibri" w:cs="Calibri"/>
                <w:bCs/>
              </w:rPr>
            </w:pPr>
            <w:r w:rsidRPr="0061431D">
              <w:rPr>
                <w:rFonts w:ascii="Calibri" w:hAnsi="Calibri" w:cs="Calibri"/>
                <w:bCs/>
              </w:rPr>
              <w:t>Evidence –</w:t>
            </w:r>
            <w:r w:rsidR="003668DB" w:rsidRPr="0061431D">
              <w:rPr>
                <w:rFonts w:ascii="Calibri" w:hAnsi="Calibri" w:cs="Calibri"/>
                <w:bCs/>
              </w:rPr>
              <w:t xml:space="preserve"> </w:t>
            </w:r>
            <w:r w:rsidR="00510483" w:rsidRPr="0061431D">
              <w:rPr>
                <w:rFonts w:ascii="Calibri" w:hAnsi="Calibri" w:cs="Calibri"/>
                <w:bCs/>
              </w:rPr>
              <w:t xml:space="preserve">Discussion with </w:t>
            </w:r>
            <w:r w:rsidR="00C56979" w:rsidRPr="0061431D">
              <w:rPr>
                <w:rFonts w:ascii="Calibri" w:hAnsi="Calibri" w:cs="Calibri"/>
                <w:bCs/>
              </w:rPr>
              <w:t>c</w:t>
            </w:r>
            <w:r w:rsidR="00510483" w:rsidRPr="0061431D">
              <w:rPr>
                <w:rFonts w:ascii="Calibri" w:hAnsi="Calibri" w:cs="Calibri"/>
                <w:bCs/>
              </w:rPr>
              <w:t xml:space="preserve">are </w:t>
            </w:r>
          </w:p>
          <w:p w14:paraId="1F218411" w14:textId="0D47484B" w:rsidR="00472A17" w:rsidRPr="0061431D" w:rsidRDefault="00C56979" w:rsidP="001F341F">
            <w:pPr>
              <w:spacing w:line="276" w:lineRule="auto"/>
              <w:rPr>
                <w:rFonts w:ascii="Calibri" w:hAnsi="Calibri" w:cs="Calibri"/>
                <w:bCs/>
              </w:rPr>
            </w:pPr>
            <w:r w:rsidRPr="0061431D">
              <w:rPr>
                <w:rFonts w:ascii="Calibri" w:hAnsi="Calibri" w:cs="Calibri"/>
                <w:bCs/>
              </w:rPr>
              <w:t>m</w:t>
            </w:r>
            <w:r w:rsidR="00510483" w:rsidRPr="0061431D">
              <w:rPr>
                <w:rFonts w:ascii="Calibri" w:hAnsi="Calibri" w:cs="Calibri"/>
                <w:bCs/>
              </w:rPr>
              <w:t>anager, training records.</w:t>
            </w:r>
          </w:p>
          <w:p w14:paraId="2C4581EF" w14:textId="3206617F" w:rsidR="00510483" w:rsidRPr="0061431D" w:rsidRDefault="00510483" w:rsidP="00510483">
            <w:pPr>
              <w:spacing w:line="276" w:lineRule="auto"/>
              <w:rPr>
                <w:rFonts w:ascii="Calibri" w:hAnsi="Calibri" w:cs="Calibri"/>
              </w:rPr>
            </w:pPr>
            <w:r w:rsidRPr="0061431D">
              <w:rPr>
                <w:rFonts w:ascii="Calibri" w:hAnsi="Calibri" w:cs="Calibri"/>
              </w:rPr>
              <w:t xml:space="preserve">Care </w:t>
            </w:r>
            <w:r w:rsidR="00C56979" w:rsidRPr="0061431D">
              <w:rPr>
                <w:rFonts w:ascii="Calibri" w:hAnsi="Calibri" w:cs="Calibri"/>
              </w:rPr>
              <w:t>m</w:t>
            </w:r>
            <w:r w:rsidRPr="0061431D">
              <w:rPr>
                <w:rFonts w:ascii="Calibri" w:hAnsi="Calibri" w:cs="Calibri"/>
              </w:rPr>
              <w:t>anager has over 2</w:t>
            </w:r>
            <w:r w:rsidR="00D62799" w:rsidRPr="0061431D">
              <w:rPr>
                <w:rFonts w:ascii="Calibri" w:hAnsi="Calibri" w:cs="Calibri"/>
              </w:rPr>
              <w:t>3</w:t>
            </w:r>
            <w:r w:rsidRPr="0061431D">
              <w:rPr>
                <w:rFonts w:ascii="Calibri" w:hAnsi="Calibri" w:cs="Calibri"/>
              </w:rPr>
              <w:t xml:space="preserve"> years’ experience of managing health and care services at senior level.</w:t>
            </w:r>
          </w:p>
          <w:p w14:paraId="01966E91" w14:textId="77777777" w:rsidR="00510483" w:rsidRPr="0061431D" w:rsidRDefault="00510483" w:rsidP="00510483">
            <w:pPr>
              <w:spacing w:line="276" w:lineRule="auto"/>
              <w:rPr>
                <w:rFonts w:ascii="Calibri" w:hAnsi="Calibri" w:cs="Calibri"/>
              </w:rPr>
            </w:pPr>
          </w:p>
          <w:p w14:paraId="703FBA1A" w14:textId="77777777" w:rsidR="00004720" w:rsidRPr="0061431D" w:rsidRDefault="00510483" w:rsidP="00510483">
            <w:pPr>
              <w:rPr>
                <w:rFonts w:asciiTheme="minorHAnsi" w:hAnsiTheme="minorHAnsi"/>
                <w:lang w:eastAsia="en-GB"/>
              </w:rPr>
            </w:pPr>
            <w:r w:rsidRPr="0061431D">
              <w:rPr>
                <w:rFonts w:asciiTheme="minorHAnsi" w:hAnsiTheme="minorHAnsi"/>
                <w:lang w:eastAsia="en-GB"/>
              </w:rPr>
              <w:t xml:space="preserve">The </w:t>
            </w:r>
            <w:r w:rsidR="00B934E0" w:rsidRPr="0061431D">
              <w:rPr>
                <w:rFonts w:asciiTheme="minorHAnsi" w:hAnsiTheme="minorHAnsi"/>
                <w:lang w:eastAsia="en-GB"/>
              </w:rPr>
              <w:t>c</w:t>
            </w:r>
            <w:r w:rsidRPr="0061431D">
              <w:rPr>
                <w:rFonts w:asciiTheme="minorHAnsi" w:hAnsiTheme="minorHAnsi"/>
                <w:lang w:eastAsia="en-GB"/>
              </w:rPr>
              <w:t xml:space="preserve">are </w:t>
            </w:r>
            <w:r w:rsidR="00B934E0" w:rsidRPr="0061431D">
              <w:rPr>
                <w:rFonts w:asciiTheme="minorHAnsi" w:hAnsiTheme="minorHAnsi"/>
                <w:lang w:eastAsia="en-GB"/>
              </w:rPr>
              <w:t>m</w:t>
            </w:r>
            <w:r w:rsidRPr="0061431D">
              <w:rPr>
                <w:rFonts w:asciiTheme="minorHAnsi" w:hAnsiTheme="minorHAnsi"/>
                <w:lang w:eastAsia="en-GB"/>
              </w:rPr>
              <w:t xml:space="preserve">anager is a Registered General Nurse (RGN) and has a Level </w:t>
            </w:r>
            <w:r w:rsidRPr="0061431D">
              <w:rPr>
                <w:rFonts w:asciiTheme="minorHAnsi" w:hAnsiTheme="minorHAnsi"/>
                <w:lang w:eastAsia="en-GB"/>
              </w:rPr>
              <w:lastRenderedPageBreak/>
              <w:t>7 Diploma in Strategic Management and Leadership. She also has a degree in Health Sciences and is a VQ assessor.</w:t>
            </w:r>
            <w:r w:rsidR="00004720" w:rsidRPr="0061431D">
              <w:rPr>
                <w:rFonts w:asciiTheme="minorHAnsi" w:hAnsiTheme="minorHAnsi"/>
                <w:lang w:eastAsia="en-GB"/>
              </w:rPr>
              <w:t xml:space="preserve"> </w:t>
            </w:r>
          </w:p>
          <w:p w14:paraId="646E8666" w14:textId="77777777" w:rsidR="00004720" w:rsidRPr="0061431D" w:rsidRDefault="00004720" w:rsidP="00510483">
            <w:pPr>
              <w:rPr>
                <w:rFonts w:asciiTheme="minorHAnsi" w:hAnsiTheme="minorHAnsi"/>
                <w:lang w:eastAsia="en-GB"/>
              </w:rPr>
            </w:pPr>
          </w:p>
          <w:p w14:paraId="031C61C2" w14:textId="4FE93950" w:rsidR="00510483" w:rsidRPr="0061431D" w:rsidRDefault="00D964C9" w:rsidP="00510483">
            <w:pPr>
              <w:rPr>
                <w:rFonts w:asciiTheme="minorHAnsi" w:hAnsiTheme="minorHAnsi"/>
                <w:lang w:eastAsia="en-GB"/>
              </w:rPr>
            </w:pPr>
            <w:r w:rsidRPr="0061431D">
              <w:rPr>
                <w:rFonts w:asciiTheme="minorHAnsi" w:hAnsiTheme="minorHAnsi"/>
                <w:lang w:eastAsia="en-GB"/>
              </w:rPr>
              <w:t>S</w:t>
            </w:r>
            <w:r w:rsidR="00004720" w:rsidRPr="0061431D">
              <w:rPr>
                <w:rFonts w:asciiTheme="minorHAnsi" w:hAnsiTheme="minorHAnsi"/>
                <w:lang w:eastAsia="en-GB"/>
              </w:rPr>
              <w:t>he has completed the</w:t>
            </w:r>
            <w:r w:rsidR="00BC49F8" w:rsidRPr="0061431D">
              <w:rPr>
                <w:rFonts w:asciiTheme="minorHAnsi" w:hAnsiTheme="minorHAnsi"/>
                <w:lang w:eastAsia="en-GB"/>
              </w:rPr>
              <w:t xml:space="preserve"> capacity law training to be a capacity assessor in Alderney</w:t>
            </w:r>
            <w:r w:rsidR="00FB2A0F" w:rsidRPr="0061431D">
              <w:rPr>
                <w:rFonts w:asciiTheme="minorHAnsi" w:hAnsiTheme="minorHAnsi"/>
                <w:lang w:eastAsia="en-GB"/>
              </w:rPr>
              <w:t xml:space="preserve"> when this is implemented</w:t>
            </w:r>
            <w:r w:rsidRPr="0061431D">
              <w:rPr>
                <w:rFonts w:asciiTheme="minorHAnsi" w:hAnsiTheme="minorHAnsi"/>
                <w:lang w:eastAsia="en-GB"/>
              </w:rPr>
              <w:t xml:space="preserve"> this year</w:t>
            </w:r>
            <w:r w:rsidR="00FB2A0F" w:rsidRPr="0061431D">
              <w:rPr>
                <w:rFonts w:asciiTheme="minorHAnsi" w:hAnsiTheme="minorHAnsi"/>
                <w:lang w:eastAsia="en-GB"/>
              </w:rPr>
              <w:t>.</w:t>
            </w:r>
            <w:r w:rsidR="00004720" w:rsidRPr="0061431D">
              <w:rPr>
                <w:rFonts w:asciiTheme="minorHAnsi" w:hAnsiTheme="minorHAnsi"/>
                <w:lang w:eastAsia="en-GB"/>
              </w:rPr>
              <w:t xml:space="preserve"> </w:t>
            </w:r>
          </w:p>
          <w:p w14:paraId="72DF01FA" w14:textId="77777777" w:rsidR="00510483" w:rsidRPr="0061431D" w:rsidRDefault="00510483" w:rsidP="00510483">
            <w:pPr>
              <w:rPr>
                <w:rFonts w:asciiTheme="minorHAnsi" w:hAnsiTheme="minorHAnsi"/>
                <w:lang w:eastAsia="en-GB"/>
              </w:rPr>
            </w:pPr>
          </w:p>
          <w:p w14:paraId="705BC97D" w14:textId="4CDBD6D6" w:rsidR="00510483" w:rsidRPr="0061431D" w:rsidRDefault="00510483" w:rsidP="00510483">
            <w:pPr>
              <w:rPr>
                <w:rFonts w:asciiTheme="minorHAnsi" w:hAnsiTheme="minorHAnsi"/>
                <w:lang w:eastAsia="en-GB"/>
              </w:rPr>
            </w:pPr>
            <w:r w:rsidRPr="0061431D">
              <w:rPr>
                <w:rFonts w:asciiTheme="minorHAnsi" w:hAnsiTheme="minorHAnsi"/>
                <w:lang w:eastAsia="en-GB"/>
              </w:rPr>
              <w:t xml:space="preserve">Care </w:t>
            </w:r>
            <w:r w:rsidR="007654D1" w:rsidRPr="0061431D">
              <w:rPr>
                <w:rFonts w:asciiTheme="minorHAnsi" w:hAnsiTheme="minorHAnsi"/>
                <w:lang w:eastAsia="en-GB"/>
              </w:rPr>
              <w:t>m</w:t>
            </w:r>
            <w:r w:rsidRPr="0061431D">
              <w:rPr>
                <w:rFonts w:asciiTheme="minorHAnsi" w:hAnsiTheme="minorHAnsi"/>
                <w:lang w:eastAsia="en-GB"/>
              </w:rPr>
              <w:t>anager reports to the board of directors where she provides</w:t>
            </w:r>
            <w:r w:rsidR="005D77A6" w:rsidRPr="0061431D">
              <w:rPr>
                <w:rFonts w:asciiTheme="minorHAnsi" w:hAnsiTheme="minorHAnsi"/>
                <w:lang w:eastAsia="en-GB"/>
              </w:rPr>
              <w:t xml:space="preserve"> regular</w:t>
            </w:r>
            <w:r w:rsidRPr="0061431D">
              <w:rPr>
                <w:rFonts w:asciiTheme="minorHAnsi" w:hAnsiTheme="minorHAnsi"/>
                <w:lang w:eastAsia="en-GB"/>
              </w:rPr>
              <w:t xml:space="preserve"> operational manager’s board report</w:t>
            </w:r>
            <w:r w:rsidR="005D77A6" w:rsidRPr="0061431D">
              <w:rPr>
                <w:rFonts w:asciiTheme="minorHAnsi" w:hAnsiTheme="minorHAnsi"/>
                <w:lang w:eastAsia="en-GB"/>
              </w:rPr>
              <w:t>s</w:t>
            </w:r>
            <w:r w:rsidRPr="0061431D">
              <w:rPr>
                <w:rFonts w:asciiTheme="minorHAnsi" w:hAnsiTheme="minorHAnsi"/>
                <w:lang w:eastAsia="en-GB"/>
              </w:rPr>
              <w:t xml:space="preserve"> for KPIs.</w:t>
            </w:r>
          </w:p>
          <w:p w14:paraId="0C4DC70F" w14:textId="77777777" w:rsidR="00510483" w:rsidRPr="0061431D" w:rsidRDefault="00510483" w:rsidP="00510483">
            <w:pPr>
              <w:rPr>
                <w:rFonts w:asciiTheme="minorHAnsi" w:hAnsiTheme="minorHAnsi"/>
                <w:lang w:eastAsia="en-GB"/>
              </w:rPr>
            </w:pPr>
          </w:p>
          <w:p w14:paraId="33A037D3" w14:textId="077C68DD" w:rsidR="00510483" w:rsidRPr="0061431D" w:rsidRDefault="00510483" w:rsidP="00510483">
            <w:pPr>
              <w:spacing w:line="276" w:lineRule="auto"/>
              <w:rPr>
                <w:rFonts w:asciiTheme="minorHAnsi" w:hAnsiTheme="minorHAnsi"/>
                <w:b/>
                <w:lang w:eastAsia="en-GB"/>
              </w:rPr>
            </w:pPr>
            <w:r w:rsidRPr="0061431D">
              <w:rPr>
                <w:rFonts w:asciiTheme="minorHAnsi" w:hAnsiTheme="minorHAnsi"/>
                <w:b/>
                <w:lang w:eastAsia="en-GB"/>
              </w:rPr>
              <w:t xml:space="preserve">Standard </w:t>
            </w:r>
            <w:r w:rsidR="0061431D" w:rsidRPr="0061431D">
              <w:rPr>
                <w:rFonts w:asciiTheme="minorHAnsi" w:hAnsiTheme="minorHAnsi"/>
                <w:b/>
                <w:lang w:eastAsia="en-GB"/>
              </w:rPr>
              <w:t>M</w:t>
            </w:r>
            <w:r w:rsidRPr="0061431D">
              <w:rPr>
                <w:rFonts w:asciiTheme="minorHAnsi" w:hAnsiTheme="minorHAnsi"/>
                <w:b/>
                <w:lang w:eastAsia="en-GB"/>
              </w:rPr>
              <w:t>et</w:t>
            </w:r>
            <w:r w:rsidR="00F858B5" w:rsidRPr="0061431D">
              <w:rPr>
                <w:rFonts w:asciiTheme="minorHAnsi" w:hAnsiTheme="minorHAnsi"/>
                <w:b/>
                <w:lang w:eastAsia="en-GB"/>
              </w:rPr>
              <w:t>.</w:t>
            </w:r>
          </w:p>
          <w:p w14:paraId="1F8BB82B" w14:textId="527EAB43" w:rsidR="005D77A6" w:rsidRPr="0061431D" w:rsidRDefault="005D77A6" w:rsidP="00510483">
            <w:pPr>
              <w:spacing w:line="276" w:lineRule="auto"/>
              <w:rPr>
                <w:rFonts w:ascii="Calibri" w:hAnsi="Calibri" w:cs="Calibri"/>
                <w:bCs/>
              </w:rPr>
            </w:pPr>
          </w:p>
        </w:tc>
      </w:tr>
      <w:tr w:rsidR="0061431D" w:rsidRPr="0061431D" w14:paraId="620280F0" w14:textId="77777777" w:rsidTr="003E5993">
        <w:tc>
          <w:tcPr>
            <w:tcW w:w="4794" w:type="dxa"/>
          </w:tcPr>
          <w:p w14:paraId="009205C5" w14:textId="77777777" w:rsidR="006E5D0D" w:rsidRPr="0061431D" w:rsidRDefault="006E5D0D" w:rsidP="00BC73BF">
            <w:pPr>
              <w:pStyle w:val="Footer"/>
              <w:tabs>
                <w:tab w:val="clear" w:pos="4153"/>
                <w:tab w:val="clear" w:pos="8306"/>
              </w:tabs>
              <w:spacing w:line="276" w:lineRule="auto"/>
              <w:rPr>
                <w:rFonts w:ascii="Calibri" w:hAnsi="Calibri" w:cs="Calibri"/>
              </w:rPr>
            </w:pPr>
            <w:r w:rsidRPr="0061431D">
              <w:rPr>
                <w:rFonts w:ascii="Calibri" w:hAnsi="Calibri" w:cs="Calibri"/>
              </w:rPr>
              <w:t>Minimum of 2 years’ experience in a senior management capacity of a relevant setting within the previous 5 years</w:t>
            </w:r>
          </w:p>
        </w:tc>
        <w:tc>
          <w:tcPr>
            <w:tcW w:w="593" w:type="dxa"/>
          </w:tcPr>
          <w:p w14:paraId="7CF4028C" w14:textId="2B54FD0E"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3812A69A" w14:textId="77777777" w:rsidR="006E5D0D" w:rsidRPr="0061431D" w:rsidRDefault="006E5D0D" w:rsidP="00BC73BF">
            <w:pPr>
              <w:spacing w:line="276" w:lineRule="auto"/>
              <w:rPr>
                <w:rFonts w:ascii="Calibri" w:hAnsi="Calibri" w:cs="Calibri"/>
              </w:rPr>
            </w:pPr>
          </w:p>
        </w:tc>
        <w:tc>
          <w:tcPr>
            <w:tcW w:w="567" w:type="dxa"/>
          </w:tcPr>
          <w:p w14:paraId="3E8E3CFC" w14:textId="77777777" w:rsidR="006E5D0D" w:rsidRPr="0061431D" w:rsidRDefault="006E5D0D" w:rsidP="00BC73BF">
            <w:pPr>
              <w:spacing w:line="276" w:lineRule="auto"/>
              <w:rPr>
                <w:rFonts w:ascii="Calibri" w:hAnsi="Calibri" w:cs="Calibri"/>
              </w:rPr>
            </w:pPr>
          </w:p>
        </w:tc>
        <w:tc>
          <w:tcPr>
            <w:tcW w:w="3827" w:type="dxa"/>
            <w:vMerge/>
          </w:tcPr>
          <w:p w14:paraId="71C65D9F" w14:textId="77777777" w:rsidR="006E5D0D" w:rsidRPr="0061431D" w:rsidRDefault="006E5D0D" w:rsidP="00BC73BF">
            <w:pPr>
              <w:spacing w:line="276" w:lineRule="auto"/>
              <w:rPr>
                <w:rFonts w:ascii="Calibri" w:hAnsi="Calibri" w:cs="Calibri"/>
              </w:rPr>
            </w:pPr>
          </w:p>
        </w:tc>
      </w:tr>
      <w:tr w:rsidR="0061431D" w:rsidRPr="0061431D" w14:paraId="36059582" w14:textId="77777777" w:rsidTr="003E5993">
        <w:tc>
          <w:tcPr>
            <w:tcW w:w="4794" w:type="dxa"/>
          </w:tcPr>
          <w:p w14:paraId="151971D9" w14:textId="77777777" w:rsidR="006E5D0D" w:rsidRPr="0061431D" w:rsidRDefault="006E5D0D" w:rsidP="00BC73BF">
            <w:pPr>
              <w:spacing w:line="276" w:lineRule="auto"/>
              <w:rPr>
                <w:rFonts w:ascii="Calibri" w:hAnsi="Calibri" w:cs="Calibri"/>
              </w:rPr>
            </w:pPr>
            <w:r w:rsidRPr="0061431D">
              <w:rPr>
                <w:rFonts w:ascii="Calibri" w:hAnsi="Calibri" w:cs="Calibri"/>
              </w:rPr>
              <w:t>Qualifications of Care Manager</w:t>
            </w:r>
          </w:p>
        </w:tc>
        <w:tc>
          <w:tcPr>
            <w:tcW w:w="593" w:type="dxa"/>
          </w:tcPr>
          <w:p w14:paraId="0C315293" w14:textId="767CBBB4"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5B39827B" w14:textId="77777777" w:rsidR="006E5D0D" w:rsidRPr="0061431D" w:rsidRDefault="006E5D0D" w:rsidP="00BC73BF">
            <w:pPr>
              <w:spacing w:line="276" w:lineRule="auto"/>
              <w:rPr>
                <w:rFonts w:ascii="Calibri" w:hAnsi="Calibri" w:cs="Calibri"/>
              </w:rPr>
            </w:pPr>
          </w:p>
        </w:tc>
        <w:tc>
          <w:tcPr>
            <w:tcW w:w="567" w:type="dxa"/>
          </w:tcPr>
          <w:p w14:paraId="484F818C" w14:textId="77777777" w:rsidR="006E5D0D" w:rsidRPr="0061431D" w:rsidRDefault="006E5D0D" w:rsidP="00BC73BF">
            <w:pPr>
              <w:spacing w:line="276" w:lineRule="auto"/>
              <w:rPr>
                <w:rFonts w:ascii="Calibri" w:hAnsi="Calibri" w:cs="Calibri"/>
              </w:rPr>
            </w:pPr>
          </w:p>
        </w:tc>
        <w:tc>
          <w:tcPr>
            <w:tcW w:w="3827" w:type="dxa"/>
            <w:vMerge/>
          </w:tcPr>
          <w:p w14:paraId="2D29C209" w14:textId="77777777" w:rsidR="006E5D0D" w:rsidRPr="0061431D" w:rsidRDefault="006E5D0D" w:rsidP="00BC73BF">
            <w:pPr>
              <w:spacing w:line="276" w:lineRule="auto"/>
              <w:rPr>
                <w:rFonts w:ascii="Calibri" w:hAnsi="Calibri" w:cs="Calibri"/>
              </w:rPr>
            </w:pPr>
          </w:p>
        </w:tc>
      </w:tr>
      <w:tr w:rsidR="0061431D" w:rsidRPr="0061431D" w14:paraId="4A51A937" w14:textId="77777777" w:rsidTr="003E5993">
        <w:tc>
          <w:tcPr>
            <w:tcW w:w="4794" w:type="dxa"/>
          </w:tcPr>
          <w:p w14:paraId="0F456596" w14:textId="77777777" w:rsidR="006E5D0D" w:rsidRPr="0061431D" w:rsidRDefault="006E5D0D" w:rsidP="00BC73BF">
            <w:pPr>
              <w:spacing w:line="276" w:lineRule="auto"/>
              <w:rPr>
                <w:rFonts w:ascii="Calibri" w:hAnsi="Calibri" w:cs="Calibri"/>
              </w:rPr>
            </w:pPr>
            <w:r w:rsidRPr="0061431D">
              <w:rPr>
                <w:rFonts w:ascii="Calibri" w:hAnsi="Calibri" w:cs="Calibri"/>
              </w:rPr>
              <w:t>From 2007 Care Manager in residential home to work towards gaining an NVQ/VQ level 4/5 or other management qualification</w:t>
            </w:r>
          </w:p>
        </w:tc>
        <w:tc>
          <w:tcPr>
            <w:tcW w:w="593" w:type="dxa"/>
          </w:tcPr>
          <w:p w14:paraId="7456D84C" w14:textId="0896F80B" w:rsidR="006E5D0D" w:rsidRPr="0061431D" w:rsidRDefault="00510483" w:rsidP="00BC73BF">
            <w:pPr>
              <w:spacing w:line="276" w:lineRule="auto"/>
              <w:rPr>
                <w:rFonts w:ascii="Calibri" w:hAnsi="Calibri" w:cs="Calibri"/>
                <w:b/>
                <w:bCs/>
                <w:sz w:val="20"/>
                <w:szCs w:val="20"/>
              </w:rPr>
            </w:pPr>
            <w:r w:rsidRPr="0061431D">
              <w:rPr>
                <w:rFonts w:ascii="Calibri" w:hAnsi="Calibri" w:cs="Calibri"/>
                <w:b/>
                <w:bCs/>
              </w:rPr>
              <w:t>√</w:t>
            </w:r>
          </w:p>
        </w:tc>
        <w:tc>
          <w:tcPr>
            <w:tcW w:w="567" w:type="dxa"/>
          </w:tcPr>
          <w:p w14:paraId="42B4CD47" w14:textId="388F8CE4" w:rsidR="006E5D0D" w:rsidRPr="0061431D" w:rsidRDefault="006E5D0D" w:rsidP="00BC73BF">
            <w:pPr>
              <w:spacing w:line="276" w:lineRule="auto"/>
              <w:rPr>
                <w:rFonts w:ascii="Calibri" w:hAnsi="Calibri" w:cs="Calibri"/>
              </w:rPr>
            </w:pPr>
          </w:p>
        </w:tc>
        <w:tc>
          <w:tcPr>
            <w:tcW w:w="567" w:type="dxa"/>
          </w:tcPr>
          <w:p w14:paraId="2D33E566" w14:textId="22CA854E" w:rsidR="006E5D0D" w:rsidRPr="0061431D" w:rsidRDefault="006E5D0D" w:rsidP="00BC73BF">
            <w:pPr>
              <w:spacing w:line="276" w:lineRule="auto"/>
              <w:rPr>
                <w:rFonts w:ascii="Calibri" w:hAnsi="Calibri" w:cs="Calibri"/>
              </w:rPr>
            </w:pPr>
          </w:p>
        </w:tc>
        <w:tc>
          <w:tcPr>
            <w:tcW w:w="3827" w:type="dxa"/>
            <w:vMerge/>
          </w:tcPr>
          <w:p w14:paraId="3AF45445" w14:textId="77777777" w:rsidR="006E5D0D" w:rsidRPr="0061431D" w:rsidRDefault="006E5D0D" w:rsidP="00BC73BF">
            <w:pPr>
              <w:spacing w:line="276" w:lineRule="auto"/>
              <w:rPr>
                <w:rFonts w:ascii="Calibri" w:hAnsi="Calibri" w:cs="Calibri"/>
              </w:rPr>
            </w:pPr>
          </w:p>
        </w:tc>
      </w:tr>
      <w:tr w:rsidR="0061431D" w:rsidRPr="0061431D" w14:paraId="2CAD1AF5" w14:textId="77777777" w:rsidTr="003E5993">
        <w:tc>
          <w:tcPr>
            <w:tcW w:w="4794" w:type="dxa"/>
          </w:tcPr>
          <w:p w14:paraId="39D58E21" w14:textId="77777777" w:rsidR="006E5D0D" w:rsidRPr="0061431D" w:rsidRDefault="006E5D0D" w:rsidP="00BC73BF">
            <w:pPr>
              <w:spacing w:line="276" w:lineRule="auto"/>
              <w:rPr>
                <w:rFonts w:ascii="Calibri" w:hAnsi="Calibri" w:cs="Calibri"/>
              </w:rPr>
            </w:pPr>
            <w:r w:rsidRPr="0061431D">
              <w:rPr>
                <w:rFonts w:ascii="Calibri" w:hAnsi="Calibri" w:cs="Calibri"/>
              </w:rPr>
              <w:lastRenderedPageBreak/>
              <w:t xml:space="preserve">Nursing home RN with management qualification </w:t>
            </w:r>
          </w:p>
        </w:tc>
        <w:tc>
          <w:tcPr>
            <w:tcW w:w="593" w:type="dxa"/>
          </w:tcPr>
          <w:p w14:paraId="50BA5816" w14:textId="11FB4FFA" w:rsidR="006E5D0D" w:rsidRPr="0061431D" w:rsidRDefault="00510483" w:rsidP="00BC73BF">
            <w:pPr>
              <w:spacing w:line="276" w:lineRule="auto"/>
              <w:rPr>
                <w:rFonts w:ascii="Segoe UI Emoji" w:hAnsi="Segoe UI Emoji" w:cs="Calibri"/>
                <w:b/>
                <w:bCs/>
                <w:sz w:val="16"/>
                <w:szCs w:val="16"/>
              </w:rPr>
            </w:pPr>
            <w:r w:rsidRPr="0061431D">
              <w:rPr>
                <w:rFonts w:ascii="Segoe UI Emoji" w:hAnsi="Segoe UI Emoji" w:cs="Calibri"/>
                <w:b/>
                <w:bCs/>
                <w:sz w:val="16"/>
                <w:szCs w:val="16"/>
              </w:rPr>
              <w:t>N/A</w:t>
            </w:r>
          </w:p>
        </w:tc>
        <w:tc>
          <w:tcPr>
            <w:tcW w:w="567" w:type="dxa"/>
          </w:tcPr>
          <w:p w14:paraId="17D22481" w14:textId="77777777" w:rsidR="006E5D0D" w:rsidRPr="0061431D" w:rsidRDefault="006E5D0D" w:rsidP="00BC73BF">
            <w:pPr>
              <w:spacing w:line="276" w:lineRule="auto"/>
              <w:rPr>
                <w:rFonts w:ascii="Calibri" w:hAnsi="Calibri" w:cs="Calibri"/>
              </w:rPr>
            </w:pPr>
          </w:p>
        </w:tc>
        <w:tc>
          <w:tcPr>
            <w:tcW w:w="567" w:type="dxa"/>
          </w:tcPr>
          <w:p w14:paraId="73CF1A8A" w14:textId="2D2CAD0F" w:rsidR="006E5D0D" w:rsidRPr="0061431D" w:rsidRDefault="006E5D0D" w:rsidP="00BC73BF">
            <w:pPr>
              <w:spacing w:line="276" w:lineRule="auto"/>
              <w:rPr>
                <w:rFonts w:ascii="Calibri" w:hAnsi="Calibri" w:cs="Calibri"/>
              </w:rPr>
            </w:pPr>
          </w:p>
        </w:tc>
        <w:tc>
          <w:tcPr>
            <w:tcW w:w="3827" w:type="dxa"/>
            <w:vMerge/>
          </w:tcPr>
          <w:p w14:paraId="6B3A0A61" w14:textId="77777777" w:rsidR="006E5D0D" w:rsidRPr="0061431D" w:rsidRDefault="006E5D0D" w:rsidP="00BC73BF">
            <w:pPr>
              <w:spacing w:line="276" w:lineRule="auto"/>
              <w:rPr>
                <w:rFonts w:ascii="Calibri" w:hAnsi="Calibri" w:cs="Calibri"/>
              </w:rPr>
            </w:pPr>
          </w:p>
        </w:tc>
      </w:tr>
      <w:tr w:rsidR="0061431D" w:rsidRPr="0061431D" w14:paraId="5C4E3735" w14:textId="77777777" w:rsidTr="003E5993">
        <w:tc>
          <w:tcPr>
            <w:tcW w:w="4794" w:type="dxa"/>
          </w:tcPr>
          <w:p w14:paraId="07EFFC41" w14:textId="77777777" w:rsidR="006E5D0D" w:rsidRPr="0061431D" w:rsidRDefault="006E5D0D" w:rsidP="00BC73BF">
            <w:pPr>
              <w:spacing w:line="276" w:lineRule="auto"/>
              <w:rPr>
                <w:rFonts w:ascii="Calibri" w:hAnsi="Calibri" w:cs="Calibri"/>
              </w:rPr>
            </w:pPr>
            <w:r w:rsidRPr="0061431D">
              <w:rPr>
                <w:rFonts w:ascii="Calibri" w:hAnsi="Calibri" w:cs="Calibri"/>
              </w:rPr>
              <w:t>Periodic training/updating for registered manager (relevant to manager and client group needs)</w:t>
            </w:r>
          </w:p>
        </w:tc>
        <w:tc>
          <w:tcPr>
            <w:tcW w:w="593" w:type="dxa"/>
          </w:tcPr>
          <w:p w14:paraId="1CACF586" w14:textId="6100B711"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3253DA17" w14:textId="77777777" w:rsidR="006E5D0D" w:rsidRPr="0061431D" w:rsidRDefault="006E5D0D" w:rsidP="00BC73BF">
            <w:pPr>
              <w:spacing w:line="276" w:lineRule="auto"/>
              <w:rPr>
                <w:rFonts w:ascii="Calibri" w:hAnsi="Calibri" w:cs="Calibri"/>
              </w:rPr>
            </w:pPr>
          </w:p>
        </w:tc>
        <w:tc>
          <w:tcPr>
            <w:tcW w:w="567" w:type="dxa"/>
          </w:tcPr>
          <w:p w14:paraId="55E277F9" w14:textId="77777777" w:rsidR="006E5D0D" w:rsidRPr="0061431D" w:rsidRDefault="006E5D0D" w:rsidP="00BC73BF">
            <w:pPr>
              <w:spacing w:line="276" w:lineRule="auto"/>
              <w:rPr>
                <w:rFonts w:ascii="Calibri" w:hAnsi="Calibri" w:cs="Calibri"/>
              </w:rPr>
            </w:pPr>
          </w:p>
        </w:tc>
        <w:tc>
          <w:tcPr>
            <w:tcW w:w="3827" w:type="dxa"/>
            <w:vMerge/>
          </w:tcPr>
          <w:p w14:paraId="6C218091" w14:textId="77777777" w:rsidR="006E5D0D" w:rsidRPr="0061431D" w:rsidRDefault="006E5D0D" w:rsidP="00BC73BF">
            <w:pPr>
              <w:spacing w:line="276" w:lineRule="auto"/>
              <w:rPr>
                <w:rFonts w:ascii="Calibri" w:hAnsi="Calibri" w:cs="Calibri"/>
              </w:rPr>
            </w:pPr>
          </w:p>
        </w:tc>
      </w:tr>
      <w:tr w:rsidR="0061431D" w:rsidRPr="0061431D" w14:paraId="24065677" w14:textId="77777777" w:rsidTr="003E5993">
        <w:tc>
          <w:tcPr>
            <w:tcW w:w="4794" w:type="dxa"/>
          </w:tcPr>
          <w:p w14:paraId="3FA8C1E6" w14:textId="77777777" w:rsidR="006E5D0D" w:rsidRPr="0061431D" w:rsidRDefault="006E5D0D" w:rsidP="00BC73BF">
            <w:pPr>
              <w:spacing w:line="276" w:lineRule="auto"/>
              <w:rPr>
                <w:rFonts w:ascii="Calibri" w:hAnsi="Calibri" w:cs="Calibri"/>
              </w:rPr>
            </w:pPr>
            <w:r w:rsidRPr="0061431D">
              <w:rPr>
                <w:rFonts w:ascii="Calibri" w:hAnsi="Calibri" w:cs="Calibri"/>
              </w:rPr>
              <w:t>Knowledge of older people; disease process, ageing etc</w:t>
            </w:r>
          </w:p>
        </w:tc>
        <w:tc>
          <w:tcPr>
            <w:tcW w:w="593" w:type="dxa"/>
          </w:tcPr>
          <w:p w14:paraId="48235FA2" w14:textId="737C02CE"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1018A3D8" w14:textId="77777777" w:rsidR="006E5D0D" w:rsidRPr="0061431D" w:rsidRDefault="006E5D0D" w:rsidP="00BC73BF">
            <w:pPr>
              <w:spacing w:line="276" w:lineRule="auto"/>
              <w:rPr>
                <w:rFonts w:ascii="Calibri" w:hAnsi="Calibri" w:cs="Calibri"/>
              </w:rPr>
            </w:pPr>
          </w:p>
        </w:tc>
        <w:tc>
          <w:tcPr>
            <w:tcW w:w="567" w:type="dxa"/>
          </w:tcPr>
          <w:p w14:paraId="1C524EB7" w14:textId="77777777" w:rsidR="006E5D0D" w:rsidRPr="0061431D" w:rsidRDefault="006E5D0D" w:rsidP="00BC73BF">
            <w:pPr>
              <w:spacing w:line="276" w:lineRule="auto"/>
              <w:rPr>
                <w:rFonts w:ascii="Calibri" w:hAnsi="Calibri" w:cs="Calibri"/>
              </w:rPr>
            </w:pPr>
          </w:p>
        </w:tc>
        <w:tc>
          <w:tcPr>
            <w:tcW w:w="3827" w:type="dxa"/>
            <w:vMerge/>
          </w:tcPr>
          <w:p w14:paraId="1CA293A1" w14:textId="77777777" w:rsidR="006E5D0D" w:rsidRPr="0061431D" w:rsidRDefault="006E5D0D" w:rsidP="00BC73BF">
            <w:pPr>
              <w:spacing w:line="276" w:lineRule="auto"/>
              <w:rPr>
                <w:rFonts w:ascii="Calibri" w:hAnsi="Calibri" w:cs="Calibri"/>
              </w:rPr>
            </w:pPr>
          </w:p>
        </w:tc>
      </w:tr>
      <w:tr w:rsidR="0061431D" w:rsidRPr="0061431D" w14:paraId="2969F30E" w14:textId="77777777" w:rsidTr="003E5993">
        <w:tc>
          <w:tcPr>
            <w:tcW w:w="4794" w:type="dxa"/>
          </w:tcPr>
          <w:p w14:paraId="659A2219" w14:textId="26C4B142" w:rsidR="006E5D0D" w:rsidRPr="0061431D" w:rsidRDefault="006E5D0D" w:rsidP="00BC73BF">
            <w:pPr>
              <w:spacing w:line="276" w:lineRule="auto"/>
              <w:rPr>
                <w:rFonts w:ascii="Calibri" w:hAnsi="Calibri" w:cs="Calibri"/>
              </w:rPr>
            </w:pPr>
            <w:r w:rsidRPr="0061431D">
              <w:rPr>
                <w:rFonts w:ascii="Calibri" w:hAnsi="Calibri" w:cs="Calibri"/>
              </w:rPr>
              <w:t>Line of accountability (Care Manager reports to)</w:t>
            </w:r>
            <w:r w:rsidR="00CB534A">
              <w:rPr>
                <w:rFonts w:ascii="Calibri" w:hAnsi="Calibri" w:cs="Calibri"/>
              </w:rPr>
              <w:t>.</w:t>
            </w:r>
          </w:p>
          <w:p w14:paraId="222FD7F1" w14:textId="63B659A6" w:rsidR="00E0631D" w:rsidRPr="0061431D" w:rsidRDefault="00E0631D" w:rsidP="00BC73BF">
            <w:pPr>
              <w:spacing w:line="276" w:lineRule="auto"/>
              <w:rPr>
                <w:rFonts w:ascii="Calibri" w:hAnsi="Calibri" w:cs="Calibri"/>
              </w:rPr>
            </w:pPr>
          </w:p>
        </w:tc>
        <w:tc>
          <w:tcPr>
            <w:tcW w:w="593" w:type="dxa"/>
          </w:tcPr>
          <w:p w14:paraId="207C01AF" w14:textId="5523EC12" w:rsidR="006E5D0D" w:rsidRPr="0061431D" w:rsidRDefault="00510483" w:rsidP="00BC73BF">
            <w:pPr>
              <w:spacing w:line="276" w:lineRule="auto"/>
              <w:rPr>
                <w:rFonts w:ascii="Calibri" w:hAnsi="Calibri" w:cs="Calibri"/>
                <w:b/>
                <w:bCs/>
              </w:rPr>
            </w:pPr>
            <w:r w:rsidRPr="0061431D">
              <w:rPr>
                <w:rFonts w:ascii="Calibri" w:hAnsi="Calibri" w:cs="Calibri"/>
                <w:b/>
                <w:bCs/>
              </w:rPr>
              <w:t>√</w:t>
            </w:r>
          </w:p>
        </w:tc>
        <w:tc>
          <w:tcPr>
            <w:tcW w:w="567" w:type="dxa"/>
          </w:tcPr>
          <w:p w14:paraId="505954D7" w14:textId="77777777" w:rsidR="006E5D0D" w:rsidRPr="0061431D" w:rsidRDefault="006E5D0D" w:rsidP="00BC73BF">
            <w:pPr>
              <w:spacing w:line="276" w:lineRule="auto"/>
              <w:rPr>
                <w:rFonts w:ascii="Calibri" w:hAnsi="Calibri" w:cs="Calibri"/>
              </w:rPr>
            </w:pPr>
          </w:p>
        </w:tc>
        <w:tc>
          <w:tcPr>
            <w:tcW w:w="567" w:type="dxa"/>
          </w:tcPr>
          <w:p w14:paraId="0E1893C6" w14:textId="77777777" w:rsidR="006E5D0D" w:rsidRPr="0061431D" w:rsidRDefault="006E5D0D" w:rsidP="00BC73BF">
            <w:pPr>
              <w:spacing w:line="276" w:lineRule="auto"/>
              <w:rPr>
                <w:rFonts w:ascii="Calibri" w:hAnsi="Calibri" w:cs="Calibri"/>
              </w:rPr>
            </w:pPr>
          </w:p>
        </w:tc>
        <w:tc>
          <w:tcPr>
            <w:tcW w:w="3827" w:type="dxa"/>
            <w:vMerge/>
          </w:tcPr>
          <w:p w14:paraId="5FE9DA56" w14:textId="77777777" w:rsidR="006E5D0D" w:rsidRPr="0061431D" w:rsidRDefault="006E5D0D" w:rsidP="00BC73BF">
            <w:pPr>
              <w:spacing w:line="276" w:lineRule="auto"/>
              <w:rPr>
                <w:rFonts w:ascii="Calibri" w:hAnsi="Calibri" w:cs="Calibri"/>
              </w:rPr>
            </w:pPr>
          </w:p>
        </w:tc>
      </w:tr>
    </w:tbl>
    <w:p w14:paraId="609E2372" w14:textId="77777777" w:rsidR="009E14B8" w:rsidRPr="001911CF" w:rsidRDefault="009E14B8" w:rsidP="00BC73BF">
      <w:pPr>
        <w:pStyle w:val="Footer"/>
        <w:tabs>
          <w:tab w:val="clear" w:pos="4153"/>
          <w:tab w:val="clear" w:pos="8306"/>
        </w:tabs>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12"/>
        <w:gridCol w:w="622"/>
        <w:gridCol w:w="567"/>
        <w:gridCol w:w="3827"/>
      </w:tblGrid>
      <w:tr w:rsidR="0061431D" w:rsidRPr="0061431D" w14:paraId="0FEC6BEB" w14:textId="77777777" w:rsidTr="00127856">
        <w:tc>
          <w:tcPr>
            <w:tcW w:w="4820" w:type="dxa"/>
            <w:shd w:val="clear" w:color="auto" w:fill="BFBFBF" w:themeFill="background1" w:themeFillShade="BF"/>
          </w:tcPr>
          <w:p w14:paraId="2DC2B192" w14:textId="77777777" w:rsidR="005F05E3" w:rsidRPr="0061431D" w:rsidRDefault="005F05E3" w:rsidP="00BC73BF">
            <w:pPr>
              <w:pStyle w:val="Heading3"/>
              <w:spacing w:line="276" w:lineRule="auto"/>
              <w:rPr>
                <w:rFonts w:ascii="Calibri" w:hAnsi="Calibri" w:cs="Calibri"/>
                <w:b/>
                <w:color w:val="auto"/>
              </w:rPr>
            </w:pPr>
            <w:r w:rsidRPr="0061431D">
              <w:rPr>
                <w:rFonts w:ascii="Calibri" w:hAnsi="Calibri" w:cs="Calibri"/>
                <w:b/>
                <w:color w:val="auto"/>
              </w:rPr>
              <w:t>Standard 33: ETHOS</w:t>
            </w:r>
          </w:p>
          <w:p w14:paraId="2122E9C2" w14:textId="28CDB86B" w:rsidR="005F05E3" w:rsidRPr="0061431D" w:rsidRDefault="005F05E3" w:rsidP="00BC73BF">
            <w:pPr>
              <w:spacing w:line="276" w:lineRule="auto"/>
              <w:rPr>
                <w:rFonts w:ascii="Calibri" w:hAnsi="Calibri"/>
                <w:b/>
              </w:rPr>
            </w:pPr>
            <w:r w:rsidRPr="0061431D">
              <w:rPr>
                <w:rFonts w:ascii="Calibri" w:hAnsi="Calibri"/>
                <w:b/>
              </w:rPr>
              <w:t>Outcome: Service users benefit from the ethos, leadership</w:t>
            </w:r>
            <w:r w:rsidR="007654D1" w:rsidRPr="0061431D">
              <w:rPr>
                <w:rFonts w:ascii="Calibri" w:hAnsi="Calibri"/>
                <w:b/>
              </w:rPr>
              <w:t>,</w:t>
            </w:r>
            <w:r w:rsidRPr="0061431D">
              <w:rPr>
                <w:rFonts w:ascii="Calibri" w:hAnsi="Calibri"/>
                <w:b/>
              </w:rPr>
              <w:t xml:space="preserve"> and management approach of the home</w:t>
            </w:r>
          </w:p>
        </w:tc>
        <w:tc>
          <w:tcPr>
            <w:tcW w:w="512" w:type="dxa"/>
            <w:shd w:val="clear" w:color="auto" w:fill="BFBFBF" w:themeFill="background1" w:themeFillShade="BF"/>
          </w:tcPr>
          <w:p w14:paraId="536E8866"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YES</w:t>
            </w:r>
          </w:p>
        </w:tc>
        <w:tc>
          <w:tcPr>
            <w:tcW w:w="622" w:type="dxa"/>
            <w:shd w:val="clear" w:color="auto" w:fill="BFBFBF" w:themeFill="background1" w:themeFillShade="BF"/>
          </w:tcPr>
          <w:p w14:paraId="5273917D" w14:textId="77777777" w:rsidR="005F05E3" w:rsidRPr="0061431D" w:rsidRDefault="005F05E3" w:rsidP="00BC73BF">
            <w:pPr>
              <w:pStyle w:val="Heading1"/>
              <w:spacing w:line="276" w:lineRule="auto"/>
              <w:rPr>
                <w:rFonts w:ascii="Calibri" w:hAnsi="Calibri" w:cs="Calibri"/>
                <w:b/>
                <w:color w:val="auto"/>
                <w:sz w:val="20"/>
              </w:rPr>
            </w:pPr>
            <w:r w:rsidRPr="0061431D">
              <w:rPr>
                <w:rFonts w:ascii="Calibri" w:hAnsi="Calibri" w:cs="Calibri"/>
                <w:b/>
                <w:color w:val="auto"/>
                <w:sz w:val="20"/>
              </w:rPr>
              <w:t>NO</w:t>
            </w:r>
          </w:p>
        </w:tc>
        <w:tc>
          <w:tcPr>
            <w:tcW w:w="567" w:type="dxa"/>
            <w:shd w:val="clear" w:color="auto" w:fill="BFBFBF" w:themeFill="background1" w:themeFillShade="BF"/>
          </w:tcPr>
          <w:p w14:paraId="36A1397C" w14:textId="77777777" w:rsidR="005F05E3" w:rsidRPr="0061431D" w:rsidRDefault="005F05E3" w:rsidP="00BC73BF">
            <w:pPr>
              <w:spacing w:line="276" w:lineRule="auto"/>
              <w:rPr>
                <w:rFonts w:ascii="Calibri" w:hAnsi="Calibri" w:cs="Calibri"/>
                <w:b/>
                <w:bCs/>
                <w:sz w:val="16"/>
              </w:rPr>
            </w:pPr>
            <w:r w:rsidRPr="0061431D">
              <w:rPr>
                <w:rFonts w:ascii="Calibri" w:hAnsi="Calibri" w:cs="Calibri"/>
                <w:b/>
                <w:bCs/>
                <w:sz w:val="16"/>
              </w:rPr>
              <w:t>In part</w:t>
            </w:r>
          </w:p>
        </w:tc>
        <w:tc>
          <w:tcPr>
            <w:tcW w:w="3827" w:type="dxa"/>
            <w:shd w:val="clear" w:color="auto" w:fill="BFBFBF" w:themeFill="background1" w:themeFillShade="BF"/>
          </w:tcPr>
          <w:p w14:paraId="6227120D" w14:textId="77777777" w:rsidR="005F05E3" w:rsidRPr="0061431D" w:rsidRDefault="005F05E3" w:rsidP="00BC73BF">
            <w:pPr>
              <w:spacing w:line="276" w:lineRule="auto"/>
              <w:rPr>
                <w:rFonts w:ascii="Calibri" w:hAnsi="Calibri" w:cs="Calibri"/>
                <w:b/>
                <w:bCs/>
              </w:rPr>
            </w:pPr>
            <w:r w:rsidRPr="0061431D">
              <w:rPr>
                <w:rFonts w:ascii="Calibri" w:hAnsi="Calibri" w:cs="Calibri"/>
                <w:b/>
                <w:bCs/>
              </w:rPr>
              <w:t>COMMENTS</w:t>
            </w:r>
          </w:p>
        </w:tc>
      </w:tr>
      <w:tr w:rsidR="0061431D" w:rsidRPr="0061431D" w14:paraId="10B050C8" w14:textId="77777777" w:rsidTr="00127856">
        <w:tc>
          <w:tcPr>
            <w:tcW w:w="4820" w:type="dxa"/>
          </w:tcPr>
          <w:p w14:paraId="7BF4DF20" w14:textId="77777777" w:rsidR="00843B74" w:rsidRPr="0061431D" w:rsidRDefault="00843B74" w:rsidP="00BC73BF">
            <w:pPr>
              <w:pStyle w:val="Heading5"/>
              <w:spacing w:line="276" w:lineRule="auto"/>
              <w:rPr>
                <w:rFonts w:ascii="Calibri" w:hAnsi="Calibri" w:cs="Calibri"/>
                <w:bCs/>
                <w:color w:val="auto"/>
              </w:rPr>
            </w:pPr>
            <w:r w:rsidRPr="0061431D">
              <w:rPr>
                <w:rFonts w:ascii="Calibri" w:hAnsi="Calibri" w:cs="Calibri"/>
                <w:bCs/>
                <w:color w:val="auto"/>
              </w:rPr>
              <w:t xml:space="preserve">Management approach creates an </w:t>
            </w:r>
          </w:p>
          <w:p w14:paraId="7C20B6C6" w14:textId="77777777" w:rsidR="00843B74" w:rsidRPr="0061431D" w:rsidRDefault="00843B74" w:rsidP="00BC73BF">
            <w:pPr>
              <w:spacing w:line="276" w:lineRule="auto"/>
              <w:rPr>
                <w:rFonts w:ascii="Calibri" w:hAnsi="Calibri" w:cs="Calibri"/>
              </w:rPr>
            </w:pPr>
            <w:r w:rsidRPr="0061431D">
              <w:rPr>
                <w:rFonts w:ascii="Calibri" w:hAnsi="Calibri" w:cs="Calibri"/>
              </w:rPr>
              <w:t>open, positive and inclusive atmosphere</w:t>
            </w:r>
          </w:p>
        </w:tc>
        <w:tc>
          <w:tcPr>
            <w:tcW w:w="512" w:type="dxa"/>
          </w:tcPr>
          <w:p w14:paraId="0E10B65B" w14:textId="76555FD4"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2306E3E" w14:textId="77777777" w:rsidR="00843B74" w:rsidRPr="0061431D" w:rsidRDefault="00843B74" w:rsidP="00BC73BF">
            <w:pPr>
              <w:spacing w:line="276" w:lineRule="auto"/>
              <w:rPr>
                <w:rFonts w:ascii="Calibri" w:hAnsi="Calibri" w:cs="Calibri"/>
                <w:b/>
                <w:bCs/>
              </w:rPr>
            </w:pPr>
          </w:p>
        </w:tc>
        <w:tc>
          <w:tcPr>
            <w:tcW w:w="567" w:type="dxa"/>
          </w:tcPr>
          <w:p w14:paraId="0702084F" w14:textId="77777777" w:rsidR="00843B74" w:rsidRPr="0061431D" w:rsidRDefault="00843B74" w:rsidP="00BC73BF">
            <w:pPr>
              <w:spacing w:line="276" w:lineRule="auto"/>
              <w:rPr>
                <w:rFonts w:ascii="Calibri" w:hAnsi="Calibri" w:cs="Calibri"/>
                <w:b/>
                <w:bCs/>
              </w:rPr>
            </w:pPr>
          </w:p>
        </w:tc>
        <w:tc>
          <w:tcPr>
            <w:tcW w:w="3827" w:type="dxa"/>
            <w:vMerge w:val="restart"/>
          </w:tcPr>
          <w:p w14:paraId="55BA89C6" w14:textId="3A4F6F4A" w:rsidR="00D8088C" w:rsidRPr="0061431D" w:rsidRDefault="00D92A18" w:rsidP="001F341F">
            <w:pPr>
              <w:spacing w:line="276" w:lineRule="auto"/>
              <w:rPr>
                <w:rFonts w:ascii="Calibri" w:hAnsi="Calibri" w:cs="Calibri"/>
                <w:bCs/>
              </w:rPr>
            </w:pPr>
            <w:r w:rsidRPr="0061431D">
              <w:rPr>
                <w:rFonts w:ascii="Calibri" w:hAnsi="Calibri" w:cs="Calibri"/>
                <w:bCs/>
              </w:rPr>
              <w:t>Evidence</w:t>
            </w:r>
            <w:r w:rsidR="002F24B9" w:rsidRPr="0061431D">
              <w:rPr>
                <w:rFonts w:ascii="Calibri" w:hAnsi="Calibri" w:cs="Calibri"/>
                <w:bCs/>
              </w:rPr>
              <w:t xml:space="preserve"> </w:t>
            </w:r>
            <w:r w:rsidRPr="0061431D">
              <w:rPr>
                <w:rFonts w:ascii="Calibri" w:hAnsi="Calibri" w:cs="Calibri"/>
                <w:bCs/>
              </w:rPr>
              <w:t>–</w:t>
            </w:r>
            <w:r w:rsidR="00A2205B" w:rsidRPr="0061431D">
              <w:rPr>
                <w:rFonts w:ascii="Calibri" w:hAnsi="Calibri" w:cs="Calibri"/>
                <w:bCs/>
              </w:rPr>
              <w:t xml:space="preserve"> Discussion with </w:t>
            </w:r>
            <w:r w:rsidR="005D77A6" w:rsidRPr="0061431D">
              <w:rPr>
                <w:rFonts w:ascii="Calibri" w:hAnsi="Calibri" w:cs="Calibri"/>
                <w:bCs/>
              </w:rPr>
              <w:t>c</w:t>
            </w:r>
            <w:r w:rsidR="00A2205B" w:rsidRPr="0061431D">
              <w:rPr>
                <w:rFonts w:ascii="Calibri" w:hAnsi="Calibri" w:cs="Calibri"/>
                <w:bCs/>
              </w:rPr>
              <w:t xml:space="preserve">are </w:t>
            </w:r>
            <w:r w:rsidR="005D77A6" w:rsidRPr="0061431D">
              <w:rPr>
                <w:rFonts w:ascii="Calibri" w:hAnsi="Calibri" w:cs="Calibri"/>
                <w:bCs/>
              </w:rPr>
              <w:t>m</w:t>
            </w:r>
            <w:r w:rsidR="00A2205B" w:rsidRPr="0061431D">
              <w:rPr>
                <w:rFonts w:ascii="Calibri" w:hAnsi="Calibri" w:cs="Calibri"/>
                <w:bCs/>
              </w:rPr>
              <w:t>anager and individual staff</w:t>
            </w:r>
            <w:r w:rsidR="00C969C9" w:rsidRPr="0061431D">
              <w:rPr>
                <w:rFonts w:ascii="Calibri" w:hAnsi="Calibri" w:cs="Calibri"/>
                <w:bCs/>
              </w:rPr>
              <w:t>, minutes from meetings.</w:t>
            </w:r>
          </w:p>
          <w:p w14:paraId="0AC0CD88" w14:textId="77777777" w:rsidR="00A2205B" w:rsidRPr="0061431D" w:rsidRDefault="00A2205B" w:rsidP="001F341F">
            <w:pPr>
              <w:spacing w:line="276" w:lineRule="auto"/>
              <w:rPr>
                <w:rFonts w:ascii="Calibri" w:hAnsi="Calibri" w:cs="Calibri"/>
                <w:bCs/>
              </w:rPr>
            </w:pPr>
          </w:p>
          <w:p w14:paraId="2B07BC23" w14:textId="3D086FDC" w:rsidR="00A2205B" w:rsidRDefault="00A2205B" w:rsidP="001F341F">
            <w:pPr>
              <w:spacing w:line="276" w:lineRule="auto"/>
              <w:rPr>
                <w:rFonts w:ascii="Calibri" w:hAnsi="Calibri" w:cs="Calibri"/>
                <w:bCs/>
              </w:rPr>
            </w:pPr>
            <w:r w:rsidRPr="0061431D">
              <w:rPr>
                <w:rFonts w:ascii="Calibri" w:hAnsi="Calibri" w:cs="Calibri"/>
                <w:bCs/>
              </w:rPr>
              <w:t>Staff</w:t>
            </w:r>
            <w:r w:rsidR="009726ED">
              <w:rPr>
                <w:rFonts w:ascii="Calibri" w:hAnsi="Calibri" w:cs="Calibri"/>
                <w:bCs/>
              </w:rPr>
              <w:t xml:space="preserve"> said</w:t>
            </w:r>
            <w:r w:rsidRPr="0061431D">
              <w:rPr>
                <w:rFonts w:ascii="Calibri" w:hAnsi="Calibri" w:cs="Calibri"/>
                <w:bCs/>
              </w:rPr>
              <w:t xml:space="preserve"> meetings are productive</w:t>
            </w:r>
            <w:r w:rsidR="00E524A4">
              <w:rPr>
                <w:rFonts w:ascii="Calibri" w:hAnsi="Calibri" w:cs="Calibri"/>
                <w:bCs/>
              </w:rPr>
              <w:t xml:space="preserve"> and would like to see these take place more frequently to help with communication within the team and with management.</w:t>
            </w:r>
            <w:r w:rsidR="00DE44EB">
              <w:rPr>
                <w:rFonts w:ascii="Calibri" w:hAnsi="Calibri" w:cs="Calibri"/>
                <w:bCs/>
              </w:rPr>
              <w:t xml:space="preserve"> </w:t>
            </w:r>
          </w:p>
          <w:p w14:paraId="3B8CFF5C" w14:textId="77777777" w:rsidR="00DE44EB" w:rsidRDefault="00DE44EB" w:rsidP="001F341F">
            <w:pPr>
              <w:spacing w:line="276" w:lineRule="auto"/>
              <w:rPr>
                <w:rFonts w:ascii="Calibri" w:hAnsi="Calibri" w:cs="Calibri"/>
                <w:bCs/>
              </w:rPr>
            </w:pPr>
          </w:p>
          <w:p w14:paraId="047FB7E9" w14:textId="39B63D98" w:rsidR="00DE44EB" w:rsidRPr="0061431D" w:rsidRDefault="00DE44EB" w:rsidP="001F341F">
            <w:pPr>
              <w:spacing w:line="276" w:lineRule="auto"/>
              <w:rPr>
                <w:rFonts w:ascii="Calibri" w:hAnsi="Calibri" w:cs="Calibri"/>
                <w:bCs/>
              </w:rPr>
            </w:pPr>
            <w:r>
              <w:rPr>
                <w:rFonts w:ascii="Calibri" w:hAnsi="Calibri" w:cs="Calibri"/>
                <w:bCs/>
              </w:rPr>
              <w:t xml:space="preserve">As a result of feedback from the previous inspection the care manager now attends </w:t>
            </w:r>
            <w:r w:rsidR="00A42FCC">
              <w:rPr>
                <w:rFonts w:ascii="Calibri" w:hAnsi="Calibri" w:cs="Calibri"/>
                <w:bCs/>
              </w:rPr>
              <w:t>handover whenever she is on duty.</w:t>
            </w:r>
          </w:p>
          <w:p w14:paraId="5E951E9D" w14:textId="77777777" w:rsidR="00A92D65" w:rsidRPr="0061431D" w:rsidRDefault="00A92D65" w:rsidP="001F341F">
            <w:pPr>
              <w:spacing w:line="276" w:lineRule="auto"/>
              <w:rPr>
                <w:rFonts w:ascii="Calibri" w:hAnsi="Calibri" w:cs="Calibri"/>
                <w:bCs/>
              </w:rPr>
            </w:pPr>
          </w:p>
          <w:p w14:paraId="2D594A0F" w14:textId="691A55C3" w:rsidR="00A2205B" w:rsidRPr="0061431D" w:rsidRDefault="00E524A4" w:rsidP="001F341F">
            <w:pPr>
              <w:spacing w:line="276" w:lineRule="auto"/>
              <w:rPr>
                <w:rFonts w:ascii="Calibri" w:hAnsi="Calibri" w:cs="Calibri"/>
                <w:b/>
                <w:bCs/>
              </w:rPr>
            </w:pPr>
            <w:r>
              <w:rPr>
                <w:rFonts w:ascii="Calibri" w:hAnsi="Calibri" w:cs="Calibri"/>
                <w:b/>
                <w:bCs/>
              </w:rPr>
              <w:t>A</w:t>
            </w:r>
            <w:r w:rsidR="00A2205B" w:rsidRPr="0061431D">
              <w:rPr>
                <w:rFonts w:ascii="Calibri" w:hAnsi="Calibri" w:cs="Calibri"/>
                <w:b/>
                <w:bCs/>
              </w:rPr>
              <w:t xml:space="preserve">ction </w:t>
            </w:r>
            <w:r>
              <w:rPr>
                <w:rFonts w:ascii="Calibri" w:hAnsi="Calibri" w:cs="Calibri"/>
                <w:b/>
                <w:bCs/>
              </w:rPr>
              <w:t>R</w:t>
            </w:r>
            <w:r w:rsidR="00A2205B" w:rsidRPr="0061431D">
              <w:rPr>
                <w:rFonts w:ascii="Calibri" w:hAnsi="Calibri" w:cs="Calibri"/>
                <w:b/>
                <w:bCs/>
              </w:rPr>
              <w:t>equired</w:t>
            </w:r>
            <w:r w:rsidR="00C969C9" w:rsidRPr="0061431D">
              <w:rPr>
                <w:rFonts w:ascii="Calibri" w:hAnsi="Calibri" w:cs="Calibri"/>
                <w:b/>
                <w:bCs/>
              </w:rPr>
              <w:t>.</w:t>
            </w:r>
          </w:p>
          <w:p w14:paraId="4C5269C4" w14:textId="15A32245" w:rsidR="00C969C9" w:rsidRPr="0061431D" w:rsidRDefault="00C969C9" w:rsidP="001F341F">
            <w:pPr>
              <w:spacing w:line="276" w:lineRule="auto"/>
              <w:rPr>
                <w:rFonts w:ascii="Calibri" w:hAnsi="Calibri" w:cs="Calibri"/>
                <w:b/>
                <w:bCs/>
              </w:rPr>
            </w:pPr>
          </w:p>
        </w:tc>
      </w:tr>
      <w:tr w:rsidR="0061431D" w:rsidRPr="0061431D" w14:paraId="1FD34C0F" w14:textId="77777777" w:rsidTr="00127856">
        <w:tc>
          <w:tcPr>
            <w:tcW w:w="4820" w:type="dxa"/>
          </w:tcPr>
          <w:p w14:paraId="5717D48F" w14:textId="77777777" w:rsidR="00843B74" w:rsidRPr="0061431D" w:rsidRDefault="00843B74" w:rsidP="00BC73BF">
            <w:pPr>
              <w:spacing w:line="276" w:lineRule="auto"/>
              <w:rPr>
                <w:rFonts w:ascii="Calibri" w:hAnsi="Calibri" w:cs="Calibri"/>
              </w:rPr>
            </w:pPr>
            <w:r w:rsidRPr="0061431D">
              <w:rPr>
                <w:rFonts w:ascii="Calibri" w:hAnsi="Calibri" w:cs="Calibri"/>
              </w:rPr>
              <w:t>Leadership-clear direction</w:t>
            </w:r>
          </w:p>
        </w:tc>
        <w:tc>
          <w:tcPr>
            <w:tcW w:w="512" w:type="dxa"/>
          </w:tcPr>
          <w:p w14:paraId="48424BDD" w14:textId="674C354B"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26535ED" w14:textId="77777777" w:rsidR="00843B74" w:rsidRPr="0061431D" w:rsidRDefault="00843B74" w:rsidP="00BC73BF">
            <w:pPr>
              <w:spacing w:line="276" w:lineRule="auto"/>
              <w:rPr>
                <w:rFonts w:ascii="Calibri" w:hAnsi="Calibri" w:cs="Calibri"/>
                <w:b/>
                <w:bCs/>
              </w:rPr>
            </w:pPr>
          </w:p>
        </w:tc>
        <w:tc>
          <w:tcPr>
            <w:tcW w:w="567" w:type="dxa"/>
          </w:tcPr>
          <w:p w14:paraId="6FD29A5D" w14:textId="77777777" w:rsidR="00843B74" w:rsidRPr="0061431D" w:rsidRDefault="00843B74" w:rsidP="00BC73BF">
            <w:pPr>
              <w:spacing w:line="276" w:lineRule="auto"/>
              <w:rPr>
                <w:rFonts w:ascii="Calibri" w:hAnsi="Calibri" w:cs="Calibri"/>
                <w:b/>
                <w:bCs/>
              </w:rPr>
            </w:pPr>
          </w:p>
        </w:tc>
        <w:tc>
          <w:tcPr>
            <w:tcW w:w="3827" w:type="dxa"/>
            <w:vMerge/>
          </w:tcPr>
          <w:p w14:paraId="7D78D6BF" w14:textId="77777777" w:rsidR="00843B74" w:rsidRPr="0061431D" w:rsidRDefault="00843B74" w:rsidP="00BC73BF">
            <w:pPr>
              <w:spacing w:line="276" w:lineRule="auto"/>
              <w:rPr>
                <w:rFonts w:ascii="Calibri" w:hAnsi="Calibri" w:cs="Calibri"/>
                <w:bCs/>
              </w:rPr>
            </w:pPr>
          </w:p>
        </w:tc>
      </w:tr>
      <w:tr w:rsidR="0061431D" w:rsidRPr="0061431D" w14:paraId="3E637AC1" w14:textId="77777777" w:rsidTr="00127856">
        <w:tc>
          <w:tcPr>
            <w:tcW w:w="4820" w:type="dxa"/>
          </w:tcPr>
          <w:p w14:paraId="081999DE" w14:textId="77777777" w:rsidR="00843B74" w:rsidRPr="0061431D" w:rsidRDefault="00843B74" w:rsidP="00BC73BF">
            <w:pPr>
              <w:spacing w:line="276" w:lineRule="auto"/>
              <w:rPr>
                <w:rFonts w:ascii="Calibri" w:hAnsi="Calibri" w:cs="Calibri"/>
              </w:rPr>
            </w:pPr>
            <w:r w:rsidRPr="0061431D">
              <w:rPr>
                <w:rFonts w:ascii="Calibri" w:hAnsi="Calibri" w:cs="Calibri"/>
              </w:rPr>
              <w:t>Strategies enable staff, service users and stakeholders to contribute to the way the service is delivered</w:t>
            </w:r>
          </w:p>
        </w:tc>
        <w:tc>
          <w:tcPr>
            <w:tcW w:w="512" w:type="dxa"/>
          </w:tcPr>
          <w:p w14:paraId="593098E3" w14:textId="30D0E640"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86621FE" w14:textId="77777777" w:rsidR="00843B74" w:rsidRPr="0061431D" w:rsidRDefault="00843B74" w:rsidP="00BC73BF">
            <w:pPr>
              <w:spacing w:line="276" w:lineRule="auto"/>
              <w:rPr>
                <w:rFonts w:ascii="Calibri" w:hAnsi="Calibri" w:cs="Calibri"/>
                <w:b/>
                <w:bCs/>
              </w:rPr>
            </w:pPr>
          </w:p>
        </w:tc>
        <w:tc>
          <w:tcPr>
            <w:tcW w:w="567" w:type="dxa"/>
          </w:tcPr>
          <w:p w14:paraId="4132EBD5" w14:textId="77777777" w:rsidR="00843B74" w:rsidRPr="0061431D" w:rsidRDefault="00843B74" w:rsidP="00BC73BF">
            <w:pPr>
              <w:spacing w:line="276" w:lineRule="auto"/>
              <w:rPr>
                <w:rFonts w:ascii="Calibri" w:hAnsi="Calibri" w:cs="Calibri"/>
                <w:b/>
                <w:bCs/>
              </w:rPr>
            </w:pPr>
          </w:p>
        </w:tc>
        <w:tc>
          <w:tcPr>
            <w:tcW w:w="3827" w:type="dxa"/>
            <w:vMerge/>
          </w:tcPr>
          <w:p w14:paraId="598E2D0F" w14:textId="77777777" w:rsidR="00843B74" w:rsidRPr="0061431D" w:rsidRDefault="00843B74" w:rsidP="00BC73BF">
            <w:pPr>
              <w:spacing w:line="276" w:lineRule="auto"/>
              <w:rPr>
                <w:rFonts w:ascii="Calibri" w:hAnsi="Calibri" w:cs="Calibri"/>
                <w:bCs/>
              </w:rPr>
            </w:pPr>
          </w:p>
        </w:tc>
      </w:tr>
      <w:tr w:rsidR="0061431D" w:rsidRPr="0061431D" w14:paraId="3D0022ED" w14:textId="77777777" w:rsidTr="00127856">
        <w:tc>
          <w:tcPr>
            <w:tcW w:w="4820" w:type="dxa"/>
          </w:tcPr>
          <w:p w14:paraId="096923F2" w14:textId="77777777" w:rsidR="00843B74" w:rsidRPr="0061431D" w:rsidRDefault="00843B74" w:rsidP="00BC73BF">
            <w:pPr>
              <w:spacing w:line="276" w:lineRule="auto"/>
              <w:rPr>
                <w:rFonts w:ascii="Calibri" w:hAnsi="Calibri" w:cs="Calibri"/>
              </w:rPr>
            </w:pPr>
            <w:r w:rsidRPr="0061431D">
              <w:rPr>
                <w:rFonts w:ascii="Calibri" w:hAnsi="Calibri" w:cs="Calibri"/>
              </w:rPr>
              <w:t>Staff meetings are held (frequency)</w:t>
            </w:r>
          </w:p>
        </w:tc>
        <w:tc>
          <w:tcPr>
            <w:tcW w:w="512" w:type="dxa"/>
          </w:tcPr>
          <w:p w14:paraId="2194A89F" w14:textId="3EF7E987" w:rsidR="00843B74" w:rsidRPr="0061431D" w:rsidRDefault="00843B74" w:rsidP="00BC73BF">
            <w:pPr>
              <w:spacing w:line="276" w:lineRule="auto"/>
              <w:rPr>
                <w:rFonts w:ascii="Calibri" w:hAnsi="Calibri" w:cs="Calibri"/>
                <w:b/>
              </w:rPr>
            </w:pPr>
          </w:p>
        </w:tc>
        <w:tc>
          <w:tcPr>
            <w:tcW w:w="622" w:type="dxa"/>
          </w:tcPr>
          <w:p w14:paraId="5F15ADF5" w14:textId="77777777" w:rsidR="00843B74" w:rsidRPr="0061431D" w:rsidRDefault="00843B74" w:rsidP="00BC73BF">
            <w:pPr>
              <w:spacing w:line="276" w:lineRule="auto"/>
              <w:rPr>
                <w:rFonts w:ascii="Calibri" w:hAnsi="Calibri" w:cs="Calibri"/>
                <w:b/>
                <w:bCs/>
              </w:rPr>
            </w:pPr>
          </w:p>
        </w:tc>
        <w:tc>
          <w:tcPr>
            <w:tcW w:w="567" w:type="dxa"/>
          </w:tcPr>
          <w:p w14:paraId="5DBF73CF" w14:textId="47C6AD98" w:rsidR="00843B74" w:rsidRPr="0061431D" w:rsidRDefault="00E524A4" w:rsidP="00BC73BF">
            <w:pPr>
              <w:spacing w:line="276" w:lineRule="auto"/>
              <w:rPr>
                <w:rFonts w:ascii="Calibri" w:hAnsi="Calibri" w:cs="Calibri"/>
                <w:b/>
                <w:bCs/>
              </w:rPr>
            </w:pPr>
            <w:r w:rsidRPr="0061431D">
              <w:rPr>
                <w:rFonts w:ascii="Calibri" w:hAnsi="Calibri" w:cs="Calibri"/>
                <w:b/>
              </w:rPr>
              <w:t>√</w:t>
            </w:r>
          </w:p>
        </w:tc>
        <w:tc>
          <w:tcPr>
            <w:tcW w:w="3827" w:type="dxa"/>
            <w:vMerge/>
          </w:tcPr>
          <w:p w14:paraId="14CAA3F1" w14:textId="77777777" w:rsidR="00843B74" w:rsidRPr="0061431D" w:rsidRDefault="00843B74" w:rsidP="00BC73BF">
            <w:pPr>
              <w:spacing w:line="276" w:lineRule="auto"/>
              <w:rPr>
                <w:rFonts w:ascii="Calibri" w:hAnsi="Calibri" w:cs="Calibri"/>
                <w:bCs/>
              </w:rPr>
            </w:pPr>
          </w:p>
        </w:tc>
      </w:tr>
      <w:tr w:rsidR="0061431D" w:rsidRPr="0061431D" w14:paraId="0115F862" w14:textId="77777777" w:rsidTr="00127856">
        <w:tc>
          <w:tcPr>
            <w:tcW w:w="4820" w:type="dxa"/>
          </w:tcPr>
          <w:p w14:paraId="4948B7C9" w14:textId="77777777" w:rsidR="00843B74" w:rsidRPr="0061431D" w:rsidRDefault="00843B74" w:rsidP="00BC73BF">
            <w:pPr>
              <w:spacing w:line="276" w:lineRule="auto"/>
              <w:rPr>
                <w:rFonts w:ascii="Calibri" w:hAnsi="Calibri" w:cs="Calibri"/>
              </w:rPr>
            </w:pPr>
            <w:r w:rsidRPr="0061431D">
              <w:rPr>
                <w:rFonts w:ascii="Calibri" w:hAnsi="Calibri" w:cs="Calibri"/>
              </w:rPr>
              <w:t>Management planning practices encourage innovation, creativity, development</w:t>
            </w:r>
          </w:p>
        </w:tc>
        <w:tc>
          <w:tcPr>
            <w:tcW w:w="512" w:type="dxa"/>
          </w:tcPr>
          <w:p w14:paraId="05BF841F" w14:textId="6BB68AB8"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1F3C5488" w14:textId="77777777" w:rsidR="00843B74" w:rsidRPr="0061431D" w:rsidRDefault="00843B74" w:rsidP="00BC73BF">
            <w:pPr>
              <w:spacing w:line="276" w:lineRule="auto"/>
              <w:rPr>
                <w:rFonts w:ascii="Calibri" w:hAnsi="Calibri" w:cs="Calibri"/>
                <w:b/>
                <w:bCs/>
              </w:rPr>
            </w:pPr>
          </w:p>
        </w:tc>
        <w:tc>
          <w:tcPr>
            <w:tcW w:w="567" w:type="dxa"/>
          </w:tcPr>
          <w:p w14:paraId="6883B2E1" w14:textId="77777777" w:rsidR="00843B74" w:rsidRPr="0061431D" w:rsidRDefault="00843B74" w:rsidP="00BC73BF">
            <w:pPr>
              <w:spacing w:line="276" w:lineRule="auto"/>
              <w:rPr>
                <w:rFonts w:ascii="Calibri" w:hAnsi="Calibri" w:cs="Calibri"/>
                <w:b/>
                <w:bCs/>
              </w:rPr>
            </w:pPr>
          </w:p>
        </w:tc>
        <w:tc>
          <w:tcPr>
            <w:tcW w:w="3827" w:type="dxa"/>
            <w:vMerge/>
          </w:tcPr>
          <w:p w14:paraId="1F725AE6" w14:textId="77777777" w:rsidR="00843B74" w:rsidRPr="0061431D" w:rsidRDefault="00843B74" w:rsidP="00BC73BF">
            <w:pPr>
              <w:spacing w:line="276" w:lineRule="auto"/>
              <w:rPr>
                <w:rFonts w:ascii="Calibri" w:hAnsi="Calibri" w:cs="Calibri"/>
                <w:bCs/>
              </w:rPr>
            </w:pPr>
          </w:p>
        </w:tc>
      </w:tr>
      <w:tr w:rsidR="0061431D" w:rsidRPr="0061431D" w14:paraId="34E6056E" w14:textId="77777777" w:rsidTr="00127856">
        <w:tc>
          <w:tcPr>
            <w:tcW w:w="4820" w:type="dxa"/>
          </w:tcPr>
          <w:p w14:paraId="1EE16E53" w14:textId="052EECEB" w:rsidR="00843B74" w:rsidRDefault="00843B74" w:rsidP="00BC73BF">
            <w:pPr>
              <w:spacing w:line="276" w:lineRule="auto"/>
              <w:rPr>
                <w:rFonts w:ascii="Calibri" w:hAnsi="Calibri" w:cs="Calibri"/>
              </w:rPr>
            </w:pPr>
            <w:r w:rsidRPr="0061431D">
              <w:rPr>
                <w:rFonts w:ascii="Calibri" w:hAnsi="Calibri" w:cs="Calibri"/>
              </w:rPr>
              <w:t>Compliance with Code of Practice and standard setting in the management of care workers and a care home</w:t>
            </w:r>
            <w:r w:rsidR="00CB534A">
              <w:rPr>
                <w:rFonts w:ascii="Calibri" w:hAnsi="Calibri" w:cs="Calibri"/>
              </w:rPr>
              <w:t>.</w:t>
            </w:r>
          </w:p>
          <w:p w14:paraId="42E67E60" w14:textId="77777777" w:rsidR="00E524A4" w:rsidRPr="0061431D" w:rsidRDefault="00E524A4" w:rsidP="00BC73BF">
            <w:pPr>
              <w:spacing w:line="276" w:lineRule="auto"/>
              <w:rPr>
                <w:rFonts w:ascii="Calibri" w:hAnsi="Calibri" w:cs="Calibri"/>
              </w:rPr>
            </w:pPr>
          </w:p>
        </w:tc>
        <w:tc>
          <w:tcPr>
            <w:tcW w:w="512" w:type="dxa"/>
          </w:tcPr>
          <w:p w14:paraId="1F8AFA40" w14:textId="54F4A71C" w:rsidR="00843B74" w:rsidRPr="0061431D" w:rsidRDefault="00A2205B" w:rsidP="00BC73BF">
            <w:pPr>
              <w:spacing w:line="276" w:lineRule="auto"/>
              <w:rPr>
                <w:rFonts w:ascii="Calibri" w:hAnsi="Calibri" w:cs="Calibri"/>
                <w:b/>
              </w:rPr>
            </w:pPr>
            <w:r w:rsidRPr="0061431D">
              <w:rPr>
                <w:rFonts w:ascii="Calibri" w:hAnsi="Calibri" w:cs="Calibri"/>
                <w:b/>
              </w:rPr>
              <w:t>√</w:t>
            </w:r>
          </w:p>
        </w:tc>
        <w:tc>
          <w:tcPr>
            <w:tcW w:w="622" w:type="dxa"/>
          </w:tcPr>
          <w:p w14:paraId="31AF323B" w14:textId="77777777" w:rsidR="00843B74" w:rsidRPr="0061431D" w:rsidRDefault="00843B74" w:rsidP="00BC73BF">
            <w:pPr>
              <w:spacing w:line="276" w:lineRule="auto"/>
              <w:rPr>
                <w:rFonts w:ascii="Calibri" w:hAnsi="Calibri" w:cs="Calibri"/>
                <w:b/>
                <w:bCs/>
              </w:rPr>
            </w:pPr>
          </w:p>
        </w:tc>
        <w:tc>
          <w:tcPr>
            <w:tcW w:w="567" w:type="dxa"/>
          </w:tcPr>
          <w:p w14:paraId="2926D821" w14:textId="77777777" w:rsidR="00843B74" w:rsidRPr="0061431D" w:rsidRDefault="00843B74" w:rsidP="00BC73BF">
            <w:pPr>
              <w:spacing w:line="276" w:lineRule="auto"/>
              <w:rPr>
                <w:rFonts w:ascii="Calibri" w:hAnsi="Calibri" w:cs="Calibri"/>
                <w:b/>
                <w:bCs/>
              </w:rPr>
            </w:pPr>
          </w:p>
        </w:tc>
        <w:tc>
          <w:tcPr>
            <w:tcW w:w="3827" w:type="dxa"/>
            <w:vMerge/>
          </w:tcPr>
          <w:p w14:paraId="523E2388" w14:textId="77777777" w:rsidR="00843B74" w:rsidRPr="0061431D" w:rsidRDefault="00843B74" w:rsidP="00BC73BF">
            <w:pPr>
              <w:spacing w:line="276" w:lineRule="auto"/>
              <w:rPr>
                <w:rFonts w:ascii="Calibri" w:hAnsi="Calibri" w:cs="Calibri"/>
                <w:bCs/>
              </w:rPr>
            </w:pPr>
          </w:p>
        </w:tc>
      </w:tr>
    </w:tbl>
    <w:p w14:paraId="7822133C" w14:textId="77777777" w:rsidR="00BE66C8" w:rsidRPr="001911CF" w:rsidRDefault="00BE66C8" w:rsidP="00BC73BF">
      <w:pPr>
        <w:spacing w:line="276" w:lineRule="auto"/>
        <w:rPr>
          <w:rFonts w:ascii="Calibri" w:hAnsi="Calibri" w:cs="Calibri"/>
          <w:color w:val="FF0000"/>
        </w:rPr>
      </w:pPr>
    </w:p>
    <w:p w14:paraId="7305D559" w14:textId="77777777" w:rsidR="00B32E6F" w:rsidRDefault="00B32E6F" w:rsidP="00BC73BF">
      <w:pPr>
        <w:spacing w:line="276" w:lineRule="auto"/>
        <w:rPr>
          <w:rFonts w:ascii="Calibri" w:hAnsi="Calibri" w:cs="Calibri"/>
          <w:color w:val="FF0000"/>
        </w:rPr>
      </w:pPr>
    </w:p>
    <w:p w14:paraId="07F9E23D" w14:textId="77777777" w:rsidR="00E63557" w:rsidRDefault="00E63557" w:rsidP="00BC73BF">
      <w:pPr>
        <w:spacing w:line="276" w:lineRule="auto"/>
        <w:rPr>
          <w:rFonts w:ascii="Calibri" w:hAnsi="Calibri" w:cs="Calibri"/>
          <w:color w:val="FF0000"/>
        </w:rPr>
      </w:pPr>
    </w:p>
    <w:p w14:paraId="0FDF2B4D" w14:textId="77777777" w:rsidR="00E63557" w:rsidRDefault="00E63557" w:rsidP="00BC73BF">
      <w:pPr>
        <w:spacing w:line="276" w:lineRule="auto"/>
        <w:rPr>
          <w:rFonts w:ascii="Calibri" w:hAnsi="Calibri" w:cs="Calibri"/>
          <w:color w:val="FF0000"/>
        </w:rPr>
      </w:pPr>
    </w:p>
    <w:p w14:paraId="59793EE1" w14:textId="77777777" w:rsidR="00E63557" w:rsidRPr="001911CF" w:rsidRDefault="00E63557"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15"/>
        <w:gridCol w:w="519"/>
        <w:gridCol w:w="567"/>
        <w:gridCol w:w="3827"/>
      </w:tblGrid>
      <w:tr w:rsidR="00F40BE5" w:rsidRPr="00F40BE5" w14:paraId="35405532" w14:textId="77777777" w:rsidTr="00127856">
        <w:tc>
          <w:tcPr>
            <w:tcW w:w="4820" w:type="dxa"/>
            <w:shd w:val="clear" w:color="auto" w:fill="BFBFBF" w:themeFill="background1" w:themeFillShade="BF"/>
          </w:tcPr>
          <w:p w14:paraId="60A32759" w14:textId="77777777" w:rsidR="005F05E3" w:rsidRPr="00F40BE5" w:rsidRDefault="005F05E3" w:rsidP="00BC73BF">
            <w:pPr>
              <w:spacing w:line="276" w:lineRule="auto"/>
              <w:rPr>
                <w:rFonts w:ascii="Calibri" w:hAnsi="Calibri" w:cs="Calibri"/>
                <w:b/>
                <w:bCs/>
              </w:rPr>
            </w:pPr>
            <w:r w:rsidRPr="00F40BE5">
              <w:rPr>
                <w:rFonts w:ascii="Calibri" w:hAnsi="Calibri" w:cs="Calibri"/>
                <w:b/>
                <w:bCs/>
              </w:rPr>
              <w:lastRenderedPageBreak/>
              <w:t>Standard 34: Quality Assurance</w:t>
            </w:r>
          </w:p>
          <w:p w14:paraId="6E2962D0" w14:textId="77777777" w:rsidR="005F05E3" w:rsidRPr="00F40BE5" w:rsidRDefault="005F05E3" w:rsidP="00BC73BF">
            <w:pPr>
              <w:spacing w:line="276" w:lineRule="auto"/>
              <w:rPr>
                <w:rFonts w:ascii="Calibri" w:hAnsi="Calibri" w:cs="Calibri"/>
                <w:b/>
                <w:bCs/>
              </w:rPr>
            </w:pPr>
            <w:r w:rsidRPr="00F40BE5">
              <w:rPr>
                <w:rFonts w:ascii="Calibri" w:hAnsi="Calibri" w:cs="Calibri"/>
                <w:b/>
                <w:bCs/>
              </w:rPr>
              <w:t>Outcome: Service users can be sure that the home is responsive to their wishes, and is run in their best interests</w:t>
            </w:r>
          </w:p>
        </w:tc>
        <w:tc>
          <w:tcPr>
            <w:tcW w:w="615" w:type="dxa"/>
            <w:shd w:val="clear" w:color="auto" w:fill="BFBFBF" w:themeFill="background1" w:themeFillShade="BF"/>
          </w:tcPr>
          <w:p w14:paraId="44C0AB77" w14:textId="77777777" w:rsidR="005F05E3" w:rsidRPr="00F40BE5" w:rsidRDefault="005F05E3" w:rsidP="00BC73BF">
            <w:pPr>
              <w:pStyle w:val="Heading1"/>
              <w:spacing w:line="276" w:lineRule="auto"/>
              <w:rPr>
                <w:rFonts w:ascii="Calibri" w:hAnsi="Calibri" w:cs="Calibri"/>
                <w:b/>
                <w:color w:val="auto"/>
                <w:sz w:val="20"/>
              </w:rPr>
            </w:pPr>
            <w:r w:rsidRPr="00F40BE5">
              <w:rPr>
                <w:rFonts w:ascii="Calibri" w:hAnsi="Calibri" w:cs="Calibri"/>
                <w:b/>
                <w:color w:val="auto"/>
                <w:sz w:val="20"/>
              </w:rPr>
              <w:t>YES</w:t>
            </w:r>
          </w:p>
        </w:tc>
        <w:tc>
          <w:tcPr>
            <w:tcW w:w="519" w:type="dxa"/>
            <w:shd w:val="clear" w:color="auto" w:fill="BFBFBF" w:themeFill="background1" w:themeFillShade="BF"/>
          </w:tcPr>
          <w:p w14:paraId="2E7ECF45" w14:textId="77777777" w:rsidR="005F05E3" w:rsidRPr="00F40BE5" w:rsidRDefault="005F05E3" w:rsidP="00BC73BF">
            <w:pPr>
              <w:pStyle w:val="Heading1"/>
              <w:spacing w:line="276" w:lineRule="auto"/>
              <w:rPr>
                <w:rFonts w:ascii="Calibri" w:hAnsi="Calibri" w:cs="Calibri"/>
                <w:b/>
                <w:color w:val="auto"/>
                <w:sz w:val="20"/>
              </w:rPr>
            </w:pPr>
            <w:r w:rsidRPr="00F40BE5">
              <w:rPr>
                <w:rFonts w:ascii="Calibri" w:hAnsi="Calibri" w:cs="Calibri"/>
                <w:b/>
                <w:color w:val="auto"/>
                <w:sz w:val="20"/>
              </w:rPr>
              <w:t>NO</w:t>
            </w:r>
          </w:p>
        </w:tc>
        <w:tc>
          <w:tcPr>
            <w:tcW w:w="567" w:type="dxa"/>
            <w:shd w:val="clear" w:color="auto" w:fill="BFBFBF" w:themeFill="background1" w:themeFillShade="BF"/>
          </w:tcPr>
          <w:p w14:paraId="51E25824" w14:textId="77777777" w:rsidR="005F05E3" w:rsidRPr="00F40BE5" w:rsidRDefault="005F05E3" w:rsidP="00BC73BF">
            <w:pPr>
              <w:spacing w:line="276" w:lineRule="auto"/>
              <w:rPr>
                <w:rFonts w:ascii="Calibri" w:hAnsi="Calibri" w:cs="Calibri"/>
                <w:b/>
                <w:bCs/>
                <w:sz w:val="20"/>
                <w:szCs w:val="20"/>
              </w:rPr>
            </w:pPr>
            <w:r w:rsidRPr="00F40BE5">
              <w:rPr>
                <w:rFonts w:ascii="Calibri" w:hAnsi="Calibri" w:cs="Calibri"/>
                <w:b/>
                <w:bCs/>
                <w:sz w:val="20"/>
                <w:szCs w:val="20"/>
              </w:rPr>
              <w:t>In part</w:t>
            </w:r>
          </w:p>
        </w:tc>
        <w:tc>
          <w:tcPr>
            <w:tcW w:w="3827" w:type="dxa"/>
            <w:shd w:val="clear" w:color="auto" w:fill="BFBFBF" w:themeFill="background1" w:themeFillShade="BF"/>
          </w:tcPr>
          <w:p w14:paraId="735C4141" w14:textId="77777777" w:rsidR="005F05E3" w:rsidRPr="00F40BE5" w:rsidRDefault="005F05E3" w:rsidP="00BC73BF">
            <w:pPr>
              <w:spacing w:line="276" w:lineRule="auto"/>
              <w:rPr>
                <w:rFonts w:ascii="Calibri" w:hAnsi="Calibri" w:cs="Calibri"/>
                <w:b/>
                <w:bCs/>
              </w:rPr>
            </w:pPr>
            <w:r w:rsidRPr="00F40BE5">
              <w:rPr>
                <w:rFonts w:ascii="Calibri" w:hAnsi="Calibri" w:cs="Calibri"/>
                <w:b/>
                <w:bCs/>
              </w:rPr>
              <w:t>COMMENTS</w:t>
            </w:r>
          </w:p>
        </w:tc>
      </w:tr>
      <w:tr w:rsidR="00F40BE5" w:rsidRPr="00F40BE5" w14:paraId="077A2273" w14:textId="77777777" w:rsidTr="00127856">
        <w:tc>
          <w:tcPr>
            <w:tcW w:w="4820" w:type="dxa"/>
          </w:tcPr>
          <w:p w14:paraId="00113F4D" w14:textId="77777777" w:rsidR="008E3AE1" w:rsidRPr="00F40BE5" w:rsidRDefault="008E3AE1" w:rsidP="00BC73BF">
            <w:pPr>
              <w:spacing w:line="276" w:lineRule="auto"/>
              <w:rPr>
                <w:rFonts w:ascii="Calibri" w:hAnsi="Calibri" w:cs="Calibri"/>
              </w:rPr>
            </w:pPr>
            <w:r w:rsidRPr="00F40BE5">
              <w:rPr>
                <w:rFonts w:ascii="Calibri" w:hAnsi="Calibri" w:cs="Calibri"/>
              </w:rPr>
              <w:t>Regular reviews and planning to meet the needs of the service users</w:t>
            </w:r>
          </w:p>
        </w:tc>
        <w:tc>
          <w:tcPr>
            <w:tcW w:w="615" w:type="dxa"/>
          </w:tcPr>
          <w:p w14:paraId="30B6222C" w14:textId="754FA7B7" w:rsidR="008E3AE1" w:rsidRPr="00F40BE5" w:rsidRDefault="008E3AE1" w:rsidP="00BC73BF">
            <w:pPr>
              <w:spacing w:line="276" w:lineRule="auto"/>
              <w:rPr>
                <w:rFonts w:ascii="Calibri" w:hAnsi="Calibri" w:cs="Calibri"/>
                <w:b/>
              </w:rPr>
            </w:pPr>
          </w:p>
        </w:tc>
        <w:tc>
          <w:tcPr>
            <w:tcW w:w="519" w:type="dxa"/>
          </w:tcPr>
          <w:p w14:paraId="5649CA7A" w14:textId="77777777" w:rsidR="008E3AE1" w:rsidRPr="00F40BE5" w:rsidRDefault="008E3AE1" w:rsidP="00BC73BF">
            <w:pPr>
              <w:spacing w:line="276" w:lineRule="auto"/>
              <w:rPr>
                <w:rFonts w:ascii="Calibri" w:hAnsi="Calibri" w:cs="Calibri"/>
                <w:b/>
              </w:rPr>
            </w:pPr>
          </w:p>
        </w:tc>
        <w:tc>
          <w:tcPr>
            <w:tcW w:w="567" w:type="dxa"/>
          </w:tcPr>
          <w:p w14:paraId="67E97F49" w14:textId="0BE21DFB" w:rsidR="008E3AE1" w:rsidRPr="00F40BE5" w:rsidRDefault="00F40BE5" w:rsidP="00BC73BF">
            <w:pPr>
              <w:spacing w:line="276" w:lineRule="auto"/>
              <w:rPr>
                <w:rFonts w:ascii="Calibri" w:hAnsi="Calibri" w:cs="Calibri"/>
                <w:b/>
              </w:rPr>
            </w:pPr>
            <w:r w:rsidRPr="00F40BE5">
              <w:rPr>
                <w:rFonts w:ascii="Calibri" w:hAnsi="Calibri" w:cs="Calibri"/>
                <w:b/>
              </w:rPr>
              <w:t>√</w:t>
            </w:r>
          </w:p>
        </w:tc>
        <w:tc>
          <w:tcPr>
            <w:tcW w:w="3827" w:type="dxa"/>
            <w:vMerge w:val="restart"/>
          </w:tcPr>
          <w:p w14:paraId="02A6175D" w14:textId="0C427350" w:rsidR="002E7467" w:rsidRPr="00F40BE5" w:rsidRDefault="00E944DA" w:rsidP="001F341F">
            <w:pPr>
              <w:spacing w:line="276" w:lineRule="auto"/>
              <w:rPr>
                <w:rFonts w:ascii="Calibri" w:hAnsi="Calibri" w:cs="Calibri"/>
                <w:bCs/>
              </w:rPr>
            </w:pPr>
            <w:r w:rsidRPr="00F40BE5">
              <w:rPr>
                <w:rFonts w:ascii="Calibri" w:hAnsi="Calibri" w:cs="Calibri"/>
                <w:bCs/>
              </w:rPr>
              <w:t xml:space="preserve">Evidence </w:t>
            </w:r>
            <w:r w:rsidR="00A6244E" w:rsidRPr="00F40BE5">
              <w:rPr>
                <w:rFonts w:ascii="Calibri" w:hAnsi="Calibri" w:cs="Calibri"/>
                <w:bCs/>
              </w:rPr>
              <w:t>–</w:t>
            </w:r>
            <w:r w:rsidR="00A2205B" w:rsidRPr="00F40BE5">
              <w:rPr>
                <w:rFonts w:ascii="Calibri" w:hAnsi="Calibri" w:cs="Calibri"/>
                <w:bCs/>
              </w:rPr>
              <w:t xml:space="preserve"> </w:t>
            </w:r>
            <w:r w:rsidR="002743D5" w:rsidRPr="00F40BE5">
              <w:rPr>
                <w:rFonts w:ascii="Calibri" w:hAnsi="Calibri" w:cs="Calibri"/>
                <w:bCs/>
              </w:rPr>
              <w:t>Observation and discussion with</w:t>
            </w:r>
            <w:r w:rsidR="005971A0" w:rsidRPr="00F40BE5">
              <w:rPr>
                <w:rFonts w:ascii="Calibri" w:hAnsi="Calibri" w:cs="Calibri"/>
                <w:bCs/>
              </w:rPr>
              <w:t xml:space="preserve"> care manager and individual</w:t>
            </w:r>
            <w:r w:rsidR="002743D5" w:rsidRPr="00F40BE5">
              <w:rPr>
                <w:rFonts w:ascii="Calibri" w:hAnsi="Calibri" w:cs="Calibri"/>
                <w:bCs/>
              </w:rPr>
              <w:t xml:space="preserve"> residents and staff.</w:t>
            </w:r>
          </w:p>
          <w:p w14:paraId="0E183935" w14:textId="5257681D" w:rsidR="00B162FB" w:rsidRPr="00F40BE5" w:rsidRDefault="00B162FB" w:rsidP="001F341F">
            <w:pPr>
              <w:spacing w:line="276" w:lineRule="auto"/>
              <w:rPr>
                <w:rFonts w:ascii="Calibri" w:hAnsi="Calibri" w:cs="Calibri"/>
                <w:bCs/>
              </w:rPr>
            </w:pPr>
          </w:p>
          <w:p w14:paraId="2505B929" w14:textId="70BCE78D" w:rsidR="00BD60B4" w:rsidRPr="00F40BE5" w:rsidRDefault="00BF6E1C" w:rsidP="001F341F">
            <w:pPr>
              <w:spacing w:line="276" w:lineRule="auto"/>
              <w:rPr>
                <w:rFonts w:ascii="Calibri" w:hAnsi="Calibri" w:cs="Calibri"/>
                <w:bCs/>
              </w:rPr>
            </w:pPr>
            <w:r w:rsidRPr="00F40BE5">
              <w:rPr>
                <w:rFonts w:ascii="Calibri" w:hAnsi="Calibri" w:cs="Calibri"/>
                <w:bCs/>
              </w:rPr>
              <w:t>Residents and staff were</w:t>
            </w:r>
            <w:r w:rsidR="00075738" w:rsidRPr="00F40BE5">
              <w:rPr>
                <w:rFonts w:ascii="Calibri" w:hAnsi="Calibri" w:cs="Calibri"/>
                <w:bCs/>
              </w:rPr>
              <w:t xml:space="preserve"> made aware of the inspection occu</w:t>
            </w:r>
            <w:r w:rsidR="00BD2CC1" w:rsidRPr="00F40BE5">
              <w:rPr>
                <w:rFonts w:ascii="Calibri" w:hAnsi="Calibri" w:cs="Calibri"/>
                <w:bCs/>
              </w:rPr>
              <w:t>rr</w:t>
            </w:r>
            <w:r w:rsidR="00075738" w:rsidRPr="00F40BE5">
              <w:rPr>
                <w:rFonts w:ascii="Calibri" w:hAnsi="Calibri" w:cs="Calibri"/>
                <w:bCs/>
              </w:rPr>
              <w:t>ing on the day</w:t>
            </w:r>
            <w:r w:rsidR="00C44486" w:rsidRPr="00F40BE5">
              <w:rPr>
                <w:rFonts w:ascii="Calibri" w:hAnsi="Calibri" w:cs="Calibri"/>
                <w:bCs/>
              </w:rPr>
              <w:t xml:space="preserve"> and were encouraged to speak to the auditors.</w:t>
            </w:r>
          </w:p>
          <w:p w14:paraId="0FD75E86" w14:textId="77777777" w:rsidR="00BD60B4" w:rsidRPr="00F40BE5" w:rsidRDefault="00BD60B4" w:rsidP="001F341F">
            <w:pPr>
              <w:spacing w:line="276" w:lineRule="auto"/>
              <w:rPr>
                <w:rFonts w:ascii="Calibri" w:hAnsi="Calibri" w:cs="Calibri"/>
                <w:bCs/>
              </w:rPr>
            </w:pPr>
          </w:p>
          <w:p w14:paraId="1622F202" w14:textId="03DF10E2" w:rsidR="00BB43CB" w:rsidRPr="00F40BE5" w:rsidRDefault="00BD60B4" w:rsidP="001F341F">
            <w:pPr>
              <w:spacing w:line="276" w:lineRule="auto"/>
              <w:rPr>
                <w:rFonts w:ascii="Calibri" w:hAnsi="Calibri" w:cs="Calibri"/>
                <w:bCs/>
              </w:rPr>
            </w:pPr>
            <w:r w:rsidRPr="00F40BE5">
              <w:rPr>
                <w:rFonts w:ascii="Calibri" w:hAnsi="Calibri" w:cs="Calibri"/>
                <w:bCs/>
              </w:rPr>
              <w:t xml:space="preserve">The auditors </w:t>
            </w:r>
            <w:r w:rsidR="002200F2" w:rsidRPr="00F40BE5">
              <w:rPr>
                <w:rFonts w:ascii="Calibri" w:hAnsi="Calibri" w:cs="Calibri"/>
                <w:bCs/>
              </w:rPr>
              <w:t>w</w:t>
            </w:r>
            <w:r w:rsidR="00A60D54" w:rsidRPr="00F40BE5">
              <w:rPr>
                <w:rFonts w:ascii="Calibri" w:hAnsi="Calibri" w:cs="Calibri"/>
                <w:bCs/>
              </w:rPr>
              <w:t>alked around the home</w:t>
            </w:r>
            <w:r w:rsidR="002200F2" w:rsidRPr="00F40BE5">
              <w:rPr>
                <w:rFonts w:ascii="Calibri" w:hAnsi="Calibri" w:cs="Calibri"/>
                <w:bCs/>
              </w:rPr>
              <w:t xml:space="preserve"> freely </w:t>
            </w:r>
            <w:r w:rsidR="00BB43CB" w:rsidRPr="00F40BE5">
              <w:rPr>
                <w:rFonts w:ascii="Calibri" w:hAnsi="Calibri" w:cs="Calibri"/>
                <w:bCs/>
              </w:rPr>
              <w:t>to talk to residents</w:t>
            </w:r>
            <w:r w:rsidR="00A60D54" w:rsidRPr="00F40BE5">
              <w:rPr>
                <w:rFonts w:ascii="Calibri" w:hAnsi="Calibri" w:cs="Calibri"/>
                <w:bCs/>
              </w:rPr>
              <w:t xml:space="preserve"> and staff.</w:t>
            </w:r>
          </w:p>
          <w:p w14:paraId="18C2403F" w14:textId="77777777" w:rsidR="00BB43CB" w:rsidRPr="00F40BE5" w:rsidRDefault="00BB43CB" w:rsidP="001F341F">
            <w:pPr>
              <w:spacing w:line="276" w:lineRule="auto"/>
              <w:rPr>
                <w:rFonts w:ascii="Calibri" w:hAnsi="Calibri" w:cs="Calibri"/>
                <w:bCs/>
              </w:rPr>
            </w:pPr>
          </w:p>
          <w:p w14:paraId="6509AA80" w14:textId="5D1747A9" w:rsidR="00C35D35" w:rsidRPr="00F40BE5" w:rsidRDefault="00307DDC" w:rsidP="001F341F">
            <w:pPr>
              <w:spacing w:line="276" w:lineRule="auto"/>
              <w:rPr>
                <w:rFonts w:ascii="Calibri" w:hAnsi="Calibri" w:cs="Calibri"/>
                <w:bCs/>
              </w:rPr>
            </w:pPr>
            <w:r w:rsidRPr="00F40BE5">
              <w:rPr>
                <w:rFonts w:ascii="Calibri" w:hAnsi="Calibri" w:cs="Calibri"/>
                <w:bCs/>
              </w:rPr>
              <w:t>Staff were</w:t>
            </w:r>
            <w:r w:rsidR="00135160" w:rsidRPr="00F40BE5">
              <w:rPr>
                <w:rFonts w:ascii="Calibri" w:hAnsi="Calibri" w:cs="Calibri"/>
                <w:bCs/>
              </w:rPr>
              <w:t xml:space="preserve"> generally positive in relation to </w:t>
            </w:r>
            <w:r w:rsidR="00C35D35" w:rsidRPr="00F40BE5">
              <w:rPr>
                <w:rFonts w:ascii="Calibri" w:hAnsi="Calibri" w:cs="Calibri"/>
                <w:bCs/>
              </w:rPr>
              <w:t>all aspects of care and the home.</w:t>
            </w:r>
            <w:r w:rsidR="000F5AE5" w:rsidRPr="00F40BE5">
              <w:rPr>
                <w:rFonts w:ascii="Calibri" w:hAnsi="Calibri" w:cs="Calibri"/>
                <w:bCs/>
              </w:rPr>
              <w:t xml:space="preserve"> However, they feel regular team meetings </w:t>
            </w:r>
            <w:r w:rsidR="007A19F0" w:rsidRPr="00F40BE5">
              <w:rPr>
                <w:rFonts w:ascii="Calibri" w:hAnsi="Calibri" w:cs="Calibri"/>
                <w:bCs/>
              </w:rPr>
              <w:t>continue for a short period and then tail off</w:t>
            </w:r>
            <w:r w:rsidR="00110F2B" w:rsidRPr="00F40BE5">
              <w:rPr>
                <w:rFonts w:ascii="Calibri" w:hAnsi="Calibri" w:cs="Calibri"/>
                <w:bCs/>
              </w:rPr>
              <w:t>.</w:t>
            </w:r>
            <w:r w:rsidR="00FE64A1" w:rsidRPr="00F40BE5">
              <w:rPr>
                <w:rFonts w:ascii="Calibri" w:hAnsi="Calibri" w:cs="Calibri"/>
                <w:bCs/>
              </w:rPr>
              <w:t xml:space="preserve"> </w:t>
            </w:r>
            <w:r w:rsidR="00110F2B" w:rsidRPr="00F40BE5">
              <w:rPr>
                <w:rFonts w:ascii="Calibri" w:hAnsi="Calibri" w:cs="Calibri"/>
                <w:bCs/>
              </w:rPr>
              <w:t>T</w:t>
            </w:r>
            <w:r w:rsidR="00FE64A1" w:rsidRPr="00F40BE5">
              <w:rPr>
                <w:rFonts w:ascii="Calibri" w:hAnsi="Calibri" w:cs="Calibri"/>
                <w:bCs/>
              </w:rPr>
              <w:t>hey feel</w:t>
            </w:r>
            <w:r w:rsidR="00110F2B" w:rsidRPr="00F40BE5">
              <w:rPr>
                <w:rFonts w:ascii="Calibri" w:hAnsi="Calibri" w:cs="Calibri"/>
                <w:bCs/>
              </w:rPr>
              <w:t xml:space="preserve"> this</w:t>
            </w:r>
            <w:r w:rsidR="00FE64A1" w:rsidRPr="00F40BE5">
              <w:rPr>
                <w:rFonts w:ascii="Calibri" w:hAnsi="Calibri" w:cs="Calibri"/>
                <w:bCs/>
              </w:rPr>
              <w:t xml:space="preserve"> effects communication between them and management in relation to the operation of the home and </w:t>
            </w:r>
            <w:r w:rsidR="00275748" w:rsidRPr="00F40BE5">
              <w:rPr>
                <w:rFonts w:ascii="Calibri" w:hAnsi="Calibri" w:cs="Calibri"/>
                <w:bCs/>
              </w:rPr>
              <w:t>practice</w:t>
            </w:r>
            <w:r w:rsidR="00FE64A1" w:rsidRPr="00F40BE5">
              <w:rPr>
                <w:rFonts w:ascii="Calibri" w:hAnsi="Calibri" w:cs="Calibri"/>
                <w:bCs/>
              </w:rPr>
              <w:t xml:space="preserve"> development</w:t>
            </w:r>
            <w:r w:rsidR="007831CD" w:rsidRPr="00F40BE5">
              <w:rPr>
                <w:rFonts w:ascii="Calibri" w:hAnsi="Calibri" w:cs="Calibri"/>
                <w:bCs/>
              </w:rPr>
              <w:t>.</w:t>
            </w:r>
          </w:p>
          <w:p w14:paraId="5D6B4871" w14:textId="4407E34C" w:rsidR="003B2F7C" w:rsidRPr="00F40BE5" w:rsidRDefault="003B2F7C" w:rsidP="001F341F">
            <w:pPr>
              <w:spacing w:line="276" w:lineRule="auto"/>
              <w:rPr>
                <w:rFonts w:ascii="Calibri" w:hAnsi="Calibri" w:cs="Calibri"/>
                <w:bCs/>
              </w:rPr>
            </w:pPr>
          </w:p>
          <w:p w14:paraId="4E81A760" w14:textId="124FFC0C" w:rsidR="007831CD" w:rsidRPr="00F40BE5" w:rsidRDefault="001C1027" w:rsidP="001F341F">
            <w:pPr>
              <w:spacing w:line="276" w:lineRule="auto"/>
              <w:rPr>
                <w:rFonts w:ascii="Calibri" w:hAnsi="Calibri" w:cs="Calibri"/>
                <w:bCs/>
              </w:rPr>
            </w:pPr>
            <w:r w:rsidRPr="00F40BE5">
              <w:rPr>
                <w:rFonts w:ascii="Calibri" w:hAnsi="Calibri" w:cs="Calibri"/>
                <w:bCs/>
              </w:rPr>
              <w:t>A senior carer team meeting was last held 3 months ago and heads of departments 6 months ago</w:t>
            </w:r>
            <w:r w:rsidR="00AF3A0F" w:rsidRPr="00F40BE5">
              <w:rPr>
                <w:rFonts w:ascii="Calibri" w:hAnsi="Calibri" w:cs="Calibri"/>
                <w:bCs/>
              </w:rPr>
              <w:t>. Staff felt this was too long and would like to see them more frequently.</w:t>
            </w:r>
          </w:p>
          <w:p w14:paraId="7864B37A" w14:textId="77777777" w:rsidR="00E1533D" w:rsidRPr="00F40BE5" w:rsidRDefault="00E1533D" w:rsidP="001F341F">
            <w:pPr>
              <w:spacing w:line="276" w:lineRule="auto"/>
              <w:rPr>
                <w:rFonts w:ascii="Calibri" w:hAnsi="Calibri" w:cs="Calibri"/>
                <w:bCs/>
              </w:rPr>
            </w:pPr>
          </w:p>
          <w:p w14:paraId="5EE2477D" w14:textId="7AC2318B" w:rsidR="009C569F" w:rsidRPr="00F40BE5" w:rsidRDefault="00E1533D" w:rsidP="009C569F">
            <w:pPr>
              <w:spacing w:line="276" w:lineRule="auto"/>
              <w:rPr>
                <w:rFonts w:ascii="Calibri" w:hAnsi="Calibri" w:cs="Calibri"/>
                <w:bCs/>
              </w:rPr>
            </w:pPr>
            <w:r w:rsidRPr="00F40BE5">
              <w:rPr>
                <w:rFonts w:ascii="Calibri" w:hAnsi="Calibri" w:cs="Calibri"/>
                <w:bCs/>
              </w:rPr>
              <w:t xml:space="preserve">As an action from the previous inspection the care manager now attends handover </w:t>
            </w:r>
            <w:r w:rsidR="008D0C90" w:rsidRPr="00F40BE5">
              <w:rPr>
                <w:rFonts w:ascii="Calibri" w:hAnsi="Calibri" w:cs="Calibri"/>
                <w:bCs/>
              </w:rPr>
              <w:t>whenever she is on duty to improve communication within the home</w:t>
            </w:r>
            <w:r w:rsidR="002C6912" w:rsidRPr="00F40BE5">
              <w:rPr>
                <w:rFonts w:ascii="Calibri" w:hAnsi="Calibri" w:cs="Calibri"/>
                <w:bCs/>
              </w:rPr>
              <w:t>, and she said this is working well.</w:t>
            </w:r>
          </w:p>
          <w:p w14:paraId="19C83977" w14:textId="77777777" w:rsidR="00040F90" w:rsidRPr="00F40BE5" w:rsidRDefault="00040F90" w:rsidP="009C569F">
            <w:pPr>
              <w:spacing w:line="276" w:lineRule="auto"/>
              <w:rPr>
                <w:rFonts w:ascii="Calibri" w:hAnsi="Calibri" w:cs="Calibri"/>
                <w:bCs/>
              </w:rPr>
            </w:pPr>
          </w:p>
          <w:p w14:paraId="29DD7588" w14:textId="4E265E28" w:rsidR="009C569F" w:rsidRPr="00F40BE5" w:rsidRDefault="00893D2F" w:rsidP="009C569F">
            <w:pPr>
              <w:spacing w:line="276" w:lineRule="auto"/>
              <w:rPr>
                <w:rFonts w:ascii="Calibri" w:hAnsi="Calibri" w:cs="Calibri"/>
                <w:bCs/>
              </w:rPr>
            </w:pPr>
            <w:r w:rsidRPr="00F40BE5">
              <w:rPr>
                <w:rFonts w:ascii="Calibri" w:hAnsi="Calibri" w:cs="Calibri"/>
                <w:bCs/>
              </w:rPr>
              <w:t>R</w:t>
            </w:r>
            <w:r w:rsidR="009C569F" w:rsidRPr="00F40BE5">
              <w:rPr>
                <w:rFonts w:ascii="Calibri" w:hAnsi="Calibri" w:cs="Calibri"/>
                <w:bCs/>
              </w:rPr>
              <w:t>esidents spoken t</w:t>
            </w:r>
            <w:r w:rsidRPr="00F40BE5">
              <w:rPr>
                <w:rFonts w:ascii="Calibri" w:hAnsi="Calibri" w:cs="Calibri"/>
                <w:bCs/>
              </w:rPr>
              <w:t xml:space="preserve">o </w:t>
            </w:r>
            <w:r w:rsidR="003E771E" w:rsidRPr="00F40BE5">
              <w:rPr>
                <w:rFonts w:ascii="Calibri" w:hAnsi="Calibri" w:cs="Calibri"/>
                <w:bCs/>
              </w:rPr>
              <w:t xml:space="preserve">are happy living at the Connaught. They said they </w:t>
            </w:r>
            <w:r w:rsidR="00631B88" w:rsidRPr="00F40BE5">
              <w:rPr>
                <w:rFonts w:ascii="Calibri" w:hAnsi="Calibri" w:cs="Calibri"/>
                <w:bCs/>
              </w:rPr>
              <w:t>can</w:t>
            </w:r>
            <w:r w:rsidR="003E771E" w:rsidRPr="00F40BE5">
              <w:rPr>
                <w:rFonts w:ascii="Calibri" w:hAnsi="Calibri" w:cs="Calibri"/>
                <w:bCs/>
              </w:rPr>
              <w:t xml:space="preserve"> speak to the care manager when </w:t>
            </w:r>
            <w:r w:rsidR="003E771E" w:rsidRPr="00F40BE5">
              <w:rPr>
                <w:rFonts w:ascii="Calibri" w:hAnsi="Calibri" w:cs="Calibri"/>
                <w:bCs/>
              </w:rPr>
              <w:lastRenderedPageBreak/>
              <w:t xml:space="preserve">they want to. They tell a </w:t>
            </w:r>
            <w:proofErr w:type="spellStart"/>
            <w:r w:rsidR="003E771E" w:rsidRPr="00F40BE5">
              <w:rPr>
                <w:rFonts w:ascii="Calibri" w:hAnsi="Calibri" w:cs="Calibri"/>
                <w:bCs/>
              </w:rPr>
              <w:t>carer</w:t>
            </w:r>
            <w:proofErr w:type="spellEnd"/>
            <w:r w:rsidR="003E771E" w:rsidRPr="00F40BE5">
              <w:rPr>
                <w:rFonts w:ascii="Calibri" w:hAnsi="Calibri" w:cs="Calibri"/>
                <w:bCs/>
              </w:rPr>
              <w:t xml:space="preserve"> that they want to speak to her</w:t>
            </w:r>
            <w:r w:rsidR="00631B88" w:rsidRPr="00F40BE5">
              <w:rPr>
                <w:rFonts w:ascii="Calibri" w:hAnsi="Calibri" w:cs="Calibri"/>
                <w:bCs/>
              </w:rPr>
              <w:t>,</w:t>
            </w:r>
            <w:r w:rsidR="003E771E" w:rsidRPr="00F40BE5">
              <w:rPr>
                <w:rFonts w:ascii="Calibri" w:hAnsi="Calibri" w:cs="Calibri"/>
                <w:bCs/>
              </w:rPr>
              <w:t xml:space="preserve"> and she informs the care manager</w:t>
            </w:r>
            <w:r w:rsidR="00631B88" w:rsidRPr="00F40BE5">
              <w:rPr>
                <w:rFonts w:ascii="Calibri" w:hAnsi="Calibri" w:cs="Calibri"/>
                <w:bCs/>
              </w:rPr>
              <w:t xml:space="preserve"> who always goes to speak to them that day</w:t>
            </w:r>
            <w:r w:rsidR="003E771E" w:rsidRPr="00F40BE5">
              <w:rPr>
                <w:rFonts w:ascii="Calibri" w:hAnsi="Calibri" w:cs="Calibri"/>
                <w:bCs/>
              </w:rPr>
              <w:t xml:space="preserve">. </w:t>
            </w:r>
          </w:p>
          <w:p w14:paraId="2FF2A432" w14:textId="77777777" w:rsidR="009C569F" w:rsidRPr="00F40BE5" w:rsidRDefault="009C569F" w:rsidP="009C569F">
            <w:pPr>
              <w:spacing w:line="276" w:lineRule="auto"/>
              <w:rPr>
                <w:rFonts w:ascii="Calibri" w:hAnsi="Calibri" w:cs="Calibri"/>
                <w:bCs/>
              </w:rPr>
            </w:pPr>
          </w:p>
          <w:p w14:paraId="7EAD95BC" w14:textId="08B2BE2E" w:rsidR="00040F90" w:rsidRDefault="009C569F" w:rsidP="009C569F">
            <w:pPr>
              <w:spacing w:line="276" w:lineRule="auto"/>
              <w:rPr>
                <w:rFonts w:ascii="Calibri" w:hAnsi="Calibri" w:cs="Calibri"/>
                <w:bCs/>
              </w:rPr>
            </w:pPr>
            <w:r w:rsidRPr="00F40BE5">
              <w:rPr>
                <w:rFonts w:ascii="Calibri" w:hAnsi="Calibri" w:cs="Calibri"/>
                <w:bCs/>
              </w:rPr>
              <w:t xml:space="preserve">The </w:t>
            </w:r>
            <w:r w:rsidR="001C66A3" w:rsidRPr="00F40BE5">
              <w:rPr>
                <w:rFonts w:ascii="Calibri" w:hAnsi="Calibri" w:cs="Calibri"/>
                <w:bCs/>
              </w:rPr>
              <w:t xml:space="preserve">care manager </w:t>
            </w:r>
            <w:r w:rsidR="008F139B" w:rsidRPr="00F40BE5">
              <w:rPr>
                <w:rFonts w:ascii="Calibri" w:hAnsi="Calibri" w:cs="Calibri"/>
                <w:bCs/>
              </w:rPr>
              <w:t>has begun to undertake audits using the electronic recordkeeping system</w:t>
            </w:r>
            <w:r w:rsidR="00E03EE6" w:rsidRPr="00F40BE5">
              <w:rPr>
                <w:rFonts w:ascii="Calibri" w:hAnsi="Calibri" w:cs="Calibri"/>
                <w:bCs/>
              </w:rPr>
              <w:t>, which will assist her to identify gaps in knowledge and practice</w:t>
            </w:r>
            <w:r w:rsidR="00F40BE5" w:rsidRPr="00F40BE5">
              <w:rPr>
                <w:rFonts w:ascii="Calibri" w:hAnsi="Calibri" w:cs="Calibri"/>
                <w:bCs/>
              </w:rPr>
              <w:t>.</w:t>
            </w:r>
          </w:p>
          <w:p w14:paraId="6C6B3954" w14:textId="77777777" w:rsidR="00E63557" w:rsidRDefault="00E63557" w:rsidP="009C569F">
            <w:pPr>
              <w:spacing w:line="276" w:lineRule="auto"/>
              <w:rPr>
                <w:rFonts w:ascii="Calibri" w:hAnsi="Calibri" w:cs="Calibri"/>
                <w:bCs/>
              </w:rPr>
            </w:pPr>
          </w:p>
          <w:p w14:paraId="0D0B857A" w14:textId="6ED1027B" w:rsidR="00E63557" w:rsidRPr="00F40BE5" w:rsidRDefault="00E63557" w:rsidP="009C569F">
            <w:pPr>
              <w:spacing w:line="276" w:lineRule="auto"/>
              <w:rPr>
                <w:rFonts w:ascii="Calibri" w:hAnsi="Calibri" w:cs="Calibri"/>
                <w:bCs/>
              </w:rPr>
            </w:pPr>
            <w:r>
              <w:rPr>
                <w:rFonts w:ascii="Calibri" w:hAnsi="Calibri" w:cs="Calibri"/>
                <w:bCs/>
              </w:rPr>
              <w:t xml:space="preserve">A staff satisfaction survey was completed in April </w:t>
            </w:r>
            <w:proofErr w:type="gramStart"/>
            <w:r>
              <w:rPr>
                <w:rFonts w:ascii="Calibri" w:hAnsi="Calibri" w:cs="Calibri"/>
                <w:bCs/>
              </w:rPr>
              <w:t>20</w:t>
            </w:r>
            <w:r w:rsidR="0077305B">
              <w:rPr>
                <w:rFonts w:ascii="Calibri" w:hAnsi="Calibri" w:cs="Calibri"/>
                <w:bCs/>
              </w:rPr>
              <w:t>25</w:t>
            </w:r>
            <w:proofErr w:type="gramEnd"/>
            <w:r w:rsidR="0077305B">
              <w:rPr>
                <w:rFonts w:ascii="Calibri" w:hAnsi="Calibri" w:cs="Calibri"/>
                <w:bCs/>
              </w:rPr>
              <w:t xml:space="preserve"> and the feedback was very positive.</w:t>
            </w:r>
          </w:p>
          <w:p w14:paraId="6773631B" w14:textId="60AEED97" w:rsidR="00B162FB" w:rsidRPr="00F40BE5" w:rsidRDefault="00B162FB" w:rsidP="001F341F">
            <w:pPr>
              <w:spacing w:line="276" w:lineRule="auto"/>
              <w:rPr>
                <w:rFonts w:ascii="Calibri" w:hAnsi="Calibri" w:cs="Calibri"/>
                <w:bCs/>
              </w:rPr>
            </w:pPr>
          </w:p>
          <w:p w14:paraId="1BA067A0" w14:textId="17C36BB2" w:rsidR="00B162FB" w:rsidRPr="00F40BE5" w:rsidRDefault="00CB534A" w:rsidP="001F341F">
            <w:pPr>
              <w:spacing w:line="276" w:lineRule="auto"/>
              <w:rPr>
                <w:rFonts w:ascii="Calibri" w:hAnsi="Calibri" w:cs="Calibri"/>
                <w:b/>
                <w:bCs/>
              </w:rPr>
            </w:pPr>
            <w:r>
              <w:rPr>
                <w:rFonts w:ascii="Calibri" w:hAnsi="Calibri" w:cs="Calibri"/>
                <w:b/>
                <w:bCs/>
              </w:rPr>
              <w:t>A</w:t>
            </w:r>
            <w:r w:rsidR="00B162FB" w:rsidRPr="00F40BE5">
              <w:rPr>
                <w:rFonts w:ascii="Calibri" w:hAnsi="Calibri" w:cs="Calibri"/>
                <w:b/>
                <w:bCs/>
              </w:rPr>
              <w:t xml:space="preserve">ction </w:t>
            </w:r>
            <w:r>
              <w:rPr>
                <w:rFonts w:ascii="Calibri" w:hAnsi="Calibri" w:cs="Calibri"/>
                <w:b/>
                <w:bCs/>
              </w:rPr>
              <w:t>R</w:t>
            </w:r>
            <w:r w:rsidR="00B162FB" w:rsidRPr="00F40BE5">
              <w:rPr>
                <w:rFonts w:ascii="Calibri" w:hAnsi="Calibri" w:cs="Calibri"/>
                <w:b/>
                <w:bCs/>
              </w:rPr>
              <w:t>equired</w:t>
            </w:r>
            <w:r w:rsidR="00926628" w:rsidRPr="00F40BE5">
              <w:rPr>
                <w:rFonts w:ascii="Calibri" w:hAnsi="Calibri" w:cs="Calibri"/>
                <w:b/>
                <w:bCs/>
              </w:rPr>
              <w:t>.</w:t>
            </w:r>
          </w:p>
          <w:p w14:paraId="262C2AFE" w14:textId="768D0908" w:rsidR="00B162FB" w:rsidRPr="00F40BE5" w:rsidRDefault="00B162FB" w:rsidP="001F341F">
            <w:pPr>
              <w:spacing w:line="276" w:lineRule="auto"/>
              <w:rPr>
                <w:rFonts w:ascii="Calibri" w:hAnsi="Calibri" w:cs="Calibri"/>
                <w:b/>
                <w:bCs/>
              </w:rPr>
            </w:pPr>
          </w:p>
        </w:tc>
      </w:tr>
      <w:tr w:rsidR="00F40BE5" w:rsidRPr="00F40BE5" w14:paraId="2C3AD2E5" w14:textId="77777777" w:rsidTr="00127856">
        <w:tc>
          <w:tcPr>
            <w:tcW w:w="4820" w:type="dxa"/>
          </w:tcPr>
          <w:p w14:paraId="738856E3" w14:textId="77777777" w:rsidR="008E3AE1" w:rsidRPr="00F40BE5" w:rsidRDefault="008E3AE1" w:rsidP="00BC73BF">
            <w:pPr>
              <w:spacing w:line="276" w:lineRule="auto"/>
              <w:rPr>
                <w:rFonts w:ascii="Calibri" w:hAnsi="Calibri" w:cs="Calibri"/>
              </w:rPr>
            </w:pPr>
            <w:r w:rsidRPr="00F40BE5">
              <w:rPr>
                <w:rFonts w:ascii="Calibri" w:hAnsi="Calibri" w:cs="Calibri"/>
              </w:rPr>
              <w:t>How does Care Manager monitor own performance</w:t>
            </w:r>
          </w:p>
        </w:tc>
        <w:tc>
          <w:tcPr>
            <w:tcW w:w="615" w:type="dxa"/>
          </w:tcPr>
          <w:p w14:paraId="507A3CBF" w14:textId="6AAB5380"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7C795602" w14:textId="77777777" w:rsidR="008E3AE1" w:rsidRPr="00F40BE5" w:rsidRDefault="008E3AE1" w:rsidP="00BC73BF">
            <w:pPr>
              <w:spacing w:line="276" w:lineRule="auto"/>
              <w:rPr>
                <w:rFonts w:ascii="Calibri" w:hAnsi="Calibri" w:cs="Calibri"/>
                <w:b/>
              </w:rPr>
            </w:pPr>
          </w:p>
        </w:tc>
        <w:tc>
          <w:tcPr>
            <w:tcW w:w="567" w:type="dxa"/>
          </w:tcPr>
          <w:p w14:paraId="55E576C6" w14:textId="77777777" w:rsidR="008E3AE1" w:rsidRPr="00F40BE5" w:rsidRDefault="008E3AE1" w:rsidP="00BC73BF">
            <w:pPr>
              <w:spacing w:line="276" w:lineRule="auto"/>
              <w:rPr>
                <w:rFonts w:ascii="Calibri" w:hAnsi="Calibri" w:cs="Calibri"/>
                <w:b/>
              </w:rPr>
            </w:pPr>
          </w:p>
        </w:tc>
        <w:tc>
          <w:tcPr>
            <w:tcW w:w="3827" w:type="dxa"/>
            <w:vMerge/>
          </w:tcPr>
          <w:p w14:paraId="5F0A6112" w14:textId="77777777" w:rsidR="008E3AE1" w:rsidRPr="00F40BE5" w:rsidRDefault="008E3AE1" w:rsidP="00BC73BF">
            <w:pPr>
              <w:spacing w:line="276" w:lineRule="auto"/>
              <w:rPr>
                <w:rFonts w:ascii="Calibri" w:hAnsi="Calibri" w:cs="Calibri"/>
                <w:bCs/>
              </w:rPr>
            </w:pPr>
          </w:p>
        </w:tc>
      </w:tr>
      <w:tr w:rsidR="00F40BE5" w:rsidRPr="00F40BE5" w14:paraId="3BDFD656" w14:textId="77777777" w:rsidTr="00127856">
        <w:tc>
          <w:tcPr>
            <w:tcW w:w="4820" w:type="dxa"/>
          </w:tcPr>
          <w:p w14:paraId="67B96F7C" w14:textId="77777777" w:rsidR="008E3AE1" w:rsidRPr="00F40BE5" w:rsidRDefault="008E3AE1" w:rsidP="00BC73BF">
            <w:pPr>
              <w:spacing w:line="276" w:lineRule="auto"/>
              <w:rPr>
                <w:rFonts w:ascii="Calibri" w:hAnsi="Calibri" w:cs="Calibri"/>
              </w:rPr>
            </w:pPr>
            <w:r w:rsidRPr="00F40BE5">
              <w:rPr>
                <w:rFonts w:ascii="Calibri" w:hAnsi="Calibri" w:cs="Calibri"/>
              </w:rPr>
              <w:t>Commitment demonstrated to meets service user needs through the implementation of their care plan and meeting their goals</w:t>
            </w:r>
          </w:p>
        </w:tc>
        <w:tc>
          <w:tcPr>
            <w:tcW w:w="615" w:type="dxa"/>
          </w:tcPr>
          <w:p w14:paraId="4FF6CF26" w14:textId="173A6C28" w:rsidR="008E3AE1" w:rsidRPr="00F40BE5" w:rsidRDefault="008E3AE1" w:rsidP="00BC73BF">
            <w:pPr>
              <w:spacing w:line="276" w:lineRule="auto"/>
              <w:rPr>
                <w:rFonts w:ascii="Calibri" w:hAnsi="Calibri" w:cs="Calibri"/>
                <w:b/>
              </w:rPr>
            </w:pPr>
          </w:p>
        </w:tc>
        <w:tc>
          <w:tcPr>
            <w:tcW w:w="519" w:type="dxa"/>
          </w:tcPr>
          <w:p w14:paraId="4A75BC3F" w14:textId="77777777" w:rsidR="008E3AE1" w:rsidRPr="00F40BE5" w:rsidRDefault="008E3AE1" w:rsidP="00BC73BF">
            <w:pPr>
              <w:spacing w:line="276" w:lineRule="auto"/>
              <w:rPr>
                <w:rFonts w:ascii="Calibri" w:hAnsi="Calibri" w:cs="Calibri"/>
                <w:b/>
              </w:rPr>
            </w:pPr>
          </w:p>
        </w:tc>
        <w:tc>
          <w:tcPr>
            <w:tcW w:w="567" w:type="dxa"/>
          </w:tcPr>
          <w:p w14:paraId="21C395C1" w14:textId="37540755" w:rsidR="008E3AE1" w:rsidRPr="00F40BE5" w:rsidRDefault="00426FCF" w:rsidP="00BC73BF">
            <w:pPr>
              <w:spacing w:line="276" w:lineRule="auto"/>
              <w:rPr>
                <w:rFonts w:ascii="Calibri" w:hAnsi="Calibri" w:cs="Calibri"/>
                <w:b/>
              </w:rPr>
            </w:pPr>
            <w:r w:rsidRPr="00F40BE5">
              <w:rPr>
                <w:rFonts w:ascii="Calibri" w:hAnsi="Calibri" w:cs="Calibri"/>
                <w:b/>
              </w:rPr>
              <w:t>√</w:t>
            </w:r>
          </w:p>
        </w:tc>
        <w:tc>
          <w:tcPr>
            <w:tcW w:w="3827" w:type="dxa"/>
            <w:vMerge/>
          </w:tcPr>
          <w:p w14:paraId="6754D0EC" w14:textId="77777777" w:rsidR="008E3AE1" w:rsidRPr="00F40BE5" w:rsidRDefault="008E3AE1" w:rsidP="00BC73BF">
            <w:pPr>
              <w:spacing w:line="276" w:lineRule="auto"/>
              <w:rPr>
                <w:rFonts w:ascii="Calibri" w:hAnsi="Calibri" w:cs="Calibri"/>
                <w:bCs/>
              </w:rPr>
            </w:pPr>
          </w:p>
        </w:tc>
      </w:tr>
      <w:tr w:rsidR="00F40BE5" w:rsidRPr="00F40BE5" w14:paraId="612BD407" w14:textId="77777777" w:rsidTr="00127856">
        <w:tc>
          <w:tcPr>
            <w:tcW w:w="4820" w:type="dxa"/>
          </w:tcPr>
          <w:p w14:paraId="152E6A9A" w14:textId="77777777" w:rsidR="008E3AE1" w:rsidRPr="00F40BE5" w:rsidRDefault="008E3AE1" w:rsidP="00BC73BF">
            <w:pPr>
              <w:spacing w:line="276" w:lineRule="auto"/>
              <w:rPr>
                <w:rFonts w:ascii="Calibri" w:hAnsi="Calibri" w:cs="Calibri"/>
              </w:rPr>
            </w:pPr>
            <w:r w:rsidRPr="00F40BE5">
              <w:rPr>
                <w:rFonts w:ascii="Calibri" w:hAnsi="Calibri" w:cs="Calibri"/>
              </w:rPr>
              <w:t xml:space="preserve">Feedback actively sought &amp; acted upon </w:t>
            </w:r>
          </w:p>
        </w:tc>
        <w:tc>
          <w:tcPr>
            <w:tcW w:w="615" w:type="dxa"/>
          </w:tcPr>
          <w:p w14:paraId="30BC42C1" w14:textId="5A992A08"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4159B16B" w14:textId="77777777" w:rsidR="008E3AE1" w:rsidRPr="00F40BE5" w:rsidRDefault="008E3AE1" w:rsidP="00BC73BF">
            <w:pPr>
              <w:spacing w:line="276" w:lineRule="auto"/>
              <w:rPr>
                <w:rFonts w:ascii="Calibri" w:hAnsi="Calibri" w:cs="Calibri"/>
                <w:b/>
              </w:rPr>
            </w:pPr>
          </w:p>
        </w:tc>
        <w:tc>
          <w:tcPr>
            <w:tcW w:w="567" w:type="dxa"/>
          </w:tcPr>
          <w:p w14:paraId="28F81E67" w14:textId="77777777" w:rsidR="008E3AE1" w:rsidRPr="00F40BE5" w:rsidRDefault="008E3AE1" w:rsidP="00BC73BF">
            <w:pPr>
              <w:spacing w:line="276" w:lineRule="auto"/>
              <w:rPr>
                <w:rFonts w:ascii="Calibri" w:hAnsi="Calibri" w:cs="Calibri"/>
                <w:b/>
              </w:rPr>
            </w:pPr>
          </w:p>
        </w:tc>
        <w:tc>
          <w:tcPr>
            <w:tcW w:w="3827" w:type="dxa"/>
            <w:vMerge/>
          </w:tcPr>
          <w:p w14:paraId="51B328AA" w14:textId="77777777" w:rsidR="008E3AE1" w:rsidRPr="00F40BE5" w:rsidRDefault="008E3AE1" w:rsidP="00BC73BF">
            <w:pPr>
              <w:spacing w:line="276" w:lineRule="auto"/>
              <w:rPr>
                <w:rFonts w:ascii="Calibri" w:hAnsi="Calibri" w:cs="Calibri"/>
                <w:bCs/>
              </w:rPr>
            </w:pPr>
          </w:p>
        </w:tc>
      </w:tr>
      <w:tr w:rsidR="00F40BE5" w:rsidRPr="00F40BE5" w14:paraId="3ED4FA96" w14:textId="77777777" w:rsidTr="00127856">
        <w:tc>
          <w:tcPr>
            <w:tcW w:w="4820" w:type="dxa"/>
          </w:tcPr>
          <w:p w14:paraId="6971FB50" w14:textId="78B333D9" w:rsidR="008E3AE1" w:rsidRPr="00F40BE5" w:rsidRDefault="008E3AE1" w:rsidP="00BC73BF">
            <w:pPr>
              <w:spacing w:line="276" w:lineRule="auto"/>
              <w:rPr>
                <w:rFonts w:ascii="Calibri" w:hAnsi="Calibri" w:cs="Calibri"/>
              </w:rPr>
            </w:pPr>
            <w:r w:rsidRPr="00F40BE5">
              <w:rPr>
                <w:rFonts w:ascii="Calibri" w:hAnsi="Calibri" w:cs="Calibri"/>
              </w:rPr>
              <w:t xml:space="preserve">Other views sought e.g. questionnaires for relatives or a relatives meeting </w:t>
            </w:r>
          </w:p>
        </w:tc>
        <w:tc>
          <w:tcPr>
            <w:tcW w:w="615" w:type="dxa"/>
          </w:tcPr>
          <w:p w14:paraId="54C3260B" w14:textId="40EE5770"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5D97691C" w14:textId="77777777" w:rsidR="008E3AE1" w:rsidRPr="00F40BE5" w:rsidRDefault="008E3AE1" w:rsidP="00BC73BF">
            <w:pPr>
              <w:spacing w:line="276" w:lineRule="auto"/>
              <w:rPr>
                <w:rFonts w:ascii="Calibri" w:hAnsi="Calibri" w:cs="Calibri"/>
                <w:b/>
              </w:rPr>
            </w:pPr>
          </w:p>
        </w:tc>
        <w:tc>
          <w:tcPr>
            <w:tcW w:w="567" w:type="dxa"/>
          </w:tcPr>
          <w:p w14:paraId="14A82D58" w14:textId="77777777" w:rsidR="008E3AE1" w:rsidRPr="00F40BE5" w:rsidRDefault="008E3AE1" w:rsidP="00BC73BF">
            <w:pPr>
              <w:spacing w:line="276" w:lineRule="auto"/>
              <w:rPr>
                <w:rFonts w:ascii="Calibri" w:hAnsi="Calibri" w:cs="Calibri"/>
                <w:b/>
              </w:rPr>
            </w:pPr>
          </w:p>
        </w:tc>
        <w:tc>
          <w:tcPr>
            <w:tcW w:w="3827" w:type="dxa"/>
            <w:vMerge/>
          </w:tcPr>
          <w:p w14:paraId="12E0381A" w14:textId="77777777" w:rsidR="008E3AE1" w:rsidRPr="00F40BE5" w:rsidRDefault="008E3AE1" w:rsidP="00BC73BF">
            <w:pPr>
              <w:spacing w:line="276" w:lineRule="auto"/>
              <w:rPr>
                <w:rFonts w:ascii="Calibri" w:hAnsi="Calibri" w:cs="Calibri"/>
                <w:bCs/>
              </w:rPr>
            </w:pPr>
          </w:p>
        </w:tc>
      </w:tr>
      <w:tr w:rsidR="00F40BE5" w:rsidRPr="00F40BE5" w14:paraId="126F2338" w14:textId="77777777" w:rsidTr="00127856">
        <w:tc>
          <w:tcPr>
            <w:tcW w:w="4820" w:type="dxa"/>
          </w:tcPr>
          <w:p w14:paraId="0B9E2EBA" w14:textId="77777777" w:rsidR="008E3AE1" w:rsidRPr="00F40BE5" w:rsidRDefault="008E3AE1" w:rsidP="00BC73BF">
            <w:pPr>
              <w:spacing w:line="276" w:lineRule="auto"/>
              <w:rPr>
                <w:rFonts w:ascii="Calibri" w:hAnsi="Calibri" w:cs="Calibri"/>
              </w:rPr>
            </w:pPr>
            <w:r w:rsidRPr="00F40BE5">
              <w:rPr>
                <w:rFonts w:ascii="Calibri" w:hAnsi="Calibri" w:cs="Calibri"/>
              </w:rPr>
              <w:t xml:space="preserve">Planned inspections advertised </w:t>
            </w:r>
          </w:p>
        </w:tc>
        <w:tc>
          <w:tcPr>
            <w:tcW w:w="615" w:type="dxa"/>
          </w:tcPr>
          <w:p w14:paraId="4E734E11" w14:textId="129D380F"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3886BA5E" w14:textId="77777777" w:rsidR="008E3AE1" w:rsidRPr="00F40BE5" w:rsidRDefault="008E3AE1" w:rsidP="00BC73BF">
            <w:pPr>
              <w:spacing w:line="276" w:lineRule="auto"/>
              <w:rPr>
                <w:rFonts w:ascii="Calibri" w:hAnsi="Calibri" w:cs="Calibri"/>
                <w:b/>
              </w:rPr>
            </w:pPr>
          </w:p>
        </w:tc>
        <w:tc>
          <w:tcPr>
            <w:tcW w:w="567" w:type="dxa"/>
          </w:tcPr>
          <w:p w14:paraId="23A879F9" w14:textId="77777777" w:rsidR="008E3AE1" w:rsidRPr="00F40BE5" w:rsidRDefault="008E3AE1" w:rsidP="00BC73BF">
            <w:pPr>
              <w:spacing w:line="276" w:lineRule="auto"/>
              <w:rPr>
                <w:rFonts w:ascii="Calibri" w:hAnsi="Calibri" w:cs="Calibri"/>
                <w:b/>
              </w:rPr>
            </w:pPr>
          </w:p>
        </w:tc>
        <w:tc>
          <w:tcPr>
            <w:tcW w:w="3827" w:type="dxa"/>
            <w:vMerge/>
          </w:tcPr>
          <w:p w14:paraId="115C066C" w14:textId="77777777" w:rsidR="008E3AE1" w:rsidRPr="00F40BE5" w:rsidRDefault="008E3AE1" w:rsidP="00BC73BF">
            <w:pPr>
              <w:spacing w:line="276" w:lineRule="auto"/>
              <w:rPr>
                <w:rFonts w:ascii="Calibri" w:hAnsi="Calibri" w:cs="Calibri"/>
                <w:bCs/>
              </w:rPr>
            </w:pPr>
          </w:p>
        </w:tc>
      </w:tr>
      <w:tr w:rsidR="00F40BE5" w:rsidRPr="00F40BE5" w14:paraId="2DD8AFEA" w14:textId="77777777" w:rsidTr="00127856">
        <w:tc>
          <w:tcPr>
            <w:tcW w:w="4820" w:type="dxa"/>
          </w:tcPr>
          <w:p w14:paraId="4CA6E7D8" w14:textId="77777777" w:rsidR="008E3AE1" w:rsidRPr="00F40BE5" w:rsidRDefault="008E3AE1" w:rsidP="00BC73BF">
            <w:pPr>
              <w:spacing w:line="276" w:lineRule="auto"/>
              <w:rPr>
                <w:rFonts w:ascii="Calibri" w:hAnsi="Calibri" w:cs="Calibri"/>
              </w:rPr>
            </w:pPr>
            <w:r w:rsidRPr="00F40BE5">
              <w:rPr>
                <w:rFonts w:ascii="Calibri" w:hAnsi="Calibri" w:cs="Calibri"/>
              </w:rPr>
              <w:t>Views of service users made available</w:t>
            </w:r>
          </w:p>
        </w:tc>
        <w:tc>
          <w:tcPr>
            <w:tcW w:w="615" w:type="dxa"/>
          </w:tcPr>
          <w:p w14:paraId="3A1934C4" w14:textId="347C5F28"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740A213C" w14:textId="77777777" w:rsidR="008E3AE1" w:rsidRPr="00F40BE5" w:rsidRDefault="008E3AE1" w:rsidP="00BC73BF">
            <w:pPr>
              <w:spacing w:line="276" w:lineRule="auto"/>
              <w:rPr>
                <w:rFonts w:ascii="Calibri" w:hAnsi="Calibri" w:cs="Calibri"/>
                <w:b/>
              </w:rPr>
            </w:pPr>
          </w:p>
        </w:tc>
        <w:tc>
          <w:tcPr>
            <w:tcW w:w="567" w:type="dxa"/>
          </w:tcPr>
          <w:p w14:paraId="43A9F96D" w14:textId="77777777" w:rsidR="008E3AE1" w:rsidRPr="00F40BE5" w:rsidRDefault="008E3AE1" w:rsidP="00BC73BF">
            <w:pPr>
              <w:spacing w:line="276" w:lineRule="auto"/>
              <w:rPr>
                <w:rFonts w:ascii="Calibri" w:hAnsi="Calibri" w:cs="Calibri"/>
                <w:b/>
              </w:rPr>
            </w:pPr>
          </w:p>
        </w:tc>
        <w:tc>
          <w:tcPr>
            <w:tcW w:w="3827" w:type="dxa"/>
            <w:vMerge/>
          </w:tcPr>
          <w:p w14:paraId="6AD2A389" w14:textId="77777777" w:rsidR="008E3AE1" w:rsidRPr="00F40BE5" w:rsidRDefault="008E3AE1" w:rsidP="00BC73BF">
            <w:pPr>
              <w:spacing w:line="276" w:lineRule="auto"/>
              <w:rPr>
                <w:rFonts w:ascii="Calibri" w:hAnsi="Calibri" w:cs="Calibri"/>
                <w:bCs/>
              </w:rPr>
            </w:pPr>
          </w:p>
        </w:tc>
      </w:tr>
      <w:tr w:rsidR="00F40BE5" w:rsidRPr="00F40BE5" w14:paraId="589F45BC" w14:textId="77777777" w:rsidTr="00127856">
        <w:tc>
          <w:tcPr>
            <w:tcW w:w="4820" w:type="dxa"/>
          </w:tcPr>
          <w:p w14:paraId="6CE16245" w14:textId="77777777" w:rsidR="008E3AE1" w:rsidRPr="00F40BE5" w:rsidRDefault="008E3AE1" w:rsidP="00BC73BF">
            <w:pPr>
              <w:spacing w:line="276" w:lineRule="auto"/>
              <w:rPr>
                <w:rFonts w:ascii="Calibri" w:hAnsi="Calibri" w:cs="Calibri"/>
              </w:rPr>
            </w:pPr>
            <w:r w:rsidRPr="00F40BE5">
              <w:rPr>
                <w:rFonts w:ascii="Calibri" w:hAnsi="Calibri" w:cs="Calibri"/>
              </w:rPr>
              <w:t>Policies and procedures are reviewed and are updated in line with registration (minimum of every 2 years)</w:t>
            </w:r>
          </w:p>
        </w:tc>
        <w:tc>
          <w:tcPr>
            <w:tcW w:w="615" w:type="dxa"/>
          </w:tcPr>
          <w:p w14:paraId="1D83EF19" w14:textId="225B54DB"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519" w:type="dxa"/>
          </w:tcPr>
          <w:p w14:paraId="697859A3" w14:textId="77777777" w:rsidR="008E3AE1" w:rsidRPr="00F40BE5" w:rsidRDefault="008E3AE1" w:rsidP="00BC73BF">
            <w:pPr>
              <w:spacing w:line="276" w:lineRule="auto"/>
              <w:rPr>
                <w:rFonts w:ascii="Calibri" w:hAnsi="Calibri" w:cs="Calibri"/>
                <w:b/>
              </w:rPr>
            </w:pPr>
          </w:p>
        </w:tc>
        <w:tc>
          <w:tcPr>
            <w:tcW w:w="567" w:type="dxa"/>
          </w:tcPr>
          <w:p w14:paraId="4913ADF6" w14:textId="77777777" w:rsidR="008E3AE1" w:rsidRPr="00F40BE5" w:rsidRDefault="008E3AE1" w:rsidP="00BC73BF">
            <w:pPr>
              <w:spacing w:line="276" w:lineRule="auto"/>
              <w:rPr>
                <w:rFonts w:ascii="Calibri" w:hAnsi="Calibri" w:cs="Calibri"/>
                <w:b/>
              </w:rPr>
            </w:pPr>
          </w:p>
        </w:tc>
        <w:tc>
          <w:tcPr>
            <w:tcW w:w="3827" w:type="dxa"/>
            <w:vMerge/>
          </w:tcPr>
          <w:p w14:paraId="130597DA" w14:textId="77777777" w:rsidR="008E3AE1" w:rsidRPr="00F40BE5" w:rsidRDefault="008E3AE1" w:rsidP="00BC73BF">
            <w:pPr>
              <w:spacing w:line="276" w:lineRule="auto"/>
              <w:rPr>
                <w:rFonts w:ascii="Calibri" w:hAnsi="Calibri" w:cs="Calibri"/>
                <w:b/>
                <w:bCs/>
              </w:rPr>
            </w:pPr>
          </w:p>
        </w:tc>
      </w:tr>
      <w:tr w:rsidR="00F40BE5" w:rsidRPr="00F40BE5" w14:paraId="273CE351" w14:textId="77777777" w:rsidTr="00127856">
        <w:tc>
          <w:tcPr>
            <w:tcW w:w="4820" w:type="dxa"/>
          </w:tcPr>
          <w:p w14:paraId="71431855" w14:textId="77777777" w:rsidR="008E3AE1" w:rsidRPr="00F40BE5" w:rsidRDefault="008E3AE1" w:rsidP="00BC73BF">
            <w:pPr>
              <w:spacing w:line="276" w:lineRule="auto"/>
              <w:rPr>
                <w:rFonts w:ascii="Calibri" w:hAnsi="Calibri" w:cs="Calibri"/>
              </w:rPr>
            </w:pPr>
            <w:r w:rsidRPr="00F40BE5">
              <w:rPr>
                <w:rFonts w:ascii="Calibri" w:hAnsi="Calibri" w:cs="Calibri"/>
              </w:rPr>
              <w:t>Action progressed on agreed implementation of statutory/good practice requirements (progress from last inspection)</w:t>
            </w:r>
          </w:p>
        </w:tc>
        <w:tc>
          <w:tcPr>
            <w:tcW w:w="615" w:type="dxa"/>
          </w:tcPr>
          <w:p w14:paraId="36096952" w14:textId="1B2A562D" w:rsidR="008E3AE1" w:rsidRPr="00F40BE5" w:rsidRDefault="008E3AE1" w:rsidP="00BC73BF">
            <w:pPr>
              <w:spacing w:line="276" w:lineRule="auto"/>
              <w:rPr>
                <w:rFonts w:ascii="Calibri" w:hAnsi="Calibri" w:cs="Calibri"/>
                <w:b/>
              </w:rPr>
            </w:pPr>
          </w:p>
        </w:tc>
        <w:tc>
          <w:tcPr>
            <w:tcW w:w="519" w:type="dxa"/>
          </w:tcPr>
          <w:p w14:paraId="221A2CC2" w14:textId="77777777" w:rsidR="008E3AE1" w:rsidRPr="00F40BE5" w:rsidRDefault="008E3AE1" w:rsidP="00BC73BF">
            <w:pPr>
              <w:spacing w:line="276" w:lineRule="auto"/>
              <w:rPr>
                <w:rFonts w:ascii="Calibri" w:hAnsi="Calibri" w:cs="Calibri"/>
                <w:b/>
              </w:rPr>
            </w:pPr>
          </w:p>
        </w:tc>
        <w:tc>
          <w:tcPr>
            <w:tcW w:w="567" w:type="dxa"/>
          </w:tcPr>
          <w:p w14:paraId="6133CA45" w14:textId="4238C734" w:rsidR="008E3AE1" w:rsidRPr="00F40BE5" w:rsidRDefault="00426FCF" w:rsidP="00BC73BF">
            <w:pPr>
              <w:spacing w:line="276" w:lineRule="auto"/>
              <w:rPr>
                <w:rFonts w:ascii="Calibri" w:hAnsi="Calibri" w:cs="Calibri"/>
                <w:b/>
              </w:rPr>
            </w:pPr>
            <w:r w:rsidRPr="00F40BE5">
              <w:rPr>
                <w:rFonts w:ascii="Calibri" w:hAnsi="Calibri" w:cs="Calibri"/>
                <w:b/>
              </w:rPr>
              <w:t>√</w:t>
            </w:r>
          </w:p>
        </w:tc>
        <w:tc>
          <w:tcPr>
            <w:tcW w:w="3827" w:type="dxa"/>
            <w:vMerge/>
          </w:tcPr>
          <w:p w14:paraId="1AE390F6" w14:textId="77777777" w:rsidR="008E3AE1" w:rsidRPr="00F40BE5" w:rsidRDefault="008E3AE1" w:rsidP="00BC73BF">
            <w:pPr>
              <w:pStyle w:val="ListParagraph"/>
              <w:spacing w:line="276" w:lineRule="auto"/>
              <w:ind w:left="0"/>
              <w:rPr>
                <w:rFonts w:ascii="Calibri" w:hAnsi="Calibri" w:cs="Calibri"/>
                <w:b/>
                <w:bCs/>
              </w:rPr>
            </w:pPr>
          </w:p>
        </w:tc>
      </w:tr>
      <w:tr w:rsidR="00F40BE5" w:rsidRPr="00F40BE5" w14:paraId="0C569197" w14:textId="77777777" w:rsidTr="00127856">
        <w:tc>
          <w:tcPr>
            <w:tcW w:w="4820" w:type="dxa"/>
          </w:tcPr>
          <w:p w14:paraId="65E96BDF" w14:textId="04C77772" w:rsidR="008E3AE1" w:rsidRPr="00F40BE5" w:rsidRDefault="008E3AE1" w:rsidP="00BC73BF">
            <w:pPr>
              <w:spacing w:line="276" w:lineRule="auto"/>
              <w:rPr>
                <w:rFonts w:ascii="Calibri" w:hAnsi="Calibri" w:cs="Calibri"/>
              </w:rPr>
            </w:pPr>
            <w:r w:rsidRPr="00F40BE5">
              <w:rPr>
                <w:rFonts w:ascii="Calibri" w:hAnsi="Calibri" w:cs="Calibri"/>
              </w:rPr>
              <w:t>Auditing to improve care, services, environment</w:t>
            </w:r>
            <w:r w:rsidR="00926628" w:rsidRPr="00F40BE5">
              <w:rPr>
                <w:rFonts w:ascii="Calibri" w:hAnsi="Calibri" w:cs="Calibri"/>
              </w:rPr>
              <w:t>.</w:t>
            </w:r>
          </w:p>
          <w:p w14:paraId="46DC34DC" w14:textId="77777777" w:rsidR="008E3AE1" w:rsidRPr="00F40BE5" w:rsidRDefault="008E3AE1" w:rsidP="00BC73BF">
            <w:pPr>
              <w:spacing w:line="276" w:lineRule="auto"/>
              <w:rPr>
                <w:rFonts w:ascii="Calibri" w:hAnsi="Calibri" w:cs="Calibri"/>
              </w:rPr>
            </w:pPr>
          </w:p>
        </w:tc>
        <w:tc>
          <w:tcPr>
            <w:tcW w:w="615" w:type="dxa"/>
          </w:tcPr>
          <w:p w14:paraId="08E4B684" w14:textId="31A09D1C" w:rsidR="008E3AE1" w:rsidRPr="00F40BE5" w:rsidRDefault="008E3AE1" w:rsidP="00BC73BF">
            <w:pPr>
              <w:spacing w:line="276" w:lineRule="auto"/>
              <w:rPr>
                <w:rFonts w:ascii="Calibri" w:hAnsi="Calibri" w:cs="Calibri"/>
                <w:b/>
              </w:rPr>
            </w:pPr>
          </w:p>
        </w:tc>
        <w:tc>
          <w:tcPr>
            <w:tcW w:w="519" w:type="dxa"/>
          </w:tcPr>
          <w:p w14:paraId="493A8A38" w14:textId="77777777" w:rsidR="008E3AE1" w:rsidRPr="00F40BE5" w:rsidRDefault="008E3AE1" w:rsidP="00BC73BF">
            <w:pPr>
              <w:spacing w:line="276" w:lineRule="auto"/>
              <w:rPr>
                <w:rFonts w:ascii="Calibri" w:hAnsi="Calibri" w:cs="Calibri"/>
                <w:b/>
              </w:rPr>
            </w:pPr>
          </w:p>
        </w:tc>
        <w:tc>
          <w:tcPr>
            <w:tcW w:w="567" w:type="dxa"/>
          </w:tcPr>
          <w:p w14:paraId="65D55CE2" w14:textId="1949D716" w:rsidR="008E3AE1" w:rsidRPr="00F40BE5" w:rsidRDefault="00A2205B" w:rsidP="00BC73BF">
            <w:pPr>
              <w:spacing w:line="276" w:lineRule="auto"/>
              <w:rPr>
                <w:rFonts w:ascii="Calibri" w:hAnsi="Calibri" w:cs="Calibri"/>
                <w:b/>
              </w:rPr>
            </w:pPr>
            <w:r w:rsidRPr="00F40BE5">
              <w:rPr>
                <w:rFonts w:ascii="Calibri" w:hAnsi="Calibri" w:cs="Calibri"/>
                <w:b/>
              </w:rPr>
              <w:t>√</w:t>
            </w:r>
          </w:p>
        </w:tc>
        <w:tc>
          <w:tcPr>
            <w:tcW w:w="3827" w:type="dxa"/>
            <w:vMerge/>
          </w:tcPr>
          <w:p w14:paraId="45594270" w14:textId="77777777" w:rsidR="008E3AE1" w:rsidRPr="00F40BE5" w:rsidRDefault="008E3AE1" w:rsidP="00BC73BF">
            <w:pPr>
              <w:spacing w:line="276" w:lineRule="auto"/>
              <w:rPr>
                <w:rFonts w:ascii="Calibri" w:hAnsi="Calibri" w:cs="Calibri"/>
                <w:bCs/>
              </w:rPr>
            </w:pPr>
          </w:p>
        </w:tc>
      </w:tr>
    </w:tbl>
    <w:p w14:paraId="701C0B98" w14:textId="77777777" w:rsidR="00C97451" w:rsidRPr="001911CF" w:rsidRDefault="00C97451"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624"/>
        <w:gridCol w:w="567"/>
        <w:gridCol w:w="563"/>
        <w:gridCol w:w="3831"/>
      </w:tblGrid>
      <w:tr w:rsidR="00F80372" w:rsidRPr="00F80372" w14:paraId="7290291E" w14:textId="77777777" w:rsidTr="00127856">
        <w:tc>
          <w:tcPr>
            <w:tcW w:w="4763" w:type="dxa"/>
            <w:shd w:val="clear" w:color="auto" w:fill="BFBFBF" w:themeFill="background1" w:themeFillShade="BF"/>
          </w:tcPr>
          <w:p w14:paraId="7EF5B9D4" w14:textId="77777777" w:rsidR="005F05E3" w:rsidRPr="00F80372" w:rsidRDefault="005F05E3" w:rsidP="00BC73BF">
            <w:pPr>
              <w:spacing w:line="276" w:lineRule="auto"/>
              <w:rPr>
                <w:rFonts w:ascii="Calibri" w:hAnsi="Calibri" w:cs="Calibri"/>
                <w:b/>
                <w:bCs/>
              </w:rPr>
            </w:pPr>
            <w:r w:rsidRPr="00F80372">
              <w:rPr>
                <w:rFonts w:ascii="Calibri" w:hAnsi="Calibri" w:cs="Calibri"/>
                <w:b/>
                <w:bCs/>
              </w:rPr>
              <w:t>Standard 35: Financial Procedures</w:t>
            </w:r>
          </w:p>
          <w:p w14:paraId="33E704B5" w14:textId="77777777" w:rsidR="005F05E3" w:rsidRPr="00F80372" w:rsidRDefault="005F05E3" w:rsidP="00BC73BF">
            <w:pPr>
              <w:spacing w:line="276" w:lineRule="auto"/>
              <w:rPr>
                <w:rFonts w:ascii="Calibri" w:hAnsi="Calibri" w:cs="Calibri"/>
                <w:b/>
                <w:bCs/>
              </w:rPr>
            </w:pPr>
            <w:r w:rsidRPr="00F80372">
              <w:rPr>
                <w:rFonts w:ascii="Calibri" w:hAnsi="Calibri" w:cs="Calibri"/>
                <w:b/>
                <w:bCs/>
              </w:rPr>
              <w:t>Outcome: Service users are safeguarded by the accounting and financial procedures of the home</w:t>
            </w:r>
          </w:p>
        </w:tc>
        <w:tc>
          <w:tcPr>
            <w:tcW w:w="624" w:type="dxa"/>
            <w:shd w:val="clear" w:color="auto" w:fill="BFBFBF" w:themeFill="background1" w:themeFillShade="BF"/>
          </w:tcPr>
          <w:p w14:paraId="40AC75FC" w14:textId="77777777" w:rsidR="005F05E3" w:rsidRPr="00F80372" w:rsidRDefault="005F05E3" w:rsidP="00BC73BF">
            <w:pPr>
              <w:pStyle w:val="Heading1"/>
              <w:spacing w:line="276" w:lineRule="auto"/>
              <w:rPr>
                <w:rFonts w:ascii="Calibri" w:hAnsi="Calibri" w:cs="Calibri"/>
                <w:b/>
                <w:color w:val="auto"/>
                <w:sz w:val="20"/>
              </w:rPr>
            </w:pPr>
            <w:r w:rsidRPr="00F80372">
              <w:rPr>
                <w:rFonts w:ascii="Calibri" w:hAnsi="Calibri" w:cs="Calibri"/>
                <w:b/>
                <w:color w:val="auto"/>
                <w:sz w:val="20"/>
              </w:rPr>
              <w:t>YES</w:t>
            </w:r>
          </w:p>
        </w:tc>
        <w:tc>
          <w:tcPr>
            <w:tcW w:w="567" w:type="dxa"/>
            <w:shd w:val="clear" w:color="auto" w:fill="BFBFBF" w:themeFill="background1" w:themeFillShade="BF"/>
          </w:tcPr>
          <w:p w14:paraId="33372368" w14:textId="77777777" w:rsidR="005F05E3" w:rsidRPr="00F80372" w:rsidRDefault="005F05E3" w:rsidP="00BC73BF">
            <w:pPr>
              <w:pStyle w:val="Heading1"/>
              <w:spacing w:line="276" w:lineRule="auto"/>
              <w:rPr>
                <w:rFonts w:ascii="Calibri" w:hAnsi="Calibri" w:cs="Calibri"/>
                <w:b/>
                <w:color w:val="auto"/>
                <w:sz w:val="20"/>
              </w:rPr>
            </w:pPr>
            <w:r w:rsidRPr="00F80372">
              <w:rPr>
                <w:rFonts w:ascii="Calibri" w:hAnsi="Calibri" w:cs="Calibri"/>
                <w:b/>
                <w:color w:val="auto"/>
                <w:sz w:val="20"/>
              </w:rPr>
              <w:t>NO</w:t>
            </w:r>
          </w:p>
        </w:tc>
        <w:tc>
          <w:tcPr>
            <w:tcW w:w="563" w:type="dxa"/>
            <w:shd w:val="clear" w:color="auto" w:fill="BFBFBF" w:themeFill="background1" w:themeFillShade="BF"/>
          </w:tcPr>
          <w:p w14:paraId="655624F8" w14:textId="77777777" w:rsidR="005F05E3" w:rsidRPr="00F80372" w:rsidRDefault="005F05E3" w:rsidP="00BC73BF">
            <w:pPr>
              <w:spacing w:line="276" w:lineRule="auto"/>
              <w:rPr>
                <w:rFonts w:ascii="Calibri" w:hAnsi="Calibri" w:cs="Calibri"/>
                <w:b/>
                <w:bCs/>
                <w:sz w:val="20"/>
                <w:szCs w:val="20"/>
              </w:rPr>
            </w:pPr>
            <w:r w:rsidRPr="00F80372">
              <w:rPr>
                <w:rFonts w:ascii="Calibri" w:hAnsi="Calibri" w:cs="Calibri"/>
                <w:b/>
                <w:bCs/>
                <w:sz w:val="20"/>
                <w:szCs w:val="20"/>
              </w:rPr>
              <w:t>In part</w:t>
            </w:r>
          </w:p>
        </w:tc>
        <w:tc>
          <w:tcPr>
            <w:tcW w:w="3831" w:type="dxa"/>
            <w:shd w:val="clear" w:color="auto" w:fill="BFBFBF" w:themeFill="background1" w:themeFillShade="BF"/>
          </w:tcPr>
          <w:p w14:paraId="34D53648" w14:textId="77777777" w:rsidR="005F05E3" w:rsidRPr="00F80372" w:rsidRDefault="005F05E3" w:rsidP="00BC73BF">
            <w:pPr>
              <w:spacing w:line="276" w:lineRule="auto"/>
              <w:rPr>
                <w:rFonts w:ascii="Calibri" w:hAnsi="Calibri" w:cs="Calibri"/>
                <w:b/>
                <w:bCs/>
              </w:rPr>
            </w:pPr>
            <w:r w:rsidRPr="00F80372">
              <w:rPr>
                <w:rFonts w:ascii="Calibri" w:hAnsi="Calibri" w:cs="Calibri"/>
                <w:b/>
                <w:bCs/>
              </w:rPr>
              <w:t>COMMENTS</w:t>
            </w:r>
          </w:p>
        </w:tc>
      </w:tr>
      <w:tr w:rsidR="00F80372" w:rsidRPr="00F80372" w14:paraId="11274772" w14:textId="77777777" w:rsidTr="00127856">
        <w:tc>
          <w:tcPr>
            <w:tcW w:w="4763" w:type="dxa"/>
          </w:tcPr>
          <w:p w14:paraId="1F86503F" w14:textId="3CF748B8" w:rsidR="000565DF" w:rsidRPr="00F80372" w:rsidRDefault="000565DF" w:rsidP="00BC73BF">
            <w:pPr>
              <w:spacing w:line="276" w:lineRule="auto"/>
              <w:rPr>
                <w:rFonts w:ascii="Calibri" w:hAnsi="Calibri" w:cs="Calibri"/>
              </w:rPr>
            </w:pPr>
            <w:r w:rsidRPr="00F80372">
              <w:rPr>
                <w:rFonts w:ascii="Calibri" w:hAnsi="Calibri" w:cs="Calibri"/>
              </w:rPr>
              <w:t>Financial viability, business</w:t>
            </w:r>
            <w:r w:rsidR="009302B6" w:rsidRPr="00F80372">
              <w:rPr>
                <w:rFonts w:ascii="Calibri" w:hAnsi="Calibri" w:cs="Calibri"/>
              </w:rPr>
              <w:t>,</w:t>
            </w:r>
            <w:r w:rsidRPr="00F80372">
              <w:rPr>
                <w:rFonts w:ascii="Calibri" w:hAnsi="Calibri" w:cs="Calibri"/>
              </w:rPr>
              <w:t xml:space="preserve"> and financial statements - ability to trade </w:t>
            </w:r>
          </w:p>
        </w:tc>
        <w:tc>
          <w:tcPr>
            <w:tcW w:w="624" w:type="dxa"/>
          </w:tcPr>
          <w:p w14:paraId="7EC14D89" w14:textId="43745DCC" w:rsidR="000565DF" w:rsidRPr="00F80372" w:rsidRDefault="00B162FB" w:rsidP="00BC73BF">
            <w:pPr>
              <w:spacing w:line="276" w:lineRule="auto"/>
              <w:rPr>
                <w:rFonts w:ascii="Calibri" w:hAnsi="Calibri" w:cs="Calibri"/>
                <w:b/>
              </w:rPr>
            </w:pPr>
            <w:r w:rsidRPr="00F80372">
              <w:rPr>
                <w:rFonts w:ascii="Calibri" w:hAnsi="Calibri" w:cs="Calibri"/>
                <w:b/>
              </w:rPr>
              <w:t>√</w:t>
            </w:r>
          </w:p>
        </w:tc>
        <w:tc>
          <w:tcPr>
            <w:tcW w:w="567" w:type="dxa"/>
          </w:tcPr>
          <w:p w14:paraId="58C87A01" w14:textId="77777777" w:rsidR="000565DF" w:rsidRPr="00F80372" w:rsidRDefault="000565DF" w:rsidP="00BC73BF">
            <w:pPr>
              <w:spacing w:line="276" w:lineRule="auto"/>
              <w:rPr>
                <w:rFonts w:ascii="Calibri" w:hAnsi="Calibri" w:cs="Calibri"/>
              </w:rPr>
            </w:pPr>
          </w:p>
        </w:tc>
        <w:tc>
          <w:tcPr>
            <w:tcW w:w="563" w:type="dxa"/>
          </w:tcPr>
          <w:p w14:paraId="1DFD4E4F" w14:textId="77777777" w:rsidR="000565DF" w:rsidRPr="00F80372" w:rsidRDefault="000565DF" w:rsidP="00BC73BF">
            <w:pPr>
              <w:spacing w:line="276" w:lineRule="auto"/>
              <w:rPr>
                <w:rFonts w:ascii="Calibri" w:hAnsi="Calibri" w:cs="Calibri"/>
              </w:rPr>
            </w:pPr>
          </w:p>
        </w:tc>
        <w:tc>
          <w:tcPr>
            <w:tcW w:w="3831" w:type="dxa"/>
            <w:vMerge w:val="restart"/>
          </w:tcPr>
          <w:p w14:paraId="7FCB444F" w14:textId="0584C892" w:rsidR="001569F8" w:rsidRPr="00F80372" w:rsidRDefault="00CD1AC0" w:rsidP="001F341F">
            <w:pPr>
              <w:spacing w:line="276" w:lineRule="auto"/>
              <w:rPr>
                <w:rFonts w:ascii="Calibri" w:hAnsi="Calibri" w:cs="Calibri"/>
              </w:rPr>
            </w:pPr>
            <w:r w:rsidRPr="00F80372">
              <w:rPr>
                <w:rFonts w:ascii="Calibri" w:hAnsi="Calibri" w:cs="Calibri"/>
              </w:rPr>
              <w:t>Evidence</w:t>
            </w:r>
            <w:r w:rsidR="00870F2E" w:rsidRPr="00F80372">
              <w:rPr>
                <w:rFonts w:ascii="Calibri" w:hAnsi="Calibri" w:cs="Calibri"/>
              </w:rPr>
              <w:t xml:space="preserve"> </w:t>
            </w:r>
            <w:r w:rsidR="00C67CE1" w:rsidRPr="00F80372">
              <w:rPr>
                <w:rFonts w:ascii="Calibri" w:hAnsi="Calibri" w:cs="Calibri"/>
              </w:rPr>
              <w:t>–</w:t>
            </w:r>
            <w:r w:rsidR="00B162FB" w:rsidRPr="00F80372">
              <w:rPr>
                <w:rFonts w:ascii="Calibri" w:hAnsi="Calibri" w:cs="Calibri"/>
              </w:rPr>
              <w:t xml:space="preserve"> Discussion with </w:t>
            </w:r>
            <w:r w:rsidR="00804F3E" w:rsidRPr="00F80372">
              <w:rPr>
                <w:rFonts w:ascii="Calibri" w:hAnsi="Calibri" w:cs="Calibri"/>
              </w:rPr>
              <w:t>c</w:t>
            </w:r>
            <w:r w:rsidR="00B162FB" w:rsidRPr="00F80372">
              <w:rPr>
                <w:rFonts w:ascii="Calibri" w:hAnsi="Calibri" w:cs="Calibri"/>
              </w:rPr>
              <w:t xml:space="preserve">are </w:t>
            </w:r>
            <w:r w:rsidR="00804F3E" w:rsidRPr="00F80372">
              <w:rPr>
                <w:rFonts w:ascii="Calibri" w:hAnsi="Calibri" w:cs="Calibri"/>
              </w:rPr>
              <w:t>m</w:t>
            </w:r>
            <w:r w:rsidR="00B162FB" w:rsidRPr="00F80372">
              <w:rPr>
                <w:rFonts w:ascii="Calibri" w:hAnsi="Calibri" w:cs="Calibri"/>
              </w:rPr>
              <w:t>anager, liability certificate on display.</w:t>
            </w:r>
          </w:p>
          <w:p w14:paraId="4510A553" w14:textId="77777777" w:rsidR="00B162FB" w:rsidRPr="00F80372" w:rsidRDefault="00B162FB" w:rsidP="001F341F">
            <w:pPr>
              <w:spacing w:line="276" w:lineRule="auto"/>
              <w:rPr>
                <w:rFonts w:ascii="Calibri" w:hAnsi="Calibri" w:cs="Calibri"/>
              </w:rPr>
            </w:pPr>
          </w:p>
          <w:p w14:paraId="2AA327BD" w14:textId="77777777" w:rsidR="00B162FB" w:rsidRPr="00F80372" w:rsidRDefault="00B162FB" w:rsidP="00B162FB">
            <w:pPr>
              <w:autoSpaceDE w:val="0"/>
              <w:autoSpaceDN w:val="0"/>
              <w:adjustRightInd w:val="0"/>
              <w:rPr>
                <w:rFonts w:ascii="Calibri" w:eastAsiaTheme="minorHAnsi" w:hAnsi="Calibri" w:cs="Calibri"/>
                <w:sz w:val="23"/>
                <w:szCs w:val="23"/>
              </w:rPr>
            </w:pPr>
            <w:r w:rsidRPr="00F80372">
              <w:rPr>
                <w:rFonts w:ascii="Calibri" w:eastAsiaTheme="minorHAnsi" w:hAnsi="Calibri" w:cs="Calibri"/>
                <w:sz w:val="23"/>
                <w:szCs w:val="23"/>
              </w:rPr>
              <w:t xml:space="preserve">Employment &amp; Social Security receive the home’s accounts annually for financial stability. </w:t>
            </w:r>
          </w:p>
          <w:p w14:paraId="1324F5D0" w14:textId="77777777" w:rsidR="001352C9" w:rsidRPr="00F80372" w:rsidRDefault="001352C9" w:rsidP="00B162FB">
            <w:pPr>
              <w:autoSpaceDE w:val="0"/>
              <w:autoSpaceDN w:val="0"/>
              <w:adjustRightInd w:val="0"/>
              <w:rPr>
                <w:rFonts w:ascii="Calibri" w:eastAsiaTheme="minorHAnsi" w:hAnsi="Calibri" w:cs="Calibri"/>
                <w:sz w:val="23"/>
                <w:szCs w:val="23"/>
              </w:rPr>
            </w:pPr>
          </w:p>
          <w:p w14:paraId="1B1CF8DD" w14:textId="7F07846B" w:rsidR="001352C9" w:rsidRPr="00F80372" w:rsidRDefault="001352C9" w:rsidP="00B162FB">
            <w:pPr>
              <w:autoSpaceDE w:val="0"/>
              <w:autoSpaceDN w:val="0"/>
              <w:adjustRightInd w:val="0"/>
              <w:rPr>
                <w:rFonts w:ascii="Calibri" w:eastAsiaTheme="minorHAnsi" w:hAnsi="Calibri" w:cs="Calibri"/>
                <w:sz w:val="23"/>
                <w:szCs w:val="23"/>
              </w:rPr>
            </w:pPr>
            <w:r w:rsidRPr="00F80372">
              <w:rPr>
                <w:rFonts w:ascii="Calibri" w:eastAsiaTheme="minorHAnsi" w:hAnsi="Calibri" w:cs="Calibri"/>
                <w:sz w:val="23"/>
                <w:szCs w:val="23"/>
              </w:rPr>
              <w:t>Care manager meets with the Board regularly for business planning.</w:t>
            </w:r>
          </w:p>
          <w:p w14:paraId="5038352E" w14:textId="77777777" w:rsidR="00B162FB" w:rsidRPr="00F80372" w:rsidRDefault="00B162FB" w:rsidP="00B162FB">
            <w:pPr>
              <w:autoSpaceDE w:val="0"/>
              <w:autoSpaceDN w:val="0"/>
              <w:adjustRightInd w:val="0"/>
              <w:rPr>
                <w:rFonts w:ascii="Calibri" w:eastAsiaTheme="minorHAnsi" w:hAnsi="Calibri" w:cs="Calibri"/>
                <w:sz w:val="23"/>
                <w:szCs w:val="23"/>
              </w:rPr>
            </w:pPr>
          </w:p>
          <w:p w14:paraId="07A8E689" w14:textId="2831A540" w:rsidR="00B162FB" w:rsidRPr="00F80372" w:rsidRDefault="00B162FB" w:rsidP="00B162FB">
            <w:pPr>
              <w:spacing w:line="276" w:lineRule="auto"/>
              <w:rPr>
                <w:rFonts w:ascii="Calibri" w:eastAsiaTheme="minorHAnsi" w:hAnsi="Calibri" w:cs="Calibri"/>
                <w:b/>
                <w:bCs/>
              </w:rPr>
            </w:pPr>
            <w:r w:rsidRPr="00F80372">
              <w:rPr>
                <w:rFonts w:ascii="Calibri" w:eastAsiaTheme="minorHAnsi" w:hAnsi="Calibri" w:cs="Calibri"/>
                <w:b/>
                <w:bCs/>
              </w:rPr>
              <w:t xml:space="preserve">Standard </w:t>
            </w:r>
            <w:r w:rsidR="00F74591" w:rsidRPr="00F80372">
              <w:rPr>
                <w:rFonts w:ascii="Calibri" w:eastAsiaTheme="minorHAnsi" w:hAnsi="Calibri" w:cs="Calibri"/>
                <w:b/>
                <w:bCs/>
              </w:rPr>
              <w:t>M</w:t>
            </w:r>
            <w:r w:rsidR="00F80372" w:rsidRPr="00F80372">
              <w:rPr>
                <w:rFonts w:ascii="Calibri" w:eastAsiaTheme="minorHAnsi" w:hAnsi="Calibri" w:cs="Calibri"/>
                <w:b/>
                <w:bCs/>
              </w:rPr>
              <w:t>e</w:t>
            </w:r>
            <w:r w:rsidRPr="00F80372">
              <w:rPr>
                <w:rFonts w:ascii="Calibri" w:eastAsiaTheme="minorHAnsi" w:hAnsi="Calibri" w:cs="Calibri"/>
                <w:b/>
                <w:bCs/>
              </w:rPr>
              <w:t>t.</w:t>
            </w:r>
          </w:p>
          <w:p w14:paraId="07D1A804" w14:textId="175D1668" w:rsidR="001352C9" w:rsidRPr="00F80372" w:rsidRDefault="001352C9" w:rsidP="00B162FB">
            <w:pPr>
              <w:spacing w:line="276" w:lineRule="auto"/>
              <w:rPr>
                <w:rFonts w:ascii="Calibri" w:hAnsi="Calibri" w:cs="Calibri"/>
              </w:rPr>
            </w:pPr>
          </w:p>
        </w:tc>
      </w:tr>
      <w:tr w:rsidR="00F80372" w:rsidRPr="00F80372" w14:paraId="335A00C6" w14:textId="77777777" w:rsidTr="00127856">
        <w:tc>
          <w:tcPr>
            <w:tcW w:w="4763" w:type="dxa"/>
          </w:tcPr>
          <w:p w14:paraId="51797D6C" w14:textId="62793F0C" w:rsidR="000565DF" w:rsidRPr="00F80372" w:rsidRDefault="000565DF" w:rsidP="009302B6">
            <w:pPr>
              <w:spacing w:line="276" w:lineRule="auto"/>
              <w:rPr>
                <w:rFonts w:ascii="Calibri" w:hAnsi="Calibri" w:cs="Calibri"/>
              </w:rPr>
            </w:pPr>
            <w:r w:rsidRPr="00F80372">
              <w:rPr>
                <w:rFonts w:ascii="Calibri" w:hAnsi="Calibri" w:cs="Calibri"/>
              </w:rPr>
              <w:t xml:space="preserve">Insurance in place to cover loss or damage to the assets of the business (is there a business </w:t>
            </w:r>
            <w:r w:rsidR="00727EBB" w:rsidRPr="00F80372">
              <w:rPr>
                <w:rFonts w:ascii="Calibri" w:hAnsi="Calibri" w:cs="Calibri"/>
              </w:rPr>
              <w:t>c</w:t>
            </w:r>
            <w:r w:rsidRPr="00F80372">
              <w:rPr>
                <w:rFonts w:ascii="Calibri" w:hAnsi="Calibri" w:cs="Calibri"/>
              </w:rPr>
              <w:t>ontinuity plan in place?)</w:t>
            </w:r>
          </w:p>
        </w:tc>
        <w:tc>
          <w:tcPr>
            <w:tcW w:w="624" w:type="dxa"/>
          </w:tcPr>
          <w:p w14:paraId="3CCD6FC0" w14:textId="623F2716" w:rsidR="000565DF" w:rsidRPr="00F80372" w:rsidRDefault="00B162FB" w:rsidP="00BC73BF">
            <w:pPr>
              <w:spacing w:line="276" w:lineRule="auto"/>
              <w:rPr>
                <w:rFonts w:ascii="Calibri" w:hAnsi="Calibri" w:cs="Calibri"/>
                <w:b/>
              </w:rPr>
            </w:pPr>
            <w:r w:rsidRPr="00F80372">
              <w:rPr>
                <w:rFonts w:ascii="Calibri" w:hAnsi="Calibri" w:cs="Calibri"/>
                <w:b/>
              </w:rPr>
              <w:t>√</w:t>
            </w:r>
          </w:p>
        </w:tc>
        <w:tc>
          <w:tcPr>
            <w:tcW w:w="567" w:type="dxa"/>
          </w:tcPr>
          <w:p w14:paraId="3044F896" w14:textId="77777777" w:rsidR="000565DF" w:rsidRPr="00F80372" w:rsidRDefault="000565DF" w:rsidP="00BC73BF">
            <w:pPr>
              <w:spacing w:line="276" w:lineRule="auto"/>
              <w:rPr>
                <w:rFonts w:ascii="Calibri" w:hAnsi="Calibri" w:cs="Calibri"/>
              </w:rPr>
            </w:pPr>
          </w:p>
        </w:tc>
        <w:tc>
          <w:tcPr>
            <w:tcW w:w="563" w:type="dxa"/>
          </w:tcPr>
          <w:p w14:paraId="6101522E" w14:textId="6737B3EA" w:rsidR="000565DF" w:rsidRPr="00F80372" w:rsidRDefault="000565DF" w:rsidP="00BC73BF">
            <w:pPr>
              <w:spacing w:line="276" w:lineRule="auto"/>
              <w:rPr>
                <w:rFonts w:ascii="Calibri" w:hAnsi="Calibri" w:cs="Calibri"/>
              </w:rPr>
            </w:pPr>
          </w:p>
        </w:tc>
        <w:tc>
          <w:tcPr>
            <w:tcW w:w="3831" w:type="dxa"/>
            <w:vMerge/>
          </w:tcPr>
          <w:p w14:paraId="0ABA97B0" w14:textId="77777777" w:rsidR="000565DF" w:rsidRPr="00F80372" w:rsidRDefault="000565DF" w:rsidP="00BC73BF">
            <w:pPr>
              <w:spacing w:line="276" w:lineRule="auto"/>
              <w:rPr>
                <w:rFonts w:ascii="Calibri" w:hAnsi="Calibri" w:cs="Calibri"/>
              </w:rPr>
            </w:pPr>
          </w:p>
        </w:tc>
      </w:tr>
      <w:tr w:rsidR="00F80372" w:rsidRPr="00F80372" w14:paraId="613F5670" w14:textId="77777777" w:rsidTr="00127856">
        <w:tc>
          <w:tcPr>
            <w:tcW w:w="4763" w:type="dxa"/>
          </w:tcPr>
          <w:p w14:paraId="1EDC6A7F" w14:textId="211ED4FB" w:rsidR="000565DF" w:rsidRPr="00F80372" w:rsidRDefault="000565DF" w:rsidP="00BC73BF">
            <w:pPr>
              <w:spacing w:line="276" w:lineRule="auto"/>
              <w:rPr>
                <w:rFonts w:ascii="Calibri" w:hAnsi="Calibri" w:cs="Calibri"/>
              </w:rPr>
            </w:pPr>
            <w:r w:rsidRPr="00F80372">
              <w:rPr>
                <w:rFonts w:ascii="Calibri" w:hAnsi="Calibri" w:cs="Calibri"/>
              </w:rPr>
              <w:t>Legal liabilities for service users and staff – Insurance certificate on display and in date</w:t>
            </w:r>
            <w:r w:rsidR="00761082">
              <w:rPr>
                <w:rFonts w:ascii="Calibri" w:hAnsi="Calibri" w:cs="Calibri"/>
              </w:rPr>
              <w:t>.</w:t>
            </w:r>
            <w:r w:rsidRPr="00F80372">
              <w:rPr>
                <w:rFonts w:ascii="Calibri" w:hAnsi="Calibri" w:cs="Calibri"/>
              </w:rPr>
              <w:t xml:space="preserve"> </w:t>
            </w:r>
          </w:p>
        </w:tc>
        <w:tc>
          <w:tcPr>
            <w:tcW w:w="624" w:type="dxa"/>
          </w:tcPr>
          <w:p w14:paraId="08EE5751" w14:textId="2BCB6357" w:rsidR="000565DF" w:rsidRPr="00F80372" w:rsidRDefault="00B162FB" w:rsidP="00BC73BF">
            <w:pPr>
              <w:spacing w:line="276" w:lineRule="auto"/>
              <w:rPr>
                <w:rFonts w:ascii="Calibri" w:hAnsi="Calibri" w:cs="Calibri"/>
                <w:b/>
              </w:rPr>
            </w:pPr>
            <w:r w:rsidRPr="00F80372">
              <w:rPr>
                <w:rFonts w:ascii="Calibri" w:hAnsi="Calibri" w:cs="Calibri"/>
                <w:b/>
              </w:rPr>
              <w:t>√</w:t>
            </w:r>
          </w:p>
        </w:tc>
        <w:tc>
          <w:tcPr>
            <w:tcW w:w="567" w:type="dxa"/>
          </w:tcPr>
          <w:p w14:paraId="3A987559" w14:textId="77777777" w:rsidR="000565DF" w:rsidRPr="00F80372" w:rsidRDefault="000565DF" w:rsidP="00BC73BF">
            <w:pPr>
              <w:spacing w:line="276" w:lineRule="auto"/>
              <w:rPr>
                <w:rFonts w:ascii="Calibri" w:hAnsi="Calibri" w:cs="Calibri"/>
              </w:rPr>
            </w:pPr>
          </w:p>
        </w:tc>
        <w:tc>
          <w:tcPr>
            <w:tcW w:w="563" w:type="dxa"/>
          </w:tcPr>
          <w:p w14:paraId="05DAB6A5" w14:textId="77777777" w:rsidR="000565DF" w:rsidRPr="00F80372" w:rsidRDefault="000565DF" w:rsidP="00BC73BF">
            <w:pPr>
              <w:spacing w:line="276" w:lineRule="auto"/>
              <w:rPr>
                <w:rFonts w:ascii="Calibri" w:hAnsi="Calibri" w:cs="Calibri"/>
              </w:rPr>
            </w:pPr>
          </w:p>
        </w:tc>
        <w:tc>
          <w:tcPr>
            <w:tcW w:w="3831" w:type="dxa"/>
            <w:vMerge/>
          </w:tcPr>
          <w:p w14:paraId="329D8D37" w14:textId="77777777" w:rsidR="000565DF" w:rsidRPr="00F80372" w:rsidRDefault="000565DF" w:rsidP="00BC73BF">
            <w:pPr>
              <w:spacing w:line="276" w:lineRule="auto"/>
              <w:rPr>
                <w:rFonts w:ascii="Calibri" w:hAnsi="Calibri" w:cs="Calibri"/>
              </w:rPr>
            </w:pPr>
          </w:p>
        </w:tc>
      </w:tr>
    </w:tbl>
    <w:p w14:paraId="09A17489" w14:textId="77777777" w:rsidR="00B32E6F" w:rsidRPr="001911CF" w:rsidRDefault="00B32E6F"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2"/>
        <w:gridCol w:w="572"/>
        <w:gridCol w:w="561"/>
        <w:gridCol w:w="632"/>
        <w:gridCol w:w="3821"/>
      </w:tblGrid>
      <w:tr w:rsidR="0087039D" w:rsidRPr="0087039D" w14:paraId="2D471B56" w14:textId="77777777" w:rsidTr="00127856">
        <w:tc>
          <w:tcPr>
            <w:tcW w:w="4762" w:type="dxa"/>
            <w:shd w:val="clear" w:color="auto" w:fill="BFBFBF" w:themeFill="background1" w:themeFillShade="BF"/>
          </w:tcPr>
          <w:p w14:paraId="2485118F" w14:textId="77777777" w:rsidR="005F05E3" w:rsidRPr="0087039D" w:rsidRDefault="005F05E3" w:rsidP="00BC73BF">
            <w:pPr>
              <w:spacing w:line="276" w:lineRule="auto"/>
              <w:rPr>
                <w:rFonts w:ascii="Calibri" w:hAnsi="Calibri" w:cs="Calibri"/>
                <w:b/>
                <w:bCs/>
              </w:rPr>
            </w:pPr>
            <w:r w:rsidRPr="0087039D">
              <w:rPr>
                <w:rFonts w:ascii="Calibri" w:hAnsi="Calibri" w:cs="Calibri"/>
                <w:b/>
                <w:bCs/>
              </w:rPr>
              <w:t>Standard 36: Service Users Money</w:t>
            </w:r>
          </w:p>
          <w:p w14:paraId="1FFF5EE9" w14:textId="77777777" w:rsidR="005F05E3" w:rsidRPr="0087039D" w:rsidRDefault="005F05E3" w:rsidP="00BC73BF">
            <w:pPr>
              <w:spacing w:line="276" w:lineRule="auto"/>
              <w:rPr>
                <w:rFonts w:ascii="Calibri" w:hAnsi="Calibri" w:cs="Calibri"/>
                <w:b/>
                <w:bCs/>
              </w:rPr>
            </w:pPr>
            <w:r w:rsidRPr="0087039D">
              <w:rPr>
                <w:rFonts w:ascii="Calibri" w:hAnsi="Calibri" w:cs="Calibri"/>
                <w:b/>
                <w:bCs/>
              </w:rPr>
              <w:t xml:space="preserve">Outcome: Service user’s financial interests are safeguarded </w:t>
            </w:r>
          </w:p>
        </w:tc>
        <w:tc>
          <w:tcPr>
            <w:tcW w:w="572" w:type="dxa"/>
            <w:shd w:val="clear" w:color="auto" w:fill="BFBFBF" w:themeFill="background1" w:themeFillShade="BF"/>
          </w:tcPr>
          <w:p w14:paraId="22E8E0D2" w14:textId="77777777" w:rsidR="005F05E3" w:rsidRPr="0087039D" w:rsidRDefault="005F05E3" w:rsidP="00BC73BF">
            <w:pPr>
              <w:pStyle w:val="Heading1"/>
              <w:spacing w:line="276" w:lineRule="auto"/>
              <w:rPr>
                <w:rFonts w:ascii="Calibri" w:hAnsi="Calibri" w:cs="Calibri"/>
                <w:b/>
                <w:color w:val="auto"/>
                <w:sz w:val="20"/>
              </w:rPr>
            </w:pPr>
            <w:r w:rsidRPr="0087039D">
              <w:rPr>
                <w:rFonts w:ascii="Calibri" w:hAnsi="Calibri" w:cs="Calibri"/>
                <w:b/>
                <w:color w:val="auto"/>
                <w:sz w:val="20"/>
              </w:rPr>
              <w:t>YES</w:t>
            </w:r>
          </w:p>
        </w:tc>
        <w:tc>
          <w:tcPr>
            <w:tcW w:w="561" w:type="dxa"/>
            <w:shd w:val="clear" w:color="auto" w:fill="BFBFBF" w:themeFill="background1" w:themeFillShade="BF"/>
          </w:tcPr>
          <w:p w14:paraId="5B059967" w14:textId="77777777" w:rsidR="005F05E3" w:rsidRPr="0087039D" w:rsidRDefault="005F05E3" w:rsidP="00BC73BF">
            <w:pPr>
              <w:pStyle w:val="Heading1"/>
              <w:spacing w:line="276" w:lineRule="auto"/>
              <w:rPr>
                <w:rFonts w:ascii="Calibri" w:hAnsi="Calibri" w:cs="Calibri"/>
                <w:b/>
                <w:color w:val="auto"/>
                <w:sz w:val="20"/>
              </w:rPr>
            </w:pPr>
            <w:r w:rsidRPr="0087039D">
              <w:rPr>
                <w:rFonts w:ascii="Calibri" w:hAnsi="Calibri" w:cs="Calibri"/>
                <w:b/>
                <w:color w:val="auto"/>
                <w:sz w:val="20"/>
              </w:rPr>
              <w:t>NO</w:t>
            </w:r>
          </w:p>
        </w:tc>
        <w:tc>
          <w:tcPr>
            <w:tcW w:w="632" w:type="dxa"/>
            <w:shd w:val="clear" w:color="auto" w:fill="BFBFBF" w:themeFill="background1" w:themeFillShade="BF"/>
          </w:tcPr>
          <w:p w14:paraId="00DAD858" w14:textId="77777777" w:rsidR="005F05E3" w:rsidRPr="0087039D" w:rsidRDefault="005F05E3" w:rsidP="00BC73BF">
            <w:pPr>
              <w:spacing w:line="276" w:lineRule="auto"/>
              <w:rPr>
                <w:rFonts w:ascii="Calibri" w:hAnsi="Calibri" w:cs="Calibri"/>
                <w:b/>
                <w:bCs/>
                <w:sz w:val="20"/>
                <w:szCs w:val="20"/>
              </w:rPr>
            </w:pPr>
            <w:r w:rsidRPr="0087039D">
              <w:rPr>
                <w:rFonts w:ascii="Calibri" w:hAnsi="Calibri" w:cs="Calibri"/>
                <w:b/>
                <w:bCs/>
                <w:sz w:val="20"/>
                <w:szCs w:val="20"/>
              </w:rPr>
              <w:t>In part</w:t>
            </w:r>
          </w:p>
        </w:tc>
        <w:tc>
          <w:tcPr>
            <w:tcW w:w="3821" w:type="dxa"/>
            <w:shd w:val="clear" w:color="auto" w:fill="BFBFBF" w:themeFill="background1" w:themeFillShade="BF"/>
          </w:tcPr>
          <w:p w14:paraId="66AA45DD" w14:textId="77777777" w:rsidR="005F05E3" w:rsidRPr="0087039D" w:rsidRDefault="005F05E3" w:rsidP="00BC73BF">
            <w:pPr>
              <w:spacing w:line="276" w:lineRule="auto"/>
              <w:rPr>
                <w:rFonts w:ascii="Calibri" w:hAnsi="Calibri" w:cs="Calibri"/>
                <w:b/>
                <w:bCs/>
              </w:rPr>
            </w:pPr>
            <w:r w:rsidRPr="0087039D">
              <w:rPr>
                <w:rFonts w:ascii="Calibri" w:hAnsi="Calibri" w:cs="Calibri"/>
                <w:b/>
                <w:bCs/>
              </w:rPr>
              <w:t>COMMENTS</w:t>
            </w:r>
          </w:p>
        </w:tc>
      </w:tr>
      <w:tr w:rsidR="0087039D" w:rsidRPr="0087039D" w14:paraId="269D4E97" w14:textId="77777777" w:rsidTr="00127856">
        <w:tc>
          <w:tcPr>
            <w:tcW w:w="4762" w:type="dxa"/>
          </w:tcPr>
          <w:p w14:paraId="1BF06E56" w14:textId="77777777" w:rsidR="00943990" w:rsidRPr="0087039D" w:rsidRDefault="00943990" w:rsidP="00BC73BF">
            <w:pPr>
              <w:spacing w:line="276" w:lineRule="auto"/>
              <w:rPr>
                <w:rFonts w:ascii="Calibri" w:hAnsi="Calibri" w:cs="Calibri"/>
              </w:rPr>
            </w:pPr>
            <w:r w:rsidRPr="0087039D">
              <w:rPr>
                <w:rFonts w:ascii="Calibri" w:hAnsi="Calibri" w:cs="Calibri"/>
              </w:rPr>
              <w:t>Residents control own money &amp; have access to a secure facility in which to store it e.g. locked drawer/safe</w:t>
            </w:r>
          </w:p>
        </w:tc>
        <w:tc>
          <w:tcPr>
            <w:tcW w:w="572" w:type="dxa"/>
          </w:tcPr>
          <w:p w14:paraId="71C5A6A4" w14:textId="34AECD1C" w:rsidR="00943990" w:rsidRPr="0087039D" w:rsidRDefault="00B162FB" w:rsidP="00BC73BF">
            <w:pPr>
              <w:spacing w:line="276" w:lineRule="auto"/>
              <w:rPr>
                <w:rFonts w:ascii="Calibri" w:hAnsi="Calibri" w:cs="Calibri"/>
                <w:b/>
              </w:rPr>
            </w:pPr>
            <w:r w:rsidRPr="0087039D">
              <w:rPr>
                <w:rFonts w:ascii="Calibri" w:hAnsi="Calibri" w:cs="Calibri"/>
                <w:b/>
              </w:rPr>
              <w:t>√</w:t>
            </w:r>
          </w:p>
        </w:tc>
        <w:tc>
          <w:tcPr>
            <w:tcW w:w="561" w:type="dxa"/>
          </w:tcPr>
          <w:p w14:paraId="4696D3C5" w14:textId="77777777" w:rsidR="00943990" w:rsidRPr="0087039D" w:rsidRDefault="00943990" w:rsidP="00BC73BF">
            <w:pPr>
              <w:spacing w:line="276" w:lineRule="auto"/>
              <w:rPr>
                <w:rFonts w:ascii="Calibri" w:hAnsi="Calibri" w:cs="Calibri"/>
              </w:rPr>
            </w:pPr>
          </w:p>
        </w:tc>
        <w:tc>
          <w:tcPr>
            <w:tcW w:w="632" w:type="dxa"/>
          </w:tcPr>
          <w:p w14:paraId="2346FF84" w14:textId="77777777" w:rsidR="00943990" w:rsidRPr="0087039D" w:rsidRDefault="00943990" w:rsidP="00BC73BF">
            <w:pPr>
              <w:spacing w:line="276" w:lineRule="auto"/>
              <w:rPr>
                <w:rFonts w:ascii="Calibri" w:hAnsi="Calibri" w:cs="Calibri"/>
              </w:rPr>
            </w:pPr>
          </w:p>
        </w:tc>
        <w:tc>
          <w:tcPr>
            <w:tcW w:w="3821" w:type="dxa"/>
            <w:vMerge w:val="restart"/>
          </w:tcPr>
          <w:p w14:paraId="3C2ACB74" w14:textId="6191D2EF" w:rsidR="00092C0A" w:rsidRPr="0087039D" w:rsidRDefault="00CD1AC0" w:rsidP="001F341F">
            <w:pPr>
              <w:spacing w:line="276" w:lineRule="auto"/>
              <w:rPr>
                <w:rFonts w:ascii="Calibri" w:hAnsi="Calibri" w:cs="Calibri"/>
              </w:rPr>
            </w:pPr>
            <w:r w:rsidRPr="0087039D">
              <w:rPr>
                <w:rFonts w:ascii="Calibri" w:hAnsi="Calibri" w:cs="Calibri"/>
              </w:rPr>
              <w:t>Evidence –</w:t>
            </w:r>
            <w:r w:rsidR="00B162FB" w:rsidRPr="0087039D">
              <w:rPr>
                <w:rFonts w:ascii="Calibri" w:hAnsi="Calibri" w:cs="Calibri"/>
              </w:rPr>
              <w:t xml:space="preserve"> Discussion with</w:t>
            </w:r>
            <w:r w:rsidR="003064DE" w:rsidRPr="0087039D">
              <w:rPr>
                <w:rFonts w:ascii="Calibri" w:hAnsi="Calibri" w:cs="Calibri"/>
              </w:rPr>
              <w:t xml:space="preserve"> </w:t>
            </w:r>
            <w:r w:rsidR="002764E5" w:rsidRPr="0087039D">
              <w:rPr>
                <w:rFonts w:ascii="Calibri" w:hAnsi="Calibri" w:cs="Calibri"/>
              </w:rPr>
              <w:t>c</w:t>
            </w:r>
            <w:r w:rsidR="003064DE" w:rsidRPr="0087039D">
              <w:rPr>
                <w:rFonts w:ascii="Calibri" w:hAnsi="Calibri" w:cs="Calibri"/>
              </w:rPr>
              <w:t xml:space="preserve">are </w:t>
            </w:r>
            <w:r w:rsidR="002764E5" w:rsidRPr="0087039D">
              <w:rPr>
                <w:rFonts w:ascii="Calibri" w:hAnsi="Calibri" w:cs="Calibri"/>
              </w:rPr>
              <w:t>m</w:t>
            </w:r>
            <w:r w:rsidR="003064DE" w:rsidRPr="0087039D">
              <w:rPr>
                <w:rFonts w:ascii="Calibri" w:hAnsi="Calibri" w:cs="Calibri"/>
              </w:rPr>
              <w:t>anager and with individual residents.</w:t>
            </w:r>
          </w:p>
          <w:p w14:paraId="29C067D7" w14:textId="77777777" w:rsidR="00063C1B" w:rsidRPr="0087039D" w:rsidRDefault="00063C1B" w:rsidP="001F341F">
            <w:pPr>
              <w:spacing w:line="276" w:lineRule="auto"/>
              <w:rPr>
                <w:rFonts w:ascii="Calibri" w:hAnsi="Calibri" w:cs="Calibri"/>
              </w:rPr>
            </w:pPr>
          </w:p>
          <w:p w14:paraId="5587C957" w14:textId="77777777" w:rsidR="003064DE" w:rsidRPr="0087039D" w:rsidRDefault="003064DE" w:rsidP="001F341F">
            <w:pPr>
              <w:spacing w:line="276" w:lineRule="auto"/>
              <w:rPr>
                <w:rFonts w:ascii="Calibri" w:hAnsi="Calibri" w:cs="Calibri"/>
              </w:rPr>
            </w:pPr>
            <w:r w:rsidRPr="0087039D">
              <w:rPr>
                <w:rFonts w:ascii="Calibri" w:hAnsi="Calibri" w:cs="Calibri"/>
              </w:rPr>
              <w:t>Some residents said they manage their own affairs</w:t>
            </w:r>
            <w:r w:rsidR="00DF0315" w:rsidRPr="0087039D">
              <w:rPr>
                <w:rFonts w:ascii="Calibri" w:hAnsi="Calibri" w:cs="Calibri"/>
              </w:rPr>
              <w:t xml:space="preserve">. Where this is not possible, this is supported by the person’s NOK, where appropriate, </w:t>
            </w:r>
            <w:r w:rsidR="005A5B4C" w:rsidRPr="0087039D">
              <w:rPr>
                <w:rFonts w:ascii="Calibri" w:hAnsi="Calibri" w:cs="Calibri"/>
              </w:rPr>
              <w:t>or the person has a Guardianship or Lasting Power of Attorney in place.</w:t>
            </w:r>
          </w:p>
          <w:p w14:paraId="2BD65309" w14:textId="77777777" w:rsidR="002764E5" w:rsidRPr="0087039D" w:rsidRDefault="002764E5" w:rsidP="001F341F">
            <w:pPr>
              <w:spacing w:line="276" w:lineRule="auto"/>
              <w:rPr>
                <w:rFonts w:ascii="Calibri" w:hAnsi="Calibri" w:cs="Calibri"/>
              </w:rPr>
            </w:pPr>
          </w:p>
          <w:p w14:paraId="1D54219D" w14:textId="777D505E" w:rsidR="002764E5" w:rsidRPr="0087039D" w:rsidRDefault="00456281" w:rsidP="001F341F">
            <w:pPr>
              <w:spacing w:line="276" w:lineRule="auto"/>
              <w:rPr>
                <w:rFonts w:ascii="Calibri" w:hAnsi="Calibri" w:cs="Calibri"/>
              </w:rPr>
            </w:pPr>
            <w:r w:rsidRPr="0087039D">
              <w:rPr>
                <w:rFonts w:ascii="Calibri" w:hAnsi="Calibri" w:cs="Calibri"/>
              </w:rPr>
              <w:t>The</w:t>
            </w:r>
            <w:r w:rsidR="009B6F12" w:rsidRPr="0087039D">
              <w:rPr>
                <w:rFonts w:ascii="Calibri" w:hAnsi="Calibri" w:cs="Calibri"/>
              </w:rPr>
              <w:t xml:space="preserve"> care manager said </w:t>
            </w:r>
            <w:r w:rsidR="0087039D" w:rsidRPr="0087039D">
              <w:rPr>
                <w:rFonts w:ascii="Calibri" w:hAnsi="Calibri" w:cs="Calibri"/>
              </w:rPr>
              <w:t>the</w:t>
            </w:r>
            <w:r w:rsidRPr="0087039D">
              <w:rPr>
                <w:rFonts w:ascii="Calibri" w:hAnsi="Calibri" w:cs="Calibri"/>
              </w:rPr>
              <w:t xml:space="preserve"> home has a financial accounting system in place for any money they hold for people e.g</w:t>
            </w:r>
            <w:r w:rsidR="00A63902" w:rsidRPr="0087039D">
              <w:rPr>
                <w:rFonts w:ascii="Calibri" w:hAnsi="Calibri" w:cs="Calibri"/>
              </w:rPr>
              <w:t>.</w:t>
            </w:r>
            <w:r w:rsidRPr="0087039D">
              <w:rPr>
                <w:rFonts w:ascii="Calibri" w:hAnsi="Calibri" w:cs="Calibri"/>
              </w:rPr>
              <w:t xml:space="preserve"> chiropody visits etc, which is </w:t>
            </w:r>
            <w:r w:rsidR="00A14F07" w:rsidRPr="0087039D">
              <w:rPr>
                <w:rFonts w:ascii="Calibri" w:hAnsi="Calibri" w:cs="Calibri"/>
              </w:rPr>
              <w:t xml:space="preserve">audited annually. Resident / NOK receive </w:t>
            </w:r>
            <w:r w:rsidR="00794CAC" w:rsidRPr="0087039D">
              <w:rPr>
                <w:rFonts w:ascii="Calibri" w:hAnsi="Calibri" w:cs="Calibri"/>
              </w:rPr>
              <w:t>receipts for money paid for services needed.</w:t>
            </w:r>
          </w:p>
          <w:p w14:paraId="2C7DA974" w14:textId="77777777" w:rsidR="005A5B4C" w:rsidRPr="0087039D" w:rsidRDefault="005A5B4C" w:rsidP="001F341F">
            <w:pPr>
              <w:spacing w:line="276" w:lineRule="auto"/>
              <w:rPr>
                <w:rFonts w:ascii="Calibri" w:hAnsi="Calibri" w:cs="Calibri"/>
              </w:rPr>
            </w:pPr>
          </w:p>
          <w:p w14:paraId="45F9077F" w14:textId="7A874C08" w:rsidR="005A5B4C" w:rsidRPr="0087039D" w:rsidRDefault="005A5B4C" w:rsidP="001F341F">
            <w:pPr>
              <w:spacing w:line="276" w:lineRule="auto"/>
              <w:rPr>
                <w:rFonts w:ascii="Calibri" w:hAnsi="Calibri" w:cs="Calibri"/>
                <w:b/>
              </w:rPr>
            </w:pPr>
            <w:r w:rsidRPr="0087039D">
              <w:rPr>
                <w:rFonts w:ascii="Calibri" w:hAnsi="Calibri" w:cs="Calibri"/>
                <w:b/>
              </w:rPr>
              <w:t xml:space="preserve">Standard </w:t>
            </w:r>
            <w:r w:rsidR="0087039D" w:rsidRPr="0087039D">
              <w:rPr>
                <w:rFonts w:ascii="Calibri" w:hAnsi="Calibri" w:cs="Calibri"/>
                <w:b/>
              </w:rPr>
              <w:t>M</w:t>
            </w:r>
            <w:r w:rsidRPr="0087039D">
              <w:rPr>
                <w:rFonts w:ascii="Calibri" w:hAnsi="Calibri" w:cs="Calibri"/>
                <w:b/>
              </w:rPr>
              <w:t>et</w:t>
            </w:r>
            <w:r w:rsidR="00592664" w:rsidRPr="0087039D">
              <w:rPr>
                <w:rFonts w:ascii="Calibri" w:hAnsi="Calibri" w:cs="Calibri"/>
                <w:b/>
              </w:rPr>
              <w:t>.</w:t>
            </w:r>
          </w:p>
          <w:p w14:paraId="75C52159" w14:textId="14596EB6" w:rsidR="005A5B4C" w:rsidRPr="0087039D" w:rsidRDefault="005A5B4C" w:rsidP="001F341F">
            <w:pPr>
              <w:spacing w:line="276" w:lineRule="auto"/>
              <w:rPr>
                <w:rFonts w:ascii="Calibri" w:hAnsi="Calibri" w:cs="Calibri"/>
              </w:rPr>
            </w:pPr>
          </w:p>
        </w:tc>
      </w:tr>
      <w:tr w:rsidR="0087039D" w:rsidRPr="0087039D" w14:paraId="64493956" w14:textId="77777777" w:rsidTr="00127856">
        <w:tc>
          <w:tcPr>
            <w:tcW w:w="4762" w:type="dxa"/>
          </w:tcPr>
          <w:p w14:paraId="7BDCC90C" w14:textId="36DD6E83" w:rsidR="00943990" w:rsidRPr="0087039D" w:rsidRDefault="00943990" w:rsidP="00BC73BF">
            <w:pPr>
              <w:spacing w:line="276" w:lineRule="auto"/>
              <w:rPr>
                <w:rFonts w:ascii="Calibri" w:hAnsi="Calibri" w:cs="Calibri"/>
              </w:rPr>
            </w:pPr>
            <w:r w:rsidRPr="0087039D">
              <w:rPr>
                <w:rFonts w:ascii="Calibri" w:hAnsi="Calibri" w:cs="Calibri"/>
              </w:rPr>
              <w:lastRenderedPageBreak/>
              <w:t>Safeguards are in place if managed by home e.g. records kept for safe keeping of valuables and/or money, secure storage</w:t>
            </w:r>
            <w:r w:rsidR="00761082">
              <w:rPr>
                <w:rFonts w:ascii="Calibri" w:hAnsi="Calibri" w:cs="Calibri"/>
              </w:rPr>
              <w:t>.</w:t>
            </w:r>
            <w:r w:rsidRPr="0087039D">
              <w:rPr>
                <w:rFonts w:ascii="Calibri" w:hAnsi="Calibri" w:cs="Calibri"/>
              </w:rPr>
              <w:t xml:space="preserve"> </w:t>
            </w:r>
          </w:p>
        </w:tc>
        <w:tc>
          <w:tcPr>
            <w:tcW w:w="572" w:type="dxa"/>
          </w:tcPr>
          <w:p w14:paraId="6019DB87" w14:textId="1126CBBD" w:rsidR="00943990" w:rsidRPr="0087039D" w:rsidRDefault="00B162FB" w:rsidP="00BC73BF">
            <w:pPr>
              <w:spacing w:line="276" w:lineRule="auto"/>
              <w:rPr>
                <w:rFonts w:ascii="Segoe UI Emoji" w:hAnsi="Segoe UI Emoji" w:cs="Calibri"/>
                <w:b/>
                <w:sz w:val="16"/>
                <w:szCs w:val="16"/>
              </w:rPr>
            </w:pPr>
            <w:r w:rsidRPr="0087039D">
              <w:rPr>
                <w:rFonts w:ascii="Calibri" w:hAnsi="Calibri" w:cs="Calibri"/>
                <w:b/>
              </w:rPr>
              <w:t>√</w:t>
            </w:r>
          </w:p>
        </w:tc>
        <w:tc>
          <w:tcPr>
            <w:tcW w:w="561" w:type="dxa"/>
          </w:tcPr>
          <w:p w14:paraId="5B07A1C8" w14:textId="77777777" w:rsidR="00943990" w:rsidRPr="0087039D" w:rsidRDefault="00943990" w:rsidP="00BC73BF">
            <w:pPr>
              <w:spacing w:line="276" w:lineRule="auto"/>
              <w:rPr>
                <w:rFonts w:ascii="Calibri" w:hAnsi="Calibri" w:cs="Calibri"/>
              </w:rPr>
            </w:pPr>
          </w:p>
        </w:tc>
        <w:tc>
          <w:tcPr>
            <w:tcW w:w="632" w:type="dxa"/>
          </w:tcPr>
          <w:p w14:paraId="4ED66A65" w14:textId="77777777" w:rsidR="00943990" w:rsidRPr="0087039D" w:rsidRDefault="00943990" w:rsidP="00BC73BF">
            <w:pPr>
              <w:spacing w:line="276" w:lineRule="auto"/>
              <w:rPr>
                <w:rFonts w:ascii="Calibri" w:hAnsi="Calibri" w:cs="Calibri"/>
              </w:rPr>
            </w:pPr>
          </w:p>
        </w:tc>
        <w:tc>
          <w:tcPr>
            <w:tcW w:w="3821" w:type="dxa"/>
            <w:vMerge/>
          </w:tcPr>
          <w:p w14:paraId="12BC7E62" w14:textId="77777777" w:rsidR="00943990" w:rsidRPr="0087039D" w:rsidRDefault="00943990" w:rsidP="00BC73BF">
            <w:pPr>
              <w:spacing w:line="276" w:lineRule="auto"/>
              <w:rPr>
                <w:rFonts w:ascii="Calibri" w:hAnsi="Calibri" w:cs="Calibri"/>
              </w:rPr>
            </w:pPr>
          </w:p>
        </w:tc>
      </w:tr>
    </w:tbl>
    <w:p w14:paraId="682979DF" w14:textId="77777777" w:rsidR="00523F46" w:rsidRPr="001911CF" w:rsidRDefault="00523F46"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604"/>
        <w:gridCol w:w="530"/>
        <w:gridCol w:w="567"/>
        <w:gridCol w:w="3827"/>
      </w:tblGrid>
      <w:tr w:rsidR="002C275C" w:rsidRPr="002C275C" w14:paraId="15694422" w14:textId="77777777" w:rsidTr="00127856">
        <w:tc>
          <w:tcPr>
            <w:tcW w:w="4820" w:type="dxa"/>
            <w:shd w:val="clear" w:color="auto" w:fill="BFBFBF" w:themeFill="background1" w:themeFillShade="BF"/>
          </w:tcPr>
          <w:p w14:paraId="1A3553DA" w14:textId="77777777" w:rsidR="005F05E3" w:rsidRPr="002C275C" w:rsidRDefault="005F05E3" w:rsidP="00BC73BF">
            <w:pPr>
              <w:pStyle w:val="Heading3"/>
              <w:spacing w:line="276" w:lineRule="auto"/>
              <w:rPr>
                <w:rFonts w:ascii="Calibri" w:hAnsi="Calibri" w:cs="Calibri"/>
                <w:b/>
                <w:color w:val="auto"/>
              </w:rPr>
            </w:pPr>
            <w:r w:rsidRPr="002C275C">
              <w:rPr>
                <w:rFonts w:ascii="Calibri" w:hAnsi="Calibri" w:cs="Calibri"/>
                <w:b/>
                <w:color w:val="auto"/>
              </w:rPr>
              <w:t>Standard 37: Record Keeping</w:t>
            </w:r>
          </w:p>
          <w:p w14:paraId="0ADEA4FF" w14:textId="77777777" w:rsidR="005F05E3" w:rsidRPr="002C275C" w:rsidRDefault="005F05E3" w:rsidP="00BC73BF">
            <w:pPr>
              <w:pStyle w:val="Heading3"/>
              <w:spacing w:line="276" w:lineRule="auto"/>
              <w:rPr>
                <w:rFonts w:ascii="Calibri" w:hAnsi="Calibri" w:cs="Calibri"/>
                <w:color w:val="auto"/>
              </w:rPr>
            </w:pPr>
            <w:r w:rsidRPr="002C275C">
              <w:rPr>
                <w:rFonts w:ascii="Calibri" w:hAnsi="Calibri" w:cs="Calibri"/>
                <w:b/>
                <w:color w:val="auto"/>
              </w:rPr>
              <w:t>Outcome: Service user’s rights and best interests are safeguarded by the home’s record keeping policies and procedures</w:t>
            </w:r>
            <w:r w:rsidRPr="002C275C">
              <w:rPr>
                <w:rFonts w:ascii="Calibri" w:hAnsi="Calibri" w:cs="Calibri"/>
                <w:color w:val="auto"/>
              </w:rPr>
              <w:t xml:space="preserve"> </w:t>
            </w:r>
          </w:p>
        </w:tc>
        <w:tc>
          <w:tcPr>
            <w:tcW w:w="604" w:type="dxa"/>
            <w:shd w:val="clear" w:color="auto" w:fill="BFBFBF" w:themeFill="background1" w:themeFillShade="BF"/>
          </w:tcPr>
          <w:p w14:paraId="1A6C731A" w14:textId="77777777" w:rsidR="005F05E3" w:rsidRPr="002C275C" w:rsidRDefault="005F05E3" w:rsidP="00BC73BF">
            <w:pPr>
              <w:pStyle w:val="Heading1"/>
              <w:spacing w:line="276" w:lineRule="auto"/>
              <w:rPr>
                <w:rFonts w:ascii="Calibri" w:hAnsi="Calibri" w:cs="Calibri"/>
                <w:b/>
                <w:color w:val="auto"/>
                <w:sz w:val="20"/>
              </w:rPr>
            </w:pPr>
            <w:r w:rsidRPr="002C275C">
              <w:rPr>
                <w:rFonts w:ascii="Calibri" w:hAnsi="Calibri" w:cs="Calibri"/>
                <w:b/>
                <w:color w:val="auto"/>
                <w:sz w:val="20"/>
              </w:rPr>
              <w:t>YES</w:t>
            </w:r>
          </w:p>
        </w:tc>
        <w:tc>
          <w:tcPr>
            <w:tcW w:w="530" w:type="dxa"/>
            <w:shd w:val="clear" w:color="auto" w:fill="BFBFBF" w:themeFill="background1" w:themeFillShade="BF"/>
          </w:tcPr>
          <w:p w14:paraId="4D886338" w14:textId="77777777" w:rsidR="005F05E3" w:rsidRPr="002C275C" w:rsidRDefault="005F05E3" w:rsidP="00BC73BF">
            <w:pPr>
              <w:pStyle w:val="Heading1"/>
              <w:spacing w:line="276" w:lineRule="auto"/>
              <w:rPr>
                <w:rFonts w:ascii="Calibri" w:hAnsi="Calibri" w:cs="Calibri"/>
                <w:b/>
                <w:color w:val="auto"/>
                <w:sz w:val="20"/>
              </w:rPr>
            </w:pPr>
            <w:r w:rsidRPr="002C275C">
              <w:rPr>
                <w:rFonts w:ascii="Calibri" w:hAnsi="Calibri" w:cs="Calibri"/>
                <w:b/>
                <w:color w:val="auto"/>
                <w:sz w:val="20"/>
              </w:rPr>
              <w:t>NO</w:t>
            </w:r>
          </w:p>
        </w:tc>
        <w:tc>
          <w:tcPr>
            <w:tcW w:w="567" w:type="dxa"/>
            <w:shd w:val="clear" w:color="auto" w:fill="BFBFBF" w:themeFill="background1" w:themeFillShade="BF"/>
          </w:tcPr>
          <w:p w14:paraId="04532CB8" w14:textId="77777777" w:rsidR="005F05E3" w:rsidRPr="002C275C" w:rsidRDefault="005F05E3" w:rsidP="00BC73BF">
            <w:pPr>
              <w:spacing w:line="276" w:lineRule="auto"/>
              <w:rPr>
                <w:rFonts w:ascii="Calibri" w:hAnsi="Calibri" w:cs="Calibri"/>
                <w:b/>
                <w:bCs/>
                <w:sz w:val="20"/>
                <w:szCs w:val="20"/>
              </w:rPr>
            </w:pPr>
            <w:r w:rsidRPr="002C275C">
              <w:rPr>
                <w:rFonts w:ascii="Calibri" w:hAnsi="Calibri" w:cs="Calibri"/>
                <w:b/>
                <w:bCs/>
                <w:sz w:val="20"/>
                <w:szCs w:val="20"/>
              </w:rPr>
              <w:t>In part</w:t>
            </w:r>
          </w:p>
        </w:tc>
        <w:tc>
          <w:tcPr>
            <w:tcW w:w="3827" w:type="dxa"/>
            <w:shd w:val="clear" w:color="auto" w:fill="BFBFBF" w:themeFill="background1" w:themeFillShade="BF"/>
          </w:tcPr>
          <w:p w14:paraId="05E74C5D" w14:textId="77777777" w:rsidR="005F05E3" w:rsidRPr="002C275C" w:rsidRDefault="005F05E3" w:rsidP="00BC73BF">
            <w:pPr>
              <w:spacing w:line="276" w:lineRule="auto"/>
              <w:rPr>
                <w:rFonts w:ascii="Calibri" w:hAnsi="Calibri" w:cs="Calibri"/>
                <w:b/>
                <w:bCs/>
              </w:rPr>
            </w:pPr>
            <w:r w:rsidRPr="002C275C">
              <w:rPr>
                <w:rFonts w:ascii="Calibri" w:hAnsi="Calibri" w:cs="Calibri"/>
                <w:b/>
                <w:bCs/>
              </w:rPr>
              <w:t>COMMENTS</w:t>
            </w:r>
          </w:p>
        </w:tc>
      </w:tr>
      <w:tr w:rsidR="002C275C" w:rsidRPr="002C275C" w14:paraId="3AEE7FF6" w14:textId="77777777" w:rsidTr="002C275C">
        <w:trPr>
          <w:trHeight w:val="337"/>
        </w:trPr>
        <w:tc>
          <w:tcPr>
            <w:tcW w:w="4820" w:type="dxa"/>
          </w:tcPr>
          <w:p w14:paraId="0267969C" w14:textId="77777777" w:rsidR="00943990" w:rsidRPr="002C275C" w:rsidRDefault="00943990" w:rsidP="00BC73BF">
            <w:pPr>
              <w:pStyle w:val="Heading3"/>
              <w:spacing w:line="276" w:lineRule="auto"/>
              <w:rPr>
                <w:rFonts w:ascii="Calibri" w:hAnsi="Calibri" w:cs="Calibri"/>
                <w:color w:val="auto"/>
              </w:rPr>
            </w:pPr>
            <w:r w:rsidRPr="002C275C">
              <w:rPr>
                <w:rFonts w:ascii="Calibri" w:hAnsi="Calibri" w:cs="Calibri"/>
                <w:color w:val="auto"/>
              </w:rPr>
              <w:t>Admission &amp; Discharge Register in place</w:t>
            </w:r>
          </w:p>
        </w:tc>
        <w:tc>
          <w:tcPr>
            <w:tcW w:w="604" w:type="dxa"/>
          </w:tcPr>
          <w:p w14:paraId="5B09925F" w14:textId="5D04D0B7" w:rsidR="00943990" w:rsidRPr="002C275C" w:rsidRDefault="005B628F" w:rsidP="005A5B4C">
            <w:pPr>
              <w:rPr>
                <w:b/>
              </w:rPr>
            </w:pPr>
            <w:r w:rsidRPr="002C275C">
              <w:rPr>
                <w:rFonts w:ascii="Calibri" w:hAnsi="Calibri" w:cs="Calibri"/>
                <w:b/>
              </w:rPr>
              <w:t>√</w:t>
            </w:r>
          </w:p>
        </w:tc>
        <w:tc>
          <w:tcPr>
            <w:tcW w:w="530" w:type="dxa"/>
          </w:tcPr>
          <w:p w14:paraId="19412D18" w14:textId="77777777" w:rsidR="00943990" w:rsidRPr="002C275C" w:rsidRDefault="00943990" w:rsidP="00BC73BF">
            <w:pPr>
              <w:pStyle w:val="Heading1"/>
              <w:spacing w:line="276" w:lineRule="auto"/>
              <w:rPr>
                <w:rFonts w:ascii="Calibri" w:hAnsi="Calibri" w:cs="Calibri"/>
                <w:color w:val="auto"/>
                <w:sz w:val="24"/>
                <w:szCs w:val="24"/>
              </w:rPr>
            </w:pPr>
          </w:p>
        </w:tc>
        <w:tc>
          <w:tcPr>
            <w:tcW w:w="567" w:type="dxa"/>
          </w:tcPr>
          <w:p w14:paraId="746BAF62" w14:textId="77777777" w:rsidR="00943990" w:rsidRPr="002C275C" w:rsidRDefault="00943990" w:rsidP="00BC73BF">
            <w:pPr>
              <w:spacing w:line="276" w:lineRule="auto"/>
              <w:rPr>
                <w:rFonts w:ascii="Calibri" w:hAnsi="Calibri" w:cs="Calibri"/>
                <w:b/>
                <w:bCs/>
                <w:sz w:val="16"/>
              </w:rPr>
            </w:pPr>
          </w:p>
        </w:tc>
        <w:tc>
          <w:tcPr>
            <w:tcW w:w="3827" w:type="dxa"/>
            <w:vMerge w:val="restart"/>
          </w:tcPr>
          <w:p w14:paraId="29C29F78" w14:textId="05319CC5" w:rsidR="00092C0A" w:rsidRPr="002C275C" w:rsidRDefault="008D5CA4" w:rsidP="001F341F">
            <w:pPr>
              <w:spacing w:line="276" w:lineRule="auto"/>
              <w:rPr>
                <w:rFonts w:ascii="Calibri" w:hAnsi="Calibri" w:cs="Calibri"/>
                <w:bCs/>
              </w:rPr>
            </w:pPr>
            <w:r w:rsidRPr="002C275C">
              <w:rPr>
                <w:rFonts w:ascii="Calibri" w:hAnsi="Calibri" w:cs="Calibri"/>
                <w:bCs/>
              </w:rPr>
              <w:t xml:space="preserve">Evidence </w:t>
            </w:r>
            <w:r w:rsidR="00756263" w:rsidRPr="002C275C">
              <w:rPr>
                <w:rFonts w:ascii="Calibri" w:hAnsi="Calibri" w:cs="Calibri"/>
                <w:bCs/>
              </w:rPr>
              <w:t>–</w:t>
            </w:r>
            <w:r w:rsidR="005A5B4C" w:rsidRPr="002C275C">
              <w:rPr>
                <w:rFonts w:ascii="Calibri" w:hAnsi="Calibri" w:cs="Calibri"/>
                <w:bCs/>
              </w:rPr>
              <w:t xml:space="preserve"> Discussion with </w:t>
            </w:r>
            <w:r w:rsidR="00DE7A6C" w:rsidRPr="002C275C">
              <w:rPr>
                <w:rFonts w:ascii="Calibri" w:hAnsi="Calibri" w:cs="Calibri"/>
                <w:bCs/>
              </w:rPr>
              <w:t>c</w:t>
            </w:r>
            <w:r w:rsidR="005A5B4C" w:rsidRPr="002C275C">
              <w:rPr>
                <w:rFonts w:ascii="Calibri" w:hAnsi="Calibri" w:cs="Calibri"/>
                <w:bCs/>
              </w:rPr>
              <w:t xml:space="preserve">are </w:t>
            </w:r>
            <w:r w:rsidR="00DE7A6C" w:rsidRPr="002C275C">
              <w:rPr>
                <w:rFonts w:ascii="Calibri" w:hAnsi="Calibri" w:cs="Calibri"/>
                <w:bCs/>
              </w:rPr>
              <w:t>m</w:t>
            </w:r>
            <w:r w:rsidR="005A5B4C" w:rsidRPr="002C275C">
              <w:rPr>
                <w:rFonts w:ascii="Calibri" w:hAnsi="Calibri" w:cs="Calibri"/>
                <w:bCs/>
              </w:rPr>
              <w:t>anager</w:t>
            </w:r>
            <w:r w:rsidR="00CF4CF0">
              <w:rPr>
                <w:rFonts w:ascii="Calibri" w:hAnsi="Calibri" w:cs="Calibri"/>
                <w:bCs/>
              </w:rPr>
              <w:t>,</w:t>
            </w:r>
            <w:r w:rsidR="00FE5EB1">
              <w:rPr>
                <w:rFonts w:ascii="Calibri" w:hAnsi="Calibri" w:cs="Calibri"/>
                <w:bCs/>
              </w:rPr>
              <w:t xml:space="preserve"> risk assessments and care plans</w:t>
            </w:r>
          </w:p>
          <w:p w14:paraId="2234F69A" w14:textId="77777777" w:rsidR="005A5B4C" w:rsidRPr="002C275C" w:rsidRDefault="005A5B4C" w:rsidP="001F341F">
            <w:pPr>
              <w:spacing w:line="276" w:lineRule="auto"/>
              <w:rPr>
                <w:rFonts w:ascii="Calibri" w:hAnsi="Calibri" w:cs="Calibri"/>
                <w:bCs/>
              </w:rPr>
            </w:pPr>
          </w:p>
          <w:p w14:paraId="488455D0" w14:textId="7835C708" w:rsidR="005847B1" w:rsidRPr="002C275C" w:rsidRDefault="002749BC" w:rsidP="001F341F">
            <w:pPr>
              <w:spacing w:line="276" w:lineRule="auto"/>
              <w:rPr>
                <w:rFonts w:ascii="Calibri" w:hAnsi="Calibri" w:cs="Calibri"/>
                <w:bCs/>
              </w:rPr>
            </w:pPr>
            <w:r w:rsidRPr="002C275C">
              <w:rPr>
                <w:rFonts w:ascii="Calibri" w:hAnsi="Calibri" w:cs="Calibri"/>
                <w:bCs/>
              </w:rPr>
              <w:t xml:space="preserve">Records on the electronic recordkeeping system </w:t>
            </w:r>
            <w:r w:rsidR="00605217" w:rsidRPr="002C275C">
              <w:rPr>
                <w:rFonts w:ascii="Calibri" w:hAnsi="Calibri" w:cs="Calibri"/>
                <w:bCs/>
              </w:rPr>
              <w:t>were explored, which</w:t>
            </w:r>
            <w:r w:rsidR="005847B1" w:rsidRPr="002C275C">
              <w:rPr>
                <w:rFonts w:ascii="Calibri" w:hAnsi="Calibri" w:cs="Calibri"/>
                <w:bCs/>
              </w:rPr>
              <w:t xml:space="preserve"> require strengthening.</w:t>
            </w:r>
            <w:r w:rsidR="00323633" w:rsidRPr="002C275C">
              <w:rPr>
                <w:rFonts w:ascii="Calibri" w:hAnsi="Calibri" w:cs="Calibri"/>
                <w:bCs/>
              </w:rPr>
              <w:t xml:space="preserve"> There needs to be a consistent standard across </w:t>
            </w:r>
            <w:r w:rsidR="00A460DD" w:rsidRPr="002C275C">
              <w:rPr>
                <w:rFonts w:ascii="Calibri" w:hAnsi="Calibri" w:cs="Calibri"/>
                <w:bCs/>
              </w:rPr>
              <w:t>all records</w:t>
            </w:r>
            <w:r w:rsidR="0057291F" w:rsidRPr="002C275C">
              <w:rPr>
                <w:rFonts w:ascii="Calibri" w:hAnsi="Calibri" w:cs="Calibri"/>
                <w:bCs/>
              </w:rPr>
              <w:t>. For example,</w:t>
            </w:r>
            <w:r w:rsidR="00017D76">
              <w:rPr>
                <w:rFonts w:ascii="Calibri" w:hAnsi="Calibri" w:cs="Calibri"/>
                <w:bCs/>
              </w:rPr>
              <w:t xml:space="preserve"> some people had no care plans, for others</w:t>
            </w:r>
            <w:r w:rsidR="0049207C">
              <w:rPr>
                <w:rFonts w:ascii="Calibri" w:hAnsi="Calibri" w:cs="Calibri"/>
                <w:bCs/>
              </w:rPr>
              <w:t>,</w:t>
            </w:r>
            <w:r w:rsidR="00017D76">
              <w:rPr>
                <w:rFonts w:ascii="Calibri" w:hAnsi="Calibri" w:cs="Calibri"/>
                <w:bCs/>
              </w:rPr>
              <w:t xml:space="preserve"> elements of care were </w:t>
            </w:r>
            <w:r w:rsidR="00E07EFE">
              <w:rPr>
                <w:rFonts w:ascii="Calibri" w:hAnsi="Calibri" w:cs="Calibri"/>
                <w:bCs/>
              </w:rPr>
              <w:t>missing, which were highlighted in the risk assessment.</w:t>
            </w:r>
            <w:r w:rsidR="00D22D05">
              <w:rPr>
                <w:rFonts w:ascii="Calibri" w:hAnsi="Calibri" w:cs="Calibri"/>
                <w:bCs/>
              </w:rPr>
              <w:t xml:space="preserve"> Recommendation </w:t>
            </w:r>
            <w:r w:rsidR="00FC0F9D">
              <w:rPr>
                <w:rFonts w:ascii="Calibri" w:hAnsi="Calibri" w:cs="Calibri"/>
                <w:bCs/>
              </w:rPr>
              <w:t xml:space="preserve">to undertake a full review of assessments to check their accuracy and </w:t>
            </w:r>
            <w:r w:rsidR="00390E5E">
              <w:rPr>
                <w:rFonts w:ascii="Calibri" w:hAnsi="Calibri" w:cs="Calibri"/>
                <w:bCs/>
              </w:rPr>
              <w:t>link the care plans to areas identified in the assessments.</w:t>
            </w:r>
          </w:p>
          <w:p w14:paraId="2256C4A2" w14:textId="77777777" w:rsidR="003B2DE1" w:rsidRPr="002C275C" w:rsidRDefault="003B2DE1" w:rsidP="001F341F">
            <w:pPr>
              <w:spacing w:line="276" w:lineRule="auto"/>
              <w:rPr>
                <w:rFonts w:ascii="Calibri" w:hAnsi="Calibri" w:cs="Calibri"/>
                <w:bCs/>
              </w:rPr>
            </w:pPr>
          </w:p>
          <w:p w14:paraId="380D4071" w14:textId="6F6E13AD" w:rsidR="003B2DE1" w:rsidRPr="002C275C" w:rsidRDefault="003B2DE1" w:rsidP="001F341F">
            <w:pPr>
              <w:spacing w:line="276" w:lineRule="auto"/>
              <w:rPr>
                <w:rFonts w:ascii="Calibri" w:hAnsi="Calibri" w:cs="Calibri"/>
                <w:bCs/>
              </w:rPr>
            </w:pPr>
            <w:r w:rsidRPr="002C275C">
              <w:rPr>
                <w:rFonts w:ascii="Calibri" w:hAnsi="Calibri" w:cs="Calibri"/>
                <w:bCs/>
              </w:rPr>
              <w:lastRenderedPageBreak/>
              <w:t>Residents have access to their care record by asking the care manager.</w:t>
            </w:r>
          </w:p>
          <w:p w14:paraId="576BDD0E" w14:textId="77777777" w:rsidR="005A5B4C" w:rsidRPr="002C275C" w:rsidRDefault="005A5B4C" w:rsidP="001F341F">
            <w:pPr>
              <w:spacing w:line="276" w:lineRule="auto"/>
              <w:rPr>
                <w:rFonts w:ascii="Calibri" w:hAnsi="Calibri" w:cs="Calibri"/>
                <w:bCs/>
              </w:rPr>
            </w:pPr>
          </w:p>
          <w:p w14:paraId="430E3ADF" w14:textId="61708971" w:rsidR="005A5B4C" w:rsidRPr="002C275C" w:rsidRDefault="006B702F" w:rsidP="001F341F">
            <w:pPr>
              <w:spacing w:line="276" w:lineRule="auto"/>
              <w:rPr>
                <w:rFonts w:ascii="Calibri" w:hAnsi="Calibri" w:cs="Calibri"/>
                <w:b/>
                <w:bCs/>
              </w:rPr>
            </w:pPr>
            <w:r>
              <w:rPr>
                <w:rFonts w:ascii="Calibri" w:hAnsi="Calibri" w:cs="Calibri"/>
                <w:b/>
                <w:bCs/>
              </w:rPr>
              <w:t>A</w:t>
            </w:r>
            <w:r w:rsidR="00DC7984" w:rsidRPr="002C275C">
              <w:rPr>
                <w:rFonts w:ascii="Calibri" w:hAnsi="Calibri" w:cs="Calibri"/>
                <w:b/>
                <w:bCs/>
              </w:rPr>
              <w:t xml:space="preserve">ction </w:t>
            </w:r>
            <w:r>
              <w:rPr>
                <w:rFonts w:ascii="Calibri" w:hAnsi="Calibri" w:cs="Calibri"/>
                <w:b/>
                <w:bCs/>
              </w:rPr>
              <w:t>R</w:t>
            </w:r>
            <w:r w:rsidR="00DC7984" w:rsidRPr="002C275C">
              <w:rPr>
                <w:rFonts w:ascii="Calibri" w:hAnsi="Calibri" w:cs="Calibri"/>
                <w:b/>
                <w:bCs/>
              </w:rPr>
              <w:t>equired.</w:t>
            </w:r>
          </w:p>
          <w:p w14:paraId="6051BDE2" w14:textId="0EEB4AD0" w:rsidR="00592664" w:rsidRPr="002C275C" w:rsidRDefault="00592664" w:rsidP="001F341F">
            <w:pPr>
              <w:spacing w:line="276" w:lineRule="auto"/>
              <w:rPr>
                <w:rFonts w:ascii="Calibri" w:hAnsi="Calibri" w:cs="Calibri"/>
                <w:b/>
                <w:bCs/>
              </w:rPr>
            </w:pPr>
          </w:p>
        </w:tc>
      </w:tr>
      <w:tr w:rsidR="002C275C" w:rsidRPr="002C275C" w14:paraId="6D2EE381" w14:textId="77777777" w:rsidTr="00127856">
        <w:tc>
          <w:tcPr>
            <w:tcW w:w="4820" w:type="dxa"/>
          </w:tcPr>
          <w:p w14:paraId="6AAFD9AE" w14:textId="77777777" w:rsidR="00943990" w:rsidRPr="002C275C" w:rsidRDefault="00943990" w:rsidP="00BC73BF">
            <w:pPr>
              <w:spacing w:line="276" w:lineRule="auto"/>
              <w:rPr>
                <w:rFonts w:ascii="Calibri" w:hAnsi="Calibri" w:cs="Calibri"/>
              </w:rPr>
            </w:pPr>
            <w:r w:rsidRPr="002C275C">
              <w:rPr>
                <w:rFonts w:ascii="Calibri" w:hAnsi="Calibri" w:cs="Calibri"/>
              </w:rPr>
              <w:t>Records kept are up to date and in good order (resident information)</w:t>
            </w:r>
          </w:p>
        </w:tc>
        <w:tc>
          <w:tcPr>
            <w:tcW w:w="604" w:type="dxa"/>
          </w:tcPr>
          <w:p w14:paraId="773ED5D4" w14:textId="291D0496" w:rsidR="00943990" w:rsidRPr="002C275C" w:rsidRDefault="00943990" w:rsidP="00BC73BF">
            <w:pPr>
              <w:spacing w:line="276" w:lineRule="auto"/>
              <w:rPr>
                <w:rFonts w:ascii="Calibri" w:hAnsi="Calibri" w:cs="Calibri"/>
                <w:b/>
              </w:rPr>
            </w:pPr>
          </w:p>
        </w:tc>
        <w:tc>
          <w:tcPr>
            <w:tcW w:w="530" w:type="dxa"/>
          </w:tcPr>
          <w:p w14:paraId="409E1C41" w14:textId="77777777" w:rsidR="00943990" w:rsidRPr="002C275C" w:rsidRDefault="00943990" w:rsidP="00BC73BF">
            <w:pPr>
              <w:spacing w:line="276" w:lineRule="auto"/>
              <w:rPr>
                <w:rFonts w:ascii="Calibri" w:hAnsi="Calibri" w:cs="Calibri"/>
              </w:rPr>
            </w:pPr>
          </w:p>
        </w:tc>
        <w:tc>
          <w:tcPr>
            <w:tcW w:w="567" w:type="dxa"/>
          </w:tcPr>
          <w:p w14:paraId="0CAEB55F" w14:textId="5945C961" w:rsidR="00943990" w:rsidRPr="002C275C" w:rsidRDefault="008775C5" w:rsidP="00BC73BF">
            <w:pPr>
              <w:spacing w:line="276" w:lineRule="auto"/>
              <w:rPr>
                <w:rFonts w:ascii="Calibri" w:hAnsi="Calibri" w:cs="Calibri"/>
              </w:rPr>
            </w:pPr>
            <w:r w:rsidRPr="002C275C">
              <w:rPr>
                <w:rFonts w:ascii="Calibri" w:hAnsi="Calibri" w:cs="Calibri"/>
                <w:b/>
              </w:rPr>
              <w:t>√</w:t>
            </w:r>
          </w:p>
        </w:tc>
        <w:tc>
          <w:tcPr>
            <w:tcW w:w="3827" w:type="dxa"/>
            <w:vMerge/>
          </w:tcPr>
          <w:p w14:paraId="2570A321" w14:textId="77777777" w:rsidR="00943990" w:rsidRPr="002C275C" w:rsidRDefault="00943990" w:rsidP="00BC73BF">
            <w:pPr>
              <w:spacing w:line="276" w:lineRule="auto"/>
              <w:rPr>
                <w:rFonts w:ascii="Calibri" w:hAnsi="Calibri" w:cs="Calibri"/>
              </w:rPr>
            </w:pPr>
          </w:p>
        </w:tc>
      </w:tr>
      <w:tr w:rsidR="002C275C" w:rsidRPr="002C275C" w14:paraId="5485A251" w14:textId="77777777" w:rsidTr="00127856">
        <w:tc>
          <w:tcPr>
            <w:tcW w:w="4820" w:type="dxa"/>
          </w:tcPr>
          <w:p w14:paraId="3ADAC6BF" w14:textId="77777777" w:rsidR="00943990" w:rsidRPr="002C275C" w:rsidRDefault="00943990" w:rsidP="00BC73BF">
            <w:pPr>
              <w:spacing w:line="276" w:lineRule="auto"/>
              <w:rPr>
                <w:rFonts w:ascii="Calibri" w:hAnsi="Calibri" w:cs="Calibri"/>
              </w:rPr>
            </w:pPr>
            <w:r w:rsidRPr="002C275C">
              <w:rPr>
                <w:rFonts w:ascii="Calibri" w:hAnsi="Calibri" w:cs="Calibri"/>
              </w:rPr>
              <w:t xml:space="preserve">Records secure </w:t>
            </w:r>
          </w:p>
        </w:tc>
        <w:tc>
          <w:tcPr>
            <w:tcW w:w="604" w:type="dxa"/>
          </w:tcPr>
          <w:p w14:paraId="76076307" w14:textId="65989A40" w:rsidR="00943990" w:rsidRPr="002C275C" w:rsidRDefault="005A5B4C" w:rsidP="00BC73BF">
            <w:pPr>
              <w:spacing w:line="276" w:lineRule="auto"/>
              <w:rPr>
                <w:rFonts w:ascii="Calibri" w:hAnsi="Calibri" w:cs="Calibri"/>
                <w:b/>
              </w:rPr>
            </w:pPr>
            <w:r w:rsidRPr="002C275C">
              <w:rPr>
                <w:rFonts w:ascii="Calibri" w:hAnsi="Calibri" w:cs="Calibri"/>
                <w:b/>
              </w:rPr>
              <w:t>√</w:t>
            </w:r>
          </w:p>
        </w:tc>
        <w:tc>
          <w:tcPr>
            <w:tcW w:w="530" w:type="dxa"/>
          </w:tcPr>
          <w:p w14:paraId="146EF4FD" w14:textId="77777777" w:rsidR="00943990" w:rsidRPr="002C275C" w:rsidRDefault="00943990" w:rsidP="00BC73BF">
            <w:pPr>
              <w:spacing w:line="276" w:lineRule="auto"/>
              <w:rPr>
                <w:rFonts w:ascii="Calibri" w:hAnsi="Calibri" w:cs="Calibri"/>
              </w:rPr>
            </w:pPr>
          </w:p>
        </w:tc>
        <w:tc>
          <w:tcPr>
            <w:tcW w:w="567" w:type="dxa"/>
          </w:tcPr>
          <w:p w14:paraId="7FB941AF" w14:textId="77777777" w:rsidR="00943990" w:rsidRPr="002C275C" w:rsidRDefault="00943990" w:rsidP="00BC73BF">
            <w:pPr>
              <w:spacing w:line="276" w:lineRule="auto"/>
              <w:rPr>
                <w:rFonts w:ascii="Calibri" w:hAnsi="Calibri" w:cs="Calibri"/>
              </w:rPr>
            </w:pPr>
          </w:p>
        </w:tc>
        <w:tc>
          <w:tcPr>
            <w:tcW w:w="3827" w:type="dxa"/>
            <w:vMerge/>
          </w:tcPr>
          <w:p w14:paraId="0119C420" w14:textId="77777777" w:rsidR="00943990" w:rsidRPr="002C275C" w:rsidRDefault="00943990" w:rsidP="00BC73BF">
            <w:pPr>
              <w:spacing w:line="276" w:lineRule="auto"/>
              <w:rPr>
                <w:rFonts w:ascii="Calibri" w:hAnsi="Calibri" w:cs="Calibri"/>
              </w:rPr>
            </w:pPr>
          </w:p>
        </w:tc>
      </w:tr>
      <w:tr w:rsidR="002C275C" w:rsidRPr="002C275C" w14:paraId="16E13AA5" w14:textId="77777777" w:rsidTr="00127856">
        <w:tc>
          <w:tcPr>
            <w:tcW w:w="4820" w:type="dxa"/>
          </w:tcPr>
          <w:p w14:paraId="25B0DB17" w14:textId="77777777" w:rsidR="00943990" w:rsidRPr="002C275C" w:rsidRDefault="00943990" w:rsidP="00BC73BF">
            <w:pPr>
              <w:spacing w:line="276" w:lineRule="auto"/>
              <w:rPr>
                <w:rFonts w:ascii="Calibri" w:hAnsi="Calibri" w:cs="Calibri"/>
              </w:rPr>
            </w:pPr>
            <w:r w:rsidRPr="002C275C">
              <w:rPr>
                <w:rFonts w:ascii="Calibri" w:hAnsi="Calibri" w:cs="Calibri"/>
              </w:rPr>
              <w:t>Data protection and confidentiality compliance – policy in place</w:t>
            </w:r>
          </w:p>
        </w:tc>
        <w:tc>
          <w:tcPr>
            <w:tcW w:w="604" w:type="dxa"/>
          </w:tcPr>
          <w:p w14:paraId="0CD1C23F" w14:textId="2A627081" w:rsidR="00943990" w:rsidRPr="002C275C" w:rsidRDefault="005A5B4C" w:rsidP="00BC73BF">
            <w:pPr>
              <w:spacing w:line="276" w:lineRule="auto"/>
              <w:rPr>
                <w:rFonts w:ascii="Calibri" w:hAnsi="Calibri" w:cs="Calibri"/>
                <w:b/>
              </w:rPr>
            </w:pPr>
            <w:r w:rsidRPr="002C275C">
              <w:rPr>
                <w:rFonts w:ascii="Calibri" w:hAnsi="Calibri" w:cs="Calibri"/>
                <w:b/>
              </w:rPr>
              <w:t>√</w:t>
            </w:r>
          </w:p>
        </w:tc>
        <w:tc>
          <w:tcPr>
            <w:tcW w:w="530" w:type="dxa"/>
          </w:tcPr>
          <w:p w14:paraId="6615A9E6" w14:textId="77777777" w:rsidR="00943990" w:rsidRPr="002C275C" w:rsidRDefault="00943990" w:rsidP="00BC73BF">
            <w:pPr>
              <w:spacing w:line="276" w:lineRule="auto"/>
              <w:rPr>
                <w:rFonts w:ascii="Calibri" w:hAnsi="Calibri" w:cs="Calibri"/>
              </w:rPr>
            </w:pPr>
          </w:p>
        </w:tc>
        <w:tc>
          <w:tcPr>
            <w:tcW w:w="567" w:type="dxa"/>
          </w:tcPr>
          <w:p w14:paraId="6823D38A" w14:textId="77777777" w:rsidR="00943990" w:rsidRPr="002C275C" w:rsidRDefault="00943990" w:rsidP="00BC73BF">
            <w:pPr>
              <w:spacing w:line="276" w:lineRule="auto"/>
              <w:rPr>
                <w:rFonts w:ascii="Calibri" w:hAnsi="Calibri" w:cs="Calibri"/>
              </w:rPr>
            </w:pPr>
          </w:p>
        </w:tc>
        <w:tc>
          <w:tcPr>
            <w:tcW w:w="3827" w:type="dxa"/>
            <w:vMerge/>
          </w:tcPr>
          <w:p w14:paraId="4177400E" w14:textId="77777777" w:rsidR="00943990" w:rsidRPr="002C275C" w:rsidRDefault="00943990" w:rsidP="00BC73BF">
            <w:pPr>
              <w:spacing w:line="276" w:lineRule="auto"/>
              <w:rPr>
                <w:rFonts w:ascii="Calibri" w:hAnsi="Calibri" w:cs="Calibri"/>
              </w:rPr>
            </w:pPr>
          </w:p>
        </w:tc>
      </w:tr>
      <w:tr w:rsidR="002C275C" w:rsidRPr="002C275C" w14:paraId="37ABE14D" w14:textId="77777777" w:rsidTr="00127856">
        <w:tc>
          <w:tcPr>
            <w:tcW w:w="4820" w:type="dxa"/>
          </w:tcPr>
          <w:p w14:paraId="01856308" w14:textId="724F5879" w:rsidR="00943990" w:rsidRPr="002C275C" w:rsidRDefault="00943990" w:rsidP="00BC73BF">
            <w:pPr>
              <w:spacing w:line="276" w:lineRule="auto"/>
              <w:rPr>
                <w:rFonts w:ascii="Calibri" w:hAnsi="Calibri" w:cs="Calibri"/>
              </w:rPr>
            </w:pPr>
            <w:r w:rsidRPr="002C275C">
              <w:rPr>
                <w:rFonts w:ascii="Calibri" w:hAnsi="Calibri" w:cs="Calibri"/>
              </w:rPr>
              <w:t>Service users have access to their record</w:t>
            </w:r>
            <w:r w:rsidR="00DC7984" w:rsidRPr="002C275C">
              <w:rPr>
                <w:rFonts w:ascii="Calibri" w:hAnsi="Calibri" w:cs="Calibri"/>
              </w:rPr>
              <w:t>.</w:t>
            </w:r>
          </w:p>
          <w:p w14:paraId="59939273" w14:textId="61CC9BE4" w:rsidR="00893EB5" w:rsidRPr="002C275C" w:rsidRDefault="00893EB5" w:rsidP="00BC73BF">
            <w:pPr>
              <w:spacing w:line="276" w:lineRule="auto"/>
              <w:rPr>
                <w:rFonts w:ascii="Calibri" w:hAnsi="Calibri" w:cs="Calibri"/>
              </w:rPr>
            </w:pPr>
          </w:p>
        </w:tc>
        <w:tc>
          <w:tcPr>
            <w:tcW w:w="604" w:type="dxa"/>
          </w:tcPr>
          <w:p w14:paraId="0D661CB3" w14:textId="1D82C3E1" w:rsidR="00943990" w:rsidRPr="002C275C" w:rsidRDefault="005A5B4C" w:rsidP="00BC73BF">
            <w:pPr>
              <w:spacing w:line="276" w:lineRule="auto"/>
              <w:rPr>
                <w:rFonts w:ascii="Calibri" w:hAnsi="Calibri" w:cs="Calibri"/>
                <w:b/>
              </w:rPr>
            </w:pPr>
            <w:r w:rsidRPr="002C275C">
              <w:rPr>
                <w:rFonts w:ascii="Calibri" w:hAnsi="Calibri" w:cs="Calibri"/>
                <w:b/>
              </w:rPr>
              <w:t>√</w:t>
            </w:r>
          </w:p>
        </w:tc>
        <w:tc>
          <w:tcPr>
            <w:tcW w:w="530" w:type="dxa"/>
          </w:tcPr>
          <w:p w14:paraId="2167A71E" w14:textId="77777777" w:rsidR="00943990" w:rsidRPr="002C275C" w:rsidRDefault="00943990" w:rsidP="00BC73BF">
            <w:pPr>
              <w:spacing w:line="276" w:lineRule="auto"/>
              <w:rPr>
                <w:rFonts w:ascii="Calibri" w:hAnsi="Calibri" w:cs="Calibri"/>
              </w:rPr>
            </w:pPr>
          </w:p>
        </w:tc>
        <w:tc>
          <w:tcPr>
            <w:tcW w:w="567" w:type="dxa"/>
          </w:tcPr>
          <w:p w14:paraId="2082E432" w14:textId="77777777" w:rsidR="00943990" w:rsidRPr="002C275C" w:rsidRDefault="00943990" w:rsidP="00BC73BF">
            <w:pPr>
              <w:spacing w:line="276" w:lineRule="auto"/>
              <w:rPr>
                <w:rFonts w:ascii="Calibri" w:hAnsi="Calibri" w:cs="Calibri"/>
              </w:rPr>
            </w:pPr>
          </w:p>
        </w:tc>
        <w:tc>
          <w:tcPr>
            <w:tcW w:w="3827" w:type="dxa"/>
            <w:vMerge/>
          </w:tcPr>
          <w:p w14:paraId="587911C7" w14:textId="77777777" w:rsidR="00943990" w:rsidRPr="002C275C" w:rsidRDefault="00943990" w:rsidP="00BC73BF">
            <w:pPr>
              <w:spacing w:line="276" w:lineRule="auto"/>
              <w:rPr>
                <w:rFonts w:ascii="Calibri" w:hAnsi="Calibri" w:cs="Calibri"/>
              </w:rPr>
            </w:pPr>
          </w:p>
        </w:tc>
      </w:tr>
    </w:tbl>
    <w:p w14:paraId="57EF10ED" w14:textId="77777777" w:rsidR="009E14B8" w:rsidRPr="001911CF" w:rsidRDefault="009E14B8" w:rsidP="00BC73BF">
      <w:pPr>
        <w:spacing w:line="276" w:lineRule="auto"/>
        <w:rPr>
          <w:rFonts w:ascii="Calibri" w:hAnsi="Calibri" w:cs="Calibri"/>
          <w:color w:val="FF000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67"/>
        <w:gridCol w:w="567"/>
        <w:gridCol w:w="567"/>
        <w:gridCol w:w="3827"/>
      </w:tblGrid>
      <w:tr w:rsidR="00F93E9F" w:rsidRPr="00F93E9F" w14:paraId="58F944A9" w14:textId="77777777" w:rsidTr="00127856">
        <w:tc>
          <w:tcPr>
            <w:tcW w:w="4820" w:type="dxa"/>
            <w:shd w:val="clear" w:color="auto" w:fill="BFBFBF" w:themeFill="background1" w:themeFillShade="BF"/>
          </w:tcPr>
          <w:p w14:paraId="096938A8" w14:textId="77777777" w:rsidR="005F05E3" w:rsidRPr="00F93E9F" w:rsidRDefault="005F05E3" w:rsidP="00BC73BF">
            <w:pPr>
              <w:pStyle w:val="Heading3"/>
              <w:spacing w:line="276" w:lineRule="auto"/>
              <w:rPr>
                <w:rFonts w:ascii="Calibri" w:hAnsi="Calibri" w:cs="Calibri"/>
                <w:b/>
                <w:bCs/>
                <w:color w:val="auto"/>
              </w:rPr>
            </w:pPr>
            <w:r w:rsidRPr="00F93E9F">
              <w:rPr>
                <w:rFonts w:ascii="Calibri" w:hAnsi="Calibri" w:cs="Calibri"/>
                <w:b/>
                <w:color w:val="auto"/>
              </w:rPr>
              <w:t xml:space="preserve">Standard 38: </w:t>
            </w:r>
            <w:r w:rsidRPr="00F93E9F">
              <w:rPr>
                <w:rFonts w:ascii="Calibri" w:hAnsi="Calibri" w:cs="Calibri"/>
                <w:b/>
                <w:bCs/>
                <w:color w:val="auto"/>
              </w:rPr>
              <w:t>Safe Working Practices in</w:t>
            </w:r>
            <w:r w:rsidRPr="00F93E9F">
              <w:rPr>
                <w:rFonts w:ascii="Calibri" w:hAnsi="Calibri" w:cs="Calibri"/>
                <w:b/>
                <w:color w:val="auto"/>
              </w:rPr>
              <w:t xml:space="preserve"> </w:t>
            </w:r>
            <w:r w:rsidRPr="00F93E9F">
              <w:rPr>
                <w:rFonts w:ascii="Calibri" w:hAnsi="Calibri" w:cs="Calibri"/>
                <w:b/>
                <w:bCs/>
                <w:color w:val="auto"/>
              </w:rPr>
              <w:t>Place</w:t>
            </w:r>
          </w:p>
          <w:p w14:paraId="24AF2F5E" w14:textId="77777777" w:rsidR="005F05E3" w:rsidRPr="00F93E9F" w:rsidRDefault="005F05E3" w:rsidP="00BC73BF">
            <w:pPr>
              <w:spacing w:line="276" w:lineRule="auto"/>
              <w:rPr>
                <w:rFonts w:ascii="Calibri" w:hAnsi="Calibri"/>
                <w:b/>
              </w:rPr>
            </w:pPr>
            <w:r w:rsidRPr="00F93E9F">
              <w:rPr>
                <w:rFonts w:ascii="Calibri" w:hAnsi="Calibri"/>
                <w:b/>
              </w:rPr>
              <w:t>Outcome: The health, safety and welfare of service users and staff are promoted and protected</w:t>
            </w:r>
          </w:p>
        </w:tc>
        <w:tc>
          <w:tcPr>
            <w:tcW w:w="567" w:type="dxa"/>
            <w:shd w:val="clear" w:color="auto" w:fill="BFBFBF" w:themeFill="background1" w:themeFillShade="BF"/>
          </w:tcPr>
          <w:p w14:paraId="6FB8F4AC" w14:textId="77777777" w:rsidR="005F05E3" w:rsidRPr="00F93E9F" w:rsidRDefault="005F05E3" w:rsidP="00BC73BF">
            <w:pPr>
              <w:pStyle w:val="Heading1"/>
              <w:spacing w:line="276" w:lineRule="auto"/>
              <w:rPr>
                <w:rFonts w:ascii="Calibri" w:hAnsi="Calibri" w:cs="Calibri"/>
                <w:b/>
                <w:color w:val="auto"/>
                <w:sz w:val="20"/>
              </w:rPr>
            </w:pPr>
            <w:r w:rsidRPr="00F93E9F">
              <w:rPr>
                <w:rFonts w:ascii="Calibri" w:hAnsi="Calibri" w:cs="Calibri"/>
                <w:b/>
                <w:color w:val="auto"/>
                <w:sz w:val="20"/>
              </w:rPr>
              <w:t>YES</w:t>
            </w:r>
          </w:p>
        </w:tc>
        <w:tc>
          <w:tcPr>
            <w:tcW w:w="567" w:type="dxa"/>
            <w:shd w:val="clear" w:color="auto" w:fill="BFBFBF" w:themeFill="background1" w:themeFillShade="BF"/>
          </w:tcPr>
          <w:p w14:paraId="258F6E49" w14:textId="77777777" w:rsidR="005F05E3" w:rsidRPr="00F93E9F" w:rsidRDefault="005F05E3" w:rsidP="00BC73BF">
            <w:pPr>
              <w:pStyle w:val="Heading1"/>
              <w:spacing w:line="276" w:lineRule="auto"/>
              <w:rPr>
                <w:rFonts w:ascii="Calibri" w:hAnsi="Calibri" w:cs="Calibri"/>
                <w:b/>
                <w:color w:val="auto"/>
                <w:sz w:val="20"/>
              </w:rPr>
            </w:pPr>
            <w:r w:rsidRPr="00F93E9F">
              <w:rPr>
                <w:rFonts w:ascii="Calibri" w:hAnsi="Calibri" w:cs="Calibri"/>
                <w:b/>
                <w:color w:val="auto"/>
                <w:sz w:val="20"/>
              </w:rPr>
              <w:t>NO</w:t>
            </w:r>
          </w:p>
        </w:tc>
        <w:tc>
          <w:tcPr>
            <w:tcW w:w="567" w:type="dxa"/>
            <w:shd w:val="clear" w:color="auto" w:fill="BFBFBF" w:themeFill="background1" w:themeFillShade="BF"/>
          </w:tcPr>
          <w:p w14:paraId="0A86AD7B" w14:textId="77777777" w:rsidR="005F05E3" w:rsidRPr="00F93E9F" w:rsidRDefault="005F05E3" w:rsidP="00BC73BF">
            <w:pPr>
              <w:spacing w:line="276" w:lineRule="auto"/>
              <w:rPr>
                <w:rFonts w:ascii="Calibri" w:hAnsi="Calibri" w:cs="Calibri"/>
                <w:b/>
                <w:bCs/>
                <w:sz w:val="20"/>
                <w:szCs w:val="20"/>
              </w:rPr>
            </w:pPr>
            <w:r w:rsidRPr="00F93E9F">
              <w:rPr>
                <w:rFonts w:ascii="Calibri" w:hAnsi="Calibri" w:cs="Calibri"/>
                <w:b/>
                <w:bCs/>
                <w:sz w:val="20"/>
                <w:szCs w:val="20"/>
              </w:rPr>
              <w:t>In part</w:t>
            </w:r>
          </w:p>
        </w:tc>
        <w:tc>
          <w:tcPr>
            <w:tcW w:w="3827" w:type="dxa"/>
            <w:shd w:val="clear" w:color="auto" w:fill="BFBFBF" w:themeFill="background1" w:themeFillShade="BF"/>
          </w:tcPr>
          <w:p w14:paraId="6BB9FBAE" w14:textId="77777777" w:rsidR="005F05E3" w:rsidRPr="00F93E9F" w:rsidRDefault="005F05E3" w:rsidP="00BC73BF">
            <w:pPr>
              <w:spacing w:line="276" w:lineRule="auto"/>
              <w:rPr>
                <w:rFonts w:ascii="Calibri" w:hAnsi="Calibri" w:cs="Calibri"/>
                <w:b/>
                <w:bCs/>
              </w:rPr>
            </w:pPr>
            <w:r w:rsidRPr="00F93E9F">
              <w:rPr>
                <w:rFonts w:ascii="Calibri" w:hAnsi="Calibri" w:cs="Calibri"/>
                <w:b/>
                <w:bCs/>
              </w:rPr>
              <w:t>COMMENTS</w:t>
            </w:r>
          </w:p>
        </w:tc>
      </w:tr>
      <w:tr w:rsidR="00F93E9F" w:rsidRPr="00F93E9F" w14:paraId="0F83703F" w14:textId="77777777" w:rsidTr="00127856">
        <w:tc>
          <w:tcPr>
            <w:tcW w:w="4820" w:type="dxa"/>
          </w:tcPr>
          <w:p w14:paraId="6DCBEA5F"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Safe moving and handling practices are in place </w:t>
            </w:r>
          </w:p>
        </w:tc>
        <w:tc>
          <w:tcPr>
            <w:tcW w:w="567" w:type="dxa"/>
          </w:tcPr>
          <w:p w14:paraId="42EB3CB1" w14:textId="0B1056F5" w:rsidR="000B3680" w:rsidRPr="00F93E9F" w:rsidRDefault="00844FF1" w:rsidP="00BC73BF">
            <w:pPr>
              <w:spacing w:line="276" w:lineRule="auto"/>
              <w:rPr>
                <w:rFonts w:ascii="Calibri" w:hAnsi="Calibri" w:cs="Calibri"/>
                <w:b/>
              </w:rPr>
            </w:pPr>
            <w:r w:rsidRPr="00F93E9F">
              <w:rPr>
                <w:rFonts w:ascii="Calibri" w:hAnsi="Calibri" w:cs="Calibri"/>
                <w:b/>
              </w:rPr>
              <w:t>√</w:t>
            </w:r>
          </w:p>
        </w:tc>
        <w:tc>
          <w:tcPr>
            <w:tcW w:w="567" w:type="dxa"/>
          </w:tcPr>
          <w:p w14:paraId="558427A5" w14:textId="77777777" w:rsidR="000B3680" w:rsidRPr="00F93E9F" w:rsidRDefault="000B3680" w:rsidP="00BC73BF">
            <w:pPr>
              <w:spacing w:line="276" w:lineRule="auto"/>
              <w:rPr>
                <w:rFonts w:ascii="Calibri" w:hAnsi="Calibri" w:cs="Calibri"/>
                <w:b/>
              </w:rPr>
            </w:pPr>
          </w:p>
        </w:tc>
        <w:tc>
          <w:tcPr>
            <w:tcW w:w="567" w:type="dxa"/>
          </w:tcPr>
          <w:p w14:paraId="49F1BA82" w14:textId="77777777" w:rsidR="000B3680" w:rsidRPr="00F93E9F" w:rsidRDefault="000B3680" w:rsidP="00BC73BF">
            <w:pPr>
              <w:spacing w:line="276" w:lineRule="auto"/>
              <w:rPr>
                <w:rFonts w:ascii="Calibri" w:hAnsi="Calibri" w:cs="Calibri"/>
                <w:b/>
              </w:rPr>
            </w:pPr>
          </w:p>
        </w:tc>
        <w:tc>
          <w:tcPr>
            <w:tcW w:w="3827" w:type="dxa"/>
            <w:vMerge w:val="restart"/>
          </w:tcPr>
          <w:p w14:paraId="1695096D" w14:textId="3D4B5A5F" w:rsidR="005428D4" w:rsidRPr="00F93E9F" w:rsidRDefault="00344E0B" w:rsidP="001F341F">
            <w:pPr>
              <w:spacing w:line="276" w:lineRule="auto"/>
              <w:rPr>
                <w:rFonts w:ascii="Calibri" w:hAnsi="Calibri" w:cs="Calibri"/>
              </w:rPr>
            </w:pPr>
            <w:r w:rsidRPr="00F93E9F">
              <w:rPr>
                <w:rFonts w:ascii="Calibri" w:hAnsi="Calibri" w:cs="Calibri"/>
              </w:rPr>
              <w:t xml:space="preserve">Evidence </w:t>
            </w:r>
            <w:r w:rsidR="00596952" w:rsidRPr="00F93E9F">
              <w:rPr>
                <w:rFonts w:ascii="Calibri" w:hAnsi="Calibri" w:cs="Calibri"/>
              </w:rPr>
              <w:t>–</w:t>
            </w:r>
            <w:r w:rsidR="00A45193" w:rsidRPr="00F93E9F">
              <w:rPr>
                <w:rFonts w:ascii="Calibri" w:hAnsi="Calibri" w:cs="Calibri"/>
              </w:rPr>
              <w:t xml:space="preserve"> Training records, </w:t>
            </w:r>
            <w:r w:rsidR="00FC7C05" w:rsidRPr="00F93E9F">
              <w:rPr>
                <w:rFonts w:ascii="Calibri" w:hAnsi="Calibri" w:cs="Calibri"/>
              </w:rPr>
              <w:t xml:space="preserve">pre-inspection information provided, </w:t>
            </w:r>
            <w:r w:rsidR="00A45193" w:rsidRPr="00F93E9F">
              <w:rPr>
                <w:rFonts w:ascii="Calibri" w:hAnsi="Calibri" w:cs="Calibri"/>
              </w:rPr>
              <w:t xml:space="preserve">discussion with </w:t>
            </w:r>
            <w:r w:rsidR="00BE4E6B" w:rsidRPr="00F93E9F">
              <w:rPr>
                <w:rFonts w:ascii="Calibri" w:hAnsi="Calibri" w:cs="Calibri"/>
              </w:rPr>
              <w:t>c</w:t>
            </w:r>
            <w:r w:rsidR="00A45193" w:rsidRPr="00F93E9F">
              <w:rPr>
                <w:rFonts w:ascii="Calibri" w:hAnsi="Calibri" w:cs="Calibri"/>
              </w:rPr>
              <w:t xml:space="preserve">are </w:t>
            </w:r>
            <w:r w:rsidR="00BE4E6B" w:rsidRPr="00F93E9F">
              <w:rPr>
                <w:rFonts w:ascii="Calibri" w:hAnsi="Calibri" w:cs="Calibri"/>
              </w:rPr>
              <w:t>m</w:t>
            </w:r>
            <w:r w:rsidR="00A45193" w:rsidRPr="00F93E9F">
              <w:rPr>
                <w:rFonts w:ascii="Calibri" w:hAnsi="Calibri" w:cs="Calibri"/>
              </w:rPr>
              <w:t>anager</w:t>
            </w:r>
            <w:r w:rsidR="003739C5" w:rsidRPr="00F93E9F">
              <w:rPr>
                <w:rFonts w:ascii="Calibri" w:hAnsi="Calibri" w:cs="Calibri"/>
              </w:rPr>
              <w:t xml:space="preserve"> and </w:t>
            </w:r>
            <w:r w:rsidR="00A45193" w:rsidRPr="00F93E9F">
              <w:rPr>
                <w:rFonts w:ascii="Calibri" w:hAnsi="Calibri" w:cs="Calibri"/>
              </w:rPr>
              <w:t>individual staff</w:t>
            </w:r>
            <w:r w:rsidR="00B01CF3" w:rsidRPr="00F93E9F">
              <w:rPr>
                <w:rFonts w:ascii="Calibri" w:hAnsi="Calibri" w:cs="Calibri"/>
              </w:rPr>
              <w:t>, review of incidents.</w:t>
            </w:r>
          </w:p>
          <w:p w14:paraId="6EBD48FD" w14:textId="6EA600E0" w:rsidR="00A45193" w:rsidRPr="00F93E9F" w:rsidRDefault="00A45193" w:rsidP="001F341F">
            <w:pPr>
              <w:spacing w:line="276" w:lineRule="auto"/>
              <w:rPr>
                <w:rFonts w:ascii="Calibri" w:hAnsi="Calibri" w:cs="Calibri"/>
                <w:b/>
              </w:rPr>
            </w:pPr>
          </w:p>
          <w:p w14:paraId="408EFE90" w14:textId="2CB815E6" w:rsidR="005428D4" w:rsidRPr="00F93E9F" w:rsidRDefault="00A45193" w:rsidP="008013F1">
            <w:pPr>
              <w:spacing w:line="276" w:lineRule="auto"/>
              <w:rPr>
                <w:rFonts w:ascii="Calibri" w:hAnsi="Calibri" w:cs="Calibri"/>
              </w:rPr>
            </w:pPr>
            <w:r w:rsidRPr="00F93E9F">
              <w:rPr>
                <w:rFonts w:ascii="Calibri" w:hAnsi="Calibri" w:cs="Calibri"/>
              </w:rPr>
              <w:t>Some areas of Jubilee require review</w:t>
            </w:r>
            <w:r w:rsidR="007F0399" w:rsidRPr="00F93E9F">
              <w:rPr>
                <w:rFonts w:ascii="Calibri" w:hAnsi="Calibri" w:cs="Calibri"/>
              </w:rPr>
              <w:t>,</w:t>
            </w:r>
            <w:r w:rsidRPr="00F93E9F">
              <w:rPr>
                <w:rFonts w:ascii="Calibri" w:hAnsi="Calibri" w:cs="Calibri"/>
              </w:rPr>
              <w:t xml:space="preserve"> </w:t>
            </w:r>
            <w:r w:rsidR="008B7546" w:rsidRPr="00F93E9F">
              <w:rPr>
                <w:rFonts w:ascii="Calibri" w:hAnsi="Calibri" w:cs="Calibri"/>
              </w:rPr>
              <w:t>and further work</w:t>
            </w:r>
            <w:r w:rsidR="007F0399" w:rsidRPr="00F93E9F">
              <w:rPr>
                <w:rFonts w:ascii="Calibri" w:hAnsi="Calibri" w:cs="Calibri"/>
              </w:rPr>
              <w:t>,</w:t>
            </w:r>
            <w:r w:rsidR="008B7546" w:rsidRPr="00F93E9F">
              <w:rPr>
                <w:rFonts w:ascii="Calibri" w:hAnsi="Calibri" w:cs="Calibri"/>
              </w:rPr>
              <w:t xml:space="preserve"> to ensure the </w:t>
            </w:r>
            <w:r w:rsidR="00810CF0" w:rsidRPr="00F93E9F">
              <w:rPr>
                <w:rFonts w:ascii="Calibri" w:hAnsi="Calibri" w:cs="Calibri"/>
              </w:rPr>
              <w:t>home remains safe and ‘fit for purpose’ as people’s care needs increase.</w:t>
            </w:r>
            <w:r w:rsidR="008B7546" w:rsidRPr="00F93E9F">
              <w:rPr>
                <w:rFonts w:ascii="Calibri" w:hAnsi="Calibri" w:cs="Calibri"/>
              </w:rPr>
              <w:t xml:space="preserve"> </w:t>
            </w:r>
          </w:p>
          <w:p w14:paraId="0EB6CF8D" w14:textId="16451A49" w:rsidR="00A45193" w:rsidRPr="00F93E9F" w:rsidRDefault="00A45193" w:rsidP="008013F1">
            <w:pPr>
              <w:spacing w:line="276" w:lineRule="auto"/>
              <w:rPr>
                <w:rFonts w:ascii="Calibri" w:hAnsi="Calibri" w:cs="Calibri"/>
              </w:rPr>
            </w:pPr>
          </w:p>
          <w:p w14:paraId="740E0FA0" w14:textId="6D152429" w:rsidR="00A45193" w:rsidRPr="00F93E9F" w:rsidRDefault="00A45193" w:rsidP="008013F1">
            <w:pPr>
              <w:spacing w:line="276" w:lineRule="auto"/>
              <w:rPr>
                <w:rFonts w:ascii="Calibri" w:hAnsi="Calibri" w:cs="Calibri"/>
              </w:rPr>
            </w:pPr>
            <w:r w:rsidRPr="00F93E9F">
              <w:rPr>
                <w:rFonts w:ascii="Calibri" w:hAnsi="Calibri" w:cs="Calibri"/>
              </w:rPr>
              <w:t>Staff have a programme of training with most having completed initial training but refresher sessions for s</w:t>
            </w:r>
            <w:r w:rsidR="00AF04B1" w:rsidRPr="00F93E9F">
              <w:rPr>
                <w:rFonts w:ascii="Calibri" w:hAnsi="Calibri" w:cs="Calibri"/>
              </w:rPr>
              <w:t>ome</w:t>
            </w:r>
            <w:r w:rsidRPr="00F93E9F">
              <w:rPr>
                <w:rFonts w:ascii="Calibri" w:hAnsi="Calibri" w:cs="Calibri"/>
              </w:rPr>
              <w:t xml:space="preserve"> staff </w:t>
            </w:r>
            <w:r w:rsidR="00DF4ED9" w:rsidRPr="00F93E9F">
              <w:rPr>
                <w:rFonts w:ascii="Calibri" w:hAnsi="Calibri" w:cs="Calibri"/>
              </w:rPr>
              <w:t>remain</w:t>
            </w:r>
            <w:r w:rsidRPr="00F93E9F">
              <w:rPr>
                <w:rFonts w:ascii="Calibri" w:hAnsi="Calibri" w:cs="Calibri"/>
              </w:rPr>
              <w:t xml:space="preserve"> overdue</w:t>
            </w:r>
            <w:r w:rsidR="00512CC4" w:rsidRPr="00F93E9F">
              <w:rPr>
                <w:rFonts w:ascii="Calibri" w:hAnsi="Calibri" w:cs="Calibri"/>
              </w:rPr>
              <w:t>.</w:t>
            </w:r>
          </w:p>
          <w:p w14:paraId="4C12FD89" w14:textId="77777777" w:rsidR="001856B2" w:rsidRPr="00F93E9F" w:rsidRDefault="001856B2" w:rsidP="008013F1">
            <w:pPr>
              <w:spacing w:line="276" w:lineRule="auto"/>
              <w:rPr>
                <w:rFonts w:ascii="Calibri" w:hAnsi="Calibri" w:cs="Calibri"/>
              </w:rPr>
            </w:pPr>
          </w:p>
          <w:p w14:paraId="09571DAD" w14:textId="551056C9" w:rsidR="006A6F63" w:rsidRPr="00F93E9F" w:rsidRDefault="001856B2" w:rsidP="008013F1">
            <w:pPr>
              <w:spacing w:line="276" w:lineRule="auto"/>
              <w:rPr>
                <w:rFonts w:ascii="Calibri" w:hAnsi="Calibri" w:cs="Calibri"/>
              </w:rPr>
            </w:pPr>
            <w:r w:rsidRPr="00F93E9F">
              <w:rPr>
                <w:rFonts w:ascii="Calibri" w:hAnsi="Calibri" w:cs="Calibri"/>
              </w:rPr>
              <w:t xml:space="preserve">There is an Ergo Coach in the team </w:t>
            </w:r>
            <w:r w:rsidR="006A6F63" w:rsidRPr="00F93E9F">
              <w:rPr>
                <w:rFonts w:ascii="Calibri" w:hAnsi="Calibri" w:cs="Calibri"/>
              </w:rPr>
              <w:t>to support the team with moving and handling practices.</w:t>
            </w:r>
          </w:p>
          <w:p w14:paraId="3771C721" w14:textId="22F11C39" w:rsidR="009C38D5" w:rsidRPr="00F93E9F" w:rsidRDefault="009C38D5" w:rsidP="008013F1">
            <w:pPr>
              <w:spacing w:line="276" w:lineRule="auto"/>
              <w:rPr>
                <w:rFonts w:ascii="Calibri" w:hAnsi="Calibri" w:cs="Calibri"/>
              </w:rPr>
            </w:pPr>
          </w:p>
          <w:p w14:paraId="16D48B61" w14:textId="7B2DCF52" w:rsidR="009C38D5" w:rsidRPr="00F93E9F" w:rsidRDefault="009C38D5" w:rsidP="008013F1">
            <w:pPr>
              <w:spacing w:line="276" w:lineRule="auto"/>
              <w:rPr>
                <w:rFonts w:ascii="Calibri" w:hAnsi="Calibri" w:cs="Calibri"/>
              </w:rPr>
            </w:pPr>
            <w:r w:rsidRPr="00F93E9F">
              <w:rPr>
                <w:rFonts w:ascii="Calibri" w:hAnsi="Calibri" w:cs="Calibri"/>
              </w:rPr>
              <w:t xml:space="preserve">Accident/incident forms are discussed monthly and are also discussed at the regular Board meetings as part of the </w:t>
            </w:r>
            <w:r w:rsidR="000F2ACF" w:rsidRPr="00F93E9F">
              <w:rPr>
                <w:rFonts w:ascii="Calibri" w:hAnsi="Calibri" w:cs="Calibri"/>
              </w:rPr>
              <w:t>c</w:t>
            </w:r>
            <w:r w:rsidRPr="00F93E9F">
              <w:rPr>
                <w:rFonts w:ascii="Calibri" w:hAnsi="Calibri" w:cs="Calibri"/>
              </w:rPr>
              <w:t xml:space="preserve">are </w:t>
            </w:r>
            <w:r w:rsidR="000F2ACF" w:rsidRPr="00F93E9F">
              <w:rPr>
                <w:rFonts w:ascii="Calibri" w:hAnsi="Calibri" w:cs="Calibri"/>
              </w:rPr>
              <w:t>m</w:t>
            </w:r>
            <w:r w:rsidRPr="00F93E9F">
              <w:rPr>
                <w:rFonts w:ascii="Calibri" w:hAnsi="Calibri" w:cs="Calibri"/>
              </w:rPr>
              <w:t>anager’s KPIs.</w:t>
            </w:r>
            <w:r w:rsidR="00B26F85" w:rsidRPr="00F93E9F">
              <w:rPr>
                <w:rFonts w:ascii="Calibri" w:hAnsi="Calibri" w:cs="Calibri"/>
              </w:rPr>
              <w:t xml:space="preserve"> </w:t>
            </w:r>
          </w:p>
          <w:p w14:paraId="229D3C98" w14:textId="77777777" w:rsidR="00B212A5" w:rsidRPr="00F93E9F" w:rsidRDefault="00B212A5" w:rsidP="008013F1">
            <w:pPr>
              <w:spacing w:line="276" w:lineRule="auto"/>
              <w:rPr>
                <w:rFonts w:ascii="Calibri" w:hAnsi="Calibri" w:cs="Calibri"/>
              </w:rPr>
            </w:pPr>
          </w:p>
          <w:p w14:paraId="425CC709" w14:textId="26286D4D" w:rsidR="00B212A5" w:rsidRPr="00F93E9F" w:rsidRDefault="00B212A5" w:rsidP="008013F1">
            <w:pPr>
              <w:spacing w:line="276" w:lineRule="auto"/>
              <w:rPr>
                <w:rFonts w:ascii="Calibri" w:hAnsi="Calibri" w:cs="Calibri"/>
              </w:rPr>
            </w:pPr>
            <w:r w:rsidRPr="00F93E9F">
              <w:rPr>
                <w:rFonts w:ascii="Calibri" w:hAnsi="Calibri" w:cs="Calibri"/>
              </w:rPr>
              <w:t>Accidents/incidents</w:t>
            </w:r>
            <w:r w:rsidR="00B3443C" w:rsidRPr="00F93E9F">
              <w:rPr>
                <w:rFonts w:ascii="Calibri" w:hAnsi="Calibri" w:cs="Calibri"/>
              </w:rPr>
              <w:t xml:space="preserve"> -</w:t>
            </w:r>
            <w:r w:rsidRPr="00F93E9F">
              <w:rPr>
                <w:rFonts w:ascii="Calibri" w:hAnsi="Calibri" w:cs="Calibri"/>
              </w:rPr>
              <w:t xml:space="preserve"> although </w:t>
            </w:r>
            <w:r w:rsidR="00EA200E" w:rsidRPr="00F93E9F">
              <w:rPr>
                <w:rFonts w:ascii="Calibri" w:hAnsi="Calibri" w:cs="Calibri"/>
              </w:rPr>
              <w:t xml:space="preserve">uploaded to the person’s care record, </w:t>
            </w:r>
            <w:r w:rsidR="007E2899" w:rsidRPr="00F93E9F">
              <w:rPr>
                <w:rFonts w:ascii="Calibri" w:hAnsi="Calibri" w:cs="Calibri"/>
              </w:rPr>
              <w:t>this should als</w:t>
            </w:r>
            <w:r w:rsidR="00011D06" w:rsidRPr="00F93E9F">
              <w:rPr>
                <w:rFonts w:ascii="Calibri" w:hAnsi="Calibri" w:cs="Calibri"/>
              </w:rPr>
              <w:t>o be</w:t>
            </w:r>
            <w:r w:rsidR="00556C93" w:rsidRPr="00F93E9F">
              <w:rPr>
                <w:rFonts w:ascii="Calibri" w:hAnsi="Calibri" w:cs="Calibri"/>
              </w:rPr>
              <w:t xml:space="preserve"> included in the daily communication record so staff can locate this easily</w:t>
            </w:r>
            <w:r w:rsidR="00011D06" w:rsidRPr="00F93E9F">
              <w:rPr>
                <w:rFonts w:ascii="Calibri" w:hAnsi="Calibri" w:cs="Calibri"/>
              </w:rPr>
              <w:t>. Staff are unlikely to</w:t>
            </w:r>
            <w:r w:rsidR="007E0C3D" w:rsidRPr="00F93E9F">
              <w:rPr>
                <w:rFonts w:ascii="Calibri" w:hAnsi="Calibri" w:cs="Calibri"/>
              </w:rPr>
              <w:t xml:space="preserve"> be looking uploads</w:t>
            </w:r>
            <w:r w:rsidR="005C1E08" w:rsidRPr="00F93E9F">
              <w:rPr>
                <w:rFonts w:ascii="Calibri" w:hAnsi="Calibri" w:cs="Calibri"/>
              </w:rPr>
              <w:t xml:space="preserve"> to </w:t>
            </w:r>
            <w:r w:rsidR="005C1E08" w:rsidRPr="00F93E9F">
              <w:rPr>
                <w:rFonts w:ascii="Calibri" w:hAnsi="Calibri" w:cs="Calibri"/>
              </w:rPr>
              <w:lastRenderedPageBreak/>
              <w:t>find out what happened</w:t>
            </w:r>
            <w:r w:rsidR="00CF58F7" w:rsidRPr="00F93E9F">
              <w:rPr>
                <w:rFonts w:ascii="Calibri" w:hAnsi="Calibri" w:cs="Calibri"/>
              </w:rPr>
              <w:t xml:space="preserve"> </w:t>
            </w:r>
            <w:r w:rsidR="0080652F" w:rsidRPr="00F93E9F">
              <w:rPr>
                <w:rFonts w:ascii="Calibri" w:hAnsi="Calibri" w:cs="Calibri"/>
              </w:rPr>
              <w:t>but should be reading daily communication records.</w:t>
            </w:r>
          </w:p>
          <w:p w14:paraId="6CD27978" w14:textId="618AEA33" w:rsidR="00B26F85" w:rsidRPr="00F93E9F" w:rsidRDefault="00B26F85" w:rsidP="008013F1">
            <w:pPr>
              <w:spacing w:line="276" w:lineRule="auto"/>
              <w:rPr>
                <w:rFonts w:ascii="Calibri" w:hAnsi="Calibri" w:cs="Calibri"/>
              </w:rPr>
            </w:pPr>
          </w:p>
          <w:p w14:paraId="29479F3D" w14:textId="71EC52B7" w:rsidR="00B26F85" w:rsidRPr="00F93E9F" w:rsidRDefault="0080652F" w:rsidP="008013F1">
            <w:pPr>
              <w:spacing w:line="276" w:lineRule="auto"/>
              <w:rPr>
                <w:rFonts w:ascii="Calibri" w:hAnsi="Calibri" w:cs="Calibri"/>
                <w:b/>
              </w:rPr>
            </w:pPr>
            <w:r w:rsidRPr="00F93E9F">
              <w:rPr>
                <w:rFonts w:ascii="Calibri" w:hAnsi="Calibri" w:cs="Calibri"/>
                <w:b/>
              </w:rPr>
              <w:t>A</w:t>
            </w:r>
            <w:r w:rsidR="00B26F85" w:rsidRPr="00F93E9F">
              <w:rPr>
                <w:rFonts w:ascii="Calibri" w:hAnsi="Calibri" w:cs="Calibri"/>
                <w:b/>
              </w:rPr>
              <w:t xml:space="preserve">ction </w:t>
            </w:r>
            <w:r w:rsidRPr="00F93E9F">
              <w:rPr>
                <w:rFonts w:ascii="Calibri" w:hAnsi="Calibri" w:cs="Calibri"/>
                <w:b/>
              </w:rPr>
              <w:t>R</w:t>
            </w:r>
            <w:r w:rsidR="00B26F85" w:rsidRPr="00F93E9F">
              <w:rPr>
                <w:rFonts w:ascii="Calibri" w:hAnsi="Calibri" w:cs="Calibri"/>
                <w:b/>
              </w:rPr>
              <w:t>equired</w:t>
            </w:r>
            <w:r w:rsidR="00E819C7" w:rsidRPr="00F93E9F">
              <w:rPr>
                <w:rFonts w:ascii="Calibri" w:hAnsi="Calibri" w:cs="Calibri"/>
                <w:b/>
              </w:rPr>
              <w:t>.</w:t>
            </w:r>
          </w:p>
          <w:p w14:paraId="32145BDF" w14:textId="52153B93" w:rsidR="005428D4" w:rsidRPr="00F93E9F" w:rsidRDefault="005428D4" w:rsidP="008013F1">
            <w:pPr>
              <w:spacing w:line="276" w:lineRule="auto"/>
              <w:rPr>
                <w:rFonts w:ascii="Calibri" w:hAnsi="Calibri" w:cs="Calibri"/>
                <w:b/>
              </w:rPr>
            </w:pPr>
          </w:p>
          <w:p w14:paraId="139B4DC6" w14:textId="77777777" w:rsidR="005428D4" w:rsidRPr="00F93E9F" w:rsidRDefault="005428D4" w:rsidP="008013F1">
            <w:pPr>
              <w:spacing w:line="276" w:lineRule="auto"/>
              <w:rPr>
                <w:rFonts w:ascii="Calibri" w:hAnsi="Calibri" w:cs="Calibri"/>
                <w:b/>
              </w:rPr>
            </w:pPr>
          </w:p>
          <w:p w14:paraId="43C0ED73" w14:textId="77777777" w:rsidR="0045431E" w:rsidRPr="00F93E9F" w:rsidRDefault="0045431E" w:rsidP="00165D42">
            <w:pPr>
              <w:spacing w:line="276" w:lineRule="auto"/>
              <w:rPr>
                <w:rFonts w:ascii="Calibri" w:hAnsi="Calibri" w:cs="Calibri"/>
                <w:b/>
              </w:rPr>
            </w:pPr>
          </w:p>
          <w:p w14:paraId="43AE20C7" w14:textId="77777777" w:rsidR="007E267D" w:rsidRPr="00F93E9F" w:rsidRDefault="007E267D" w:rsidP="00165D42">
            <w:pPr>
              <w:spacing w:line="276" w:lineRule="auto"/>
              <w:rPr>
                <w:rFonts w:ascii="Calibri" w:hAnsi="Calibri" w:cs="Calibri"/>
                <w:b/>
              </w:rPr>
            </w:pPr>
          </w:p>
          <w:p w14:paraId="2E62632D" w14:textId="65B3F440" w:rsidR="007E267D" w:rsidRPr="00F93E9F" w:rsidRDefault="007E267D" w:rsidP="00165D42">
            <w:pPr>
              <w:spacing w:line="276" w:lineRule="auto"/>
              <w:rPr>
                <w:rFonts w:ascii="Calibri" w:hAnsi="Calibri" w:cs="Calibri"/>
                <w:b/>
              </w:rPr>
            </w:pPr>
          </w:p>
        </w:tc>
      </w:tr>
      <w:tr w:rsidR="00F93E9F" w:rsidRPr="00F93E9F" w14:paraId="2AEB7C71" w14:textId="77777777" w:rsidTr="00127856">
        <w:tc>
          <w:tcPr>
            <w:tcW w:w="4820" w:type="dxa"/>
          </w:tcPr>
          <w:p w14:paraId="4075CB85" w14:textId="77777777" w:rsidR="000B3680" w:rsidRPr="00F93E9F" w:rsidRDefault="000B3680" w:rsidP="00BC73BF">
            <w:pPr>
              <w:spacing w:line="276" w:lineRule="auto"/>
              <w:rPr>
                <w:rFonts w:ascii="Calibri" w:hAnsi="Calibri" w:cs="Calibri"/>
              </w:rPr>
            </w:pPr>
            <w:r w:rsidRPr="00F93E9F">
              <w:rPr>
                <w:rFonts w:ascii="Calibri" w:hAnsi="Calibri" w:cs="Calibri"/>
              </w:rPr>
              <w:t>Fire safety training is provided</w:t>
            </w:r>
          </w:p>
        </w:tc>
        <w:tc>
          <w:tcPr>
            <w:tcW w:w="567" w:type="dxa"/>
          </w:tcPr>
          <w:p w14:paraId="020D94B9" w14:textId="1AE2EDB7"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E0F23CB" w14:textId="77777777" w:rsidR="000B3680" w:rsidRPr="00F93E9F" w:rsidRDefault="000B3680" w:rsidP="00BC73BF">
            <w:pPr>
              <w:spacing w:line="276" w:lineRule="auto"/>
              <w:rPr>
                <w:rFonts w:ascii="Calibri" w:hAnsi="Calibri" w:cs="Calibri"/>
                <w:b/>
              </w:rPr>
            </w:pPr>
          </w:p>
        </w:tc>
        <w:tc>
          <w:tcPr>
            <w:tcW w:w="567" w:type="dxa"/>
          </w:tcPr>
          <w:p w14:paraId="05DD117F" w14:textId="77777777" w:rsidR="000B3680" w:rsidRPr="00F93E9F" w:rsidRDefault="000B3680" w:rsidP="00BC73BF">
            <w:pPr>
              <w:spacing w:line="276" w:lineRule="auto"/>
              <w:rPr>
                <w:rFonts w:ascii="Calibri" w:hAnsi="Calibri" w:cs="Calibri"/>
                <w:b/>
              </w:rPr>
            </w:pPr>
          </w:p>
        </w:tc>
        <w:tc>
          <w:tcPr>
            <w:tcW w:w="3827" w:type="dxa"/>
            <w:vMerge/>
          </w:tcPr>
          <w:p w14:paraId="0CF4EB17" w14:textId="77777777" w:rsidR="000B3680" w:rsidRPr="00F93E9F" w:rsidRDefault="000B3680" w:rsidP="00BC73BF">
            <w:pPr>
              <w:spacing w:line="276" w:lineRule="auto"/>
              <w:rPr>
                <w:rFonts w:ascii="Calibri" w:hAnsi="Calibri" w:cs="Calibri"/>
              </w:rPr>
            </w:pPr>
          </w:p>
        </w:tc>
      </w:tr>
      <w:tr w:rsidR="00F93E9F" w:rsidRPr="00F93E9F" w14:paraId="1E54FFC0" w14:textId="77777777" w:rsidTr="00127856">
        <w:tc>
          <w:tcPr>
            <w:tcW w:w="4820" w:type="dxa"/>
          </w:tcPr>
          <w:p w14:paraId="2711BF89" w14:textId="051C2CD1" w:rsidR="000B3680" w:rsidRPr="00F93E9F" w:rsidRDefault="000B3680" w:rsidP="00BC73BF">
            <w:pPr>
              <w:spacing w:line="276" w:lineRule="auto"/>
              <w:rPr>
                <w:rFonts w:ascii="Calibri" w:hAnsi="Calibri" w:cs="Calibri"/>
              </w:rPr>
            </w:pPr>
            <w:r w:rsidRPr="00F93E9F">
              <w:rPr>
                <w:rFonts w:ascii="Calibri" w:hAnsi="Calibri" w:cs="Calibri"/>
              </w:rPr>
              <w:t>Fire equipment is kept maintained for immediate use; including the fire alarm, which is tested each week</w:t>
            </w:r>
            <w:r w:rsidR="00632509" w:rsidRPr="00F93E9F">
              <w:rPr>
                <w:rFonts w:ascii="Calibri" w:hAnsi="Calibri" w:cs="Calibri"/>
              </w:rPr>
              <w:t>,</w:t>
            </w:r>
            <w:r w:rsidRPr="00F93E9F">
              <w:rPr>
                <w:rFonts w:ascii="Calibri" w:hAnsi="Calibri" w:cs="Calibri"/>
              </w:rPr>
              <w:t xml:space="preserve"> and this is logged</w:t>
            </w:r>
          </w:p>
        </w:tc>
        <w:tc>
          <w:tcPr>
            <w:tcW w:w="567" w:type="dxa"/>
          </w:tcPr>
          <w:p w14:paraId="6EEDC55B" w14:textId="0EC650DD" w:rsidR="000B3680" w:rsidRPr="00F93E9F" w:rsidRDefault="00A45193" w:rsidP="00BC73BF">
            <w:pPr>
              <w:spacing w:line="276" w:lineRule="auto"/>
              <w:rPr>
                <w:rFonts w:ascii="Segoe UI Symbol" w:hAnsi="Segoe UI Symbol" w:cs="Segoe UI Symbol"/>
                <w:b/>
                <w:lang w:val="en"/>
              </w:rPr>
            </w:pPr>
            <w:r w:rsidRPr="00F93E9F">
              <w:rPr>
                <w:rFonts w:ascii="Calibri" w:hAnsi="Calibri" w:cs="Calibri"/>
                <w:b/>
              </w:rPr>
              <w:t>√</w:t>
            </w:r>
          </w:p>
        </w:tc>
        <w:tc>
          <w:tcPr>
            <w:tcW w:w="567" w:type="dxa"/>
          </w:tcPr>
          <w:p w14:paraId="32B9250D" w14:textId="77777777" w:rsidR="000B3680" w:rsidRPr="00F93E9F" w:rsidRDefault="000B3680" w:rsidP="00BC73BF">
            <w:pPr>
              <w:spacing w:line="276" w:lineRule="auto"/>
              <w:rPr>
                <w:rFonts w:ascii="Calibri" w:hAnsi="Calibri" w:cs="Calibri"/>
                <w:b/>
              </w:rPr>
            </w:pPr>
          </w:p>
        </w:tc>
        <w:tc>
          <w:tcPr>
            <w:tcW w:w="567" w:type="dxa"/>
          </w:tcPr>
          <w:p w14:paraId="03CF3A45" w14:textId="77777777" w:rsidR="000B3680" w:rsidRPr="00F93E9F" w:rsidRDefault="000B3680" w:rsidP="00BC73BF">
            <w:pPr>
              <w:spacing w:line="276" w:lineRule="auto"/>
              <w:rPr>
                <w:rFonts w:ascii="Calibri" w:hAnsi="Calibri" w:cs="Calibri"/>
                <w:b/>
              </w:rPr>
            </w:pPr>
          </w:p>
        </w:tc>
        <w:tc>
          <w:tcPr>
            <w:tcW w:w="3827" w:type="dxa"/>
            <w:vMerge/>
          </w:tcPr>
          <w:p w14:paraId="3FFB14AD" w14:textId="77777777" w:rsidR="000B3680" w:rsidRPr="00F93E9F" w:rsidRDefault="000B3680" w:rsidP="00BC73BF">
            <w:pPr>
              <w:spacing w:line="276" w:lineRule="auto"/>
              <w:rPr>
                <w:rFonts w:ascii="Calibri" w:hAnsi="Calibri" w:cs="Calibri"/>
              </w:rPr>
            </w:pPr>
          </w:p>
        </w:tc>
      </w:tr>
      <w:tr w:rsidR="00F93E9F" w:rsidRPr="00F93E9F" w14:paraId="32F750AA" w14:textId="77777777" w:rsidTr="00127856">
        <w:tc>
          <w:tcPr>
            <w:tcW w:w="4820" w:type="dxa"/>
          </w:tcPr>
          <w:p w14:paraId="3DE4267E" w14:textId="08EDC2F6" w:rsidR="000B3680" w:rsidRPr="00F93E9F" w:rsidRDefault="000B3680" w:rsidP="00BC73BF">
            <w:pPr>
              <w:spacing w:line="276" w:lineRule="auto"/>
              <w:rPr>
                <w:rFonts w:ascii="Calibri" w:hAnsi="Calibri" w:cs="Calibri"/>
              </w:rPr>
            </w:pPr>
            <w:r w:rsidRPr="00F93E9F">
              <w:rPr>
                <w:rFonts w:ascii="Calibri" w:hAnsi="Calibri" w:cs="Calibri"/>
              </w:rPr>
              <w:t xml:space="preserve">First Aid training – staff </w:t>
            </w:r>
            <w:r w:rsidR="00FC599A" w:rsidRPr="00F93E9F">
              <w:rPr>
                <w:rFonts w:ascii="Calibri" w:hAnsi="Calibri" w:cs="Calibri"/>
              </w:rPr>
              <w:t>understand</w:t>
            </w:r>
            <w:r w:rsidRPr="00F93E9F">
              <w:rPr>
                <w:rFonts w:ascii="Calibri" w:hAnsi="Calibri" w:cs="Calibri"/>
              </w:rPr>
              <w:t xml:space="preserve"> first aid and there is a named first aider</w:t>
            </w:r>
          </w:p>
        </w:tc>
        <w:tc>
          <w:tcPr>
            <w:tcW w:w="567" w:type="dxa"/>
          </w:tcPr>
          <w:p w14:paraId="74A57D06" w14:textId="6918D76B"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BBA3370" w14:textId="77777777" w:rsidR="000B3680" w:rsidRPr="00F93E9F" w:rsidRDefault="000B3680" w:rsidP="00BC73BF">
            <w:pPr>
              <w:spacing w:line="276" w:lineRule="auto"/>
              <w:rPr>
                <w:rFonts w:ascii="Calibri" w:hAnsi="Calibri" w:cs="Calibri"/>
                <w:b/>
              </w:rPr>
            </w:pPr>
          </w:p>
        </w:tc>
        <w:tc>
          <w:tcPr>
            <w:tcW w:w="567" w:type="dxa"/>
          </w:tcPr>
          <w:p w14:paraId="015404AA" w14:textId="77777777" w:rsidR="000B3680" w:rsidRPr="00F93E9F" w:rsidRDefault="000B3680" w:rsidP="00BC73BF">
            <w:pPr>
              <w:spacing w:line="276" w:lineRule="auto"/>
              <w:rPr>
                <w:rFonts w:ascii="Calibri" w:hAnsi="Calibri" w:cs="Calibri"/>
                <w:b/>
              </w:rPr>
            </w:pPr>
          </w:p>
        </w:tc>
        <w:tc>
          <w:tcPr>
            <w:tcW w:w="3827" w:type="dxa"/>
            <w:vMerge/>
          </w:tcPr>
          <w:p w14:paraId="0F43B159" w14:textId="77777777" w:rsidR="000B3680" w:rsidRPr="00F93E9F" w:rsidRDefault="000B3680" w:rsidP="00BC73BF">
            <w:pPr>
              <w:spacing w:line="276" w:lineRule="auto"/>
              <w:rPr>
                <w:rFonts w:ascii="Calibri" w:hAnsi="Calibri" w:cs="Calibri"/>
              </w:rPr>
            </w:pPr>
          </w:p>
        </w:tc>
      </w:tr>
      <w:tr w:rsidR="00F93E9F" w:rsidRPr="00F93E9F" w14:paraId="685F6C08" w14:textId="77777777" w:rsidTr="00127856">
        <w:tc>
          <w:tcPr>
            <w:tcW w:w="4820" w:type="dxa"/>
          </w:tcPr>
          <w:p w14:paraId="54DE6AFA" w14:textId="77777777" w:rsidR="000B3680" w:rsidRPr="00F93E9F" w:rsidRDefault="000B3680" w:rsidP="00BC73BF">
            <w:pPr>
              <w:spacing w:line="276" w:lineRule="auto"/>
              <w:rPr>
                <w:rFonts w:ascii="Calibri" w:hAnsi="Calibri" w:cs="Calibri"/>
              </w:rPr>
            </w:pPr>
            <w:r w:rsidRPr="00F93E9F">
              <w:rPr>
                <w:rFonts w:ascii="Calibri" w:hAnsi="Calibri" w:cs="Calibri"/>
              </w:rPr>
              <w:t>There is first aid equipment in the home that is always available when needed</w:t>
            </w:r>
          </w:p>
        </w:tc>
        <w:tc>
          <w:tcPr>
            <w:tcW w:w="567" w:type="dxa"/>
          </w:tcPr>
          <w:p w14:paraId="73BAD983" w14:textId="449FC080" w:rsidR="000B3680" w:rsidRPr="00F93E9F" w:rsidRDefault="00A45193" w:rsidP="00BC73BF">
            <w:pPr>
              <w:spacing w:line="276" w:lineRule="auto"/>
              <w:rPr>
                <w:rFonts w:ascii="Segoe UI Symbol" w:hAnsi="Segoe UI Symbol" w:cs="Segoe UI Symbol"/>
                <w:b/>
                <w:lang w:val="en"/>
              </w:rPr>
            </w:pPr>
            <w:r w:rsidRPr="00F93E9F">
              <w:rPr>
                <w:rFonts w:ascii="Calibri" w:hAnsi="Calibri" w:cs="Calibri"/>
                <w:b/>
              </w:rPr>
              <w:t>√</w:t>
            </w:r>
          </w:p>
        </w:tc>
        <w:tc>
          <w:tcPr>
            <w:tcW w:w="567" w:type="dxa"/>
          </w:tcPr>
          <w:p w14:paraId="62377345" w14:textId="77777777" w:rsidR="000B3680" w:rsidRPr="00F93E9F" w:rsidRDefault="000B3680" w:rsidP="00BC73BF">
            <w:pPr>
              <w:spacing w:line="276" w:lineRule="auto"/>
              <w:rPr>
                <w:rFonts w:ascii="Calibri" w:hAnsi="Calibri" w:cs="Calibri"/>
                <w:b/>
              </w:rPr>
            </w:pPr>
          </w:p>
        </w:tc>
        <w:tc>
          <w:tcPr>
            <w:tcW w:w="567" w:type="dxa"/>
          </w:tcPr>
          <w:p w14:paraId="044E0180" w14:textId="77777777" w:rsidR="000B3680" w:rsidRPr="00F93E9F" w:rsidRDefault="000B3680" w:rsidP="00BC73BF">
            <w:pPr>
              <w:spacing w:line="276" w:lineRule="auto"/>
              <w:rPr>
                <w:rFonts w:ascii="Calibri" w:hAnsi="Calibri" w:cs="Calibri"/>
                <w:b/>
              </w:rPr>
            </w:pPr>
          </w:p>
        </w:tc>
        <w:tc>
          <w:tcPr>
            <w:tcW w:w="3827" w:type="dxa"/>
            <w:vMerge/>
          </w:tcPr>
          <w:p w14:paraId="3F9C4066" w14:textId="77777777" w:rsidR="000B3680" w:rsidRPr="00F93E9F" w:rsidRDefault="000B3680" w:rsidP="00BC73BF">
            <w:pPr>
              <w:spacing w:line="276" w:lineRule="auto"/>
              <w:rPr>
                <w:rFonts w:ascii="Calibri" w:hAnsi="Calibri" w:cs="Calibri"/>
              </w:rPr>
            </w:pPr>
          </w:p>
        </w:tc>
      </w:tr>
      <w:tr w:rsidR="00F93E9F" w:rsidRPr="00F93E9F" w14:paraId="625A5373" w14:textId="77777777" w:rsidTr="00127856">
        <w:tc>
          <w:tcPr>
            <w:tcW w:w="4820" w:type="dxa"/>
          </w:tcPr>
          <w:p w14:paraId="2FC06D16" w14:textId="77777777" w:rsidR="000B3680" w:rsidRPr="00F93E9F" w:rsidRDefault="000B3680" w:rsidP="00BC73BF">
            <w:pPr>
              <w:spacing w:line="276" w:lineRule="auto"/>
              <w:rPr>
                <w:rFonts w:ascii="Calibri" w:hAnsi="Calibri" w:cs="Calibri"/>
              </w:rPr>
            </w:pPr>
            <w:r w:rsidRPr="00F93E9F">
              <w:rPr>
                <w:rFonts w:ascii="Calibri" w:hAnsi="Calibri" w:cs="Calibri"/>
              </w:rPr>
              <w:t>Food hygiene – Chefs and Cooks undertake food hygiene training at level 2 level, care staff at level 1</w:t>
            </w:r>
          </w:p>
        </w:tc>
        <w:tc>
          <w:tcPr>
            <w:tcW w:w="567" w:type="dxa"/>
          </w:tcPr>
          <w:p w14:paraId="0425BA57" w14:textId="7F1B3F2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66A4AD0" w14:textId="77777777" w:rsidR="000B3680" w:rsidRPr="00F93E9F" w:rsidRDefault="000B3680" w:rsidP="00BC73BF">
            <w:pPr>
              <w:spacing w:line="276" w:lineRule="auto"/>
              <w:rPr>
                <w:rFonts w:ascii="Calibri" w:hAnsi="Calibri" w:cs="Calibri"/>
                <w:b/>
              </w:rPr>
            </w:pPr>
          </w:p>
        </w:tc>
        <w:tc>
          <w:tcPr>
            <w:tcW w:w="567" w:type="dxa"/>
          </w:tcPr>
          <w:p w14:paraId="26C4D1AD" w14:textId="77777777" w:rsidR="000B3680" w:rsidRPr="00F93E9F" w:rsidRDefault="000B3680" w:rsidP="00BC73BF">
            <w:pPr>
              <w:spacing w:line="276" w:lineRule="auto"/>
              <w:rPr>
                <w:rFonts w:ascii="Calibri" w:hAnsi="Calibri" w:cs="Calibri"/>
                <w:b/>
              </w:rPr>
            </w:pPr>
          </w:p>
        </w:tc>
        <w:tc>
          <w:tcPr>
            <w:tcW w:w="3827" w:type="dxa"/>
            <w:vMerge/>
          </w:tcPr>
          <w:p w14:paraId="67AC9198" w14:textId="77777777" w:rsidR="000B3680" w:rsidRPr="00F93E9F" w:rsidRDefault="000B3680" w:rsidP="00BC73BF">
            <w:pPr>
              <w:spacing w:line="276" w:lineRule="auto"/>
              <w:rPr>
                <w:rFonts w:ascii="Calibri" w:hAnsi="Calibri" w:cs="Calibri"/>
              </w:rPr>
            </w:pPr>
          </w:p>
        </w:tc>
      </w:tr>
      <w:tr w:rsidR="00F93E9F" w:rsidRPr="00F93E9F" w14:paraId="45B1E2D5" w14:textId="77777777" w:rsidTr="00127856">
        <w:tc>
          <w:tcPr>
            <w:tcW w:w="4820" w:type="dxa"/>
          </w:tcPr>
          <w:p w14:paraId="3E405DCF" w14:textId="77777777" w:rsidR="000B3680" w:rsidRPr="00F93E9F" w:rsidRDefault="000B3680" w:rsidP="00BC73BF">
            <w:pPr>
              <w:spacing w:line="276" w:lineRule="auto"/>
              <w:rPr>
                <w:rFonts w:ascii="Calibri" w:hAnsi="Calibri" w:cs="Calibri"/>
              </w:rPr>
            </w:pPr>
            <w:r w:rsidRPr="00F93E9F">
              <w:rPr>
                <w:rFonts w:ascii="Calibri" w:hAnsi="Calibri" w:cs="Calibri"/>
              </w:rPr>
              <w:t>Infection control – staff undertake training for infection control</w:t>
            </w:r>
          </w:p>
        </w:tc>
        <w:tc>
          <w:tcPr>
            <w:tcW w:w="567" w:type="dxa"/>
          </w:tcPr>
          <w:p w14:paraId="465BB1C7" w14:textId="3B178E6C" w:rsidR="000B3680" w:rsidRPr="00F93E9F" w:rsidRDefault="000B3680" w:rsidP="00BC73BF">
            <w:pPr>
              <w:spacing w:line="276" w:lineRule="auto"/>
              <w:rPr>
                <w:rFonts w:ascii="Calibri" w:hAnsi="Calibri" w:cs="Calibri"/>
                <w:b/>
              </w:rPr>
            </w:pPr>
          </w:p>
        </w:tc>
        <w:tc>
          <w:tcPr>
            <w:tcW w:w="567" w:type="dxa"/>
          </w:tcPr>
          <w:p w14:paraId="46C0087E" w14:textId="77777777" w:rsidR="000B3680" w:rsidRPr="00F93E9F" w:rsidRDefault="000B3680" w:rsidP="00BC73BF">
            <w:pPr>
              <w:spacing w:line="276" w:lineRule="auto"/>
              <w:rPr>
                <w:rFonts w:ascii="Calibri" w:hAnsi="Calibri" w:cs="Calibri"/>
                <w:b/>
              </w:rPr>
            </w:pPr>
          </w:p>
        </w:tc>
        <w:tc>
          <w:tcPr>
            <w:tcW w:w="567" w:type="dxa"/>
          </w:tcPr>
          <w:p w14:paraId="5012A483" w14:textId="53537F6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3827" w:type="dxa"/>
            <w:vMerge/>
          </w:tcPr>
          <w:p w14:paraId="763E0E27" w14:textId="77777777" w:rsidR="000B3680" w:rsidRPr="00F93E9F" w:rsidRDefault="000B3680" w:rsidP="00BC73BF">
            <w:pPr>
              <w:spacing w:line="276" w:lineRule="auto"/>
              <w:rPr>
                <w:rFonts w:ascii="Calibri" w:hAnsi="Calibri" w:cs="Calibri"/>
              </w:rPr>
            </w:pPr>
          </w:p>
        </w:tc>
      </w:tr>
      <w:tr w:rsidR="00F93E9F" w:rsidRPr="00F93E9F" w14:paraId="55262AA4" w14:textId="77777777" w:rsidTr="00127856">
        <w:tc>
          <w:tcPr>
            <w:tcW w:w="4820" w:type="dxa"/>
          </w:tcPr>
          <w:p w14:paraId="5457D82C" w14:textId="77777777" w:rsidR="000B3680" w:rsidRPr="00F93E9F" w:rsidRDefault="000B3680" w:rsidP="00BC73BF">
            <w:pPr>
              <w:spacing w:line="276" w:lineRule="auto"/>
              <w:rPr>
                <w:rFonts w:ascii="Calibri" w:hAnsi="Calibri" w:cs="Calibri"/>
              </w:rPr>
            </w:pPr>
            <w:r w:rsidRPr="00F93E9F">
              <w:rPr>
                <w:rFonts w:ascii="Calibri" w:hAnsi="Calibri" w:cs="Calibri"/>
              </w:rPr>
              <w:t>Safeguard training</w:t>
            </w:r>
          </w:p>
        </w:tc>
        <w:tc>
          <w:tcPr>
            <w:tcW w:w="567" w:type="dxa"/>
          </w:tcPr>
          <w:p w14:paraId="490D052C" w14:textId="78A00F65" w:rsidR="000B3680" w:rsidRPr="00F93E9F" w:rsidRDefault="000B3680" w:rsidP="00BC73BF">
            <w:pPr>
              <w:spacing w:line="276" w:lineRule="auto"/>
              <w:rPr>
                <w:rFonts w:ascii="Calibri" w:hAnsi="Calibri" w:cs="Calibri"/>
                <w:b/>
              </w:rPr>
            </w:pPr>
          </w:p>
        </w:tc>
        <w:tc>
          <w:tcPr>
            <w:tcW w:w="567" w:type="dxa"/>
          </w:tcPr>
          <w:p w14:paraId="138C4620" w14:textId="77777777" w:rsidR="000B3680" w:rsidRPr="00F93E9F" w:rsidRDefault="000B3680" w:rsidP="00BC73BF">
            <w:pPr>
              <w:spacing w:line="276" w:lineRule="auto"/>
              <w:rPr>
                <w:rFonts w:ascii="Calibri" w:hAnsi="Calibri" w:cs="Calibri"/>
                <w:b/>
              </w:rPr>
            </w:pPr>
          </w:p>
        </w:tc>
        <w:tc>
          <w:tcPr>
            <w:tcW w:w="567" w:type="dxa"/>
          </w:tcPr>
          <w:p w14:paraId="076AE4A3" w14:textId="1E9418C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3827" w:type="dxa"/>
            <w:vMerge/>
          </w:tcPr>
          <w:p w14:paraId="2AD1FEBC" w14:textId="77777777" w:rsidR="000B3680" w:rsidRPr="00F93E9F" w:rsidRDefault="000B3680" w:rsidP="00BC73BF">
            <w:pPr>
              <w:spacing w:line="276" w:lineRule="auto"/>
              <w:rPr>
                <w:rFonts w:ascii="Calibri" w:hAnsi="Calibri" w:cs="Calibri"/>
              </w:rPr>
            </w:pPr>
          </w:p>
        </w:tc>
      </w:tr>
      <w:tr w:rsidR="00F93E9F" w:rsidRPr="00F93E9F" w14:paraId="236062A0" w14:textId="77777777" w:rsidTr="00127856">
        <w:tc>
          <w:tcPr>
            <w:tcW w:w="4820" w:type="dxa"/>
          </w:tcPr>
          <w:p w14:paraId="343EC632" w14:textId="77777777" w:rsidR="000B3680" w:rsidRPr="00F93E9F" w:rsidRDefault="000B3680" w:rsidP="00BC73BF">
            <w:pPr>
              <w:spacing w:line="276" w:lineRule="auto"/>
              <w:rPr>
                <w:rFonts w:ascii="Calibri" w:hAnsi="Calibri" w:cs="Calibri"/>
              </w:rPr>
            </w:pPr>
            <w:r w:rsidRPr="00F93E9F">
              <w:rPr>
                <w:rFonts w:ascii="Calibri" w:hAnsi="Calibri" w:cs="Calibri"/>
              </w:rPr>
              <w:t>Housekeeping undertake training for the safe storage and disposal of hazardous substances (COSHH)</w:t>
            </w:r>
          </w:p>
        </w:tc>
        <w:tc>
          <w:tcPr>
            <w:tcW w:w="567" w:type="dxa"/>
          </w:tcPr>
          <w:p w14:paraId="6746463A" w14:textId="32879DC1"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E0105A7" w14:textId="77777777" w:rsidR="000B3680" w:rsidRPr="00F93E9F" w:rsidRDefault="000B3680" w:rsidP="00BC73BF">
            <w:pPr>
              <w:spacing w:line="276" w:lineRule="auto"/>
              <w:rPr>
                <w:rFonts w:ascii="Calibri" w:hAnsi="Calibri" w:cs="Calibri"/>
                <w:b/>
              </w:rPr>
            </w:pPr>
          </w:p>
        </w:tc>
        <w:tc>
          <w:tcPr>
            <w:tcW w:w="567" w:type="dxa"/>
          </w:tcPr>
          <w:p w14:paraId="58427E54" w14:textId="77777777" w:rsidR="000B3680" w:rsidRPr="00F93E9F" w:rsidRDefault="000B3680" w:rsidP="00BC73BF">
            <w:pPr>
              <w:spacing w:line="276" w:lineRule="auto"/>
              <w:rPr>
                <w:rFonts w:ascii="Calibri" w:hAnsi="Calibri" w:cs="Calibri"/>
                <w:b/>
              </w:rPr>
            </w:pPr>
          </w:p>
        </w:tc>
        <w:tc>
          <w:tcPr>
            <w:tcW w:w="3827" w:type="dxa"/>
            <w:vMerge/>
          </w:tcPr>
          <w:p w14:paraId="09F5523B" w14:textId="77777777" w:rsidR="000B3680" w:rsidRPr="00F93E9F" w:rsidRDefault="000B3680" w:rsidP="00BC73BF">
            <w:pPr>
              <w:spacing w:line="276" w:lineRule="auto"/>
              <w:rPr>
                <w:rFonts w:ascii="Calibri" w:hAnsi="Calibri" w:cs="Calibri"/>
              </w:rPr>
            </w:pPr>
          </w:p>
        </w:tc>
      </w:tr>
      <w:tr w:rsidR="00F93E9F" w:rsidRPr="00F93E9F" w14:paraId="18616929" w14:textId="77777777" w:rsidTr="00127856">
        <w:tc>
          <w:tcPr>
            <w:tcW w:w="4820" w:type="dxa"/>
          </w:tcPr>
          <w:p w14:paraId="43B448A6" w14:textId="77777777" w:rsidR="000B3680" w:rsidRPr="00F93E9F" w:rsidRDefault="000B3680" w:rsidP="00BC73BF">
            <w:pPr>
              <w:spacing w:line="276" w:lineRule="auto"/>
              <w:rPr>
                <w:rFonts w:ascii="Calibri" w:hAnsi="Calibri" w:cs="Calibri"/>
              </w:rPr>
            </w:pPr>
            <w:r w:rsidRPr="00F93E9F">
              <w:rPr>
                <w:rFonts w:ascii="Calibri" w:hAnsi="Calibri" w:cs="Calibri"/>
              </w:rPr>
              <w:t>Regular servicing of boilers &amp; heating systems</w:t>
            </w:r>
          </w:p>
        </w:tc>
        <w:tc>
          <w:tcPr>
            <w:tcW w:w="567" w:type="dxa"/>
          </w:tcPr>
          <w:p w14:paraId="7653EECE" w14:textId="214FAC3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CFD4143" w14:textId="77777777" w:rsidR="000B3680" w:rsidRPr="00F93E9F" w:rsidRDefault="000B3680" w:rsidP="00BC73BF">
            <w:pPr>
              <w:spacing w:line="276" w:lineRule="auto"/>
              <w:rPr>
                <w:rFonts w:ascii="Calibri" w:hAnsi="Calibri" w:cs="Calibri"/>
                <w:b/>
              </w:rPr>
            </w:pPr>
          </w:p>
        </w:tc>
        <w:tc>
          <w:tcPr>
            <w:tcW w:w="567" w:type="dxa"/>
          </w:tcPr>
          <w:p w14:paraId="6ABD5485" w14:textId="77777777" w:rsidR="000B3680" w:rsidRPr="00F93E9F" w:rsidRDefault="000B3680" w:rsidP="00BC73BF">
            <w:pPr>
              <w:spacing w:line="276" w:lineRule="auto"/>
              <w:rPr>
                <w:rFonts w:ascii="Calibri" w:hAnsi="Calibri" w:cs="Calibri"/>
                <w:b/>
              </w:rPr>
            </w:pPr>
          </w:p>
        </w:tc>
        <w:tc>
          <w:tcPr>
            <w:tcW w:w="3827" w:type="dxa"/>
            <w:vMerge/>
          </w:tcPr>
          <w:p w14:paraId="7C606075" w14:textId="77777777" w:rsidR="000B3680" w:rsidRPr="00F93E9F" w:rsidRDefault="000B3680" w:rsidP="00BC73BF">
            <w:pPr>
              <w:spacing w:line="276" w:lineRule="auto"/>
              <w:rPr>
                <w:rFonts w:ascii="Calibri" w:hAnsi="Calibri" w:cs="Calibri"/>
              </w:rPr>
            </w:pPr>
          </w:p>
        </w:tc>
      </w:tr>
      <w:tr w:rsidR="00F93E9F" w:rsidRPr="00F93E9F" w14:paraId="7F5515C0" w14:textId="77777777" w:rsidTr="00127856">
        <w:tc>
          <w:tcPr>
            <w:tcW w:w="4820" w:type="dxa"/>
          </w:tcPr>
          <w:p w14:paraId="6C0BF8B9" w14:textId="77777777" w:rsidR="000B3680" w:rsidRPr="00F93E9F" w:rsidRDefault="000B3680" w:rsidP="00BC73BF">
            <w:pPr>
              <w:spacing w:line="276" w:lineRule="auto"/>
              <w:rPr>
                <w:rFonts w:ascii="Calibri" w:hAnsi="Calibri" w:cs="Calibri"/>
              </w:rPr>
            </w:pPr>
            <w:r w:rsidRPr="00F93E9F">
              <w:rPr>
                <w:rFonts w:ascii="Calibri" w:hAnsi="Calibri" w:cs="Calibri"/>
              </w:rPr>
              <w:t>Maintenance of electrical systems &amp; equipment</w:t>
            </w:r>
          </w:p>
        </w:tc>
        <w:tc>
          <w:tcPr>
            <w:tcW w:w="567" w:type="dxa"/>
          </w:tcPr>
          <w:p w14:paraId="2251BF34" w14:textId="3E879B8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520FA3E" w14:textId="77777777" w:rsidR="000B3680" w:rsidRPr="00F93E9F" w:rsidRDefault="000B3680" w:rsidP="00BC73BF">
            <w:pPr>
              <w:spacing w:line="276" w:lineRule="auto"/>
              <w:rPr>
                <w:rFonts w:ascii="Calibri" w:hAnsi="Calibri" w:cs="Calibri"/>
                <w:b/>
              </w:rPr>
            </w:pPr>
          </w:p>
        </w:tc>
        <w:tc>
          <w:tcPr>
            <w:tcW w:w="567" w:type="dxa"/>
          </w:tcPr>
          <w:p w14:paraId="4D2CF9E2" w14:textId="77777777" w:rsidR="000B3680" w:rsidRPr="00F93E9F" w:rsidRDefault="000B3680" w:rsidP="00BC73BF">
            <w:pPr>
              <w:spacing w:line="276" w:lineRule="auto"/>
              <w:rPr>
                <w:rFonts w:ascii="Calibri" w:hAnsi="Calibri" w:cs="Calibri"/>
                <w:b/>
              </w:rPr>
            </w:pPr>
          </w:p>
        </w:tc>
        <w:tc>
          <w:tcPr>
            <w:tcW w:w="3827" w:type="dxa"/>
            <w:vMerge/>
          </w:tcPr>
          <w:p w14:paraId="517B3961" w14:textId="77777777" w:rsidR="000B3680" w:rsidRPr="00F93E9F" w:rsidRDefault="000B3680" w:rsidP="00BC73BF">
            <w:pPr>
              <w:spacing w:line="276" w:lineRule="auto"/>
              <w:rPr>
                <w:rFonts w:ascii="Calibri" w:hAnsi="Calibri" w:cs="Calibri"/>
              </w:rPr>
            </w:pPr>
          </w:p>
        </w:tc>
      </w:tr>
      <w:tr w:rsidR="00F93E9F" w:rsidRPr="00F93E9F" w14:paraId="538084FB" w14:textId="77777777" w:rsidTr="00127856">
        <w:tc>
          <w:tcPr>
            <w:tcW w:w="4820" w:type="dxa"/>
          </w:tcPr>
          <w:p w14:paraId="7E306CF1"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Regulation of water temperature (Legionella control – plan in place with records kept </w:t>
            </w:r>
          </w:p>
        </w:tc>
        <w:tc>
          <w:tcPr>
            <w:tcW w:w="567" w:type="dxa"/>
          </w:tcPr>
          <w:p w14:paraId="22D0660B" w14:textId="088DAF38"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2FE77DA7" w14:textId="77777777" w:rsidR="000B3680" w:rsidRPr="00F93E9F" w:rsidRDefault="000B3680" w:rsidP="00BC73BF">
            <w:pPr>
              <w:spacing w:line="276" w:lineRule="auto"/>
              <w:rPr>
                <w:rFonts w:ascii="Calibri" w:hAnsi="Calibri" w:cs="Calibri"/>
                <w:b/>
              </w:rPr>
            </w:pPr>
          </w:p>
        </w:tc>
        <w:tc>
          <w:tcPr>
            <w:tcW w:w="567" w:type="dxa"/>
          </w:tcPr>
          <w:p w14:paraId="5ECC3859" w14:textId="77777777" w:rsidR="000B3680" w:rsidRPr="00F93E9F" w:rsidRDefault="000B3680" w:rsidP="00BC73BF">
            <w:pPr>
              <w:spacing w:line="276" w:lineRule="auto"/>
              <w:rPr>
                <w:rFonts w:ascii="Calibri" w:hAnsi="Calibri" w:cs="Calibri"/>
                <w:b/>
              </w:rPr>
            </w:pPr>
          </w:p>
        </w:tc>
        <w:tc>
          <w:tcPr>
            <w:tcW w:w="3827" w:type="dxa"/>
            <w:vMerge/>
          </w:tcPr>
          <w:p w14:paraId="5B9A8F83" w14:textId="77777777" w:rsidR="000B3680" w:rsidRPr="00F93E9F" w:rsidRDefault="000B3680" w:rsidP="00BC73BF">
            <w:pPr>
              <w:spacing w:line="276" w:lineRule="auto"/>
              <w:rPr>
                <w:rFonts w:ascii="Calibri" w:hAnsi="Calibri" w:cs="Calibri"/>
              </w:rPr>
            </w:pPr>
          </w:p>
        </w:tc>
      </w:tr>
      <w:tr w:rsidR="00F93E9F" w:rsidRPr="00F93E9F" w14:paraId="6BA31F7A" w14:textId="77777777" w:rsidTr="00127856">
        <w:tc>
          <w:tcPr>
            <w:tcW w:w="4820" w:type="dxa"/>
          </w:tcPr>
          <w:p w14:paraId="047A7CB6" w14:textId="77777777" w:rsidR="000B3680" w:rsidRPr="00F93E9F" w:rsidRDefault="000B3680" w:rsidP="00BC73BF">
            <w:pPr>
              <w:spacing w:line="276" w:lineRule="auto"/>
              <w:rPr>
                <w:rFonts w:ascii="Calibri" w:hAnsi="Calibri" w:cs="Calibri"/>
              </w:rPr>
            </w:pPr>
            <w:r w:rsidRPr="00F93E9F">
              <w:rPr>
                <w:rFonts w:ascii="Calibri" w:hAnsi="Calibri" w:cs="Calibri"/>
              </w:rPr>
              <w:t>Radiator protection, low surface heaters</w:t>
            </w:r>
          </w:p>
        </w:tc>
        <w:tc>
          <w:tcPr>
            <w:tcW w:w="567" w:type="dxa"/>
          </w:tcPr>
          <w:p w14:paraId="6A0EF854" w14:textId="7366A657"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B59A0C8" w14:textId="77777777" w:rsidR="000B3680" w:rsidRPr="00F93E9F" w:rsidRDefault="000B3680" w:rsidP="00BC73BF">
            <w:pPr>
              <w:spacing w:line="276" w:lineRule="auto"/>
              <w:rPr>
                <w:rFonts w:ascii="Calibri" w:hAnsi="Calibri" w:cs="Calibri"/>
                <w:b/>
              </w:rPr>
            </w:pPr>
          </w:p>
        </w:tc>
        <w:tc>
          <w:tcPr>
            <w:tcW w:w="567" w:type="dxa"/>
          </w:tcPr>
          <w:p w14:paraId="1879F293" w14:textId="77777777" w:rsidR="000B3680" w:rsidRPr="00F93E9F" w:rsidRDefault="000B3680" w:rsidP="00BC73BF">
            <w:pPr>
              <w:spacing w:line="276" w:lineRule="auto"/>
              <w:rPr>
                <w:rFonts w:ascii="Calibri" w:hAnsi="Calibri" w:cs="Calibri"/>
                <w:b/>
              </w:rPr>
            </w:pPr>
          </w:p>
        </w:tc>
        <w:tc>
          <w:tcPr>
            <w:tcW w:w="3827" w:type="dxa"/>
            <w:vMerge/>
          </w:tcPr>
          <w:p w14:paraId="195BA3AF" w14:textId="77777777" w:rsidR="000B3680" w:rsidRPr="00F93E9F" w:rsidRDefault="000B3680" w:rsidP="00BC73BF">
            <w:pPr>
              <w:spacing w:line="276" w:lineRule="auto"/>
              <w:rPr>
                <w:rFonts w:ascii="Calibri" w:hAnsi="Calibri" w:cs="Calibri"/>
              </w:rPr>
            </w:pPr>
          </w:p>
        </w:tc>
      </w:tr>
      <w:tr w:rsidR="00F93E9F" w:rsidRPr="00F93E9F" w14:paraId="0E3D0B71" w14:textId="77777777" w:rsidTr="00127856">
        <w:tc>
          <w:tcPr>
            <w:tcW w:w="4820" w:type="dxa"/>
          </w:tcPr>
          <w:p w14:paraId="2A7538D4" w14:textId="18C57224" w:rsidR="000B3680" w:rsidRPr="00F93E9F" w:rsidRDefault="000B3680" w:rsidP="00BC73BF">
            <w:pPr>
              <w:spacing w:line="276" w:lineRule="auto"/>
              <w:rPr>
                <w:rFonts w:ascii="Calibri" w:hAnsi="Calibri" w:cs="Calibri"/>
              </w:rPr>
            </w:pPr>
            <w:r w:rsidRPr="00F93E9F">
              <w:rPr>
                <w:rFonts w:ascii="Calibri" w:hAnsi="Calibri" w:cs="Calibri"/>
              </w:rPr>
              <w:t>Risk assessment and use of window restrictors</w:t>
            </w:r>
          </w:p>
        </w:tc>
        <w:tc>
          <w:tcPr>
            <w:tcW w:w="567" w:type="dxa"/>
          </w:tcPr>
          <w:p w14:paraId="6E11DB6E" w14:textId="6DE882B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E1BF090" w14:textId="77777777" w:rsidR="000B3680" w:rsidRPr="00F93E9F" w:rsidRDefault="000B3680" w:rsidP="00BC73BF">
            <w:pPr>
              <w:spacing w:line="276" w:lineRule="auto"/>
              <w:rPr>
                <w:rFonts w:ascii="Calibri" w:hAnsi="Calibri" w:cs="Calibri"/>
                <w:b/>
              </w:rPr>
            </w:pPr>
          </w:p>
        </w:tc>
        <w:tc>
          <w:tcPr>
            <w:tcW w:w="567" w:type="dxa"/>
          </w:tcPr>
          <w:p w14:paraId="50E8A9D7" w14:textId="77777777" w:rsidR="000B3680" w:rsidRPr="00F93E9F" w:rsidRDefault="000B3680" w:rsidP="00BC73BF">
            <w:pPr>
              <w:spacing w:line="276" w:lineRule="auto"/>
              <w:rPr>
                <w:rFonts w:ascii="Calibri" w:hAnsi="Calibri" w:cs="Calibri"/>
                <w:b/>
              </w:rPr>
            </w:pPr>
          </w:p>
        </w:tc>
        <w:tc>
          <w:tcPr>
            <w:tcW w:w="3827" w:type="dxa"/>
            <w:vMerge/>
          </w:tcPr>
          <w:p w14:paraId="08C87BAB" w14:textId="77777777" w:rsidR="000B3680" w:rsidRPr="00F93E9F" w:rsidRDefault="000B3680" w:rsidP="00BC73BF">
            <w:pPr>
              <w:spacing w:line="276" w:lineRule="auto"/>
              <w:rPr>
                <w:rFonts w:ascii="Calibri" w:hAnsi="Calibri" w:cs="Calibri"/>
              </w:rPr>
            </w:pPr>
          </w:p>
        </w:tc>
      </w:tr>
      <w:tr w:rsidR="00F93E9F" w:rsidRPr="00F93E9F" w14:paraId="22F22B6A" w14:textId="77777777" w:rsidTr="00127856">
        <w:tc>
          <w:tcPr>
            <w:tcW w:w="4820" w:type="dxa"/>
          </w:tcPr>
          <w:p w14:paraId="56ECA9FE" w14:textId="77777777" w:rsidR="000B3680" w:rsidRPr="00F93E9F" w:rsidRDefault="000B3680" w:rsidP="00BC73BF">
            <w:pPr>
              <w:spacing w:line="276" w:lineRule="auto"/>
              <w:rPr>
                <w:rFonts w:ascii="Calibri" w:hAnsi="Calibri" w:cs="Calibri"/>
                <w:b/>
                <w:bCs/>
              </w:rPr>
            </w:pPr>
            <w:r w:rsidRPr="00F93E9F">
              <w:rPr>
                <w:rFonts w:ascii="Calibri" w:hAnsi="Calibri" w:cs="Calibri"/>
                <w:b/>
                <w:bCs/>
              </w:rPr>
              <w:t>Maintenance of safe environment &amp; equipment:</w:t>
            </w:r>
          </w:p>
        </w:tc>
        <w:tc>
          <w:tcPr>
            <w:tcW w:w="567" w:type="dxa"/>
          </w:tcPr>
          <w:p w14:paraId="50425B1A" w14:textId="77777777" w:rsidR="000B3680" w:rsidRPr="00F93E9F" w:rsidRDefault="000B3680" w:rsidP="00BC73BF">
            <w:pPr>
              <w:spacing w:line="276" w:lineRule="auto"/>
              <w:rPr>
                <w:rFonts w:ascii="Calibri" w:hAnsi="Calibri" w:cs="Calibri"/>
                <w:b/>
              </w:rPr>
            </w:pPr>
          </w:p>
        </w:tc>
        <w:tc>
          <w:tcPr>
            <w:tcW w:w="567" w:type="dxa"/>
          </w:tcPr>
          <w:p w14:paraId="1CADC884" w14:textId="77777777" w:rsidR="000B3680" w:rsidRPr="00F93E9F" w:rsidRDefault="000B3680" w:rsidP="00BC73BF">
            <w:pPr>
              <w:spacing w:line="276" w:lineRule="auto"/>
              <w:rPr>
                <w:rFonts w:ascii="Calibri" w:hAnsi="Calibri" w:cs="Calibri"/>
                <w:b/>
              </w:rPr>
            </w:pPr>
          </w:p>
        </w:tc>
        <w:tc>
          <w:tcPr>
            <w:tcW w:w="567" w:type="dxa"/>
          </w:tcPr>
          <w:p w14:paraId="51F24226" w14:textId="77777777" w:rsidR="000B3680" w:rsidRPr="00F93E9F" w:rsidRDefault="000B3680" w:rsidP="00BC73BF">
            <w:pPr>
              <w:spacing w:line="276" w:lineRule="auto"/>
              <w:rPr>
                <w:rFonts w:ascii="Calibri" w:hAnsi="Calibri" w:cs="Calibri"/>
                <w:b/>
              </w:rPr>
            </w:pPr>
          </w:p>
        </w:tc>
        <w:tc>
          <w:tcPr>
            <w:tcW w:w="3827" w:type="dxa"/>
            <w:vMerge/>
          </w:tcPr>
          <w:p w14:paraId="55E08F9C" w14:textId="77777777" w:rsidR="000B3680" w:rsidRPr="00F93E9F" w:rsidRDefault="000B3680" w:rsidP="00BC73BF">
            <w:pPr>
              <w:spacing w:line="276" w:lineRule="auto"/>
              <w:rPr>
                <w:rFonts w:ascii="Calibri" w:hAnsi="Calibri" w:cs="Calibri"/>
              </w:rPr>
            </w:pPr>
          </w:p>
        </w:tc>
      </w:tr>
      <w:tr w:rsidR="00F93E9F" w:rsidRPr="00F93E9F" w14:paraId="6D3DFCB7" w14:textId="77777777" w:rsidTr="00127856">
        <w:tc>
          <w:tcPr>
            <w:tcW w:w="4820" w:type="dxa"/>
          </w:tcPr>
          <w:p w14:paraId="3F784FE2" w14:textId="68E34802"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Kitchen</w:t>
            </w:r>
          </w:p>
        </w:tc>
        <w:tc>
          <w:tcPr>
            <w:tcW w:w="567" w:type="dxa"/>
          </w:tcPr>
          <w:p w14:paraId="059D6ACB" w14:textId="44A1956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0316B17C" w14:textId="77777777" w:rsidR="000B3680" w:rsidRPr="00F93E9F" w:rsidRDefault="000B3680" w:rsidP="00BC73BF">
            <w:pPr>
              <w:spacing w:line="276" w:lineRule="auto"/>
              <w:rPr>
                <w:rFonts w:ascii="Calibri" w:hAnsi="Calibri" w:cs="Calibri"/>
                <w:b/>
              </w:rPr>
            </w:pPr>
          </w:p>
        </w:tc>
        <w:tc>
          <w:tcPr>
            <w:tcW w:w="567" w:type="dxa"/>
          </w:tcPr>
          <w:p w14:paraId="18A39D51" w14:textId="77777777" w:rsidR="000B3680" w:rsidRPr="00F93E9F" w:rsidRDefault="000B3680" w:rsidP="00BC73BF">
            <w:pPr>
              <w:spacing w:line="276" w:lineRule="auto"/>
              <w:rPr>
                <w:rFonts w:ascii="Calibri" w:hAnsi="Calibri" w:cs="Calibri"/>
                <w:b/>
              </w:rPr>
            </w:pPr>
          </w:p>
        </w:tc>
        <w:tc>
          <w:tcPr>
            <w:tcW w:w="3827" w:type="dxa"/>
            <w:vMerge/>
          </w:tcPr>
          <w:p w14:paraId="57D6F9E7" w14:textId="77777777" w:rsidR="000B3680" w:rsidRPr="00F93E9F" w:rsidRDefault="000B3680" w:rsidP="00BC73BF">
            <w:pPr>
              <w:spacing w:line="276" w:lineRule="auto"/>
              <w:rPr>
                <w:rFonts w:ascii="Calibri" w:hAnsi="Calibri" w:cs="Calibri"/>
              </w:rPr>
            </w:pPr>
          </w:p>
        </w:tc>
      </w:tr>
      <w:tr w:rsidR="00F93E9F" w:rsidRPr="00F93E9F" w14:paraId="35AA47F6" w14:textId="77777777" w:rsidTr="00127856">
        <w:tc>
          <w:tcPr>
            <w:tcW w:w="4820" w:type="dxa"/>
          </w:tcPr>
          <w:p w14:paraId="7E14E499"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Laundry</w:t>
            </w:r>
          </w:p>
        </w:tc>
        <w:tc>
          <w:tcPr>
            <w:tcW w:w="567" w:type="dxa"/>
          </w:tcPr>
          <w:p w14:paraId="0292C5FC" w14:textId="05EDAF9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3C20686" w14:textId="77777777" w:rsidR="000B3680" w:rsidRPr="00F93E9F" w:rsidRDefault="000B3680" w:rsidP="00BC73BF">
            <w:pPr>
              <w:spacing w:line="276" w:lineRule="auto"/>
              <w:rPr>
                <w:rFonts w:ascii="Calibri" w:hAnsi="Calibri" w:cs="Calibri"/>
                <w:b/>
              </w:rPr>
            </w:pPr>
          </w:p>
        </w:tc>
        <w:tc>
          <w:tcPr>
            <w:tcW w:w="567" w:type="dxa"/>
          </w:tcPr>
          <w:p w14:paraId="55812270" w14:textId="77777777" w:rsidR="000B3680" w:rsidRPr="00F93E9F" w:rsidRDefault="000B3680" w:rsidP="00BC73BF">
            <w:pPr>
              <w:spacing w:line="276" w:lineRule="auto"/>
              <w:rPr>
                <w:rFonts w:ascii="Calibri" w:hAnsi="Calibri" w:cs="Calibri"/>
                <w:b/>
              </w:rPr>
            </w:pPr>
          </w:p>
        </w:tc>
        <w:tc>
          <w:tcPr>
            <w:tcW w:w="3827" w:type="dxa"/>
            <w:vMerge/>
          </w:tcPr>
          <w:p w14:paraId="561318C6" w14:textId="77777777" w:rsidR="000B3680" w:rsidRPr="00F93E9F" w:rsidRDefault="000B3680" w:rsidP="00BC73BF">
            <w:pPr>
              <w:spacing w:line="276" w:lineRule="auto"/>
              <w:rPr>
                <w:rFonts w:ascii="Calibri" w:hAnsi="Calibri" w:cs="Calibri"/>
              </w:rPr>
            </w:pPr>
          </w:p>
        </w:tc>
      </w:tr>
      <w:tr w:rsidR="00F93E9F" w:rsidRPr="00F93E9F" w14:paraId="3202357E" w14:textId="77777777" w:rsidTr="00127856">
        <w:tc>
          <w:tcPr>
            <w:tcW w:w="4820" w:type="dxa"/>
          </w:tcPr>
          <w:p w14:paraId="60976EA6"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Outdoor steps and pathways</w:t>
            </w:r>
          </w:p>
        </w:tc>
        <w:tc>
          <w:tcPr>
            <w:tcW w:w="567" w:type="dxa"/>
          </w:tcPr>
          <w:p w14:paraId="2C7CBEAE" w14:textId="05F7AA74"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48ABF406" w14:textId="77777777" w:rsidR="000B3680" w:rsidRPr="00F93E9F" w:rsidRDefault="000B3680" w:rsidP="00BC73BF">
            <w:pPr>
              <w:spacing w:line="276" w:lineRule="auto"/>
              <w:rPr>
                <w:rFonts w:ascii="Calibri" w:hAnsi="Calibri" w:cs="Calibri"/>
                <w:b/>
              </w:rPr>
            </w:pPr>
          </w:p>
        </w:tc>
        <w:tc>
          <w:tcPr>
            <w:tcW w:w="567" w:type="dxa"/>
          </w:tcPr>
          <w:p w14:paraId="07BD69B8" w14:textId="77777777" w:rsidR="000B3680" w:rsidRPr="00F93E9F" w:rsidRDefault="000B3680" w:rsidP="00BC73BF">
            <w:pPr>
              <w:spacing w:line="276" w:lineRule="auto"/>
              <w:rPr>
                <w:rFonts w:ascii="Calibri" w:hAnsi="Calibri" w:cs="Calibri"/>
                <w:b/>
              </w:rPr>
            </w:pPr>
          </w:p>
        </w:tc>
        <w:tc>
          <w:tcPr>
            <w:tcW w:w="3827" w:type="dxa"/>
            <w:vMerge/>
          </w:tcPr>
          <w:p w14:paraId="088D5BAA" w14:textId="77777777" w:rsidR="000B3680" w:rsidRPr="00F93E9F" w:rsidRDefault="000B3680" w:rsidP="00BC73BF">
            <w:pPr>
              <w:spacing w:line="276" w:lineRule="auto"/>
              <w:rPr>
                <w:rFonts w:ascii="Calibri" w:hAnsi="Calibri" w:cs="Calibri"/>
              </w:rPr>
            </w:pPr>
          </w:p>
        </w:tc>
      </w:tr>
      <w:tr w:rsidR="00F93E9F" w:rsidRPr="00F93E9F" w14:paraId="34DC1C34" w14:textId="77777777" w:rsidTr="00127856">
        <w:tc>
          <w:tcPr>
            <w:tcW w:w="4820" w:type="dxa"/>
          </w:tcPr>
          <w:p w14:paraId="19CAE71C"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Staircases</w:t>
            </w:r>
          </w:p>
        </w:tc>
        <w:tc>
          <w:tcPr>
            <w:tcW w:w="567" w:type="dxa"/>
          </w:tcPr>
          <w:p w14:paraId="1810E9D4" w14:textId="0F66850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BE71686" w14:textId="77777777" w:rsidR="000B3680" w:rsidRPr="00F93E9F" w:rsidRDefault="000B3680" w:rsidP="00BC73BF">
            <w:pPr>
              <w:spacing w:line="276" w:lineRule="auto"/>
              <w:rPr>
                <w:rFonts w:ascii="Calibri" w:hAnsi="Calibri" w:cs="Calibri"/>
                <w:b/>
              </w:rPr>
            </w:pPr>
          </w:p>
        </w:tc>
        <w:tc>
          <w:tcPr>
            <w:tcW w:w="567" w:type="dxa"/>
          </w:tcPr>
          <w:p w14:paraId="4B57E879" w14:textId="77777777" w:rsidR="000B3680" w:rsidRPr="00F93E9F" w:rsidRDefault="000B3680" w:rsidP="00BC73BF">
            <w:pPr>
              <w:spacing w:line="276" w:lineRule="auto"/>
              <w:rPr>
                <w:rFonts w:ascii="Calibri" w:hAnsi="Calibri" w:cs="Calibri"/>
                <w:b/>
              </w:rPr>
            </w:pPr>
          </w:p>
        </w:tc>
        <w:tc>
          <w:tcPr>
            <w:tcW w:w="3827" w:type="dxa"/>
            <w:vMerge/>
          </w:tcPr>
          <w:p w14:paraId="067E42FA" w14:textId="77777777" w:rsidR="000B3680" w:rsidRPr="00F93E9F" w:rsidRDefault="000B3680" w:rsidP="00BC73BF">
            <w:pPr>
              <w:spacing w:line="276" w:lineRule="auto"/>
              <w:rPr>
                <w:rFonts w:ascii="Calibri" w:hAnsi="Calibri" w:cs="Calibri"/>
              </w:rPr>
            </w:pPr>
          </w:p>
        </w:tc>
      </w:tr>
      <w:tr w:rsidR="00F93E9F" w:rsidRPr="00F93E9F" w14:paraId="34D79331" w14:textId="77777777" w:rsidTr="00127856">
        <w:tc>
          <w:tcPr>
            <w:tcW w:w="4820" w:type="dxa"/>
          </w:tcPr>
          <w:p w14:paraId="7B32D73F" w14:textId="4CAD4678"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lastRenderedPageBreak/>
              <w:t>Lifts</w:t>
            </w:r>
            <w:r w:rsidR="00481465" w:rsidRPr="00F93E9F">
              <w:rPr>
                <w:rFonts w:ascii="Calibri" w:hAnsi="Calibri" w:cs="Calibri"/>
              </w:rPr>
              <w:t xml:space="preserve"> - chair</w:t>
            </w:r>
          </w:p>
        </w:tc>
        <w:tc>
          <w:tcPr>
            <w:tcW w:w="567" w:type="dxa"/>
          </w:tcPr>
          <w:p w14:paraId="68787C5A" w14:textId="1A10087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71477B42" w14:textId="77777777" w:rsidR="000B3680" w:rsidRPr="00F93E9F" w:rsidRDefault="000B3680" w:rsidP="00BC73BF">
            <w:pPr>
              <w:spacing w:line="276" w:lineRule="auto"/>
              <w:rPr>
                <w:rFonts w:ascii="Calibri" w:hAnsi="Calibri" w:cs="Calibri"/>
                <w:b/>
              </w:rPr>
            </w:pPr>
          </w:p>
        </w:tc>
        <w:tc>
          <w:tcPr>
            <w:tcW w:w="567" w:type="dxa"/>
          </w:tcPr>
          <w:p w14:paraId="5E5088C3" w14:textId="77777777" w:rsidR="000B3680" w:rsidRPr="00F93E9F" w:rsidRDefault="000B3680" w:rsidP="00BC73BF">
            <w:pPr>
              <w:spacing w:line="276" w:lineRule="auto"/>
              <w:rPr>
                <w:rFonts w:ascii="Calibri" w:hAnsi="Calibri" w:cs="Calibri"/>
                <w:b/>
              </w:rPr>
            </w:pPr>
          </w:p>
        </w:tc>
        <w:tc>
          <w:tcPr>
            <w:tcW w:w="3827" w:type="dxa"/>
            <w:vMerge/>
          </w:tcPr>
          <w:p w14:paraId="529B8F5C" w14:textId="77777777" w:rsidR="000B3680" w:rsidRPr="00F93E9F" w:rsidRDefault="000B3680" w:rsidP="00BC73BF">
            <w:pPr>
              <w:spacing w:line="276" w:lineRule="auto"/>
              <w:rPr>
                <w:rFonts w:ascii="Calibri" w:hAnsi="Calibri" w:cs="Calibri"/>
              </w:rPr>
            </w:pPr>
          </w:p>
        </w:tc>
      </w:tr>
      <w:tr w:rsidR="00F93E9F" w:rsidRPr="00F93E9F" w14:paraId="3D735E75" w14:textId="77777777" w:rsidTr="00127856">
        <w:tc>
          <w:tcPr>
            <w:tcW w:w="4820" w:type="dxa"/>
          </w:tcPr>
          <w:p w14:paraId="4D367F50"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Flooring</w:t>
            </w:r>
          </w:p>
        </w:tc>
        <w:tc>
          <w:tcPr>
            <w:tcW w:w="567" w:type="dxa"/>
          </w:tcPr>
          <w:p w14:paraId="3EBF08F6" w14:textId="7420BF6C"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41C7AA98" w14:textId="77777777" w:rsidR="000B3680" w:rsidRPr="00F93E9F" w:rsidRDefault="000B3680" w:rsidP="00BC73BF">
            <w:pPr>
              <w:spacing w:line="276" w:lineRule="auto"/>
              <w:rPr>
                <w:rFonts w:ascii="Calibri" w:hAnsi="Calibri" w:cs="Calibri"/>
                <w:b/>
              </w:rPr>
            </w:pPr>
          </w:p>
        </w:tc>
        <w:tc>
          <w:tcPr>
            <w:tcW w:w="567" w:type="dxa"/>
          </w:tcPr>
          <w:p w14:paraId="23E87245" w14:textId="77777777" w:rsidR="000B3680" w:rsidRPr="00F93E9F" w:rsidRDefault="000B3680" w:rsidP="00BC73BF">
            <w:pPr>
              <w:spacing w:line="276" w:lineRule="auto"/>
              <w:rPr>
                <w:rFonts w:ascii="Calibri" w:hAnsi="Calibri" w:cs="Calibri"/>
                <w:b/>
              </w:rPr>
            </w:pPr>
          </w:p>
        </w:tc>
        <w:tc>
          <w:tcPr>
            <w:tcW w:w="3827" w:type="dxa"/>
            <w:vMerge/>
          </w:tcPr>
          <w:p w14:paraId="27748DDF" w14:textId="77777777" w:rsidR="000B3680" w:rsidRPr="00F93E9F" w:rsidRDefault="000B3680" w:rsidP="00BC73BF">
            <w:pPr>
              <w:spacing w:line="276" w:lineRule="auto"/>
              <w:rPr>
                <w:rFonts w:ascii="Calibri" w:hAnsi="Calibri" w:cs="Calibri"/>
              </w:rPr>
            </w:pPr>
          </w:p>
        </w:tc>
      </w:tr>
      <w:tr w:rsidR="00F93E9F" w:rsidRPr="00F93E9F" w14:paraId="29A6F1D2" w14:textId="77777777" w:rsidTr="00127856">
        <w:tc>
          <w:tcPr>
            <w:tcW w:w="4820" w:type="dxa"/>
          </w:tcPr>
          <w:p w14:paraId="0DFB7C0F" w14:textId="77777777" w:rsidR="000B3680" w:rsidRPr="00F93E9F" w:rsidRDefault="000B3680" w:rsidP="00993B6A">
            <w:pPr>
              <w:numPr>
                <w:ilvl w:val="0"/>
                <w:numId w:val="11"/>
              </w:numPr>
              <w:spacing w:line="276" w:lineRule="auto"/>
              <w:rPr>
                <w:rFonts w:ascii="Calibri" w:hAnsi="Calibri" w:cs="Calibri"/>
              </w:rPr>
            </w:pPr>
            <w:r w:rsidRPr="00F93E9F">
              <w:rPr>
                <w:rFonts w:ascii="Calibri" w:hAnsi="Calibri" w:cs="Calibri"/>
              </w:rPr>
              <w:t>Garden furniture</w:t>
            </w:r>
          </w:p>
        </w:tc>
        <w:tc>
          <w:tcPr>
            <w:tcW w:w="567" w:type="dxa"/>
          </w:tcPr>
          <w:p w14:paraId="03D2FEDB" w14:textId="275C936A"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5087BBE6" w14:textId="77777777" w:rsidR="000B3680" w:rsidRPr="00F93E9F" w:rsidRDefault="000B3680" w:rsidP="00BC73BF">
            <w:pPr>
              <w:spacing w:line="276" w:lineRule="auto"/>
              <w:rPr>
                <w:rFonts w:ascii="Calibri" w:hAnsi="Calibri" w:cs="Calibri"/>
                <w:b/>
              </w:rPr>
            </w:pPr>
          </w:p>
        </w:tc>
        <w:tc>
          <w:tcPr>
            <w:tcW w:w="567" w:type="dxa"/>
          </w:tcPr>
          <w:p w14:paraId="02404412" w14:textId="77777777" w:rsidR="000B3680" w:rsidRPr="00F93E9F" w:rsidRDefault="000B3680" w:rsidP="00BC73BF">
            <w:pPr>
              <w:spacing w:line="276" w:lineRule="auto"/>
              <w:rPr>
                <w:rFonts w:ascii="Calibri" w:hAnsi="Calibri" w:cs="Calibri"/>
                <w:b/>
              </w:rPr>
            </w:pPr>
          </w:p>
        </w:tc>
        <w:tc>
          <w:tcPr>
            <w:tcW w:w="3827" w:type="dxa"/>
            <w:vMerge/>
          </w:tcPr>
          <w:p w14:paraId="76800E06" w14:textId="77777777" w:rsidR="000B3680" w:rsidRPr="00F93E9F" w:rsidRDefault="000B3680" w:rsidP="00BC73BF">
            <w:pPr>
              <w:spacing w:line="276" w:lineRule="auto"/>
              <w:rPr>
                <w:rFonts w:ascii="Calibri" w:hAnsi="Calibri" w:cs="Calibri"/>
              </w:rPr>
            </w:pPr>
          </w:p>
        </w:tc>
      </w:tr>
      <w:tr w:rsidR="00F93E9F" w:rsidRPr="00F93E9F" w14:paraId="71B5F738" w14:textId="77777777" w:rsidTr="00127856">
        <w:tc>
          <w:tcPr>
            <w:tcW w:w="4820" w:type="dxa"/>
          </w:tcPr>
          <w:p w14:paraId="0497D697" w14:textId="77777777" w:rsidR="000B3680" w:rsidRPr="00F93E9F" w:rsidRDefault="000B3680" w:rsidP="00BC73BF">
            <w:pPr>
              <w:spacing w:line="276" w:lineRule="auto"/>
              <w:rPr>
                <w:rFonts w:ascii="Calibri" w:hAnsi="Calibri" w:cs="Calibri"/>
              </w:rPr>
            </w:pPr>
            <w:r w:rsidRPr="00F93E9F">
              <w:rPr>
                <w:rFonts w:ascii="Calibri" w:hAnsi="Calibri" w:cs="Calibri"/>
              </w:rPr>
              <w:t>Security of service users &amp; premises – doors locked at night, outdoor lighting, security of fire doors</w:t>
            </w:r>
          </w:p>
        </w:tc>
        <w:tc>
          <w:tcPr>
            <w:tcW w:w="567" w:type="dxa"/>
          </w:tcPr>
          <w:p w14:paraId="50101567" w14:textId="259002AE"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1411F340" w14:textId="77777777" w:rsidR="000B3680" w:rsidRPr="00F93E9F" w:rsidRDefault="000B3680" w:rsidP="00BC73BF">
            <w:pPr>
              <w:spacing w:line="276" w:lineRule="auto"/>
              <w:rPr>
                <w:rFonts w:ascii="Calibri" w:hAnsi="Calibri" w:cs="Calibri"/>
                <w:b/>
              </w:rPr>
            </w:pPr>
          </w:p>
        </w:tc>
        <w:tc>
          <w:tcPr>
            <w:tcW w:w="567" w:type="dxa"/>
          </w:tcPr>
          <w:p w14:paraId="0FADA822" w14:textId="77777777" w:rsidR="000B3680" w:rsidRPr="00F93E9F" w:rsidRDefault="000B3680" w:rsidP="00BC73BF">
            <w:pPr>
              <w:spacing w:line="276" w:lineRule="auto"/>
              <w:rPr>
                <w:rFonts w:ascii="Calibri" w:hAnsi="Calibri" w:cs="Calibri"/>
                <w:b/>
              </w:rPr>
            </w:pPr>
          </w:p>
        </w:tc>
        <w:tc>
          <w:tcPr>
            <w:tcW w:w="3827" w:type="dxa"/>
            <w:vMerge/>
          </w:tcPr>
          <w:p w14:paraId="1417D794" w14:textId="77777777" w:rsidR="000B3680" w:rsidRPr="00F93E9F" w:rsidRDefault="000B3680" w:rsidP="00BC73BF">
            <w:pPr>
              <w:spacing w:line="276" w:lineRule="auto"/>
              <w:rPr>
                <w:rFonts w:ascii="Calibri" w:hAnsi="Calibri" w:cs="Calibri"/>
              </w:rPr>
            </w:pPr>
          </w:p>
        </w:tc>
      </w:tr>
      <w:tr w:rsidR="00F93E9F" w:rsidRPr="00F93E9F" w14:paraId="788A180B" w14:textId="77777777" w:rsidTr="00127856">
        <w:tc>
          <w:tcPr>
            <w:tcW w:w="4820" w:type="dxa"/>
          </w:tcPr>
          <w:p w14:paraId="6CDA10DC"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Compliance with </w:t>
            </w:r>
            <w:proofErr w:type="gramStart"/>
            <w:r w:rsidRPr="00F93E9F">
              <w:rPr>
                <w:rFonts w:ascii="Calibri" w:hAnsi="Calibri" w:cs="Calibri"/>
              </w:rPr>
              <w:t>legislation;</w:t>
            </w:r>
            <w:proofErr w:type="gramEnd"/>
          </w:p>
          <w:p w14:paraId="04C5A8F5" w14:textId="77777777" w:rsidR="000B3680" w:rsidRPr="00F93E9F" w:rsidRDefault="000B3680" w:rsidP="00993B6A">
            <w:pPr>
              <w:numPr>
                <w:ilvl w:val="0"/>
                <w:numId w:val="13"/>
              </w:numPr>
              <w:spacing w:line="276" w:lineRule="auto"/>
              <w:rPr>
                <w:rFonts w:ascii="Calibri" w:hAnsi="Calibri" w:cs="Calibri"/>
              </w:rPr>
            </w:pPr>
            <w:r w:rsidRPr="00F93E9F">
              <w:rPr>
                <w:rFonts w:ascii="Calibri" w:hAnsi="Calibri" w:cs="Calibri"/>
              </w:rPr>
              <w:t>The Health &amp; Safety at Work (General) (Guernsey) Ordinance 1987</w:t>
            </w:r>
          </w:p>
          <w:p w14:paraId="2DEF7B2C" w14:textId="77777777" w:rsidR="000B3680" w:rsidRPr="00F93E9F" w:rsidRDefault="000B3680" w:rsidP="00993B6A">
            <w:pPr>
              <w:numPr>
                <w:ilvl w:val="0"/>
                <w:numId w:val="13"/>
              </w:numPr>
              <w:spacing w:line="276" w:lineRule="auto"/>
              <w:rPr>
                <w:rFonts w:ascii="Calibri" w:hAnsi="Calibri" w:cs="Calibri"/>
              </w:rPr>
            </w:pPr>
            <w:r w:rsidRPr="00F93E9F">
              <w:rPr>
                <w:rFonts w:ascii="Calibri" w:hAnsi="Calibri" w:cs="Calibri"/>
              </w:rPr>
              <w:t>The Safety of Employees (Miscellaneous Provisions) Ordinance 1952</w:t>
            </w:r>
          </w:p>
          <w:p w14:paraId="57551B5A" w14:textId="77777777" w:rsidR="000B3680" w:rsidRPr="00F93E9F" w:rsidRDefault="000B3680" w:rsidP="00993B6A">
            <w:pPr>
              <w:numPr>
                <w:ilvl w:val="0"/>
                <w:numId w:val="13"/>
              </w:numPr>
              <w:spacing w:line="276" w:lineRule="auto"/>
              <w:rPr>
                <w:rFonts w:ascii="Calibri" w:hAnsi="Calibri" w:cs="Calibri"/>
              </w:rPr>
            </w:pPr>
            <w:r w:rsidRPr="00F93E9F">
              <w:rPr>
                <w:rFonts w:ascii="Calibri" w:hAnsi="Calibri" w:cs="Calibri"/>
              </w:rPr>
              <w:t>Health &amp; Safety in Care Homes (HSG220)</w:t>
            </w:r>
          </w:p>
        </w:tc>
        <w:tc>
          <w:tcPr>
            <w:tcW w:w="567" w:type="dxa"/>
          </w:tcPr>
          <w:p w14:paraId="770739C3" w14:textId="20C39764" w:rsidR="00F50D3D"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6B3FE785" w14:textId="77777777" w:rsidR="000B3680" w:rsidRPr="00F93E9F" w:rsidRDefault="000B3680" w:rsidP="00BC73BF">
            <w:pPr>
              <w:spacing w:line="276" w:lineRule="auto"/>
              <w:rPr>
                <w:rFonts w:ascii="Calibri" w:hAnsi="Calibri" w:cs="Calibri"/>
                <w:b/>
              </w:rPr>
            </w:pPr>
          </w:p>
        </w:tc>
        <w:tc>
          <w:tcPr>
            <w:tcW w:w="567" w:type="dxa"/>
          </w:tcPr>
          <w:p w14:paraId="0DA1D8EC" w14:textId="77777777" w:rsidR="000B3680" w:rsidRPr="00F93E9F" w:rsidRDefault="000B3680" w:rsidP="00BC73BF">
            <w:pPr>
              <w:spacing w:line="276" w:lineRule="auto"/>
              <w:rPr>
                <w:rFonts w:ascii="Calibri" w:hAnsi="Calibri" w:cs="Calibri"/>
                <w:b/>
              </w:rPr>
            </w:pPr>
          </w:p>
        </w:tc>
        <w:tc>
          <w:tcPr>
            <w:tcW w:w="3827" w:type="dxa"/>
            <w:vMerge/>
          </w:tcPr>
          <w:p w14:paraId="150B961A" w14:textId="77777777" w:rsidR="000B3680" w:rsidRPr="00F93E9F" w:rsidRDefault="000B3680" w:rsidP="00BC73BF">
            <w:pPr>
              <w:spacing w:line="276" w:lineRule="auto"/>
              <w:rPr>
                <w:rFonts w:ascii="Calibri" w:hAnsi="Calibri" w:cs="Calibri"/>
              </w:rPr>
            </w:pPr>
          </w:p>
        </w:tc>
      </w:tr>
      <w:tr w:rsidR="00F93E9F" w:rsidRPr="00F93E9F" w14:paraId="59631EFA" w14:textId="77777777" w:rsidTr="00127856">
        <w:tc>
          <w:tcPr>
            <w:tcW w:w="4820" w:type="dxa"/>
          </w:tcPr>
          <w:p w14:paraId="64C94B77" w14:textId="77777777" w:rsidR="000B3680" w:rsidRPr="00F93E9F" w:rsidRDefault="000B3680" w:rsidP="00BC73BF">
            <w:pPr>
              <w:spacing w:line="276" w:lineRule="auto"/>
              <w:rPr>
                <w:rFonts w:ascii="Calibri" w:hAnsi="Calibri" w:cs="Calibri"/>
              </w:rPr>
            </w:pPr>
            <w:r w:rsidRPr="00F93E9F">
              <w:rPr>
                <w:rFonts w:ascii="Calibri" w:hAnsi="Calibri" w:cs="Calibri"/>
              </w:rPr>
              <w:t>Written statement for Health and Safety is displayed in the home</w:t>
            </w:r>
          </w:p>
        </w:tc>
        <w:tc>
          <w:tcPr>
            <w:tcW w:w="567" w:type="dxa"/>
          </w:tcPr>
          <w:p w14:paraId="1960FC9C" w14:textId="6EEB2C79"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8C7A11F" w14:textId="77777777" w:rsidR="000B3680" w:rsidRPr="00F93E9F" w:rsidRDefault="000B3680" w:rsidP="00BC73BF">
            <w:pPr>
              <w:spacing w:line="276" w:lineRule="auto"/>
              <w:rPr>
                <w:rFonts w:ascii="Calibri" w:hAnsi="Calibri" w:cs="Calibri"/>
                <w:b/>
              </w:rPr>
            </w:pPr>
          </w:p>
        </w:tc>
        <w:tc>
          <w:tcPr>
            <w:tcW w:w="567" w:type="dxa"/>
          </w:tcPr>
          <w:p w14:paraId="5D7D01CB" w14:textId="77777777" w:rsidR="000B3680" w:rsidRPr="00F93E9F" w:rsidRDefault="000B3680" w:rsidP="00BC73BF">
            <w:pPr>
              <w:spacing w:line="276" w:lineRule="auto"/>
              <w:rPr>
                <w:rFonts w:ascii="Calibri" w:hAnsi="Calibri" w:cs="Calibri"/>
                <w:b/>
              </w:rPr>
            </w:pPr>
          </w:p>
        </w:tc>
        <w:tc>
          <w:tcPr>
            <w:tcW w:w="3827" w:type="dxa"/>
            <w:vMerge/>
          </w:tcPr>
          <w:p w14:paraId="1FBAB94A" w14:textId="77777777" w:rsidR="000B3680" w:rsidRPr="00F93E9F" w:rsidRDefault="000B3680" w:rsidP="00BC73BF">
            <w:pPr>
              <w:spacing w:line="276" w:lineRule="auto"/>
              <w:rPr>
                <w:rFonts w:ascii="Calibri" w:hAnsi="Calibri" w:cs="Calibri"/>
              </w:rPr>
            </w:pPr>
          </w:p>
        </w:tc>
      </w:tr>
      <w:tr w:rsidR="00F93E9F" w:rsidRPr="00F93E9F" w14:paraId="34F97969" w14:textId="77777777" w:rsidTr="00127856">
        <w:tc>
          <w:tcPr>
            <w:tcW w:w="4820" w:type="dxa"/>
          </w:tcPr>
          <w:p w14:paraId="4AA84785" w14:textId="77777777" w:rsidR="000B3680" w:rsidRPr="00F93E9F" w:rsidRDefault="000B3680" w:rsidP="00BC73BF">
            <w:pPr>
              <w:spacing w:line="276" w:lineRule="auto"/>
              <w:rPr>
                <w:rFonts w:ascii="Calibri" w:hAnsi="Calibri" w:cs="Calibri"/>
              </w:rPr>
            </w:pPr>
            <w:r w:rsidRPr="00F93E9F">
              <w:rPr>
                <w:rFonts w:ascii="Calibri" w:hAnsi="Calibri" w:cs="Calibri"/>
              </w:rPr>
              <w:t xml:space="preserve">Risk assessments are undertaken as necessary and are recorded for safe working practices in the home </w:t>
            </w:r>
          </w:p>
        </w:tc>
        <w:tc>
          <w:tcPr>
            <w:tcW w:w="567" w:type="dxa"/>
          </w:tcPr>
          <w:p w14:paraId="34CC85F8" w14:textId="4F161731"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253C4DF7" w14:textId="77777777" w:rsidR="000B3680" w:rsidRPr="00F93E9F" w:rsidRDefault="000B3680" w:rsidP="00BC73BF">
            <w:pPr>
              <w:spacing w:line="276" w:lineRule="auto"/>
              <w:rPr>
                <w:rFonts w:ascii="Calibri" w:hAnsi="Calibri" w:cs="Calibri"/>
                <w:b/>
              </w:rPr>
            </w:pPr>
          </w:p>
        </w:tc>
        <w:tc>
          <w:tcPr>
            <w:tcW w:w="567" w:type="dxa"/>
          </w:tcPr>
          <w:p w14:paraId="1587D287" w14:textId="77777777" w:rsidR="000B3680" w:rsidRPr="00F93E9F" w:rsidRDefault="000B3680" w:rsidP="00BC73BF">
            <w:pPr>
              <w:spacing w:line="276" w:lineRule="auto"/>
              <w:rPr>
                <w:rFonts w:ascii="Calibri" w:hAnsi="Calibri" w:cs="Calibri"/>
                <w:b/>
              </w:rPr>
            </w:pPr>
          </w:p>
        </w:tc>
        <w:tc>
          <w:tcPr>
            <w:tcW w:w="3827" w:type="dxa"/>
            <w:vMerge/>
          </w:tcPr>
          <w:p w14:paraId="16A437B3" w14:textId="77777777" w:rsidR="000B3680" w:rsidRPr="00F93E9F" w:rsidRDefault="000B3680" w:rsidP="00BC73BF">
            <w:pPr>
              <w:spacing w:line="276" w:lineRule="auto"/>
              <w:rPr>
                <w:rFonts w:ascii="Calibri" w:hAnsi="Calibri" w:cs="Calibri"/>
              </w:rPr>
            </w:pPr>
          </w:p>
        </w:tc>
      </w:tr>
      <w:tr w:rsidR="00F93E9F" w:rsidRPr="00F93E9F" w14:paraId="38AD6D50" w14:textId="77777777" w:rsidTr="00127856">
        <w:tc>
          <w:tcPr>
            <w:tcW w:w="4820" w:type="dxa"/>
          </w:tcPr>
          <w:p w14:paraId="61B39180" w14:textId="77777777" w:rsidR="000B3680" w:rsidRPr="00F93E9F" w:rsidRDefault="000B3680" w:rsidP="00BC73BF">
            <w:pPr>
              <w:spacing w:line="276" w:lineRule="auto"/>
              <w:rPr>
                <w:rFonts w:ascii="Calibri" w:hAnsi="Calibri" w:cs="Calibri"/>
              </w:rPr>
            </w:pPr>
            <w:r w:rsidRPr="00F93E9F">
              <w:rPr>
                <w:rFonts w:ascii="Calibri" w:hAnsi="Calibri" w:cs="Calibri"/>
              </w:rPr>
              <w:t>Accidents, injuries and incidents of illness are documented and are reported to the relevant person (HSE RIDDOR) as appropriate</w:t>
            </w:r>
          </w:p>
        </w:tc>
        <w:tc>
          <w:tcPr>
            <w:tcW w:w="567" w:type="dxa"/>
          </w:tcPr>
          <w:p w14:paraId="40E1CBF8" w14:textId="1D8488BF"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567" w:type="dxa"/>
          </w:tcPr>
          <w:p w14:paraId="315AB539" w14:textId="77777777" w:rsidR="000B3680" w:rsidRPr="00F93E9F" w:rsidRDefault="000B3680" w:rsidP="00BC73BF">
            <w:pPr>
              <w:spacing w:line="276" w:lineRule="auto"/>
              <w:rPr>
                <w:rFonts w:ascii="Calibri" w:hAnsi="Calibri" w:cs="Calibri"/>
                <w:b/>
              </w:rPr>
            </w:pPr>
          </w:p>
        </w:tc>
        <w:tc>
          <w:tcPr>
            <w:tcW w:w="567" w:type="dxa"/>
          </w:tcPr>
          <w:p w14:paraId="7FE71429" w14:textId="77777777" w:rsidR="000B3680" w:rsidRPr="00F93E9F" w:rsidRDefault="000B3680" w:rsidP="00BC73BF">
            <w:pPr>
              <w:spacing w:line="276" w:lineRule="auto"/>
              <w:rPr>
                <w:rFonts w:ascii="Calibri" w:hAnsi="Calibri" w:cs="Calibri"/>
                <w:b/>
              </w:rPr>
            </w:pPr>
          </w:p>
        </w:tc>
        <w:tc>
          <w:tcPr>
            <w:tcW w:w="3827" w:type="dxa"/>
            <w:vMerge/>
          </w:tcPr>
          <w:p w14:paraId="5EFD5B89" w14:textId="77777777" w:rsidR="000B3680" w:rsidRPr="00F93E9F" w:rsidRDefault="000B3680" w:rsidP="00BC73BF">
            <w:pPr>
              <w:spacing w:line="276" w:lineRule="auto"/>
              <w:rPr>
                <w:rFonts w:ascii="Calibri" w:hAnsi="Calibri" w:cs="Calibri"/>
              </w:rPr>
            </w:pPr>
          </w:p>
        </w:tc>
      </w:tr>
      <w:tr w:rsidR="00F93E9F" w:rsidRPr="00F93E9F" w14:paraId="3B4F8648" w14:textId="77777777" w:rsidTr="00127856">
        <w:tc>
          <w:tcPr>
            <w:tcW w:w="4820" w:type="dxa"/>
          </w:tcPr>
          <w:p w14:paraId="23619D8C" w14:textId="67E55C72" w:rsidR="000B3680" w:rsidRPr="00F93E9F" w:rsidRDefault="000B3680" w:rsidP="00BC73BF">
            <w:pPr>
              <w:spacing w:line="276" w:lineRule="auto"/>
              <w:rPr>
                <w:rFonts w:ascii="Calibri" w:hAnsi="Calibri" w:cs="Calibri"/>
              </w:rPr>
            </w:pPr>
            <w:r w:rsidRPr="00F93E9F">
              <w:rPr>
                <w:rFonts w:ascii="Calibri" w:hAnsi="Calibri" w:cs="Calibri"/>
              </w:rPr>
              <w:t>Training is provided during induction for safe working practices and is on-going</w:t>
            </w:r>
            <w:r w:rsidR="00761082">
              <w:rPr>
                <w:rFonts w:ascii="Calibri" w:hAnsi="Calibri" w:cs="Calibri"/>
              </w:rPr>
              <w:t>.</w:t>
            </w:r>
          </w:p>
          <w:p w14:paraId="70476808" w14:textId="683DBBFC" w:rsidR="00E0631D" w:rsidRPr="00F93E9F" w:rsidRDefault="00E0631D" w:rsidP="00BC73BF">
            <w:pPr>
              <w:spacing w:line="276" w:lineRule="auto"/>
              <w:rPr>
                <w:rFonts w:ascii="Calibri" w:hAnsi="Calibri" w:cs="Calibri"/>
              </w:rPr>
            </w:pPr>
          </w:p>
        </w:tc>
        <w:tc>
          <w:tcPr>
            <w:tcW w:w="567" w:type="dxa"/>
          </w:tcPr>
          <w:p w14:paraId="7E6EF02A" w14:textId="2CC160AA" w:rsidR="000B3680" w:rsidRPr="00F93E9F" w:rsidRDefault="000B3680" w:rsidP="00BC73BF">
            <w:pPr>
              <w:spacing w:line="276" w:lineRule="auto"/>
              <w:rPr>
                <w:rFonts w:ascii="Calibri" w:hAnsi="Calibri" w:cs="Calibri"/>
                <w:b/>
              </w:rPr>
            </w:pPr>
          </w:p>
        </w:tc>
        <w:tc>
          <w:tcPr>
            <w:tcW w:w="567" w:type="dxa"/>
          </w:tcPr>
          <w:p w14:paraId="010085CE" w14:textId="77777777" w:rsidR="000B3680" w:rsidRPr="00F93E9F" w:rsidRDefault="000B3680" w:rsidP="00BC73BF">
            <w:pPr>
              <w:spacing w:line="276" w:lineRule="auto"/>
              <w:rPr>
                <w:rFonts w:ascii="Calibri" w:hAnsi="Calibri" w:cs="Calibri"/>
                <w:b/>
              </w:rPr>
            </w:pPr>
          </w:p>
        </w:tc>
        <w:tc>
          <w:tcPr>
            <w:tcW w:w="567" w:type="dxa"/>
          </w:tcPr>
          <w:p w14:paraId="0C19DDC5" w14:textId="674FD042" w:rsidR="000B3680" w:rsidRPr="00F93E9F" w:rsidRDefault="00A45193" w:rsidP="00BC73BF">
            <w:pPr>
              <w:spacing w:line="276" w:lineRule="auto"/>
              <w:rPr>
                <w:rFonts w:ascii="Calibri" w:hAnsi="Calibri" w:cs="Calibri"/>
                <w:b/>
              </w:rPr>
            </w:pPr>
            <w:r w:rsidRPr="00F93E9F">
              <w:rPr>
                <w:rFonts w:ascii="Calibri" w:hAnsi="Calibri" w:cs="Calibri"/>
                <w:b/>
              </w:rPr>
              <w:t>√</w:t>
            </w:r>
          </w:p>
        </w:tc>
        <w:tc>
          <w:tcPr>
            <w:tcW w:w="3827" w:type="dxa"/>
            <w:vMerge/>
          </w:tcPr>
          <w:p w14:paraId="575D8F4E" w14:textId="77777777" w:rsidR="000B3680" w:rsidRPr="00F93E9F" w:rsidRDefault="000B3680" w:rsidP="00BC73BF">
            <w:pPr>
              <w:spacing w:line="276" w:lineRule="auto"/>
              <w:rPr>
                <w:rFonts w:ascii="Calibri" w:hAnsi="Calibri" w:cs="Calibri"/>
              </w:rPr>
            </w:pPr>
          </w:p>
        </w:tc>
      </w:tr>
    </w:tbl>
    <w:p w14:paraId="74DF3957" w14:textId="77777777" w:rsidR="00D25DD3" w:rsidRPr="001911CF" w:rsidRDefault="00D25DD3" w:rsidP="00BC73BF">
      <w:pPr>
        <w:spacing w:line="276" w:lineRule="auto"/>
        <w:jc w:val="both"/>
        <w:rPr>
          <w:rFonts w:asciiTheme="minorHAnsi" w:hAnsiTheme="minorHAnsi"/>
          <w:color w:val="FF0000"/>
        </w:rPr>
        <w:sectPr w:rsidR="00D25DD3" w:rsidRPr="001911CF" w:rsidSect="00606911">
          <w:type w:val="continuous"/>
          <w:pgSz w:w="11906" w:h="16838" w:code="9"/>
          <w:pgMar w:top="1021" w:right="1531" w:bottom="993" w:left="1531" w:header="794" w:footer="709" w:gutter="0"/>
          <w:cols w:space="708"/>
          <w:docGrid w:linePitch="360"/>
        </w:sectPr>
      </w:pPr>
    </w:p>
    <w:p w14:paraId="32A7BFDC" w14:textId="77777777" w:rsidR="00695EFA" w:rsidRPr="001911CF" w:rsidRDefault="00695EFA" w:rsidP="00BC73BF">
      <w:pPr>
        <w:spacing w:line="276" w:lineRule="auto"/>
        <w:rPr>
          <w:rFonts w:asciiTheme="minorHAnsi" w:hAnsiTheme="minorHAnsi" w:cstheme="minorHAnsi"/>
          <w:b/>
          <w:color w:val="FF0000"/>
          <w:u w:val="single"/>
        </w:rPr>
      </w:pPr>
    </w:p>
    <w:p w14:paraId="68781B22" w14:textId="77777777" w:rsidR="00695EFA" w:rsidRPr="001911CF" w:rsidRDefault="00695EFA" w:rsidP="00BC73BF">
      <w:pPr>
        <w:spacing w:line="276" w:lineRule="auto"/>
        <w:rPr>
          <w:rFonts w:asciiTheme="minorHAnsi" w:hAnsiTheme="minorHAnsi" w:cstheme="minorHAnsi"/>
          <w:b/>
          <w:color w:val="FF0000"/>
          <w:u w:val="single"/>
        </w:rPr>
      </w:pPr>
    </w:p>
    <w:p w14:paraId="62B5DABD" w14:textId="01517806" w:rsidR="00695EFA" w:rsidRPr="00761082" w:rsidRDefault="00D25DD3" w:rsidP="00BC73BF">
      <w:pPr>
        <w:spacing w:line="276" w:lineRule="auto"/>
        <w:rPr>
          <w:rFonts w:asciiTheme="minorHAnsi" w:hAnsiTheme="minorHAnsi" w:cstheme="minorHAnsi"/>
        </w:rPr>
      </w:pPr>
      <w:r w:rsidRPr="00761082">
        <w:rPr>
          <w:rFonts w:asciiTheme="minorHAnsi" w:hAnsiTheme="minorHAnsi" w:cstheme="minorHAnsi"/>
          <w:b/>
          <w:u w:val="single"/>
        </w:rPr>
        <w:t>Improvement Plan</w:t>
      </w:r>
      <w:r w:rsidR="0069602A" w:rsidRPr="00761082">
        <w:rPr>
          <w:rFonts w:asciiTheme="minorHAnsi" w:hAnsiTheme="minorHAnsi" w:cstheme="minorHAnsi"/>
          <w:b/>
          <w:u w:val="single"/>
        </w:rPr>
        <w:t xml:space="preserve"> - </w:t>
      </w:r>
      <w:r w:rsidR="0069602A" w:rsidRPr="00761082">
        <w:rPr>
          <w:rFonts w:asciiTheme="minorHAnsi" w:hAnsiTheme="minorHAnsi" w:cstheme="minorHAnsi"/>
        </w:rPr>
        <w:t xml:space="preserve">Completion of the actions in the improvement plan are the overall responsibility of the Home’s </w:t>
      </w:r>
      <w:r w:rsidR="00165D42" w:rsidRPr="00761082">
        <w:rPr>
          <w:rFonts w:asciiTheme="minorHAnsi" w:hAnsiTheme="minorHAnsi" w:cstheme="minorHAnsi"/>
        </w:rPr>
        <w:t>C</w:t>
      </w:r>
      <w:r w:rsidR="0069602A" w:rsidRPr="00761082">
        <w:rPr>
          <w:rFonts w:asciiTheme="minorHAnsi" w:hAnsiTheme="minorHAnsi" w:cstheme="minorHAnsi"/>
        </w:rPr>
        <w:t xml:space="preserve">are </w:t>
      </w:r>
      <w:r w:rsidR="00165D42" w:rsidRPr="00761082">
        <w:rPr>
          <w:rFonts w:asciiTheme="minorHAnsi" w:hAnsiTheme="minorHAnsi" w:cstheme="minorHAnsi"/>
        </w:rPr>
        <w:t>M</w:t>
      </w:r>
      <w:r w:rsidR="0069602A" w:rsidRPr="00761082">
        <w:rPr>
          <w:rFonts w:asciiTheme="minorHAnsi" w:hAnsiTheme="minorHAnsi" w:cstheme="minorHAnsi"/>
        </w:rPr>
        <w:t>anager.</w:t>
      </w:r>
    </w:p>
    <w:p w14:paraId="75957A5F" w14:textId="77777777" w:rsidR="00695EFA" w:rsidRPr="001911CF" w:rsidRDefault="00695EFA" w:rsidP="00BC73BF">
      <w:pPr>
        <w:spacing w:line="276" w:lineRule="auto"/>
        <w:rPr>
          <w:rFonts w:asciiTheme="minorHAnsi" w:hAnsiTheme="minorHAnsi" w:cstheme="minorHAnsi"/>
          <w:color w:val="FF0000"/>
        </w:rPr>
      </w:pPr>
    </w:p>
    <w:tbl>
      <w:tblPr>
        <w:tblStyle w:val="TableGrid"/>
        <w:tblW w:w="14978" w:type="dxa"/>
        <w:tblLayout w:type="fixed"/>
        <w:tblLook w:val="04A0" w:firstRow="1" w:lastRow="0" w:firstColumn="1" w:lastColumn="0" w:noHBand="0" w:noVBand="1"/>
      </w:tblPr>
      <w:tblGrid>
        <w:gridCol w:w="846"/>
        <w:gridCol w:w="1653"/>
        <w:gridCol w:w="3828"/>
        <w:gridCol w:w="1842"/>
        <w:gridCol w:w="2268"/>
        <w:gridCol w:w="2273"/>
        <w:gridCol w:w="2268"/>
      </w:tblGrid>
      <w:tr w:rsidR="00771917" w:rsidRPr="00771917" w14:paraId="51B1E2BD" w14:textId="77777777" w:rsidTr="00695EFA">
        <w:trPr>
          <w:tblHeader/>
        </w:trPr>
        <w:tc>
          <w:tcPr>
            <w:tcW w:w="846" w:type="dxa"/>
          </w:tcPr>
          <w:p w14:paraId="02847611"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Action No.</w:t>
            </w:r>
          </w:p>
        </w:tc>
        <w:tc>
          <w:tcPr>
            <w:tcW w:w="1653" w:type="dxa"/>
          </w:tcPr>
          <w:p w14:paraId="2EB21EDA"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Standard No.</w:t>
            </w:r>
          </w:p>
        </w:tc>
        <w:tc>
          <w:tcPr>
            <w:tcW w:w="3828" w:type="dxa"/>
          </w:tcPr>
          <w:p w14:paraId="02565F47"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Action</w:t>
            </w:r>
          </w:p>
        </w:tc>
        <w:tc>
          <w:tcPr>
            <w:tcW w:w="1842" w:type="dxa"/>
          </w:tcPr>
          <w:p w14:paraId="4691D540"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Date action to be achieved</w:t>
            </w:r>
          </w:p>
        </w:tc>
        <w:tc>
          <w:tcPr>
            <w:tcW w:w="2268" w:type="dxa"/>
          </w:tcPr>
          <w:p w14:paraId="63AEC367"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Person/s Responsible for completion of the action</w:t>
            </w:r>
          </w:p>
        </w:tc>
        <w:tc>
          <w:tcPr>
            <w:tcW w:w="2273" w:type="dxa"/>
          </w:tcPr>
          <w:p w14:paraId="428B3E61"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Compliance check date:</w:t>
            </w:r>
          </w:p>
        </w:tc>
        <w:tc>
          <w:tcPr>
            <w:tcW w:w="2268" w:type="dxa"/>
          </w:tcPr>
          <w:p w14:paraId="72E4E1A8" w14:textId="77777777" w:rsidR="00695EFA" w:rsidRPr="00771917" w:rsidRDefault="00695EFA" w:rsidP="00695EFA">
            <w:pPr>
              <w:spacing w:line="276" w:lineRule="auto"/>
              <w:rPr>
                <w:rFonts w:asciiTheme="minorHAnsi" w:hAnsiTheme="minorHAnsi" w:cstheme="minorHAnsi"/>
                <w:b/>
                <w:sz w:val="20"/>
                <w:szCs w:val="20"/>
              </w:rPr>
            </w:pPr>
            <w:r w:rsidRPr="00771917">
              <w:rPr>
                <w:rFonts w:asciiTheme="minorHAnsi" w:hAnsiTheme="minorHAnsi" w:cstheme="minorHAnsi"/>
                <w:b/>
                <w:sz w:val="20"/>
                <w:szCs w:val="20"/>
              </w:rPr>
              <w:t>Through addressing the actions, has this raised any issues that require further action</w:t>
            </w:r>
          </w:p>
        </w:tc>
      </w:tr>
      <w:tr w:rsidR="00771917" w:rsidRPr="00771917" w14:paraId="5C26A0C5" w14:textId="77777777" w:rsidTr="00675174">
        <w:trPr>
          <w:trHeight w:val="1334"/>
        </w:trPr>
        <w:tc>
          <w:tcPr>
            <w:tcW w:w="846" w:type="dxa"/>
            <w:noWrap/>
          </w:tcPr>
          <w:p w14:paraId="30203F41" w14:textId="77777777" w:rsidR="00BA745C" w:rsidRPr="00771917" w:rsidRDefault="00BA745C" w:rsidP="00985F29">
            <w:pPr>
              <w:spacing w:line="276" w:lineRule="auto"/>
              <w:rPr>
                <w:rFonts w:ascii="Calibri" w:hAnsi="Calibri"/>
                <w:sz w:val="20"/>
                <w:szCs w:val="20"/>
              </w:rPr>
            </w:pPr>
          </w:p>
          <w:p w14:paraId="30545E7A" w14:textId="550807CE" w:rsidR="00985F29" w:rsidRPr="00771917" w:rsidRDefault="00985F29" w:rsidP="00985F29">
            <w:pPr>
              <w:spacing w:line="276" w:lineRule="auto"/>
              <w:rPr>
                <w:rFonts w:ascii="Calibri" w:hAnsi="Calibri"/>
                <w:sz w:val="20"/>
                <w:szCs w:val="20"/>
              </w:rPr>
            </w:pPr>
            <w:r w:rsidRPr="00771917">
              <w:rPr>
                <w:rFonts w:ascii="Calibri" w:hAnsi="Calibri"/>
                <w:sz w:val="20"/>
                <w:szCs w:val="20"/>
              </w:rPr>
              <w:t>1.</w:t>
            </w:r>
          </w:p>
        </w:tc>
        <w:tc>
          <w:tcPr>
            <w:tcW w:w="1653" w:type="dxa"/>
          </w:tcPr>
          <w:p w14:paraId="68930D47" w14:textId="77777777" w:rsidR="000F6E99" w:rsidRPr="00771917" w:rsidRDefault="000F6E99" w:rsidP="00985F29">
            <w:pPr>
              <w:spacing w:line="276" w:lineRule="auto"/>
              <w:rPr>
                <w:rFonts w:ascii="Calibri" w:hAnsi="Calibri"/>
                <w:sz w:val="20"/>
                <w:szCs w:val="20"/>
              </w:rPr>
            </w:pPr>
          </w:p>
          <w:p w14:paraId="33F2A022" w14:textId="628C85D6" w:rsidR="00AB0C42" w:rsidRPr="00771917" w:rsidRDefault="00AB0C42" w:rsidP="00985F29">
            <w:pPr>
              <w:spacing w:line="276" w:lineRule="auto"/>
              <w:rPr>
                <w:rFonts w:ascii="Calibri" w:hAnsi="Calibri"/>
                <w:sz w:val="20"/>
                <w:szCs w:val="20"/>
              </w:rPr>
            </w:pPr>
            <w:r w:rsidRPr="00771917">
              <w:rPr>
                <w:rFonts w:ascii="Calibri" w:hAnsi="Calibri"/>
                <w:sz w:val="20"/>
                <w:szCs w:val="20"/>
              </w:rPr>
              <w:t xml:space="preserve">3 </w:t>
            </w:r>
            <w:r w:rsidR="000A447F" w:rsidRPr="00771917">
              <w:rPr>
                <w:rFonts w:ascii="Calibri" w:hAnsi="Calibri"/>
                <w:sz w:val="20"/>
                <w:szCs w:val="20"/>
              </w:rPr>
              <w:t>–</w:t>
            </w:r>
            <w:r w:rsidRPr="00771917">
              <w:rPr>
                <w:rFonts w:ascii="Calibri" w:hAnsi="Calibri"/>
                <w:sz w:val="20"/>
                <w:szCs w:val="20"/>
              </w:rPr>
              <w:t xml:space="preserve"> Assessment</w:t>
            </w:r>
          </w:p>
          <w:p w14:paraId="2610A4A3" w14:textId="38D8FCE1" w:rsidR="00313F46" w:rsidRPr="00771917" w:rsidRDefault="00313F46" w:rsidP="00985F29">
            <w:pPr>
              <w:spacing w:line="276" w:lineRule="auto"/>
              <w:rPr>
                <w:rFonts w:ascii="Calibri" w:hAnsi="Calibri"/>
                <w:sz w:val="20"/>
                <w:szCs w:val="20"/>
              </w:rPr>
            </w:pPr>
            <w:r w:rsidRPr="00771917">
              <w:rPr>
                <w:rFonts w:ascii="Calibri" w:hAnsi="Calibri"/>
                <w:sz w:val="20"/>
                <w:szCs w:val="20"/>
              </w:rPr>
              <w:t xml:space="preserve">4 </w:t>
            </w:r>
            <w:r w:rsidR="00C528FC" w:rsidRPr="00771917">
              <w:rPr>
                <w:rFonts w:ascii="Calibri" w:hAnsi="Calibri"/>
                <w:sz w:val="20"/>
                <w:szCs w:val="20"/>
              </w:rPr>
              <w:t>–</w:t>
            </w:r>
            <w:r w:rsidRPr="00771917">
              <w:rPr>
                <w:rFonts w:ascii="Calibri" w:hAnsi="Calibri"/>
                <w:sz w:val="20"/>
                <w:szCs w:val="20"/>
              </w:rPr>
              <w:t xml:space="preserve"> </w:t>
            </w:r>
            <w:r w:rsidR="00C528FC" w:rsidRPr="00771917">
              <w:rPr>
                <w:rFonts w:ascii="Calibri" w:hAnsi="Calibri"/>
                <w:sz w:val="20"/>
                <w:szCs w:val="20"/>
              </w:rPr>
              <w:t>Meeting Needs</w:t>
            </w:r>
          </w:p>
          <w:p w14:paraId="55DB5D2F" w14:textId="4DA045CE" w:rsidR="0046721B" w:rsidRPr="00771917" w:rsidRDefault="003152F4" w:rsidP="00985F29">
            <w:pPr>
              <w:spacing w:line="276" w:lineRule="auto"/>
              <w:rPr>
                <w:rFonts w:ascii="Calibri" w:hAnsi="Calibri"/>
                <w:sz w:val="20"/>
                <w:szCs w:val="20"/>
              </w:rPr>
            </w:pPr>
            <w:r w:rsidRPr="00771917">
              <w:rPr>
                <w:rFonts w:ascii="Calibri" w:hAnsi="Calibri"/>
                <w:sz w:val="20"/>
                <w:szCs w:val="20"/>
              </w:rPr>
              <w:t>5 -</w:t>
            </w:r>
            <w:r w:rsidR="0046721B" w:rsidRPr="00771917">
              <w:rPr>
                <w:rFonts w:ascii="Calibri" w:hAnsi="Calibri"/>
                <w:sz w:val="20"/>
                <w:szCs w:val="20"/>
              </w:rPr>
              <w:t>Trial Visits</w:t>
            </w:r>
          </w:p>
          <w:p w14:paraId="12E5C16C" w14:textId="77777777" w:rsidR="000A447F" w:rsidRPr="00771917" w:rsidRDefault="000A447F" w:rsidP="00985F29">
            <w:pPr>
              <w:spacing w:line="276" w:lineRule="auto"/>
              <w:rPr>
                <w:rFonts w:ascii="Calibri" w:hAnsi="Calibri"/>
                <w:sz w:val="20"/>
                <w:szCs w:val="20"/>
              </w:rPr>
            </w:pPr>
            <w:r w:rsidRPr="00771917">
              <w:rPr>
                <w:rFonts w:ascii="Calibri" w:hAnsi="Calibri"/>
                <w:sz w:val="20"/>
                <w:szCs w:val="20"/>
              </w:rPr>
              <w:t>7 – Service User Plan</w:t>
            </w:r>
          </w:p>
          <w:p w14:paraId="3AB5AFA0" w14:textId="77777777" w:rsidR="00893EF5" w:rsidRPr="00771917" w:rsidRDefault="00E6239B" w:rsidP="00985F29">
            <w:pPr>
              <w:spacing w:line="276" w:lineRule="auto"/>
              <w:rPr>
                <w:rFonts w:ascii="Calibri" w:hAnsi="Calibri"/>
                <w:sz w:val="20"/>
                <w:szCs w:val="20"/>
              </w:rPr>
            </w:pPr>
            <w:r w:rsidRPr="00771917">
              <w:rPr>
                <w:rFonts w:ascii="Calibri" w:hAnsi="Calibri"/>
                <w:sz w:val="20"/>
                <w:szCs w:val="20"/>
              </w:rPr>
              <w:t>8 – Healthcare Needs</w:t>
            </w:r>
          </w:p>
          <w:p w14:paraId="69FADB90" w14:textId="636AD3B0" w:rsidR="00E56C38" w:rsidRPr="00771917" w:rsidRDefault="00E56C38" w:rsidP="00985F29">
            <w:pPr>
              <w:spacing w:line="276" w:lineRule="auto"/>
              <w:rPr>
                <w:rFonts w:ascii="Calibri" w:hAnsi="Calibri"/>
                <w:sz w:val="20"/>
                <w:szCs w:val="20"/>
              </w:rPr>
            </w:pPr>
            <w:r w:rsidRPr="00771917">
              <w:rPr>
                <w:rFonts w:ascii="Calibri" w:hAnsi="Calibri"/>
                <w:sz w:val="20"/>
                <w:szCs w:val="20"/>
              </w:rPr>
              <w:t>37 - Recordkeeping</w:t>
            </w:r>
          </w:p>
        </w:tc>
        <w:tc>
          <w:tcPr>
            <w:tcW w:w="3828" w:type="dxa"/>
          </w:tcPr>
          <w:p w14:paraId="407B8D31" w14:textId="77777777" w:rsidR="00AB0C42" w:rsidRPr="00771917" w:rsidRDefault="00AB0C42" w:rsidP="000A447F">
            <w:pPr>
              <w:spacing w:line="276" w:lineRule="auto"/>
              <w:rPr>
                <w:rFonts w:ascii="Calibri" w:hAnsi="Calibri"/>
                <w:sz w:val="20"/>
                <w:szCs w:val="20"/>
              </w:rPr>
            </w:pPr>
          </w:p>
          <w:p w14:paraId="0D4D61DA" w14:textId="5FB98131" w:rsidR="000A447F" w:rsidRPr="00771917" w:rsidRDefault="000709BB" w:rsidP="000A447F">
            <w:pPr>
              <w:pStyle w:val="ListParagraph"/>
              <w:numPr>
                <w:ilvl w:val="0"/>
                <w:numId w:val="18"/>
              </w:numPr>
              <w:spacing w:line="276" w:lineRule="auto"/>
              <w:ind w:left="368"/>
              <w:rPr>
                <w:rFonts w:ascii="Calibri" w:hAnsi="Calibri"/>
                <w:sz w:val="20"/>
                <w:szCs w:val="20"/>
              </w:rPr>
            </w:pPr>
            <w:r w:rsidRPr="00771917">
              <w:rPr>
                <w:rFonts w:ascii="Calibri" w:hAnsi="Calibri"/>
                <w:sz w:val="20"/>
                <w:szCs w:val="20"/>
              </w:rPr>
              <w:t>Review assessment</w:t>
            </w:r>
            <w:r w:rsidR="005C4990" w:rsidRPr="00771917">
              <w:rPr>
                <w:rFonts w:ascii="Calibri" w:hAnsi="Calibri"/>
                <w:sz w:val="20"/>
                <w:szCs w:val="20"/>
              </w:rPr>
              <w:t>s and care plans to ensure each person has these records</w:t>
            </w:r>
            <w:r w:rsidR="002225DD" w:rsidRPr="00771917">
              <w:rPr>
                <w:rFonts w:ascii="Calibri" w:hAnsi="Calibri"/>
                <w:sz w:val="20"/>
                <w:szCs w:val="20"/>
              </w:rPr>
              <w:t xml:space="preserve"> and the</w:t>
            </w:r>
            <w:r w:rsidR="00DD170C" w:rsidRPr="00771917">
              <w:rPr>
                <w:rFonts w:ascii="Calibri" w:hAnsi="Calibri"/>
                <w:sz w:val="20"/>
                <w:szCs w:val="20"/>
              </w:rPr>
              <w:t xml:space="preserve"> information is current</w:t>
            </w:r>
            <w:r w:rsidR="001D3B3E" w:rsidRPr="00771917">
              <w:rPr>
                <w:rFonts w:ascii="Calibri" w:hAnsi="Calibri"/>
                <w:sz w:val="20"/>
                <w:szCs w:val="20"/>
              </w:rPr>
              <w:t>.</w:t>
            </w:r>
            <w:r w:rsidR="005E02E2" w:rsidRPr="00771917">
              <w:rPr>
                <w:rFonts w:ascii="Calibri" w:hAnsi="Calibri"/>
                <w:sz w:val="20"/>
                <w:szCs w:val="20"/>
              </w:rPr>
              <w:t xml:space="preserve"> The information in the risk assessment needs to be transferred over into the care plan and requires</w:t>
            </w:r>
            <w:r w:rsidR="00D76C72" w:rsidRPr="00771917">
              <w:rPr>
                <w:rFonts w:ascii="Calibri" w:hAnsi="Calibri"/>
                <w:sz w:val="20"/>
                <w:szCs w:val="20"/>
              </w:rPr>
              <w:t xml:space="preserve"> depth and</w:t>
            </w:r>
            <w:r w:rsidR="005E02E2" w:rsidRPr="00771917">
              <w:rPr>
                <w:rFonts w:ascii="Calibri" w:hAnsi="Calibri"/>
                <w:sz w:val="20"/>
                <w:szCs w:val="20"/>
              </w:rPr>
              <w:t xml:space="preserve"> consistency</w:t>
            </w:r>
            <w:r w:rsidR="00786623" w:rsidRPr="00771917">
              <w:rPr>
                <w:rFonts w:ascii="Calibri" w:hAnsi="Calibri"/>
                <w:sz w:val="20"/>
                <w:szCs w:val="20"/>
              </w:rPr>
              <w:t>.</w:t>
            </w:r>
          </w:p>
          <w:p w14:paraId="1CDD06F5" w14:textId="59E5CB6A" w:rsidR="00BC539E" w:rsidRPr="00771917" w:rsidRDefault="00BC539E" w:rsidP="000A447F">
            <w:pPr>
              <w:pStyle w:val="ListParagraph"/>
              <w:numPr>
                <w:ilvl w:val="0"/>
                <w:numId w:val="18"/>
              </w:numPr>
              <w:spacing w:line="276" w:lineRule="auto"/>
              <w:ind w:left="368"/>
              <w:rPr>
                <w:rFonts w:ascii="Calibri" w:hAnsi="Calibri"/>
                <w:sz w:val="20"/>
                <w:szCs w:val="20"/>
              </w:rPr>
            </w:pPr>
            <w:r w:rsidRPr="00771917">
              <w:rPr>
                <w:rFonts w:ascii="Calibri" w:hAnsi="Calibri"/>
                <w:sz w:val="20"/>
                <w:szCs w:val="20"/>
              </w:rPr>
              <w:t>Regular audits would assist with this</w:t>
            </w:r>
            <w:r w:rsidR="00786623" w:rsidRPr="00771917">
              <w:rPr>
                <w:rFonts w:ascii="Calibri" w:hAnsi="Calibri"/>
                <w:sz w:val="20"/>
                <w:szCs w:val="20"/>
              </w:rPr>
              <w:t>.</w:t>
            </w:r>
          </w:p>
          <w:p w14:paraId="37DBE09F" w14:textId="19011741" w:rsidR="00BC539E" w:rsidRPr="00771917" w:rsidRDefault="00BC539E" w:rsidP="000A447F">
            <w:pPr>
              <w:pStyle w:val="ListParagraph"/>
              <w:numPr>
                <w:ilvl w:val="0"/>
                <w:numId w:val="18"/>
              </w:numPr>
              <w:spacing w:line="276" w:lineRule="auto"/>
              <w:ind w:left="368"/>
              <w:rPr>
                <w:rFonts w:ascii="Calibri" w:hAnsi="Calibri"/>
                <w:sz w:val="20"/>
                <w:szCs w:val="20"/>
              </w:rPr>
            </w:pPr>
            <w:r w:rsidRPr="00771917">
              <w:rPr>
                <w:rFonts w:ascii="Calibri" w:hAnsi="Calibri"/>
                <w:sz w:val="20"/>
                <w:szCs w:val="20"/>
              </w:rPr>
              <w:t>Review admin time for senior carers to enable them to</w:t>
            </w:r>
            <w:r w:rsidR="0001391E" w:rsidRPr="00771917">
              <w:rPr>
                <w:rFonts w:ascii="Calibri" w:hAnsi="Calibri"/>
                <w:sz w:val="20"/>
                <w:szCs w:val="20"/>
              </w:rPr>
              <w:t xml:space="preserve"> have sufficient time</w:t>
            </w:r>
            <w:r w:rsidR="00014349" w:rsidRPr="00771917">
              <w:rPr>
                <w:rFonts w:ascii="Calibri" w:hAnsi="Calibri"/>
                <w:sz w:val="20"/>
                <w:szCs w:val="20"/>
              </w:rPr>
              <w:t xml:space="preserve"> to</w:t>
            </w:r>
            <w:r w:rsidRPr="00771917">
              <w:rPr>
                <w:rFonts w:ascii="Calibri" w:hAnsi="Calibri"/>
                <w:sz w:val="20"/>
                <w:szCs w:val="20"/>
              </w:rPr>
              <w:t xml:space="preserve"> update care records</w:t>
            </w:r>
            <w:r w:rsidR="00014349" w:rsidRPr="00771917">
              <w:rPr>
                <w:rFonts w:ascii="Calibri" w:hAnsi="Calibri"/>
                <w:sz w:val="20"/>
                <w:szCs w:val="20"/>
              </w:rPr>
              <w:t xml:space="preserve"> – care plan reviews should be a minimum of 3-monthl</w:t>
            </w:r>
            <w:r w:rsidR="006410E7" w:rsidRPr="00771917">
              <w:rPr>
                <w:rFonts w:ascii="Calibri" w:hAnsi="Calibri"/>
                <w:sz w:val="20"/>
                <w:szCs w:val="20"/>
              </w:rPr>
              <w:t>y</w:t>
            </w:r>
            <w:r w:rsidR="00786623" w:rsidRPr="00771917">
              <w:rPr>
                <w:rFonts w:ascii="Calibri" w:hAnsi="Calibri"/>
                <w:sz w:val="20"/>
                <w:szCs w:val="20"/>
              </w:rPr>
              <w:t>.</w:t>
            </w:r>
          </w:p>
          <w:p w14:paraId="57C61C2C" w14:textId="2F57D8BB" w:rsidR="006410E7" w:rsidRPr="00771917" w:rsidRDefault="006410E7" w:rsidP="006410E7">
            <w:pPr>
              <w:pStyle w:val="ListParagraph"/>
              <w:spacing w:line="276" w:lineRule="auto"/>
              <w:ind w:left="368"/>
              <w:rPr>
                <w:rFonts w:ascii="Calibri" w:hAnsi="Calibri"/>
                <w:sz w:val="20"/>
                <w:szCs w:val="20"/>
              </w:rPr>
            </w:pPr>
          </w:p>
        </w:tc>
        <w:tc>
          <w:tcPr>
            <w:tcW w:w="1842" w:type="dxa"/>
            <w:noWrap/>
          </w:tcPr>
          <w:p w14:paraId="3583615B" w14:textId="77777777" w:rsidR="00BA745C" w:rsidRPr="00771917" w:rsidRDefault="00BA745C" w:rsidP="00985F29">
            <w:pPr>
              <w:spacing w:line="276" w:lineRule="auto"/>
              <w:rPr>
                <w:rFonts w:ascii="Calibri" w:hAnsi="Calibri"/>
                <w:sz w:val="20"/>
                <w:szCs w:val="20"/>
              </w:rPr>
            </w:pPr>
          </w:p>
          <w:p w14:paraId="0B605950" w14:textId="286C56D9" w:rsidR="00AB0C42" w:rsidRPr="00771917" w:rsidRDefault="00C167A8" w:rsidP="00985F29">
            <w:pPr>
              <w:spacing w:line="276" w:lineRule="auto"/>
              <w:rPr>
                <w:rFonts w:ascii="Calibri" w:hAnsi="Calibri"/>
                <w:sz w:val="20"/>
                <w:szCs w:val="20"/>
              </w:rPr>
            </w:pPr>
            <w:r w:rsidRPr="00771917">
              <w:rPr>
                <w:rFonts w:ascii="Calibri" w:hAnsi="Calibri"/>
                <w:sz w:val="20"/>
                <w:szCs w:val="20"/>
              </w:rPr>
              <w:t>O</w:t>
            </w:r>
            <w:r w:rsidR="00AB0C42" w:rsidRPr="00771917">
              <w:rPr>
                <w:rFonts w:ascii="Calibri" w:hAnsi="Calibri"/>
                <w:sz w:val="20"/>
                <w:szCs w:val="20"/>
              </w:rPr>
              <w:t>ngoing</w:t>
            </w:r>
            <w:r w:rsidRPr="00771917">
              <w:rPr>
                <w:rFonts w:ascii="Calibri" w:hAnsi="Calibri"/>
                <w:sz w:val="20"/>
                <w:szCs w:val="20"/>
              </w:rPr>
              <w:t>.</w:t>
            </w:r>
          </w:p>
        </w:tc>
        <w:tc>
          <w:tcPr>
            <w:tcW w:w="2268" w:type="dxa"/>
            <w:noWrap/>
          </w:tcPr>
          <w:p w14:paraId="02E04CDD" w14:textId="77777777" w:rsidR="00BA745C" w:rsidRPr="00771917" w:rsidRDefault="00BA745C" w:rsidP="00985F29">
            <w:pPr>
              <w:spacing w:line="276" w:lineRule="auto"/>
              <w:rPr>
                <w:rFonts w:ascii="Calibri" w:hAnsi="Calibri"/>
                <w:sz w:val="20"/>
                <w:szCs w:val="20"/>
              </w:rPr>
            </w:pPr>
          </w:p>
          <w:p w14:paraId="0A4EF74E" w14:textId="5F4C86F1" w:rsidR="00AB0C42" w:rsidRPr="00771917" w:rsidRDefault="00AB0C42" w:rsidP="00985F29">
            <w:pPr>
              <w:spacing w:line="276" w:lineRule="auto"/>
              <w:rPr>
                <w:rFonts w:ascii="Calibri" w:hAnsi="Calibri"/>
                <w:sz w:val="20"/>
                <w:szCs w:val="20"/>
              </w:rPr>
            </w:pPr>
            <w:r w:rsidRPr="00771917">
              <w:rPr>
                <w:rFonts w:ascii="Calibri" w:hAnsi="Calibri"/>
                <w:sz w:val="20"/>
                <w:szCs w:val="20"/>
              </w:rPr>
              <w:t>Care Manager</w:t>
            </w:r>
            <w:r w:rsidR="00ED69D6" w:rsidRPr="00771917">
              <w:rPr>
                <w:rFonts w:ascii="Calibri" w:hAnsi="Calibri"/>
                <w:sz w:val="20"/>
                <w:szCs w:val="20"/>
              </w:rPr>
              <w:t xml:space="preserve"> &amp; Senior Carers</w:t>
            </w:r>
            <w:r w:rsidR="00C167A8" w:rsidRPr="00771917">
              <w:rPr>
                <w:rFonts w:ascii="Calibri" w:hAnsi="Calibri"/>
                <w:sz w:val="20"/>
                <w:szCs w:val="20"/>
              </w:rPr>
              <w:t>.</w:t>
            </w:r>
          </w:p>
        </w:tc>
        <w:tc>
          <w:tcPr>
            <w:tcW w:w="2273" w:type="dxa"/>
            <w:noWrap/>
          </w:tcPr>
          <w:p w14:paraId="381A3F2B" w14:textId="77777777" w:rsidR="00BA745C" w:rsidRPr="00771917" w:rsidRDefault="00BA745C" w:rsidP="00985F29">
            <w:pPr>
              <w:spacing w:line="276" w:lineRule="auto"/>
              <w:rPr>
                <w:rFonts w:ascii="Calibri" w:hAnsi="Calibri"/>
                <w:sz w:val="20"/>
                <w:szCs w:val="20"/>
              </w:rPr>
            </w:pPr>
          </w:p>
          <w:p w14:paraId="12722961" w14:textId="15E1A9AA" w:rsidR="00AB0C42" w:rsidRPr="00771917" w:rsidRDefault="00AB0C42"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A61DDE" w:rsidRPr="00771917">
              <w:rPr>
                <w:rFonts w:ascii="Calibri" w:hAnsi="Calibri"/>
                <w:sz w:val="20"/>
                <w:szCs w:val="20"/>
              </w:rPr>
              <w:t>towards end of</w:t>
            </w:r>
            <w:r w:rsidR="00ED69D6" w:rsidRPr="00771917">
              <w:rPr>
                <w:rFonts w:ascii="Calibri" w:hAnsi="Calibri"/>
                <w:sz w:val="20"/>
                <w:szCs w:val="20"/>
              </w:rPr>
              <w:t xml:space="preserve"> 202</w:t>
            </w:r>
            <w:r w:rsidR="00A61DDE" w:rsidRPr="00771917">
              <w:rPr>
                <w:rFonts w:ascii="Calibri" w:hAnsi="Calibri"/>
                <w:sz w:val="20"/>
                <w:szCs w:val="20"/>
              </w:rPr>
              <w:t>5</w:t>
            </w:r>
            <w:r w:rsidR="00C167A8" w:rsidRPr="00771917">
              <w:rPr>
                <w:rFonts w:ascii="Calibri" w:hAnsi="Calibri"/>
                <w:sz w:val="20"/>
                <w:szCs w:val="20"/>
              </w:rPr>
              <w:t>.</w:t>
            </w:r>
          </w:p>
        </w:tc>
        <w:tc>
          <w:tcPr>
            <w:tcW w:w="2268" w:type="dxa"/>
          </w:tcPr>
          <w:p w14:paraId="40AA3100" w14:textId="77777777" w:rsidR="00985F29" w:rsidRPr="00771917" w:rsidRDefault="00985F29" w:rsidP="00985F29">
            <w:pPr>
              <w:spacing w:line="276" w:lineRule="auto"/>
              <w:rPr>
                <w:rFonts w:ascii="Calibri" w:hAnsi="Calibri"/>
                <w:sz w:val="20"/>
                <w:szCs w:val="20"/>
              </w:rPr>
            </w:pPr>
          </w:p>
        </w:tc>
      </w:tr>
      <w:tr w:rsidR="00771917" w:rsidRPr="00771917" w14:paraId="47FD9244" w14:textId="77777777" w:rsidTr="00695EFA">
        <w:trPr>
          <w:trHeight w:val="1200"/>
        </w:trPr>
        <w:tc>
          <w:tcPr>
            <w:tcW w:w="846" w:type="dxa"/>
            <w:noWrap/>
            <w:hideMark/>
          </w:tcPr>
          <w:p w14:paraId="65F90128" w14:textId="77777777" w:rsidR="00BA745C" w:rsidRPr="00771917" w:rsidRDefault="00BA745C" w:rsidP="00985F29">
            <w:pPr>
              <w:spacing w:line="276" w:lineRule="auto"/>
              <w:rPr>
                <w:rFonts w:ascii="Calibri" w:hAnsi="Calibri"/>
                <w:sz w:val="20"/>
                <w:szCs w:val="20"/>
              </w:rPr>
            </w:pPr>
          </w:p>
          <w:p w14:paraId="50F28241" w14:textId="60277D26" w:rsidR="00985F29" w:rsidRPr="00771917" w:rsidRDefault="00985F29" w:rsidP="00985F29">
            <w:pPr>
              <w:spacing w:line="276" w:lineRule="auto"/>
              <w:rPr>
                <w:rFonts w:ascii="Calibri" w:hAnsi="Calibri"/>
                <w:sz w:val="20"/>
                <w:szCs w:val="20"/>
              </w:rPr>
            </w:pPr>
            <w:r w:rsidRPr="00771917">
              <w:rPr>
                <w:rFonts w:ascii="Calibri" w:hAnsi="Calibri"/>
                <w:sz w:val="20"/>
                <w:szCs w:val="20"/>
              </w:rPr>
              <w:t>2.</w:t>
            </w:r>
          </w:p>
        </w:tc>
        <w:tc>
          <w:tcPr>
            <w:tcW w:w="1653" w:type="dxa"/>
          </w:tcPr>
          <w:p w14:paraId="3FBBE891" w14:textId="77777777" w:rsidR="00AB0C42" w:rsidRPr="00771917" w:rsidRDefault="00AB0C42" w:rsidP="00985F29">
            <w:pPr>
              <w:spacing w:line="276" w:lineRule="auto"/>
              <w:rPr>
                <w:rFonts w:ascii="Calibri" w:hAnsi="Calibri"/>
                <w:sz w:val="20"/>
                <w:szCs w:val="20"/>
              </w:rPr>
            </w:pPr>
          </w:p>
          <w:p w14:paraId="027BC58B" w14:textId="07E993F1" w:rsidR="00274A22" w:rsidRPr="00771917" w:rsidRDefault="00274A22" w:rsidP="00985F29">
            <w:pPr>
              <w:spacing w:line="276" w:lineRule="auto"/>
              <w:rPr>
                <w:rFonts w:ascii="Calibri" w:hAnsi="Calibri"/>
                <w:sz w:val="20"/>
                <w:szCs w:val="20"/>
              </w:rPr>
            </w:pPr>
            <w:r w:rsidRPr="00771917">
              <w:rPr>
                <w:rFonts w:ascii="Calibri" w:hAnsi="Calibri"/>
                <w:sz w:val="20"/>
                <w:szCs w:val="20"/>
              </w:rPr>
              <w:t>9 - Medication</w:t>
            </w:r>
          </w:p>
        </w:tc>
        <w:tc>
          <w:tcPr>
            <w:tcW w:w="3828" w:type="dxa"/>
          </w:tcPr>
          <w:p w14:paraId="04FC2173" w14:textId="77777777" w:rsidR="00AB0C42" w:rsidRPr="00771917" w:rsidRDefault="00AB0C42" w:rsidP="00274A22">
            <w:pPr>
              <w:spacing w:line="276" w:lineRule="auto"/>
              <w:rPr>
                <w:rFonts w:ascii="Calibri" w:hAnsi="Calibri"/>
                <w:sz w:val="20"/>
                <w:szCs w:val="20"/>
              </w:rPr>
            </w:pPr>
          </w:p>
          <w:p w14:paraId="61561560" w14:textId="246D87D7" w:rsidR="004A2632" w:rsidRPr="00771917" w:rsidRDefault="00A91E7C" w:rsidP="00450D65">
            <w:pPr>
              <w:pStyle w:val="ListParagraph"/>
              <w:numPr>
                <w:ilvl w:val="0"/>
                <w:numId w:val="21"/>
              </w:numPr>
              <w:spacing w:line="276" w:lineRule="auto"/>
              <w:ind w:left="368" w:hanging="283"/>
              <w:rPr>
                <w:rFonts w:ascii="Calibri" w:hAnsi="Calibri"/>
                <w:sz w:val="20"/>
                <w:szCs w:val="20"/>
              </w:rPr>
            </w:pPr>
            <w:r w:rsidRPr="00771917">
              <w:rPr>
                <w:rFonts w:ascii="Calibri" w:hAnsi="Calibri"/>
                <w:sz w:val="20"/>
                <w:szCs w:val="20"/>
              </w:rPr>
              <w:t>Documented system in place to record medications received into the</w:t>
            </w:r>
            <w:r w:rsidR="00332F15" w:rsidRPr="00771917">
              <w:rPr>
                <w:rFonts w:ascii="Calibri" w:hAnsi="Calibri"/>
                <w:sz w:val="20"/>
                <w:szCs w:val="20"/>
              </w:rPr>
              <w:t xml:space="preserve"> h</w:t>
            </w:r>
            <w:r w:rsidRPr="00771917">
              <w:rPr>
                <w:rFonts w:ascii="Calibri" w:hAnsi="Calibri"/>
                <w:sz w:val="20"/>
                <w:szCs w:val="20"/>
              </w:rPr>
              <w:t>ome</w:t>
            </w:r>
            <w:r w:rsidR="00786623" w:rsidRPr="00771917">
              <w:rPr>
                <w:rFonts w:ascii="Calibri" w:hAnsi="Calibri"/>
                <w:sz w:val="20"/>
                <w:szCs w:val="20"/>
              </w:rPr>
              <w:t>.</w:t>
            </w:r>
          </w:p>
        </w:tc>
        <w:tc>
          <w:tcPr>
            <w:tcW w:w="1842" w:type="dxa"/>
            <w:noWrap/>
          </w:tcPr>
          <w:p w14:paraId="5F7E0A8D" w14:textId="77777777" w:rsidR="000F6E99" w:rsidRPr="00771917" w:rsidRDefault="000F6E99" w:rsidP="00985F29">
            <w:pPr>
              <w:spacing w:line="276" w:lineRule="auto"/>
              <w:rPr>
                <w:rFonts w:ascii="Calibri" w:hAnsi="Calibri"/>
                <w:sz w:val="20"/>
                <w:szCs w:val="20"/>
              </w:rPr>
            </w:pPr>
          </w:p>
          <w:p w14:paraId="03EC50FA" w14:textId="6C59024E" w:rsidR="00C97BC2" w:rsidRPr="00771917" w:rsidRDefault="00FA0D4F" w:rsidP="00985F29">
            <w:pPr>
              <w:spacing w:line="276" w:lineRule="auto"/>
              <w:rPr>
                <w:rFonts w:ascii="Calibri" w:hAnsi="Calibri"/>
                <w:sz w:val="20"/>
                <w:szCs w:val="20"/>
              </w:rPr>
            </w:pPr>
            <w:r w:rsidRPr="00771917">
              <w:rPr>
                <w:rFonts w:ascii="Calibri" w:hAnsi="Calibri"/>
                <w:sz w:val="20"/>
                <w:szCs w:val="20"/>
              </w:rPr>
              <w:t>Immediate</w:t>
            </w:r>
            <w:r w:rsidR="00C167A8" w:rsidRPr="00771917">
              <w:rPr>
                <w:rFonts w:ascii="Calibri" w:hAnsi="Calibri"/>
                <w:sz w:val="20"/>
                <w:szCs w:val="20"/>
              </w:rPr>
              <w:t>.</w:t>
            </w:r>
          </w:p>
          <w:p w14:paraId="3E7EE057" w14:textId="20605BF4" w:rsidR="00971E21" w:rsidRPr="00771917" w:rsidRDefault="00971E21" w:rsidP="00985F29">
            <w:pPr>
              <w:spacing w:line="276" w:lineRule="auto"/>
              <w:rPr>
                <w:rFonts w:ascii="Calibri" w:hAnsi="Calibri"/>
                <w:sz w:val="20"/>
                <w:szCs w:val="20"/>
              </w:rPr>
            </w:pPr>
          </w:p>
        </w:tc>
        <w:tc>
          <w:tcPr>
            <w:tcW w:w="2268" w:type="dxa"/>
            <w:noWrap/>
          </w:tcPr>
          <w:p w14:paraId="6A85B051" w14:textId="77777777" w:rsidR="00BA745C" w:rsidRPr="00771917" w:rsidRDefault="00BA745C" w:rsidP="00985F29">
            <w:pPr>
              <w:spacing w:line="276" w:lineRule="auto"/>
              <w:rPr>
                <w:rFonts w:ascii="Calibri" w:hAnsi="Calibri"/>
                <w:sz w:val="20"/>
                <w:szCs w:val="20"/>
              </w:rPr>
            </w:pPr>
          </w:p>
          <w:p w14:paraId="247139A2" w14:textId="0D3697A2" w:rsidR="00C661AF" w:rsidRPr="00771917" w:rsidRDefault="00675174" w:rsidP="00985F29">
            <w:pPr>
              <w:spacing w:line="276" w:lineRule="auto"/>
              <w:rPr>
                <w:rFonts w:ascii="Calibri" w:hAnsi="Calibri"/>
                <w:sz w:val="20"/>
                <w:szCs w:val="20"/>
              </w:rPr>
            </w:pPr>
            <w:r w:rsidRPr="00771917">
              <w:rPr>
                <w:rFonts w:ascii="Calibri" w:hAnsi="Calibri"/>
                <w:sz w:val="20"/>
                <w:szCs w:val="20"/>
              </w:rPr>
              <w:t>Care Manager</w:t>
            </w:r>
            <w:r w:rsidR="00FA0D4F" w:rsidRPr="00771917">
              <w:rPr>
                <w:rFonts w:ascii="Calibri" w:hAnsi="Calibri"/>
                <w:sz w:val="20"/>
                <w:szCs w:val="20"/>
              </w:rPr>
              <w:t xml:space="preserve"> &amp; Senior Carers</w:t>
            </w:r>
            <w:r w:rsidR="00C167A8" w:rsidRPr="00771917">
              <w:rPr>
                <w:rFonts w:ascii="Calibri" w:hAnsi="Calibri"/>
                <w:sz w:val="20"/>
                <w:szCs w:val="20"/>
              </w:rPr>
              <w:t>.</w:t>
            </w:r>
          </w:p>
        </w:tc>
        <w:tc>
          <w:tcPr>
            <w:tcW w:w="2273" w:type="dxa"/>
            <w:noWrap/>
          </w:tcPr>
          <w:p w14:paraId="3273B71B" w14:textId="77777777" w:rsidR="00BA745C" w:rsidRPr="00771917" w:rsidRDefault="00BA745C" w:rsidP="00985F29">
            <w:pPr>
              <w:spacing w:line="276" w:lineRule="auto"/>
              <w:rPr>
                <w:rFonts w:ascii="Calibri" w:hAnsi="Calibri"/>
                <w:sz w:val="20"/>
                <w:szCs w:val="20"/>
              </w:rPr>
            </w:pPr>
          </w:p>
          <w:p w14:paraId="26BCAF08" w14:textId="2EE7E0D7" w:rsidR="0015203B" w:rsidRPr="00771917" w:rsidRDefault="00EF23D9" w:rsidP="00985F29">
            <w:pPr>
              <w:spacing w:line="276" w:lineRule="auto"/>
              <w:rPr>
                <w:rFonts w:ascii="Calibri" w:hAnsi="Calibri"/>
                <w:sz w:val="20"/>
                <w:szCs w:val="20"/>
              </w:rPr>
            </w:pPr>
            <w:r w:rsidRPr="00771917">
              <w:rPr>
                <w:rFonts w:ascii="Calibri" w:hAnsi="Calibri"/>
                <w:sz w:val="20"/>
                <w:szCs w:val="20"/>
              </w:rPr>
              <w:t>Telephone call to Care Manager</w:t>
            </w:r>
            <w:r w:rsidR="00332F15" w:rsidRPr="00771917">
              <w:rPr>
                <w:rFonts w:ascii="Calibri" w:hAnsi="Calibri"/>
                <w:sz w:val="20"/>
                <w:szCs w:val="20"/>
              </w:rPr>
              <w:t>.</w:t>
            </w:r>
          </w:p>
        </w:tc>
        <w:tc>
          <w:tcPr>
            <w:tcW w:w="2268" w:type="dxa"/>
          </w:tcPr>
          <w:p w14:paraId="2F937BB5" w14:textId="77777777" w:rsidR="00985F29" w:rsidRPr="00771917" w:rsidRDefault="00985F29" w:rsidP="00985F29">
            <w:pPr>
              <w:spacing w:line="276" w:lineRule="auto"/>
              <w:rPr>
                <w:rFonts w:ascii="Calibri" w:hAnsi="Calibri"/>
                <w:sz w:val="20"/>
                <w:szCs w:val="20"/>
              </w:rPr>
            </w:pPr>
          </w:p>
        </w:tc>
      </w:tr>
      <w:tr w:rsidR="00771917" w:rsidRPr="00771917" w14:paraId="3BBFE139" w14:textId="77777777" w:rsidTr="00695EFA">
        <w:trPr>
          <w:trHeight w:val="1200"/>
        </w:trPr>
        <w:tc>
          <w:tcPr>
            <w:tcW w:w="846" w:type="dxa"/>
            <w:noWrap/>
          </w:tcPr>
          <w:p w14:paraId="3B5066D9" w14:textId="77777777" w:rsidR="00BA745C" w:rsidRPr="00771917" w:rsidRDefault="00BA745C" w:rsidP="00985F29">
            <w:pPr>
              <w:spacing w:line="276" w:lineRule="auto"/>
              <w:rPr>
                <w:rFonts w:ascii="Calibri" w:hAnsi="Calibri"/>
                <w:sz w:val="20"/>
                <w:szCs w:val="20"/>
              </w:rPr>
            </w:pPr>
          </w:p>
          <w:p w14:paraId="65E1076D" w14:textId="33E034A5" w:rsidR="00985F29" w:rsidRPr="00771917" w:rsidRDefault="00985F29" w:rsidP="00985F29">
            <w:pPr>
              <w:spacing w:line="276" w:lineRule="auto"/>
              <w:rPr>
                <w:rFonts w:ascii="Calibri" w:hAnsi="Calibri"/>
                <w:sz w:val="20"/>
                <w:szCs w:val="20"/>
              </w:rPr>
            </w:pPr>
            <w:r w:rsidRPr="00771917">
              <w:rPr>
                <w:rFonts w:ascii="Calibri" w:hAnsi="Calibri"/>
                <w:sz w:val="20"/>
                <w:szCs w:val="20"/>
              </w:rPr>
              <w:t>3.</w:t>
            </w:r>
          </w:p>
        </w:tc>
        <w:tc>
          <w:tcPr>
            <w:tcW w:w="1653" w:type="dxa"/>
          </w:tcPr>
          <w:p w14:paraId="12B2F422" w14:textId="77777777" w:rsidR="00675174" w:rsidRPr="00771917" w:rsidRDefault="00675174" w:rsidP="00985F29">
            <w:pPr>
              <w:spacing w:line="276" w:lineRule="auto"/>
              <w:rPr>
                <w:rFonts w:ascii="Calibri" w:hAnsi="Calibri"/>
                <w:sz w:val="20"/>
                <w:szCs w:val="20"/>
              </w:rPr>
            </w:pPr>
          </w:p>
          <w:p w14:paraId="284AEA25" w14:textId="02609820" w:rsidR="00C661AF" w:rsidRPr="00771917" w:rsidRDefault="00E23261" w:rsidP="00985F29">
            <w:pPr>
              <w:spacing w:line="276" w:lineRule="auto"/>
              <w:rPr>
                <w:rFonts w:ascii="Calibri" w:hAnsi="Calibri"/>
                <w:sz w:val="20"/>
                <w:szCs w:val="20"/>
              </w:rPr>
            </w:pPr>
            <w:r w:rsidRPr="00771917">
              <w:rPr>
                <w:rFonts w:ascii="Calibri" w:hAnsi="Calibri"/>
                <w:sz w:val="20"/>
                <w:szCs w:val="20"/>
              </w:rPr>
              <w:t>1</w:t>
            </w:r>
            <w:r w:rsidR="006410E7" w:rsidRPr="00771917">
              <w:rPr>
                <w:rFonts w:ascii="Calibri" w:hAnsi="Calibri"/>
                <w:sz w:val="20"/>
                <w:szCs w:val="20"/>
              </w:rPr>
              <w:t>5</w:t>
            </w:r>
            <w:r w:rsidRPr="00771917">
              <w:rPr>
                <w:rFonts w:ascii="Calibri" w:hAnsi="Calibri"/>
                <w:sz w:val="20"/>
                <w:szCs w:val="20"/>
              </w:rPr>
              <w:t xml:space="preserve"> </w:t>
            </w:r>
            <w:r w:rsidR="00974F24" w:rsidRPr="00771917">
              <w:rPr>
                <w:rFonts w:ascii="Calibri" w:hAnsi="Calibri"/>
                <w:sz w:val="20"/>
                <w:szCs w:val="20"/>
              </w:rPr>
              <w:t>–</w:t>
            </w:r>
            <w:r w:rsidRPr="00771917">
              <w:rPr>
                <w:rFonts w:ascii="Calibri" w:hAnsi="Calibri"/>
                <w:sz w:val="20"/>
                <w:szCs w:val="20"/>
              </w:rPr>
              <w:t xml:space="preserve"> </w:t>
            </w:r>
            <w:r w:rsidR="006410E7" w:rsidRPr="00771917">
              <w:rPr>
                <w:rFonts w:ascii="Calibri" w:hAnsi="Calibri"/>
                <w:sz w:val="20"/>
                <w:szCs w:val="20"/>
              </w:rPr>
              <w:t>Meals &amp; Mealtime</w:t>
            </w:r>
          </w:p>
        </w:tc>
        <w:tc>
          <w:tcPr>
            <w:tcW w:w="3828" w:type="dxa"/>
          </w:tcPr>
          <w:p w14:paraId="560EFE8C" w14:textId="77777777" w:rsidR="006E5A5A" w:rsidRPr="00771917" w:rsidRDefault="006E5A5A" w:rsidP="006E5A5A">
            <w:pPr>
              <w:pStyle w:val="ListParagraph"/>
              <w:spacing w:line="276" w:lineRule="auto"/>
              <w:ind w:left="368"/>
              <w:rPr>
                <w:rFonts w:ascii="Calibri" w:hAnsi="Calibri"/>
                <w:sz w:val="20"/>
                <w:szCs w:val="20"/>
              </w:rPr>
            </w:pPr>
          </w:p>
          <w:p w14:paraId="616CAAEB" w14:textId="2A3197C4" w:rsidR="00D0722D" w:rsidRPr="00771917" w:rsidRDefault="00EC795F" w:rsidP="00400940">
            <w:pPr>
              <w:pStyle w:val="ListParagraph"/>
              <w:numPr>
                <w:ilvl w:val="0"/>
                <w:numId w:val="21"/>
              </w:numPr>
              <w:spacing w:line="276" w:lineRule="auto"/>
              <w:ind w:left="368"/>
              <w:rPr>
                <w:rFonts w:ascii="Calibri" w:hAnsi="Calibri"/>
                <w:sz w:val="20"/>
                <w:szCs w:val="20"/>
              </w:rPr>
            </w:pPr>
            <w:r w:rsidRPr="00771917">
              <w:rPr>
                <w:rFonts w:ascii="Calibri" w:hAnsi="Calibri"/>
                <w:sz w:val="20"/>
                <w:szCs w:val="20"/>
              </w:rPr>
              <w:t>Review meal choices for people on dietary restrictions to ensure they have choices for each meal</w:t>
            </w:r>
            <w:r w:rsidR="00007D29" w:rsidRPr="00771917">
              <w:rPr>
                <w:rFonts w:ascii="Calibri" w:hAnsi="Calibri"/>
                <w:sz w:val="20"/>
                <w:szCs w:val="20"/>
              </w:rPr>
              <w:t>, also to meet people’s likes and dislikes</w:t>
            </w:r>
            <w:r w:rsidR="004227F0" w:rsidRPr="00771917">
              <w:rPr>
                <w:rFonts w:ascii="Calibri" w:hAnsi="Calibri"/>
                <w:sz w:val="20"/>
                <w:szCs w:val="20"/>
              </w:rPr>
              <w:t>.</w:t>
            </w:r>
          </w:p>
          <w:p w14:paraId="19FE77DF" w14:textId="4B9811B8" w:rsidR="00D43AA6" w:rsidRPr="00771917" w:rsidRDefault="00D43AA6" w:rsidP="00400940">
            <w:pPr>
              <w:pStyle w:val="ListParagraph"/>
              <w:numPr>
                <w:ilvl w:val="0"/>
                <w:numId w:val="21"/>
              </w:numPr>
              <w:spacing w:line="276" w:lineRule="auto"/>
              <w:ind w:left="368"/>
              <w:rPr>
                <w:rFonts w:ascii="Calibri" w:hAnsi="Calibri"/>
                <w:sz w:val="20"/>
                <w:szCs w:val="20"/>
              </w:rPr>
            </w:pPr>
            <w:r w:rsidRPr="00771917">
              <w:rPr>
                <w:rFonts w:ascii="Calibri" w:hAnsi="Calibri"/>
                <w:sz w:val="20"/>
                <w:szCs w:val="20"/>
              </w:rPr>
              <w:t>Ensure all residents have a nutritional assessment and care plan in place</w:t>
            </w:r>
            <w:r w:rsidR="004227F0" w:rsidRPr="00771917">
              <w:rPr>
                <w:rFonts w:ascii="Calibri" w:hAnsi="Calibri"/>
                <w:sz w:val="20"/>
                <w:szCs w:val="20"/>
              </w:rPr>
              <w:t>.</w:t>
            </w:r>
          </w:p>
          <w:p w14:paraId="602EADA6" w14:textId="77777777" w:rsidR="007F3CBF" w:rsidRPr="00771917" w:rsidRDefault="007F3CBF" w:rsidP="00475A71">
            <w:pPr>
              <w:pStyle w:val="ListParagraph"/>
              <w:spacing w:line="276" w:lineRule="auto"/>
              <w:ind w:left="368"/>
              <w:rPr>
                <w:rFonts w:ascii="Calibri" w:hAnsi="Calibri"/>
                <w:sz w:val="20"/>
                <w:szCs w:val="20"/>
              </w:rPr>
            </w:pPr>
          </w:p>
          <w:p w14:paraId="227099B2" w14:textId="77777777" w:rsidR="007F3CBF" w:rsidRPr="00771917" w:rsidRDefault="007F3CBF" w:rsidP="007F3CBF">
            <w:pPr>
              <w:pStyle w:val="ListParagraph"/>
              <w:spacing w:line="276" w:lineRule="auto"/>
              <w:ind w:left="368"/>
              <w:rPr>
                <w:rFonts w:ascii="Calibri" w:hAnsi="Calibri"/>
                <w:sz w:val="20"/>
                <w:szCs w:val="20"/>
              </w:rPr>
            </w:pPr>
          </w:p>
          <w:p w14:paraId="27588593" w14:textId="3133C5A2" w:rsidR="00D43AA6" w:rsidRPr="00771917" w:rsidRDefault="00D43AA6" w:rsidP="00400940">
            <w:pPr>
              <w:pStyle w:val="ListParagraph"/>
              <w:numPr>
                <w:ilvl w:val="0"/>
                <w:numId w:val="21"/>
              </w:numPr>
              <w:spacing w:line="276" w:lineRule="auto"/>
              <w:ind w:left="368"/>
              <w:rPr>
                <w:rFonts w:ascii="Calibri" w:hAnsi="Calibri"/>
                <w:sz w:val="20"/>
                <w:szCs w:val="20"/>
              </w:rPr>
            </w:pPr>
            <w:r w:rsidRPr="00771917">
              <w:rPr>
                <w:rFonts w:ascii="Calibri" w:hAnsi="Calibri"/>
                <w:sz w:val="20"/>
                <w:szCs w:val="20"/>
              </w:rPr>
              <w:t xml:space="preserve">Ensure all staff complete </w:t>
            </w:r>
            <w:r w:rsidR="00830576" w:rsidRPr="00771917">
              <w:rPr>
                <w:rFonts w:ascii="Calibri" w:hAnsi="Calibri"/>
                <w:sz w:val="20"/>
                <w:szCs w:val="20"/>
              </w:rPr>
              <w:t xml:space="preserve">regular </w:t>
            </w:r>
            <w:r w:rsidRPr="00771917">
              <w:rPr>
                <w:rFonts w:ascii="Calibri" w:hAnsi="Calibri"/>
                <w:sz w:val="20"/>
                <w:szCs w:val="20"/>
              </w:rPr>
              <w:t>food hygiene</w:t>
            </w:r>
            <w:r w:rsidR="00830576" w:rsidRPr="00771917">
              <w:rPr>
                <w:rFonts w:ascii="Calibri" w:hAnsi="Calibri"/>
                <w:sz w:val="20"/>
                <w:szCs w:val="20"/>
              </w:rPr>
              <w:t xml:space="preserve"> training at the appropriate level for their role within the team</w:t>
            </w:r>
            <w:r w:rsidR="004227F0" w:rsidRPr="00771917">
              <w:rPr>
                <w:rFonts w:ascii="Calibri" w:hAnsi="Calibri"/>
                <w:sz w:val="20"/>
                <w:szCs w:val="20"/>
              </w:rPr>
              <w:t>.</w:t>
            </w:r>
          </w:p>
          <w:p w14:paraId="5D0566D4" w14:textId="79C8ABB8" w:rsidR="007F3CBF" w:rsidRPr="00771917" w:rsidRDefault="007F3CBF" w:rsidP="007F3CBF">
            <w:pPr>
              <w:pStyle w:val="ListParagraph"/>
              <w:spacing w:line="276" w:lineRule="auto"/>
              <w:ind w:left="368"/>
              <w:rPr>
                <w:rFonts w:ascii="Calibri" w:hAnsi="Calibri"/>
                <w:sz w:val="20"/>
                <w:szCs w:val="20"/>
              </w:rPr>
            </w:pPr>
          </w:p>
        </w:tc>
        <w:tc>
          <w:tcPr>
            <w:tcW w:w="1842" w:type="dxa"/>
            <w:noWrap/>
          </w:tcPr>
          <w:p w14:paraId="7F37AB0B" w14:textId="77777777" w:rsidR="000A447F" w:rsidRPr="00771917" w:rsidRDefault="000A447F" w:rsidP="00985F29">
            <w:pPr>
              <w:spacing w:line="276" w:lineRule="auto"/>
              <w:rPr>
                <w:rFonts w:ascii="Calibri" w:hAnsi="Calibri"/>
                <w:sz w:val="20"/>
                <w:szCs w:val="20"/>
              </w:rPr>
            </w:pPr>
          </w:p>
          <w:p w14:paraId="32880432" w14:textId="4C86D9A9" w:rsidR="0000395A" w:rsidRPr="00771917" w:rsidRDefault="0000395A" w:rsidP="00985F29">
            <w:pPr>
              <w:spacing w:line="276" w:lineRule="auto"/>
              <w:rPr>
                <w:rFonts w:ascii="Calibri" w:hAnsi="Calibri"/>
                <w:sz w:val="20"/>
                <w:szCs w:val="20"/>
              </w:rPr>
            </w:pPr>
            <w:r w:rsidRPr="00771917">
              <w:rPr>
                <w:rFonts w:ascii="Calibri" w:hAnsi="Calibri"/>
                <w:sz w:val="20"/>
                <w:szCs w:val="20"/>
              </w:rPr>
              <w:t>Ongoing</w:t>
            </w:r>
            <w:r w:rsidR="00C167A8" w:rsidRPr="00771917">
              <w:rPr>
                <w:rFonts w:ascii="Calibri" w:hAnsi="Calibri"/>
                <w:sz w:val="20"/>
                <w:szCs w:val="20"/>
              </w:rPr>
              <w:t>.</w:t>
            </w:r>
          </w:p>
          <w:p w14:paraId="5A728069" w14:textId="77777777" w:rsidR="0000395A" w:rsidRPr="00771917" w:rsidRDefault="0000395A" w:rsidP="00985F29">
            <w:pPr>
              <w:spacing w:line="276" w:lineRule="auto"/>
              <w:rPr>
                <w:rFonts w:ascii="Calibri" w:hAnsi="Calibri"/>
                <w:sz w:val="20"/>
                <w:szCs w:val="20"/>
              </w:rPr>
            </w:pPr>
          </w:p>
          <w:p w14:paraId="4212F3F3" w14:textId="77777777" w:rsidR="0000395A" w:rsidRPr="00771917" w:rsidRDefault="0000395A" w:rsidP="00985F29">
            <w:pPr>
              <w:spacing w:line="276" w:lineRule="auto"/>
              <w:rPr>
                <w:rFonts w:ascii="Calibri" w:hAnsi="Calibri"/>
                <w:sz w:val="20"/>
                <w:szCs w:val="20"/>
              </w:rPr>
            </w:pPr>
          </w:p>
          <w:p w14:paraId="19DFB3FB" w14:textId="77777777" w:rsidR="007F3CBF" w:rsidRPr="00771917" w:rsidRDefault="007F3CBF" w:rsidP="00985F29">
            <w:pPr>
              <w:spacing w:line="276" w:lineRule="auto"/>
              <w:rPr>
                <w:rFonts w:ascii="Calibri" w:hAnsi="Calibri"/>
                <w:sz w:val="20"/>
                <w:szCs w:val="20"/>
              </w:rPr>
            </w:pPr>
          </w:p>
          <w:p w14:paraId="3638C7A3" w14:textId="3531A4AA" w:rsidR="0000395A" w:rsidRPr="00771917" w:rsidRDefault="00F43CAB" w:rsidP="00985F29">
            <w:pPr>
              <w:spacing w:line="276" w:lineRule="auto"/>
              <w:rPr>
                <w:rFonts w:ascii="Calibri" w:hAnsi="Calibri"/>
                <w:sz w:val="20"/>
                <w:szCs w:val="20"/>
              </w:rPr>
            </w:pPr>
            <w:r w:rsidRPr="00771917">
              <w:rPr>
                <w:rFonts w:ascii="Calibri" w:hAnsi="Calibri"/>
                <w:sz w:val="20"/>
                <w:szCs w:val="20"/>
              </w:rPr>
              <w:t>Immediate</w:t>
            </w:r>
            <w:r w:rsidR="00C167A8" w:rsidRPr="00771917">
              <w:rPr>
                <w:rFonts w:ascii="Calibri" w:hAnsi="Calibri"/>
                <w:sz w:val="20"/>
                <w:szCs w:val="20"/>
              </w:rPr>
              <w:t>.</w:t>
            </w:r>
          </w:p>
          <w:p w14:paraId="77DF2687" w14:textId="77777777" w:rsidR="00520DD7" w:rsidRPr="00771917" w:rsidRDefault="00520DD7" w:rsidP="00985F29">
            <w:pPr>
              <w:spacing w:line="276" w:lineRule="auto"/>
              <w:rPr>
                <w:rFonts w:ascii="Calibri" w:hAnsi="Calibri"/>
                <w:sz w:val="20"/>
                <w:szCs w:val="20"/>
              </w:rPr>
            </w:pPr>
          </w:p>
          <w:p w14:paraId="1D2A7C41" w14:textId="77777777" w:rsidR="00520DD7" w:rsidRPr="00771917" w:rsidRDefault="00520DD7" w:rsidP="00985F29">
            <w:pPr>
              <w:spacing w:line="276" w:lineRule="auto"/>
              <w:rPr>
                <w:rFonts w:ascii="Calibri" w:hAnsi="Calibri"/>
                <w:sz w:val="20"/>
                <w:szCs w:val="20"/>
              </w:rPr>
            </w:pPr>
          </w:p>
          <w:p w14:paraId="13039D91" w14:textId="77777777" w:rsidR="00520DD7" w:rsidRPr="00771917" w:rsidRDefault="00520DD7" w:rsidP="00985F29">
            <w:pPr>
              <w:spacing w:line="276" w:lineRule="auto"/>
              <w:rPr>
                <w:rFonts w:ascii="Calibri" w:hAnsi="Calibri"/>
                <w:sz w:val="20"/>
                <w:szCs w:val="20"/>
              </w:rPr>
            </w:pPr>
          </w:p>
          <w:p w14:paraId="3346C79B" w14:textId="6123CB0D" w:rsidR="00520DD7" w:rsidRPr="00771917" w:rsidRDefault="000813D1" w:rsidP="00985F29">
            <w:pPr>
              <w:spacing w:line="276" w:lineRule="auto"/>
              <w:rPr>
                <w:rFonts w:ascii="Calibri" w:hAnsi="Calibri"/>
                <w:sz w:val="20"/>
                <w:szCs w:val="20"/>
              </w:rPr>
            </w:pPr>
            <w:r w:rsidRPr="00771917">
              <w:rPr>
                <w:rFonts w:ascii="Calibri" w:hAnsi="Calibri"/>
                <w:sz w:val="20"/>
                <w:szCs w:val="20"/>
              </w:rPr>
              <w:t>O</w:t>
            </w:r>
            <w:r w:rsidR="00520DD7" w:rsidRPr="00771917">
              <w:rPr>
                <w:rFonts w:ascii="Calibri" w:hAnsi="Calibri"/>
                <w:sz w:val="20"/>
                <w:szCs w:val="20"/>
              </w:rPr>
              <w:t>ngoing</w:t>
            </w:r>
            <w:r w:rsidR="00C167A8" w:rsidRPr="00771917">
              <w:rPr>
                <w:rFonts w:ascii="Calibri" w:hAnsi="Calibri"/>
                <w:sz w:val="20"/>
                <w:szCs w:val="20"/>
              </w:rPr>
              <w:t>.</w:t>
            </w:r>
          </w:p>
        </w:tc>
        <w:tc>
          <w:tcPr>
            <w:tcW w:w="2268" w:type="dxa"/>
            <w:noWrap/>
          </w:tcPr>
          <w:p w14:paraId="09866784" w14:textId="77777777" w:rsidR="000A447F" w:rsidRPr="00771917" w:rsidRDefault="000A447F" w:rsidP="00985F29">
            <w:pPr>
              <w:spacing w:line="276" w:lineRule="auto"/>
              <w:rPr>
                <w:rFonts w:ascii="Calibri" w:hAnsi="Calibri"/>
                <w:sz w:val="20"/>
                <w:szCs w:val="20"/>
              </w:rPr>
            </w:pPr>
          </w:p>
          <w:p w14:paraId="70E30053" w14:textId="0263D029" w:rsidR="00F43CAB" w:rsidRPr="00771917" w:rsidRDefault="00F43CAB" w:rsidP="00985F29">
            <w:pPr>
              <w:spacing w:line="276" w:lineRule="auto"/>
              <w:rPr>
                <w:rFonts w:ascii="Calibri" w:hAnsi="Calibri"/>
                <w:sz w:val="20"/>
                <w:szCs w:val="20"/>
              </w:rPr>
            </w:pPr>
            <w:r w:rsidRPr="00771917">
              <w:rPr>
                <w:rFonts w:ascii="Calibri" w:hAnsi="Calibri"/>
                <w:sz w:val="20"/>
                <w:szCs w:val="20"/>
              </w:rPr>
              <w:t>Care Manager &amp; Catering staff</w:t>
            </w:r>
            <w:r w:rsidR="00C167A8" w:rsidRPr="00771917">
              <w:rPr>
                <w:rFonts w:ascii="Calibri" w:hAnsi="Calibri"/>
                <w:sz w:val="20"/>
                <w:szCs w:val="20"/>
              </w:rPr>
              <w:t>.</w:t>
            </w:r>
          </w:p>
          <w:p w14:paraId="72C5E9B8" w14:textId="77777777" w:rsidR="00F43CAB" w:rsidRPr="00771917" w:rsidRDefault="00F43CAB" w:rsidP="00985F29">
            <w:pPr>
              <w:spacing w:line="276" w:lineRule="auto"/>
              <w:rPr>
                <w:rFonts w:ascii="Calibri" w:hAnsi="Calibri"/>
                <w:sz w:val="20"/>
                <w:szCs w:val="20"/>
              </w:rPr>
            </w:pPr>
          </w:p>
          <w:p w14:paraId="792EBF07" w14:textId="77777777" w:rsidR="007F3CBF" w:rsidRPr="00771917" w:rsidRDefault="007F3CBF" w:rsidP="00985F29">
            <w:pPr>
              <w:spacing w:line="276" w:lineRule="auto"/>
              <w:rPr>
                <w:rFonts w:ascii="Calibri" w:hAnsi="Calibri"/>
                <w:sz w:val="20"/>
                <w:szCs w:val="20"/>
              </w:rPr>
            </w:pPr>
          </w:p>
          <w:p w14:paraId="274493A0" w14:textId="7F67855F" w:rsidR="00F43CAB" w:rsidRPr="00771917" w:rsidRDefault="00F43CAB" w:rsidP="00985F29">
            <w:pPr>
              <w:spacing w:line="276" w:lineRule="auto"/>
              <w:rPr>
                <w:rFonts w:ascii="Calibri" w:hAnsi="Calibri"/>
                <w:sz w:val="20"/>
                <w:szCs w:val="20"/>
              </w:rPr>
            </w:pPr>
            <w:r w:rsidRPr="00771917">
              <w:rPr>
                <w:rFonts w:ascii="Calibri" w:hAnsi="Calibri"/>
                <w:sz w:val="20"/>
                <w:szCs w:val="20"/>
              </w:rPr>
              <w:t>Care Manager &amp; Senior Carers</w:t>
            </w:r>
            <w:r w:rsidR="00C167A8" w:rsidRPr="00771917">
              <w:rPr>
                <w:rFonts w:ascii="Calibri" w:hAnsi="Calibri"/>
                <w:sz w:val="20"/>
                <w:szCs w:val="20"/>
              </w:rPr>
              <w:t>.</w:t>
            </w:r>
          </w:p>
          <w:p w14:paraId="0C7A5E80" w14:textId="77777777" w:rsidR="00520DD7" w:rsidRPr="00771917" w:rsidRDefault="00520DD7" w:rsidP="00985F29">
            <w:pPr>
              <w:spacing w:line="276" w:lineRule="auto"/>
              <w:rPr>
                <w:rFonts w:ascii="Calibri" w:hAnsi="Calibri"/>
                <w:sz w:val="20"/>
                <w:szCs w:val="20"/>
              </w:rPr>
            </w:pPr>
          </w:p>
          <w:p w14:paraId="7536E40B" w14:textId="77777777" w:rsidR="00520DD7" w:rsidRPr="00771917" w:rsidRDefault="00520DD7" w:rsidP="00985F29">
            <w:pPr>
              <w:spacing w:line="276" w:lineRule="auto"/>
              <w:rPr>
                <w:rFonts w:ascii="Calibri" w:hAnsi="Calibri"/>
                <w:sz w:val="20"/>
                <w:szCs w:val="20"/>
              </w:rPr>
            </w:pPr>
          </w:p>
          <w:p w14:paraId="3D645110" w14:textId="61645528" w:rsidR="00520DD7" w:rsidRPr="00771917" w:rsidRDefault="00520DD7" w:rsidP="00985F29">
            <w:pPr>
              <w:spacing w:line="276" w:lineRule="auto"/>
              <w:rPr>
                <w:rFonts w:ascii="Calibri" w:hAnsi="Calibri"/>
                <w:sz w:val="20"/>
                <w:szCs w:val="20"/>
              </w:rPr>
            </w:pPr>
            <w:r w:rsidRPr="00771917">
              <w:rPr>
                <w:rFonts w:ascii="Calibri" w:hAnsi="Calibri"/>
                <w:sz w:val="20"/>
                <w:szCs w:val="20"/>
              </w:rPr>
              <w:t>Care Manager &amp; HR Manager</w:t>
            </w:r>
            <w:r w:rsidR="00C167A8" w:rsidRPr="00771917">
              <w:rPr>
                <w:rFonts w:ascii="Calibri" w:hAnsi="Calibri"/>
                <w:sz w:val="20"/>
                <w:szCs w:val="20"/>
              </w:rPr>
              <w:t>.</w:t>
            </w:r>
          </w:p>
        </w:tc>
        <w:tc>
          <w:tcPr>
            <w:tcW w:w="2273" w:type="dxa"/>
            <w:noWrap/>
          </w:tcPr>
          <w:p w14:paraId="40ECEFA8" w14:textId="77777777" w:rsidR="000A447F" w:rsidRPr="00771917" w:rsidRDefault="000A447F" w:rsidP="00985F29">
            <w:pPr>
              <w:spacing w:line="276" w:lineRule="auto"/>
              <w:rPr>
                <w:rFonts w:ascii="Calibri" w:hAnsi="Calibri"/>
                <w:sz w:val="20"/>
                <w:szCs w:val="20"/>
              </w:rPr>
            </w:pPr>
          </w:p>
          <w:p w14:paraId="016B53B5" w14:textId="4A35721C" w:rsidR="008810B5" w:rsidRPr="00771917" w:rsidRDefault="008810B5"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A61DDE" w:rsidRPr="00771917">
              <w:rPr>
                <w:rFonts w:ascii="Calibri" w:hAnsi="Calibri"/>
                <w:sz w:val="20"/>
                <w:szCs w:val="20"/>
              </w:rPr>
              <w:t>towards end of</w:t>
            </w:r>
            <w:r w:rsidRPr="00771917">
              <w:rPr>
                <w:rFonts w:ascii="Calibri" w:hAnsi="Calibri"/>
                <w:sz w:val="20"/>
                <w:szCs w:val="20"/>
              </w:rPr>
              <w:t xml:space="preserve"> 202</w:t>
            </w:r>
            <w:r w:rsidR="00A61DDE" w:rsidRPr="00771917">
              <w:rPr>
                <w:rFonts w:ascii="Calibri" w:hAnsi="Calibri"/>
                <w:sz w:val="20"/>
                <w:szCs w:val="20"/>
              </w:rPr>
              <w:t>5</w:t>
            </w:r>
            <w:r w:rsidR="00C167A8" w:rsidRPr="00771917">
              <w:rPr>
                <w:rFonts w:ascii="Calibri" w:hAnsi="Calibri"/>
                <w:sz w:val="20"/>
                <w:szCs w:val="20"/>
              </w:rPr>
              <w:t>.</w:t>
            </w:r>
          </w:p>
          <w:p w14:paraId="2A4D6562" w14:textId="77777777" w:rsidR="008810B5" w:rsidRPr="00771917" w:rsidRDefault="008810B5" w:rsidP="00985F29">
            <w:pPr>
              <w:spacing w:line="276" w:lineRule="auto"/>
              <w:rPr>
                <w:rFonts w:ascii="Calibri" w:hAnsi="Calibri"/>
                <w:sz w:val="20"/>
                <w:szCs w:val="20"/>
              </w:rPr>
            </w:pPr>
          </w:p>
          <w:p w14:paraId="39DAB1E3" w14:textId="77777777" w:rsidR="00520DD7" w:rsidRPr="00771917" w:rsidRDefault="00520DD7" w:rsidP="00985F29">
            <w:pPr>
              <w:spacing w:line="276" w:lineRule="auto"/>
              <w:rPr>
                <w:rFonts w:ascii="Calibri" w:hAnsi="Calibri"/>
                <w:sz w:val="20"/>
                <w:szCs w:val="20"/>
              </w:rPr>
            </w:pPr>
          </w:p>
          <w:p w14:paraId="5F5E4D8D" w14:textId="77777777" w:rsidR="00520DD7" w:rsidRPr="00771917" w:rsidRDefault="00520DD7" w:rsidP="00985F29">
            <w:pPr>
              <w:spacing w:line="276" w:lineRule="auto"/>
              <w:rPr>
                <w:rFonts w:ascii="Calibri" w:hAnsi="Calibri"/>
                <w:sz w:val="20"/>
                <w:szCs w:val="20"/>
              </w:rPr>
            </w:pPr>
          </w:p>
          <w:p w14:paraId="626C37D5" w14:textId="77777777" w:rsidR="00475A71" w:rsidRPr="00771917" w:rsidRDefault="00475A71" w:rsidP="00985F29">
            <w:pPr>
              <w:spacing w:line="276" w:lineRule="auto"/>
              <w:rPr>
                <w:rFonts w:ascii="Calibri" w:hAnsi="Calibri"/>
                <w:sz w:val="20"/>
                <w:szCs w:val="20"/>
              </w:rPr>
            </w:pPr>
          </w:p>
          <w:p w14:paraId="559325B8" w14:textId="77777777" w:rsidR="00475A71" w:rsidRPr="00771917" w:rsidRDefault="00475A71" w:rsidP="00985F29">
            <w:pPr>
              <w:spacing w:line="276" w:lineRule="auto"/>
              <w:rPr>
                <w:rFonts w:ascii="Calibri" w:hAnsi="Calibri"/>
                <w:sz w:val="20"/>
                <w:szCs w:val="20"/>
              </w:rPr>
            </w:pPr>
          </w:p>
          <w:p w14:paraId="76E5A074" w14:textId="5FE4A394" w:rsidR="00520DD7" w:rsidRPr="00771917" w:rsidRDefault="00520DD7"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6E5A5A" w:rsidRPr="00771917">
              <w:rPr>
                <w:rFonts w:ascii="Calibri" w:hAnsi="Calibri"/>
                <w:sz w:val="20"/>
                <w:szCs w:val="20"/>
              </w:rPr>
              <w:t>towards end of</w:t>
            </w:r>
            <w:r w:rsidRPr="00771917">
              <w:rPr>
                <w:rFonts w:ascii="Calibri" w:hAnsi="Calibri"/>
                <w:sz w:val="20"/>
                <w:szCs w:val="20"/>
              </w:rPr>
              <w:t xml:space="preserve"> 202</w:t>
            </w:r>
            <w:r w:rsidR="006E5A5A" w:rsidRPr="00771917">
              <w:rPr>
                <w:rFonts w:ascii="Calibri" w:hAnsi="Calibri"/>
                <w:sz w:val="20"/>
                <w:szCs w:val="20"/>
              </w:rPr>
              <w:t>5</w:t>
            </w:r>
            <w:r w:rsidR="00C167A8" w:rsidRPr="00771917">
              <w:rPr>
                <w:rFonts w:ascii="Calibri" w:hAnsi="Calibri"/>
                <w:sz w:val="20"/>
                <w:szCs w:val="20"/>
              </w:rPr>
              <w:t>.</w:t>
            </w:r>
          </w:p>
          <w:p w14:paraId="4C869ECA" w14:textId="76371D54" w:rsidR="00520DD7" w:rsidRPr="00771917" w:rsidRDefault="00520DD7" w:rsidP="00985F29">
            <w:pPr>
              <w:spacing w:line="276" w:lineRule="auto"/>
              <w:rPr>
                <w:rFonts w:ascii="Calibri" w:hAnsi="Calibri"/>
                <w:sz w:val="20"/>
                <w:szCs w:val="20"/>
              </w:rPr>
            </w:pPr>
          </w:p>
        </w:tc>
        <w:tc>
          <w:tcPr>
            <w:tcW w:w="2268" w:type="dxa"/>
          </w:tcPr>
          <w:p w14:paraId="63868C43" w14:textId="77777777" w:rsidR="00985F29" w:rsidRPr="00771917" w:rsidRDefault="00985F29" w:rsidP="00985F29">
            <w:pPr>
              <w:spacing w:line="276" w:lineRule="auto"/>
              <w:rPr>
                <w:rFonts w:ascii="Calibri" w:hAnsi="Calibri"/>
                <w:sz w:val="20"/>
                <w:szCs w:val="20"/>
              </w:rPr>
            </w:pPr>
          </w:p>
        </w:tc>
      </w:tr>
      <w:tr w:rsidR="00771917" w:rsidRPr="00771917" w14:paraId="657A9C3A" w14:textId="77777777" w:rsidTr="00B06B26">
        <w:trPr>
          <w:trHeight w:val="906"/>
        </w:trPr>
        <w:tc>
          <w:tcPr>
            <w:tcW w:w="846" w:type="dxa"/>
            <w:noWrap/>
          </w:tcPr>
          <w:p w14:paraId="6FF7BF2E" w14:textId="77777777" w:rsidR="00D92BB9" w:rsidRPr="00771917" w:rsidRDefault="00D92BB9" w:rsidP="00985F29">
            <w:pPr>
              <w:spacing w:line="276" w:lineRule="auto"/>
              <w:rPr>
                <w:rFonts w:ascii="Calibri" w:hAnsi="Calibri"/>
                <w:sz w:val="20"/>
                <w:szCs w:val="20"/>
              </w:rPr>
            </w:pPr>
          </w:p>
          <w:p w14:paraId="4F1D78EA" w14:textId="1A920C8A" w:rsidR="00985F29" w:rsidRPr="00771917" w:rsidRDefault="00C57EC1" w:rsidP="00985F29">
            <w:pPr>
              <w:spacing w:line="276" w:lineRule="auto"/>
              <w:rPr>
                <w:rFonts w:ascii="Calibri" w:hAnsi="Calibri"/>
                <w:sz w:val="20"/>
                <w:szCs w:val="20"/>
              </w:rPr>
            </w:pPr>
            <w:r w:rsidRPr="00771917">
              <w:rPr>
                <w:rFonts w:ascii="Calibri" w:hAnsi="Calibri"/>
                <w:sz w:val="20"/>
                <w:szCs w:val="20"/>
              </w:rPr>
              <w:t>4</w:t>
            </w:r>
            <w:r w:rsidR="00985F29" w:rsidRPr="00771917">
              <w:rPr>
                <w:rFonts w:ascii="Calibri" w:hAnsi="Calibri"/>
                <w:sz w:val="20"/>
                <w:szCs w:val="20"/>
              </w:rPr>
              <w:t>.</w:t>
            </w:r>
          </w:p>
        </w:tc>
        <w:tc>
          <w:tcPr>
            <w:tcW w:w="1653" w:type="dxa"/>
          </w:tcPr>
          <w:p w14:paraId="5EF2B16C" w14:textId="77777777" w:rsidR="000A447F" w:rsidRPr="00771917" w:rsidRDefault="000A447F" w:rsidP="00985F29">
            <w:pPr>
              <w:spacing w:line="276" w:lineRule="auto"/>
              <w:rPr>
                <w:rFonts w:ascii="Calibri" w:hAnsi="Calibri"/>
                <w:sz w:val="20"/>
                <w:szCs w:val="20"/>
              </w:rPr>
            </w:pPr>
          </w:p>
          <w:p w14:paraId="38B486D2" w14:textId="5F64D699" w:rsidR="00250E44" w:rsidRPr="00771917" w:rsidRDefault="00250E44" w:rsidP="00985F29">
            <w:pPr>
              <w:spacing w:line="276" w:lineRule="auto"/>
              <w:rPr>
                <w:rFonts w:ascii="Calibri" w:hAnsi="Calibri"/>
                <w:sz w:val="20"/>
                <w:szCs w:val="20"/>
              </w:rPr>
            </w:pPr>
            <w:r w:rsidRPr="00771917">
              <w:rPr>
                <w:rFonts w:ascii="Calibri" w:hAnsi="Calibri"/>
                <w:sz w:val="20"/>
                <w:szCs w:val="20"/>
              </w:rPr>
              <w:t>1</w:t>
            </w:r>
            <w:r w:rsidR="004A60F9" w:rsidRPr="00771917">
              <w:rPr>
                <w:rFonts w:ascii="Calibri" w:hAnsi="Calibri"/>
                <w:sz w:val="20"/>
                <w:szCs w:val="20"/>
              </w:rPr>
              <w:t>8</w:t>
            </w:r>
            <w:r w:rsidRPr="00771917">
              <w:rPr>
                <w:rFonts w:ascii="Calibri" w:hAnsi="Calibri"/>
                <w:sz w:val="20"/>
                <w:szCs w:val="20"/>
              </w:rPr>
              <w:t xml:space="preserve"> </w:t>
            </w:r>
            <w:r w:rsidR="00A41701" w:rsidRPr="00771917">
              <w:rPr>
                <w:rFonts w:ascii="Calibri" w:hAnsi="Calibri"/>
                <w:sz w:val="20"/>
                <w:szCs w:val="20"/>
              </w:rPr>
              <w:t>–</w:t>
            </w:r>
            <w:r w:rsidRPr="00771917">
              <w:rPr>
                <w:rFonts w:ascii="Calibri" w:hAnsi="Calibri"/>
                <w:sz w:val="20"/>
                <w:szCs w:val="20"/>
              </w:rPr>
              <w:t xml:space="preserve"> </w:t>
            </w:r>
            <w:r w:rsidR="004A60F9" w:rsidRPr="00771917">
              <w:rPr>
                <w:rFonts w:ascii="Calibri" w:hAnsi="Calibri"/>
                <w:sz w:val="20"/>
                <w:szCs w:val="20"/>
              </w:rPr>
              <w:t>Protection</w:t>
            </w:r>
          </w:p>
        </w:tc>
        <w:tc>
          <w:tcPr>
            <w:tcW w:w="3828" w:type="dxa"/>
          </w:tcPr>
          <w:p w14:paraId="76622D9B" w14:textId="77777777" w:rsidR="006E5A5A" w:rsidRPr="00771917" w:rsidRDefault="006E5A5A" w:rsidP="00475A71">
            <w:pPr>
              <w:pStyle w:val="ListParagraph"/>
              <w:spacing w:line="276" w:lineRule="auto"/>
              <w:ind w:left="368"/>
              <w:rPr>
                <w:rFonts w:ascii="Calibri" w:hAnsi="Calibri"/>
                <w:sz w:val="20"/>
                <w:szCs w:val="20"/>
              </w:rPr>
            </w:pPr>
          </w:p>
          <w:p w14:paraId="2ED6FD8C" w14:textId="4D64DB09" w:rsidR="004B4F42" w:rsidRPr="00771917" w:rsidRDefault="004B4F42" w:rsidP="004B4F42">
            <w:pPr>
              <w:pStyle w:val="ListParagraph"/>
              <w:numPr>
                <w:ilvl w:val="0"/>
                <w:numId w:val="23"/>
              </w:numPr>
              <w:spacing w:line="276" w:lineRule="auto"/>
              <w:ind w:left="368"/>
              <w:rPr>
                <w:rFonts w:ascii="Calibri" w:hAnsi="Calibri"/>
                <w:sz w:val="20"/>
                <w:szCs w:val="20"/>
              </w:rPr>
            </w:pPr>
            <w:r w:rsidRPr="00771917">
              <w:rPr>
                <w:rFonts w:ascii="Calibri" w:hAnsi="Calibri"/>
                <w:sz w:val="20"/>
                <w:szCs w:val="20"/>
              </w:rPr>
              <w:t>Ensure all staff complete regular</w:t>
            </w:r>
            <w:r w:rsidR="004227F0" w:rsidRPr="00771917">
              <w:rPr>
                <w:rFonts w:ascii="Calibri" w:hAnsi="Calibri"/>
                <w:sz w:val="20"/>
                <w:szCs w:val="20"/>
              </w:rPr>
              <w:t xml:space="preserve"> safeguard</w:t>
            </w:r>
            <w:r w:rsidRPr="00771917">
              <w:rPr>
                <w:rFonts w:ascii="Calibri" w:hAnsi="Calibri"/>
                <w:sz w:val="20"/>
                <w:szCs w:val="20"/>
              </w:rPr>
              <w:t xml:space="preserve"> updates</w:t>
            </w:r>
            <w:r w:rsidR="00B06B26" w:rsidRPr="00771917">
              <w:rPr>
                <w:rFonts w:ascii="Calibri" w:hAnsi="Calibri"/>
                <w:sz w:val="20"/>
                <w:szCs w:val="20"/>
              </w:rPr>
              <w:t>.</w:t>
            </w:r>
          </w:p>
          <w:p w14:paraId="00A4E9A7" w14:textId="4EA8B246" w:rsidR="00005B9D" w:rsidRPr="00771917" w:rsidRDefault="00005B9D" w:rsidP="00B06B26">
            <w:pPr>
              <w:pStyle w:val="ListParagraph"/>
              <w:spacing w:line="276" w:lineRule="auto"/>
              <w:ind w:left="368"/>
              <w:rPr>
                <w:rFonts w:ascii="Calibri" w:hAnsi="Calibri"/>
                <w:sz w:val="20"/>
                <w:szCs w:val="20"/>
              </w:rPr>
            </w:pPr>
          </w:p>
        </w:tc>
        <w:tc>
          <w:tcPr>
            <w:tcW w:w="1842" w:type="dxa"/>
            <w:noWrap/>
          </w:tcPr>
          <w:p w14:paraId="6952363E" w14:textId="77777777" w:rsidR="00475A71" w:rsidRPr="00771917" w:rsidRDefault="00475A71" w:rsidP="00985F29">
            <w:pPr>
              <w:spacing w:line="276" w:lineRule="auto"/>
              <w:rPr>
                <w:rFonts w:ascii="Calibri" w:hAnsi="Calibri"/>
                <w:sz w:val="20"/>
                <w:szCs w:val="20"/>
              </w:rPr>
            </w:pPr>
          </w:p>
          <w:p w14:paraId="51A46A75" w14:textId="2F53AFCB" w:rsidR="002D00FA" w:rsidRPr="00771917" w:rsidRDefault="000813D1" w:rsidP="00985F29">
            <w:pPr>
              <w:spacing w:line="276" w:lineRule="auto"/>
              <w:rPr>
                <w:rFonts w:ascii="Calibri" w:hAnsi="Calibri"/>
                <w:sz w:val="20"/>
                <w:szCs w:val="20"/>
              </w:rPr>
            </w:pPr>
            <w:r w:rsidRPr="00771917">
              <w:rPr>
                <w:rFonts w:ascii="Calibri" w:hAnsi="Calibri"/>
                <w:sz w:val="20"/>
                <w:szCs w:val="20"/>
              </w:rPr>
              <w:t>O</w:t>
            </w:r>
            <w:r w:rsidR="00B06B26" w:rsidRPr="00771917">
              <w:rPr>
                <w:rFonts w:ascii="Calibri" w:hAnsi="Calibri"/>
                <w:sz w:val="20"/>
                <w:szCs w:val="20"/>
              </w:rPr>
              <w:t>ngoing</w:t>
            </w:r>
            <w:r w:rsidR="00B53050" w:rsidRPr="00771917">
              <w:rPr>
                <w:rFonts w:ascii="Calibri" w:hAnsi="Calibri"/>
                <w:sz w:val="20"/>
                <w:szCs w:val="20"/>
              </w:rPr>
              <w:t>.</w:t>
            </w:r>
          </w:p>
        </w:tc>
        <w:tc>
          <w:tcPr>
            <w:tcW w:w="2268" w:type="dxa"/>
            <w:noWrap/>
          </w:tcPr>
          <w:p w14:paraId="6949F70F" w14:textId="77777777" w:rsidR="00475A71" w:rsidRPr="00771917" w:rsidRDefault="00475A71" w:rsidP="00985F29">
            <w:pPr>
              <w:spacing w:line="276" w:lineRule="auto"/>
              <w:rPr>
                <w:rFonts w:ascii="Calibri" w:hAnsi="Calibri"/>
                <w:sz w:val="20"/>
                <w:szCs w:val="20"/>
              </w:rPr>
            </w:pPr>
          </w:p>
          <w:p w14:paraId="2B94EC96" w14:textId="388BD6A3" w:rsidR="002D00FA" w:rsidRPr="00771917" w:rsidRDefault="00B06B26" w:rsidP="00985F29">
            <w:pPr>
              <w:spacing w:line="276" w:lineRule="auto"/>
              <w:rPr>
                <w:rFonts w:ascii="Calibri" w:hAnsi="Calibri"/>
                <w:sz w:val="20"/>
                <w:szCs w:val="20"/>
              </w:rPr>
            </w:pPr>
            <w:r w:rsidRPr="00771917">
              <w:rPr>
                <w:rFonts w:ascii="Calibri" w:hAnsi="Calibri"/>
                <w:sz w:val="20"/>
                <w:szCs w:val="20"/>
              </w:rPr>
              <w:t>Care Manager &amp; HR Manager</w:t>
            </w:r>
            <w:r w:rsidR="00B53050" w:rsidRPr="00771917">
              <w:rPr>
                <w:rFonts w:ascii="Calibri" w:hAnsi="Calibri"/>
                <w:sz w:val="20"/>
                <w:szCs w:val="20"/>
              </w:rPr>
              <w:t>.</w:t>
            </w:r>
          </w:p>
        </w:tc>
        <w:tc>
          <w:tcPr>
            <w:tcW w:w="2273" w:type="dxa"/>
            <w:noWrap/>
          </w:tcPr>
          <w:p w14:paraId="3EA65650" w14:textId="77777777" w:rsidR="00475A71" w:rsidRPr="00771917" w:rsidRDefault="00475A71" w:rsidP="00B06B26">
            <w:pPr>
              <w:spacing w:line="276" w:lineRule="auto"/>
              <w:rPr>
                <w:rFonts w:ascii="Calibri" w:hAnsi="Calibri"/>
                <w:sz w:val="20"/>
                <w:szCs w:val="20"/>
              </w:rPr>
            </w:pPr>
          </w:p>
          <w:p w14:paraId="0511B235" w14:textId="67B60786" w:rsidR="00B06B26" w:rsidRPr="00771917" w:rsidRDefault="00B06B26" w:rsidP="00B06B26">
            <w:pPr>
              <w:spacing w:line="276" w:lineRule="auto"/>
              <w:rPr>
                <w:rFonts w:ascii="Calibri" w:hAnsi="Calibri"/>
                <w:sz w:val="20"/>
                <w:szCs w:val="20"/>
              </w:rPr>
            </w:pPr>
            <w:r w:rsidRPr="00771917">
              <w:rPr>
                <w:rFonts w:ascii="Calibri" w:hAnsi="Calibri"/>
                <w:sz w:val="20"/>
                <w:szCs w:val="20"/>
              </w:rPr>
              <w:t xml:space="preserve">Progress check on inspection </w:t>
            </w:r>
            <w:r w:rsidR="00475A71" w:rsidRPr="00771917">
              <w:rPr>
                <w:rFonts w:ascii="Calibri" w:hAnsi="Calibri"/>
                <w:sz w:val="20"/>
                <w:szCs w:val="20"/>
              </w:rPr>
              <w:t>towards end of</w:t>
            </w:r>
            <w:r w:rsidRPr="00771917">
              <w:rPr>
                <w:rFonts w:ascii="Calibri" w:hAnsi="Calibri"/>
                <w:sz w:val="20"/>
                <w:szCs w:val="20"/>
              </w:rPr>
              <w:t xml:space="preserve"> 202</w:t>
            </w:r>
            <w:r w:rsidR="00475A71" w:rsidRPr="00771917">
              <w:rPr>
                <w:rFonts w:ascii="Calibri" w:hAnsi="Calibri"/>
                <w:sz w:val="20"/>
                <w:szCs w:val="20"/>
              </w:rPr>
              <w:t>5</w:t>
            </w:r>
            <w:r w:rsidR="00B53050" w:rsidRPr="00771917">
              <w:rPr>
                <w:rFonts w:ascii="Calibri" w:hAnsi="Calibri"/>
                <w:sz w:val="20"/>
                <w:szCs w:val="20"/>
              </w:rPr>
              <w:t>.</w:t>
            </w:r>
          </w:p>
          <w:p w14:paraId="73F21A27" w14:textId="5EB6EA63" w:rsidR="002D00FA" w:rsidRPr="00771917" w:rsidRDefault="002D00FA" w:rsidP="00985F29">
            <w:pPr>
              <w:spacing w:line="276" w:lineRule="auto"/>
              <w:rPr>
                <w:rFonts w:ascii="Calibri" w:hAnsi="Calibri"/>
                <w:sz w:val="20"/>
                <w:szCs w:val="20"/>
              </w:rPr>
            </w:pPr>
          </w:p>
        </w:tc>
        <w:tc>
          <w:tcPr>
            <w:tcW w:w="2268" w:type="dxa"/>
          </w:tcPr>
          <w:p w14:paraId="29E230E5" w14:textId="77777777" w:rsidR="00985F29" w:rsidRPr="00771917" w:rsidRDefault="00985F29" w:rsidP="00985F29">
            <w:pPr>
              <w:spacing w:line="276" w:lineRule="auto"/>
              <w:rPr>
                <w:rFonts w:ascii="Calibri" w:hAnsi="Calibri"/>
                <w:sz w:val="20"/>
                <w:szCs w:val="20"/>
              </w:rPr>
            </w:pPr>
          </w:p>
        </w:tc>
      </w:tr>
      <w:tr w:rsidR="00771917" w:rsidRPr="00771917" w14:paraId="1D8543FA" w14:textId="77777777" w:rsidTr="00695EFA">
        <w:trPr>
          <w:trHeight w:val="1200"/>
        </w:trPr>
        <w:tc>
          <w:tcPr>
            <w:tcW w:w="846" w:type="dxa"/>
            <w:noWrap/>
          </w:tcPr>
          <w:p w14:paraId="4FDC7D05" w14:textId="77777777" w:rsidR="002D00FA" w:rsidRPr="00771917" w:rsidRDefault="002D00FA" w:rsidP="00985F29">
            <w:pPr>
              <w:spacing w:line="276" w:lineRule="auto"/>
              <w:rPr>
                <w:rFonts w:ascii="Calibri" w:hAnsi="Calibri"/>
                <w:sz w:val="20"/>
                <w:szCs w:val="20"/>
              </w:rPr>
            </w:pPr>
          </w:p>
          <w:p w14:paraId="36B2A27D" w14:textId="539A70D5" w:rsidR="002D00FA" w:rsidRPr="00771917" w:rsidRDefault="00FC04FE" w:rsidP="00985F29">
            <w:pPr>
              <w:spacing w:line="276" w:lineRule="auto"/>
              <w:rPr>
                <w:rFonts w:ascii="Calibri" w:hAnsi="Calibri"/>
                <w:sz w:val="20"/>
                <w:szCs w:val="20"/>
              </w:rPr>
            </w:pPr>
            <w:r w:rsidRPr="00771917">
              <w:rPr>
                <w:rFonts w:ascii="Calibri" w:hAnsi="Calibri"/>
                <w:sz w:val="20"/>
                <w:szCs w:val="20"/>
              </w:rPr>
              <w:t>5</w:t>
            </w:r>
            <w:r w:rsidR="002D00FA" w:rsidRPr="00771917">
              <w:rPr>
                <w:rFonts w:ascii="Calibri" w:hAnsi="Calibri"/>
                <w:sz w:val="20"/>
                <w:szCs w:val="20"/>
              </w:rPr>
              <w:t>.</w:t>
            </w:r>
          </w:p>
        </w:tc>
        <w:tc>
          <w:tcPr>
            <w:tcW w:w="1653" w:type="dxa"/>
          </w:tcPr>
          <w:p w14:paraId="6D52473D" w14:textId="77777777" w:rsidR="002D00FA" w:rsidRPr="00771917" w:rsidRDefault="002D00FA" w:rsidP="00985F29">
            <w:pPr>
              <w:spacing w:line="276" w:lineRule="auto"/>
              <w:rPr>
                <w:rFonts w:ascii="Calibri" w:hAnsi="Calibri"/>
                <w:sz w:val="20"/>
                <w:szCs w:val="20"/>
              </w:rPr>
            </w:pPr>
          </w:p>
          <w:p w14:paraId="2847DDDC" w14:textId="77777777" w:rsidR="002D00FA" w:rsidRPr="00771917" w:rsidRDefault="002D00FA" w:rsidP="00985F29">
            <w:pPr>
              <w:spacing w:line="276" w:lineRule="auto"/>
              <w:rPr>
                <w:rFonts w:ascii="Calibri" w:hAnsi="Calibri"/>
                <w:sz w:val="20"/>
                <w:szCs w:val="20"/>
              </w:rPr>
            </w:pPr>
            <w:r w:rsidRPr="00771917">
              <w:rPr>
                <w:rFonts w:ascii="Calibri" w:hAnsi="Calibri"/>
                <w:sz w:val="20"/>
                <w:szCs w:val="20"/>
              </w:rPr>
              <w:t>1</w:t>
            </w:r>
            <w:r w:rsidR="00D652A1" w:rsidRPr="00771917">
              <w:rPr>
                <w:rFonts w:ascii="Calibri" w:hAnsi="Calibri"/>
                <w:sz w:val="20"/>
                <w:szCs w:val="20"/>
              </w:rPr>
              <w:t>9</w:t>
            </w:r>
            <w:r w:rsidRPr="00771917">
              <w:rPr>
                <w:rFonts w:ascii="Calibri" w:hAnsi="Calibri"/>
                <w:sz w:val="20"/>
                <w:szCs w:val="20"/>
              </w:rPr>
              <w:t xml:space="preserve"> –</w:t>
            </w:r>
            <w:r w:rsidR="00D652A1" w:rsidRPr="00771917">
              <w:rPr>
                <w:rFonts w:ascii="Calibri" w:hAnsi="Calibri"/>
                <w:sz w:val="20"/>
                <w:szCs w:val="20"/>
              </w:rPr>
              <w:t xml:space="preserve"> Premises</w:t>
            </w:r>
          </w:p>
          <w:p w14:paraId="73C4C3A1" w14:textId="77777777" w:rsidR="00D67CD0" w:rsidRPr="00771917" w:rsidRDefault="00D67CD0" w:rsidP="00985F29">
            <w:pPr>
              <w:spacing w:line="276" w:lineRule="auto"/>
              <w:rPr>
                <w:rFonts w:ascii="Calibri" w:hAnsi="Calibri"/>
                <w:sz w:val="20"/>
                <w:szCs w:val="20"/>
              </w:rPr>
            </w:pPr>
            <w:r w:rsidRPr="00771917">
              <w:rPr>
                <w:rFonts w:ascii="Calibri" w:hAnsi="Calibri"/>
                <w:sz w:val="20"/>
                <w:szCs w:val="20"/>
              </w:rPr>
              <w:t>20 – Shared Facilities</w:t>
            </w:r>
          </w:p>
          <w:p w14:paraId="12171E56" w14:textId="77777777" w:rsidR="00AA38F9" w:rsidRPr="00771917" w:rsidRDefault="00AD7280" w:rsidP="00985F29">
            <w:pPr>
              <w:spacing w:line="276" w:lineRule="auto"/>
              <w:rPr>
                <w:rFonts w:ascii="Calibri" w:hAnsi="Calibri"/>
                <w:sz w:val="20"/>
                <w:szCs w:val="20"/>
              </w:rPr>
            </w:pPr>
            <w:r w:rsidRPr="00771917">
              <w:rPr>
                <w:rFonts w:ascii="Calibri" w:hAnsi="Calibri"/>
                <w:sz w:val="20"/>
                <w:szCs w:val="20"/>
              </w:rPr>
              <w:t xml:space="preserve">21 </w:t>
            </w:r>
            <w:r w:rsidR="00A23921" w:rsidRPr="00771917">
              <w:rPr>
                <w:rFonts w:ascii="Calibri" w:hAnsi="Calibri"/>
                <w:sz w:val="20"/>
                <w:szCs w:val="20"/>
              </w:rPr>
              <w:t>–</w:t>
            </w:r>
            <w:r w:rsidRPr="00771917">
              <w:rPr>
                <w:rFonts w:ascii="Calibri" w:hAnsi="Calibri"/>
                <w:sz w:val="20"/>
                <w:szCs w:val="20"/>
              </w:rPr>
              <w:t xml:space="preserve"> </w:t>
            </w:r>
            <w:r w:rsidR="00A23921" w:rsidRPr="00771917">
              <w:rPr>
                <w:rFonts w:ascii="Calibri" w:hAnsi="Calibri"/>
                <w:sz w:val="20"/>
                <w:szCs w:val="20"/>
              </w:rPr>
              <w:t>Lavatories &amp; Washing Faci</w:t>
            </w:r>
            <w:r w:rsidR="009C6814" w:rsidRPr="00771917">
              <w:rPr>
                <w:rFonts w:ascii="Calibri" w:hAnsi="Calibri"/>
                <w:sz w:val="20"/>
                <w:szCs w:val="20"/>
              </w:rPr>
              <w:t>lities</w:t>
            </w:r>
          </w:p>
          <w:p w14:paraId="0AA83E96" w14:textId="4440DC14" w:rsidR="0080677B" w:rsidRPr="00771917" w:rsidRDefault="0080677B" w:rsidP="00985F29">
            <w:pPr>
              <w:spacing w:line="276" w:lineRule="auto"/>
              <w:rPr>
                <w:rFonts w:ascii="Calibri" w:hAnsi="Calibri"/>
                <w:sz w:val="20"/>
                <w:szCs w:val="20"/>
              </w:rPr>
            </w:pPr>
            <w:r w:rsidRPr="00771917">
              <w:rPr>
                <w:rFonts w:ascii="Calibri" w:hAnsi="Calibri"/>
                <w:sz w:val="20"/>
                <w:szCs w:val="20"/>
              </w:rPr>
              <w:t xml:space="preserve">22 </w:t>
            </w:r>
            <w:r w:rsidR="002E3A44" w:rsidRPr="00771917">
              <w:rPr>
                <w:rFonts w:ascii="Calibri" w:hAnsi="Calibri"/>
                <w:sz w:val="20"/>
                <w:szCs w:val="20"/>
              </w:rPr>
              <w:t>–</w:t>
            </w:r>
            <w:r w:rsidRPr="00771917">
              <w:rPr>
                <w:rFonts w:ascii="Calibri" w:hAnsi="Calibri"/>
                <w:sz w:val="20"/>
                <w:szCs w:val="20"/>
              </w:rPr>
              <w:t xml:space="preserve"> </w:t>
            </w:r>
            <w:r w:rsidR="002E3A44" w:rsidRPr="00771917">
              <w:rPr>
                <w:rFonts w:ascii="Calibri" w:hAnsi="Calibri"/>
                <w:sz w:val="20"/>
                <w:szCs w:val="20"/>
              </w:rPr>
              <w:t>Adaptations &amp; Equipment</w:t>
            </w:r>
          </w:p>
          <w:p w14:paraId="674D4F62" w14:textId="38730C14" w:rsidR="002E3A44" w:rsidRPr="00771917" w:rsidRDefault="002E3A44" w:rsidP="00985F29">
            <w:pPr>
              <w:spacing w:line="276" w:lineRule="auto"/>
              <w:rPr>
                <w:rFonts w:ascii="Calibri" w:hAnsi="Calibri"/>
                <w:sz w:val="20"/>
                <w:szCs w:val="20"/>
              </w:rPr>
            </w:pPr>
            <w:r w:rsidRPr="00771917">
              <w:rPr>
                <w:rFonts w:ascii="Calibri" w:hAnsi="Calibri"/>
                <w:sz w:val="20"/>
                <w:szCs w:val="20"/>
              </w:rPr>
              <w:t xml:space="preserve">24 </w:t>
            </w:r>
            <w:r w:rsidR="00323123" w:rsidRPr="00771917">
              <w:rPr>
                <w:rFonts w:ascii="Calibri" w:hAnsi="Calibri"/>
                <w:sz w:val="20"/>
                <w:szCs w:val="20"/>
              </w:rPr>
              <w:t>–</w:t>
            </w:r>
            <w:r w:rsidRPr="00771917">
              <w:rPr>
                <w:rFonts w:ascii="Calibri" w:hAnsi="Calibri"/>
                <w:sz w:val="20"/>
                <w:szCs w:val="20"/>
              </w:rPr>
              <w:t xml:space="preserve"> </w:t>
            </w:r>
            <w:r w:rsidR="00323123" w:rsidRPr="00771917">
              <w:rPr>
                <w:rFonts w:ascii="Calibri" w:hAnsi="Calibri"/>
                <w:sz w:val="20"/>
                <w:szCs w:val="20"/>
              </w:rPr>
              <w:t>Individual Accommodation (Furniture &amp; Fittings)</w:t>
            </w:r>
          </w:p>
          <w:p w14:paraId="7E106907" w14:textId="11B9EFF9" w:rsidR="00A458B5" w:rsidRPr="00771917" w:rsidRDefault="00D4279C" w:rsidP="00985F29">
            <w:pPr>
              <w:spacing w:line="276" w:lineRule="auto"/>
              <w:rPr>
                <w:rFonts w:ascii="Calibri" w:hAnsi="Calibri"/>
                <w:sz w:val="20"/>
                <w:szCs w:val="20"/>
              </w:rPr>
            </w:pPr>
            <w:r w:rsidRPr="00771917">
              <w:rPr>
                <w:rFonts w:ascii="Calibri" w:hAnsi="Calibri"/>
                <w:sz w:val="20"/>
                <w:szCs w:val="20"/>
              </w:rPr>
              <w:t>38 – Safe Working Practices in Place</w:t>
            </w:r>
          </w:p>
        </w:tc>
        <w:tc>
          <w:tcPr>
            <w:tcW w:w="3828" w:type="dxa"/>
          </w:tcPr>
          <w:p w14:paraId="6802C8A3" w14:textId="77777777" w:rsidR="002D00FA" w:rsidRPr="00771917" w:rsidRDefault="002D00FA" w:rsidP="000F6E99">
            <w:pPr>
              <w:pStyle w:val="ListParagraph"/>
              <w:spacing w:line="276" w:lineRule="auto"/>
              <w:ind w:left="226"/>
              <w:rPr>
                <w:rFonts w:ascii="Calibri" w:hAnsi="Calibri"/>
                <w:sz w:val="20"/>
                <w:szCs w:val="20"/>
              </w:rPr>
            </w:pPr>
          </w:p>
          <w:p w14:paraId="2BC68685" w14:textId="06F27952" w:rsidR="00F12D62" w:rsidRPr="00771917" w:rsidRDefault="00225043" w:rsidP="00D652A1">
            <w:pPr>
              <w:pStyle w:val="ListParagraph"/>
              <w:numPr>
                <w:ilvl w:val="0"/>
                <w:numId w:val="19"/>
              </w:numPr>
              <w:spacing w:line="276" w:lineRule="auto"/>
              <w:ind w:left="368"/>
              <w:rPr>
                <w:rFonts w:ascii="Calibri" w:hAnsi="Calibri"/>
                <w:sz w:val="20"/>
                <w:szCs w:val="20"/>
              </w:rPr>
            </w:pPr>
            <w:r w:rsidRPr="00771917">
              <w:rPr>
                <w:rFonts w:ascii="Calibri" w:hAnsi="Calibri"/>
                <w:sz w:val="20"/>
                <w:szCs w:val="20"/>
              </w:rPr>
              <w:t>Jubilee side of the home requires invest</w:t>
            </w:r>
            <w:r w:rsidR="008C7B9E" w:rsidRPr="00771917">
              <w:rPr>
                <w:rFonts w:ascii="Calibri" w:hAnsi="Calibri"/>
                <w:sz w:val="20"/>
                <w:szCs w:val="20"/>
              </w:rPr>
              <w:t>ment to ensure the facilities are fit for purpose and can</w:t>
            </w:r>
            <w:r w:rsidR="00475AA7" w:rsidRPr="00771917">
              <w:rPr>
                <w:rFonts w:ascii="Calibri" w:hAnsi="Calibri"/>
                <w:sz w:val="20"/>
                <w:szCs w:val="20"/>
              </w:rPr>
              <w:t xml:space="preserve"> continue to</w:t>
            </w:r>
            <w:r w:rsidR="008C7B9E" w:rsidRPr="00771917">
              <w:rPr>
                <w:rFonts w:ascii="Calibri" w:hAnsi="Calibri"/>
                <w:sz w:val="20"/>
                <w:szCs w:val="20"/>
              </w:rPr>
              <w:t xml:space="preserve"> meet the needs of the people who live there.</w:t>
            </w:r>
          </w:p>
          <w:p w14:paraId="3BB1374A" w14:textId="77777777" w:rsidR="00F12D62" w:rsidRPr="00771917" w:rsidRDefault="00F12D62" w:rsidP="00F12D62">
            <w:pPr>
              <w:pStyle w:val="ListParagraph"/>
              <w:spacing w:line="276" w:lineRule="auto"/>
              <w:ind w:left="368"/>
              <w:rPr>
                <w:rFonts w:ascii="Calibri" w:hAnsi="Calibri"/>
                <w:sz w:val="20"/>
                <w:szCs w:val="20"/>
              </w:rPr>
            </w:pPr>
          </w:p>
          <w:p w14:paraId="3A00EEFF" w14:textId="77777777" w:rsidR="00FB33D4" w:rsidRPr="00771917" w:rsidRDefault="00FB33D4" w:rsidP="00F12D62">
            <w:pPr>
              <w:pStyle w:val="ListParagraph"/>
              <w:spacing w:line="276" w:lineRule="auto"/>
              <w:ind w:left="368"/>
              <w:rPr>
                <w:rFonts w:ascii="Calibri" w:hAnsi="Calibri"/>
                <w:sz w:val="20"/>
                <w:szCs w:val="20"/>
              </w:rPr>
            </w:pPr>
          </w:p>
          <w:p w14:paraId="5C717405" w14:textId="77777777" w:rsidR="00FB33D4" w:rsidRPr="00771917" w:rsidRDefault="00FB33D4" w:rsidP="00F12D62">
            <w:pPr>
              <w:pStyle w:val="ListParagraph"/>
              <w:spacing w:line="276" w:lineRule="auto"/>
              <w:ind w:left="368"/>
              <w:rPr>
                <w:rFonts w:ascii="Calibri" w:hAnsi="Calibri"/>
                <w:sz w:val="20"/>
                <w:szCs w:val="20"/>
              </w:rPr>
            </w:pPr>
          </w:p>
          <w:p w14:paraId="57650920" w14:textId="77777777" w:rsidR="00FB33D4" w:rsidRPr="00771917" w:rsidRDefault="00FB33D4" w:rsidP="00F12D62">
            <w:pPr>
              <w:pStyle w:val="ListParagraph"/>
              <w:spacing w:line="276" w:lineRule="auto"/>
              <w:ind w:left="368"/>
              <w:rPr>
                <w:rFonts w:ascii="Calibri" w:hAnsi="Calibri"/>
                <w:sz w:val="20"/>
                <w:szCs w:val="20"/>
              </w:rPr>
            </w:pPr>
          </w:p>
          <w:p w14:paraId="7CF8BDA6" w14:textId="77777777" w:rsidR="00FB33D4" w:rsidRPr="00771917" w:rsidRDefault="00FB33D4" w:rsidP="00F12D62">
            <w:pPr>
              <w:pStyle w:val="ListParagraph"/>
              <w:spacing w:line="276" w:lineRule="auto"/>
              <w:ind w:left="368"/>
              <w:rPr>
                <w:rFonts w:ascii="Calibri" w:hAnsi="Calibri"/>
                <w:sz w:val="20"/>
                <w:szCs w:val="20"/>
              </w:rPr>
            </w:pPr>
          </w:p>
          <w:p w14:paraId="5AEA0990" w14:textId="77777777" w:rsidR="00FB33D4" w:rsidRPr="00771917" w:rsidRDefault="00FB33D4" w:rsidP="00F12D62">
            <w:pPr>
              <w:pStyle w:val="ListParagraph"/>
              <w:spacing w:line="276" w:lineRule="auto"/>
              <w:ind w:left="368"/>
              <w:rPr>
                <w:rFonts w:ascii="Calibri" w:hAnsi="Calibri"/>
                <w:sz w:val="20"/>
                <w:szCs w:val="20"/>
              </w:rPr>
            </w:pPr>
          </w:p>
          <w:p w14:paraId="780905E7" w14:textId="77777777" w:rsidR="00FB33D4" w:rsidRPr="00771917" w:rsidRDefault="00FB33D4" w:rsidP="00F12D62">
            <w:pPr>
              <w:pStyle w:val="ListParagraph"/>
              <w:spacing w:line="276" w:lineRule="auto"/>
              <w:ind w:left="368"/>
              <w:rPr>
                <w:rFonts w:ascii="Calibri" w:hAnsi="Calibri"/>
                <w:sz w:val="20"/>
                <w:szCs w:val="20"/>
              </w:rPr>
            </w:pPr>
          </w:p>
          <w:p w14:paraId="2BB536C2" w14:textId="77777777" w:rsidR="00FB33D4" w:rsidRPr="00771917" w:rsidRDefault="00FB33D4" w:rsidP="00F12D62">
            <w:pPr>
              <w:pStyle w:val="ListParagraph"/>
              <w:spacing w:line="276" w:lineRule="auto"/>
              <w:ind w:left="368"/>
              <w:rPr>
                <w:rFonts w:ascii="Calibri" w:hAnsi="Calibri"/>
                <w:sz w:val="20"/>
                <w:szCs w:val="20"/>
              </w:rPr>
            </w:pPr>
          </w:p>
          <w:p w14:paraId="12B2A2F1" w14:textId="77777777" w:rsidR="00FB33D4" w:rsidRPr="00771917" w:rsidRDefault="00FB33D4" w:rsidP="00F12D62">
            <w:pPr>
              <w:pStyle w:val="ListParagraph"/>
              <w:spacing w:line="276" w:lineRule="auto"/>
              <w:ind w:left="368"/>
              <w:rPr>
                <w:rFonts w:ascii="Calibri" w:hAnsi="Calibri"/>
                <w:sz w:val="20"/>
                <w:szCs w:val="20"/>
              </w:rPr>
            </w:pPr>
          </w:p>
          <w:p w14:paraId="2AFE0272" w14:textId="77777777" w:rsidR="00FB33D4" w:rsidRPr="00771917" w:rsidRDefault="00FB33D4" w:rsidP="00F12D62">
            <w:pPr>
              <w:pStyle w:val="ListParagraph"/>
              <w:spacing w:line="276" w:lineRule="auto"/>
              <w:ind w:left="368"/>
              <w:rPr>
                <w:rFonts w:ascii="Calibri" w:hAnsi="Calibri"/>
                <w:sz w:val="20"/>
                <w:szCs w:val="20"/>
              </w:rPr>
            </w:pPr>
          </w:p>
          <w:p w14:paraId="2BECE4B6" w14:textId="77777777" w:rsidR="00FB33D4" w:rsidRPr="00771917" w:rsidRDefault="00FB33D4" w:rsidP="00F12D62">
            <w:pPr>
              <w:pStyle w:val="ListParagraph"/>
              <w:spacing w:line="276" w:lineRule="auto"/>
              <w:ind w:left="368"/>
              <w:rPr>
                <w:rFonts w:ascii="Calibri" w:hAnsi="Calibri"/>
                <w:sz w:val="20"/>
                <w:szCs w:val="20"/>
              </w:rPr>
            </w:pPr>
          </w:p>
          <w:p w14:paraId="689567FD" w14:textId="77777777" w:rsidR="00FB33D4" w:rsidRPr="00771917" w:rsidRDefault="00FB33D4" w:rsidP="00F12D62">
            <w:pPr>
              <w:pStyle w:val="ListParagraph"/>
              <w:spacing w:line="276" w:lineRule="auto"/>
              <w:ind w:left="368"/>
              <w:rPr>
                <w:rFonts w:ascii="Calibri" w:hAnsi="Calibri"/>
                <w:sz w:val="20"/>
                <w:szCs w:val="20"/>
              </w:rPr>
            </w:pPr>
          </w:p>
          <w:p w14:paraId="569A26A8" w14:textId="12D5B67D" w:rsidR="00FB33D4" w:rsidRPr="00771917" w:rsidRDefault="00FB33D4" w:rsidP="00FB33D4">
            <w:pPr>
              <w:spacing w:line="276" w:lineRule="auto"/>
              <w:rPr>
                <w:rFonts w:ascii="Calibri" w:hAnsi="Calibri"/>
                <w:sz w:val="20"/>
                <w:szCs w:val="20"/>
              </w:rPr>
            </w:pPr>
          </w:p>
        </w:tc>
        <w:tc>
          <w:tcPr>
            <w:tcW w:w="1842" w:type="dxa"/>
            <w:noWrap/>
          </w:tcPr>
          <w:p w14:paraId="477067A0" w14:textId="77777777" w:rsidR="002D00FA" w:rsidRPr="00771917" w:rsidRDefault="002D00FA" w:rsidP="00985F29">
            <w:pPr>
              <w:spacing w:line="276" w:lineRule="auto"/>
              <w:rPr>
                <w:rFonts w:ascii="Calibri" w:hAnsi="Calibri"/>
                <w:sz w:val="20"/>
                <w:szCs w:val="20"/>
              </w:rPr>
            </w:pPr>
          </w:p>
          <w:p w14:paraId="72C9D145" w14:textId="7EB86D92" w:rsidR="002D00FA" w:rsidRPr="00771917" w:rsidRDefault="00475AA7" w:rsidP="00985F29">
            <w:pPr>
              <w:spacing w:line="276" w:lineRule="auto"/>
              <w:rPr>
                <w:rFonts w:ascii="Calibri" w:hAnsi="Calibri"/>
                <w:sz w:val="20"/>
                <w:szCs w:val="20"/>
              </w:rPr>
            </w:pPr>
            <w:r w:rsidRPr="00771917">
              <w:rPr>
                <w:rFonts w:ascii="Calibri" w:hAnsi="Calibri"/>
                <w:sz w:val="20"/>
                <w:szCs w:val="20"/>
              </w:rPr>
              <w:t>Ongoing</w:t>
            </w:r>
            <w:r w:rsidR="00B53050" w:rsidRPr="00771917">
              <w:rPr>
                <w:rFonts w:ascii="Calibri" w:hAnsi="Calibri"/>
                <w:sz w:val="20"/>
                <w:szCs w:val="20"/>
              </w:rPr>
              <w:t>.</w:t>
            </w:r>
          </w:p>
        </w:tc>
        <w:tc>
          <w:tcPr>
            <w:tcW w:w="2268" w:type="dxa"/>
            <w:noWrap/>
          </w:tcPr>
          <w:p w14:paraId="5FAE7A81" w14:textId="77777777" w:rsidR="002D00FA" w:rsidRPr="00771917" w:rsidRDefault="002D00FA" w:rsidP="00985F29">
            <w:pPr>
              <w:spacing w:line="276" w:lineRule="auto"/>
              <w:rPr>
                <w:rFonts w:ascii="Calibri" w:hAnsi="Calibri"/>
                <w:sz w:val="20"/>
                <w:szCs w:val="20"/>
              </w:rPr>
            </w:pPr>
          </w:p>
          <w:p w14:paraId="58B3E131" w14:textId="04506DA8" w:rsidR="002D00FA" w:rsidRPr="00771917" w:rsidRDefault="002D00FA" w:rsidP="00985F29">
            <w:pPr>
              <w:spacing w:line="276" w:lineRule="auto"/>
              <w:rPr>
                <w:rFonts w:ascii="Calibri" w:hAnsi="Calibri"/>
                <w:sz w:val="20"/>
                <w:szCs w:val="20"/>
              </w:rPr>
            </w:pPr>
            <w:r w:rsidRPr="00771917">
              <w:rPr>
                <w:rFonts w:ascii="Calibri" w:hAnsi="Calibri"/>
                <w:sz w:val="20"/>
                <w:szCs w:val="20"/>
              </w:rPr>
              <w:t>Care Manager &amp; Board of Directors</w:t>
            </w:r>
            <w:r w:rsidR="00B53050" w:rsidRPr="00771917">
              <w:rPr>
                <w:rFonts w:ascii="Calibri" w:hAnsi="Calibri"/>
                <w:sz w:val="20"/>
                <w:szCs w:val="20"/>
              </w:rPr>
              <w:t>.</w:t>
            </w:r>
          </w:p>
          <w:p w14:paraId="436E46E4" w14:textId="1B9A5AB8" w:rsidR="00F12D62" w:rsidRPr="00771917" w:rsidRDefault="00F12D62" w:rsidP="00985F29">
            <w:pPr>
              <w:spacing w:line="276" w:lineRule="auto"/>
              <w:rPr>
                <w:rFonts w:ascii="Calibri" w:hAnsi="Calibri"/>
                <w:sz w:val="20"/>
                <w:szCs w:val="20"/>
              </w:rPr>
            </w:pPr>
          </w:p>
        </w:tc>
        <w:tc>
          <w:tcPr>
            <w:tcW w:w="2273" w:type="dxa"/>
            <w:noWrap/>
          </w:tcPr>
          <w:p w14:paraId="1A368E21" w14:textId="77777777" w:rsidR="002D00FA" w:rsidRPr="00771917" w:rsidRDefault="002D00FA" w:rsidP="00985F29">
            <w:pPr>
              <w:spacing w:line="276" w:lineRule="auto"/>
              <w:rPr>
                <w:rFonts w:ascii="Calibri" w:hAnsi="Calibri"/>
                <w:sz w:val="20"/>
                <w:szCs w:val="20"/>
              </w:rPr>
            </w:pPr>
          </w:p>
          <w:p w14:paraId="78A2785C" w14:textId="1C8B8400" w:rsidR="002D00FA" w:rsidRPr="00771917" w:rsidRDefault="002D00FA"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EE7FC5" w:rsidRPr="00771917">
              <w:rPr>
                <w:rFonts w:ascii="Calibri" w:hAnsi="Calibri"/>
                <w:sz w:val="20"/>
                <w:szCs w:val="20"/>
              </w:rPr>
              <w:t>towards end of</w:t>
            </w:r>
            <w:r w:rsidR="00980504" w:rsidRPr="00771917">
              <w:rPr>
                <w:rFonts w:ascii="Calibri" w:hAnsi="Calibri"/>
                <w:sz w:val="20"/>
                <w:szCs w:val="20"/>
              </w:rPr>
              <w:t xml:space="preserve"> 202</w:t>
            </w:r>
            <w:r w:rsidR="00EE7FC5" w:rsidRPr="00771917">
              <w:rPr>
                <w:rFonts w:ascii="Calibri" w:hAnsi="Calibri"/>
                <w:sz w:val="20"/>
                <w:szCs w:val="20"/>
              </w:rPr>
              <w:t>5</w:t>
            </w:r>
            <w:r w:rsidR="00B53050" w:rsidRPr="00771917">
              <w:rPr>
                <w:rFonts w:ascii="Calibri" w:hAnsi="Calibri"/>
                <w:sz w:val="20"/>
                <w:szCs w:val="20"/>
              </w:rPr>
              <w:t>.</w:t>
            </w:r>
          </w:p>
        </w:tc>
        <w:tc>
          <w:tcPr>
            <w:tcW w:w="2268" w:type="dxa"/>
          </w:tcPr>
          <w:p w14:paraId="0BF051F8" w14:textId="77777777" w:rsidR="002D00FA" w:rsidRPr="00771917" w:rsidRDefault="002D00FA" w:rsidP="00985F29">
            <w:pPr>
              <w:spacing w:line="276" w:lineRule="auto"/>
              <w:rPr>
                <w:rFonts w:ascii="Calibri" w:hAnsi="Calibri"/>
                <w:sz w:val="20"/>
                <w:szCs w:val="20"/>
              </w:rPr>
            </w:pPr>
          </w:p>
        </w:tc>
      </w:tr>
      <w:tr w:rsidR="00771917" w:rsidRPr="00771917" w14:paraId="5E021D5B" w14:textId="77777777" w:rsidTr="00CE35A5">
        <w:trPr>
          <w:trHeight w:val="549"/>
        </w:trPr>
        <w:tc>
          <w:tcPr>
            <w:tcW w:w="846" w:type="dxa"/>
            <w:noWrap/>
          </w:tcPr>
          <w:p w14:paraId="5111E33D" w14:textId="77777777" w:rsidR="00406FCB" w:rsidRPr="00771917" w:rsidRDefault="00406FCB" w:rsidP="00985F29">
            <w:pPr>
              <w:spacing w:line="276" w:lineRule="auto"/>
              <w:rPr>
                <w:rFonts w:ascii="Calibri" w:hAnsi="Calibri"/>
                <w:sz w:val="20"/>
                <w:szCs w:val="20"/>
              </w:rPr>
            </w:pPr>
          </w:p>
          <w:p w14:paraId="0034D3DC" w14:textId="7DF592E9" w:rsidR="0036122A" w:rsidRPr="00771917" w:rsidRDefault="0036122A" w:rsidP="00985F29">
            <w:pPr>
              <w:spacing w:line="276" w:lineRule="auto"/>
              <w:rPr>
                <w:rFonts w:ascii="Calibri" w:hAnsi="Calibri"/>
                <w:sz w:val="20"/>
                <w:szCs w:val="20"/>
              </w:rPr>
            </w:pPr>
            <w:r w:rsidRPr="00771917">
              <w:rPr>
                <w:rFonts w:ascii="Calibri" w:hAnsi="Calibri"/>
                <w:sz w:val="20"/>
                <w:szCs w:val="20"/>
              </w:rPr>
              <w:t>6.</w:t>
            </w:r>
          </w:p>
        </w:tc>
        <w:tc>
          <w:tcPr>
            <w:tcW w:w="1653" w:type="dxa"/>
          </w:tcPr>
          <w:p w14:paraId="6EF5CBF2" w14:textId="77777777" w:rsidR="00406FCB" w:rsidRPr="00771917" w:rsidRDefault="00406FCB" w:rsidP="00985F29">
            <w:pPr>
              <w:spacing w:line="276" w:lineRule="auto"/>
              <w:rPr>
                <w:rFonts w:ascii="Calibri" w:hAnsi="Calibri"/>
                <w:sz w:val="20"/>
                <w:szCs w:val="20"/>
              </w:rPr>
            </w:pPr>
          </w:p>
          <w:p w14:paraId="2384CC3B" w14:textId="364778E5" w:rsidR="0069082C" w:rsidRPr="00771917" w:rsidRDefault="0069082C" w:rsidP="00985F29">
            <w:pPr>
              <w:spacing w:line="276" w:lineRule="auto"/>
              <w:rPr>
                <w:rFonts w:ascii="Calibri" w:hAnsi="Calibri"/>
                <w:sz w:val="20"/>
                <w:szCs w:val="20"/>
              </w:rPr>
            </w:pPr>
            <w:r w:rsidRPr="00771917">
              <w:rPr>
                <w:rFonts w:ascii="Calibri" w:hAnsi="Calibri"/>
                <w:sz w:val="20"/>
                <w:szCs w:val="20"/>
              </w:rPr>
              <w:t xml:space="preserve">30 - </w:t>
            </w:r>
            <w:r w:rsidR="00E542C8" w:rsidRPr="00771917">
              <w:rPr>
                <w:rFonts w:ascii="Calibri" w:hAnsi="Calibri"/>
                <w:sz w:val="20"/>
                <w:szCs w:val="20"/>
              </w:rPr>
              <w:t>Staff Training</w:t>
            </w:r>
          </w:p>
          <w:p w14:paraId="507374CF" w14:textId="77777777" w:rsidR="0036122A" w:rsidRPr="00771917" w:rsidRDefault="0069082C" w:rsidP="00985F29">
            <w:pPr>
              <w:spacing w:line="276" w:lineRule="auto"/>
              <w:rPr>
                <w:rFonts w:ascii="Calibri" w:hAnsi="Calibri"/>
                <w:sz w:val="20"/>
                <w:szCs w:val="20"/>
              </w:rPr>
            </w:pPr>
            <w:r w:rsidRPr="00771917">
              <w:rPr>
                <w:rFonts w:ascii="Calibri" w:hAnsi="Calibri"/>
                <w:sz w:val="20"/>
                <w:szCs w:val="20"/>
              </w:rPr>
              <w:t>26</w:t>
            </w:r>
            <w:r w:rsidR="00E542C8" w:rsidRPr="00771917">
              <w:rPr>
                <w:rFonts w:ascii="Calibri" w:hAnsi="Calibri"/>
                <w:sz w:val="20"/>
                <w:szCs w:val="20"/>
              </w:rPr>
              <w:t xml:space="preserve"> </w:t>
            </w:r>
            <w:r w:rsidR="00C64756" w:rsidRPr="00771917">
              <w:rPr>
                <w:rFonts w:ascii="Calibri" w:hAnsi="Calibri"/>
                <w:sz w:val="20"/>
                <w:szCs w:val="20"/>
              </w:rPr>
              <w:t>–</w:t>
            </w:r>
            <w:r w:rsidR="00E542C8" w:rsidRPr="00771917">
              <w:rPr>
                <w:rFonts w:ascii="Calibri" w:hAnsi="Calibri"/>
                <w:sz w:val="20"/>
                <w:szCs w:val="20"/>
              </w:rPr>
              <w:t xml:space="preserve"> </w:t>
            </w:r>
            <w:r w:rsidR="00C64756" w:rsidRPr="00771917">
              <w:rPr>
                <w:rFonts w:ascii="Calibri" w:hAnsi="Calibri"/>
                <w:sz w:val="20"/>
                <w:szCs w:val="20"/>
              </w:rPr>
              <w:t>Hygiene &amp; Control of Infection</w:t>
            </w:r>
          </w:p>
          <w:p w14:paraId="5510787A" w14:textId="77777777" w:rsidR="00C64756" w:rsidRPr="00771917" w:rsidRDefault="00C64756" w:rsidP="00985F29">
            <w:pPr>
              <w:spacing w:line="276" w:lineRule="auto"/>
              <w:rPr>
                <w:rFonts w:ascii="Calibri" w:hAnsi="Calibri"/>
                <w:sz w:val="20"/>
                <w:szCs w:val="20"/>
              </w:rPr>
            </w:pPr>
            <w:r w:rsidRPr="00771917">
              <w:rPr>
                <w:rFonts w:ascii="Calibri" w:hAnsi="Calibri"/>
                <w:sz w:val="20"/>
                <w:szCs w:val="20"/>
              </w:rPr>
              <w:t xml:space="preserve">38 </w:t>
            </w:r>
            <w:r w:rsidR="00406FCB" w:rsidRPr="00771917">
              <w:rPr>
                <w:rFonts w:ascii="Calibri" w:hAnsi="Calibri"/>
                <w:sz w:val="20"/>
                <w:szCs w:val="20"/>
              </w:rPr>
              <w:t>–</w:t>
            </w:r>
            <w:r w:rsidRPr="00771917">
              <w:rPr>
                <w:rFonts w:ascii="Calibri" w:hAnsi="Calibri"/>
                <w:sz w:val="20"/>
                <w:szCs w:val="20"/>
              </w:rPr>
              <w:t xml:space="preserve"> </w:t>
            </w:r>
            <w:r w:rsidR="00406FCB" w:rsidRPr="00771917">
              <w:rPr>
                <w:rFonts w:ascii="Calibri" w:hAnsi="Calibri"/>
                <w:sz w:val="20"/>
                <w:szCs w:val="20"/>
              </w:rPr>
              <w:t>Safe Working Practices in Place</w:t>
            </w:r>
          </w:p>
          <w:p w14:paraId="05B04690" w14:textId="148CF090" w:rsidR="00FB33D4" w:rsidRPr="00771917" w:rsidRDefault="00FB33D4" w:rsidP="00985F29">
            <w:pPr>
              <w:spacing w:line="276" w:lineRule="auto"/>
              <w:rPr>
                <w:rFonts w:ascii="Calibri" w:hAnsi="Calibri"/>
                <w:sz w:val="20"/>
                <w:szCs w:val="20"/>
              </w:rPr>
            </w:pPr>
          </w:p>
        </w:tc>
        <w:tc>
          <w:tcPr>
            <w:tcW w:w="3828" w:type="dxa"/>
          </w:tcPr>
          <w:p w14:paraId="12D15C15" w14:textId="77777777" w:rsidR="0036122A" w:rsidRPr="00771917" w:rsidRDefault="0036122A" w:rsidP="000F6E99">
            <w:pPr>
              <w:pStyle w:val="ListParagraph"/>
              <w:spacing w:line="276" w:lineRule="auto"/>
              <w:ind w:left="226"/>
              <w:rPr>
                <w:rFonts w:ascii="Calibri" w:hAnsi="Calibri"/>
                <w:sz w:val="20"/>
                <w:szCs w:val="20"/>
              </w:rPr>
            </w:pPr>
          </w:p>
          <w:p w14:paraId="568FB929" w14:textId="056A0F30" w:rsidR="00FB33D4" w:rsidRPr="00771917" w:rsidRDefault="00743882" w:rsidP="00FB33D4">
            <w:pPr>
              <w:pStyle w:val="ListParagraph"/>
              <w:numPr>
                <w:ilvl w:val="0"/>
                <w:numId w:val="19"/>
              </w:numPr>
              <w:spacing w:line="276" w:lineRule="auto"/>
              <w:ind w:left="368"/>
              <w:rPr>
                <w:rFonts w:ascii="Calibri" w:hAnsi="Calibri"/>
                <w:sz w:val="20"/>
                <w:szCs w:val="20"/>
              </w:rPr>
            </w:pPr>
            <w:r w:rsidRPr="00771917">
              <w:rPr>
                <w:rFonts w:ascii="Calibri" w:hAnsi="Calibri"/>
                <w:sz w:val="20"/>
                <w:szCs w:val="20"/>
              </w:rPr>
              <w:t xml:space="preserve">Ensure staff complete initial training </w:t>
            </w:r>
            <w:r w:rsidR="00B53050" w:rsidRPr="00771917">
              <w:rPr>
                <w:rFonts w:ascii="Calibri" w:hAnsi="Calibri"/>
                <w:sz w:val="20"/>
                <w:szCs w:val="20"/>
              </w:rPr>
              <w:t>followed by</w:t>
            </w:r>
            <w:r w:rsidRPr="00771917">
              <w:rPr>
                <w:rFonts w:ascii="Calibri" w:hAnsi="Calibri"/>
                <w:sz w:val="20"/>
                <w:szCs w:val="20"/>
              </w:rPr>
              <w:t xml:space="preserve"> regular refresher sessions</w:t>
            </w:r>
            <w:r w:rsidR="00341BAA" w:rsidRPr="00771917">
              <w:rPr>
                <w:rFonts w:ascii="Calibri" w:hAnsi="Calibri"/>
                <w:sz w:val="20"/>
                <w:szCs w:val="20"/>
              </w:rPr>
              <w:t xml:space="preserve"> – regular audit of training may help.</w:t>
            </w:r>
          </w:p>
        </w:tc>
        <w:tc>
          <w:tcPr>
            <w:tcW w:w="1842" w:type="dxa"/>
            <w:noWrap/>
          </w:tcPr>
          <w:p w14:paraId="0B9A74B0" w14:textId="77777777" w:rsidR="0036122A" w:rsidRPr="00771917" w:rsidRDefault="0036122A" w:rsidP="00985F29">
            <w:pPr>
              <w:spacing w:line="276" w:lineRule="auto"/>
              <w:rPr>
                <w:rFonts w:ascii="Calibri" w:hAnsi="Calibri"/>
                <w:sz w:val="20"/>
                <w:szCs w:val="20"/>
              </w:rPr>
            </w:pPr>
          </w:p>
          <w:p w14:paraId="62BF409B" w14:textId="2ACA5B25" w:rsidR="00341BAA" w:rsidRPr="00771917" w:rsidRDefault="00B53050" w:rsidP="00985F29">
            <w:pPr>
              <w:spacing w:line="276" w:lineRule="auto"/>
              <w:rPr>
                <w:rFonts w:ascii="Calibri" w:hAnsi="Calibri"/>
                <w:sz w:val="20"/>
                <w:szCs w:val="20"/>
              </w:rPr>
            </w:pPr>
            <w:r w:rsidRPr="00771917">
              <w:rPr>
                <w:rFonts w:ascii="Calibri" w:hAnsi="Calibri"/>
                <w:sz w:val="20"/>
                <w:szCs w:val="20"/>
              </w:rPr>
              <w:t>O</w:t>
            </w:r>
            <w:r w:rsidR="00341BAA" w:rsidRPr="00771917">
              <w:rPr>
                <w:rFonts w:ascii="Calibri" w:hAnsi="Calibri"/>
                <w:sz w:val="20"/>
                <w:szCs w:val="20"/>
              </w:rPr>
              <w:t>ngoing</w:t>
            </w:r>
            <w:r w:rsidRPr="00771917">
              <w:rPr>
                <w:rFonts w:ascii="Calibri" w:hAnsi="Calibri"/>
                <w:sz w:val="20"/>
                <w:szCs w:val="20"/>
              </w:rPr>
              <w:t>.</w:t>
            </w:r>
          </w:p>
        </w:tc>
        <w:tc>
          <w:tcPr>
            <w:tcW w:w="2268" w:type="dxa"/>
            <w:noWrap/>
          </w:tcPr>
          <w:p w14:paraId="23D39932" w14:textId="77777777" w:rsidR="0036122A" w:rsidRPr="00771917" w:rsidRDefault="0036122A" w:rsidP="00985F29">
            <w:pPr>
              <w:spacing w:line="276" w:lineRule="auto"/>
              <w:rPr>
                <w:rFonts w:ascii="Calibri" w:hAnsi="Calibri"/>
                <w:sz w:val="20"/>
                <w:szCs w:val="20"/>
              </w:rPr>
            </w:pPr>
          </w:p>
          <w:p w14:paraId="5E1E64C8" w14:textId="2F249DE6" w:rsidR="00341BAA" w:rsidRPr="00771917" w:rsidRDefault="00341BAA" w:rsidP="00985F29">
            <w:pPr>
              <w:spacing w:line="276" w:lineRule="auto"/>
              <w:rPr>
                <w:rFonts w:ascii="Calibri" w:hAnsi="Calibri"/>
                <w:sz w:val="20"/>
                <w:szCs w:val="20"/>
              </w:rPr>
            </w:pPr>
            <w:r w:rsidRPr="00771917">
              <w:rPr>
                <w:rFonts w:ascii="Calibri" w:hAnsi="Calibri"/>
                <w:sz w:val="20"/>
                <w:szCs w:val="20"/>
              </w:rPr>
              <w:t>Care Manager &amp; HR Manager</w:t>
            </w:r>
            <w:r w:rsidR="00B53050" w:rsidRPr="00771917">
              <w:rPr>
                <w:rFonts w:ascii="Calibri" w:hAnsi="Calibri"/>
                <w:sz w:val="20"/>
                <w:szCs w:val="20"/>
              </w:rPr>
              <w:t>.</w:t>
            </w:r>
          </w:p>
        </w:tc>
        <w:tc>
          <w:tcPr>
            <w:tcW w:w="2273" w:type="dxa"/>
            <w:noWrap/>
          </w:tcPr>
          <w:p w14:paraId="5CC6B7C1" w14:textId="77777777" w:rsidR="0036122A" w:rsidRPr="00771917" w:rsidRDefault="0036122A" w:rsidP="00985F29">
            <w:pPr>
              <w:spacing w:line="276" w:lineRule="auto"/>
              <w:rPr>
                <w:rFonts w:ascii="Calibri" w:hAnsi="Calibri"/>
                <w:sz w:val="20"/>
                <w:szCs w:val="20"/>
              </w:rPr>
            </w:pPr>
          </w:p>
          <w:p w14:paraId="4E84461F" w14:textId="45AD9471" w:rsidR="00341BAA" w:rsidRPr="00771917" w:rsidRDefault="00341BAA" w:rsidP="00341BAA">
            <w:pPr>
              <w:spacing w:line="276" w:lineRule="auto"/>
              <w:rPr>
                <w:rFonts w:ascii="Calibri" w:hAnsi="Calibri"/>
                <w:sz w:val="20"/>
                <w:szCs w:val="20"/>
              </w:rPr>
            </w:pPr>
            <w:r w:rsidRPr="00771917">
              <w:rPr>
                <w:rFonts w:ascii="Calibri" w:hAnsi="Calibri"/>
                <w:sz w:val="20"/>
                <w:szCs w:val="20"/>
              </w:rPr>
              <w:t>Progress check on inspection towards end of 2025</w:t>
            </w:r>
            <w:r w:rsidR="00B53050" w:rsidRPr="00771917">
              <w:rPr>
                <w:rFonts w:ascii="Calibri" w:hAnsi="Calibri"/>
                <w:sz w:val="20"/>
                <w:szCs w:val="20"/>
              </w:rPr>
              <w:t>.</w:t>
            </w:r>
          </w:p>
          <w:p w14:paraId="4F0D2AC4" w14:textId="77777777" w:rsidR="00341BAA" w:rsidRPr="00771917" w:rsidRDefault="00341BAA" w:rsidP="00985F29">
            <w:pPr>
              <w:spacing w:line="276" w:lineRule="auto"/>
              <w:rPr>
                <w:rFonts w:ascii="Calibri" w:hAnsi="Calibri"/>
                <w:sz w:val="20"/>
                <w:szCs w:val="20"/>
              </w:rPr>
            </w:pPr>
          </w:p>
        </w:tc>
        <w:tc>
          <w:tcPr>
            <w:tcW w:w="2268" w:type="dxa"/>
          </w:tcPr>
          <w:p w14:paraId="472E8070" w14:textId="77777777" w:rsidR="0036122A" w:rsidRPr="00771917" w:rsidRDefault="0036122A" w:rsidP="00985F29">
            <w:pPr>
              <w:spacing w:line="276" w:lineRule="auto"/>
              <w:rPr>
                <w:rFonts w:ascii="Calibri" w:hAnsi="Calibri"/>
                <w:sz w:val="20"/>
                <w:szCs w:val="20"/>
              </w:rPr>
            </w:pPr>
          </w:p>
        </w:tc>
      </w:tr>
      <w:tr w:rsidR="00771917" w:rsidRPr="00771917" w14:paraId="4728EDF1" w14:textId="77777777" w:rsidTr="00CE35A5">
        <w:trPr>
          <w:trHeight w:val="549"/>
        </w:trPr>
        <w:tc>
          <w:tcPr>
            <w:tcW w:w="846" w:type="dxa"/>
            <w:noWrap/>
          </w:tcPr>
          <w:p w14:paraId="6F5D4B00" w14:textId="77777777" w:rsidR="002D00FA" w:rsidRPr="00771917" w:rsidRDefault="002D00FA" w:rsidP="00985F29">
            <w:pPr>
              <w:spacing w:line="276" w:lineRule="auto"/>
              <w:rPr>
                <w:rFonts w:ascii="Calibri" w:hAnsi="Calibri"/>
                <w:sz w:val="20"/>
                <w:szCs w:val="20"/>
              </w:rPr>
            </w:pPr>
          </w:p>
          <w:p w14:paraId="334CCCCA" w14:textId="429F3BC7" w:rsidR="00AE3EFF" w:rsidRPr="00771917" w:rsidRDefault="00D42DA8" w:rsidP="00985F29">
            <w:pPr>
              <w:spacing w:line="276" w:lineRule="auto"/>
              <w:rPr>
                <w:rFonts w:ascii="Calibri" w:hAnsi="Calibri"/>
                <w:sz w:val="20"/>
                <w:szCs w:val="20"/>
              </w:rPr>
            </w:pPr>
            <w:r w:rsidRPr="00771917">
              <w:rPr>
                <w:rFonts w:ascii="Calibri" w:hAnsi="Calibri"/>
                <w:sz w:val="20"/>
                <w:szCs w:val="20"/>
              </w:rPr>
              <w:t>7</w:t>
            </w:r>
            <w:r w:rsidR="00AE3EFF" w:rsidRPr="00771917">
              <w:rPr>
                <w:rFonts w:ascii="Calibri" w:hAnsi="Calibri"/>
                <w:sz w:val="20"/>
                <w:szCs w:val="20"/>
              </w:rPr>
              <w:t>.</w:t>
            </w:r>
          </w:p>
        </w:tc>
        <w:tc>
          <w:tcPr>
            <w:tcW w:w="1653" w:type="dxa"/>
          </w:tcPr>
          <w:p w14:paraId="1538CD49" w14:textId="77777777" w:rsidR="00AE3EFF" w:rsidRPr="00771917" w:rsidRDefault="00AE3EFF" w:rsidP="00985F29">
            <w:pPr>
              <w:spacing w:line="276" w:lineRule="auto"/>
              <w:rPr>
                <w:rFonts w:ascii="Calibri" w:hAnsi="Calibri"/>
                <w:sz w:val="20"/>
                <w:szCs w:val="20"/>
              </w:rPr>
            </w:pPr>
          </w:p>
          <w:p w14:paraId="24594198" w14:textId="5B224886" w:rsidR="00AE3EFF" w:rsidRPr="00771917" w:rsidRDefault="00DC4C20" w:rsidP="00985F29">
            <w:pPr>
              <w:spacing w:line="276" w:lineRule="auto"/>
              <w:rPr>
                <w:rFonts w:ascii="Calibri" w:hAnsi="Calibri"/>
                <w:sz w:val="20"/>
                <w:szCs w:val="20"/>
              </w:rPr>
            </w:pPr>
            <w:r w:rsidRPr="00771917">
              <w:rPr>
                <w:rFonts w:ascii="Calibri" w:hAnsi="Calibri"/>
                <w:sz w:val="20"/>
                <w:szCs w:val="20"/>
              </w:rPr>
              <w:t>31</w:t>
            </w:r>
            <w:r w:rsidR="00AE3EFF" w:rsidRPr="00771917">
              <w:rPr>
                <w:rFonts w:ascii="Calibri" w:hAnsi="Calibri"/>
                <w:sz w:val="20"/>
                <w:szCs w:val="20"/>
              </w:rPr>
              <w:t xml:space="preserve"> –</w:t>
            </w:r>
            <w:r w:rsidRPr="00771917">
              <w:rPr>
                <w:rFonts w:ascii="Calibri" w:hAnsi="Calibri"/>
                <w:sz w:val="20"/>
                <w:szCs w:val="20"/>
              </w:rPr>
              <w:t xml:space="preserve"> </w:t>
            </w:r>
            <w:r w:rsidR="00C01A5A" w:rsidRPr="00771917">
              <w:rPr>
                <w:rFonts w:ascii="Calibri" w:hAnsi="Calibri"/>
                <w:sz w:val="20"/>
                <w:szCs w:val="20"/>
              </w:rPr>
              <w:t>Staff Supervision</w:t>
            </w:r>
          </w:p>
        </w:tc>
        <w:tc>
          <w:tcPr>
            <w:tcW w:w="3828" w:type="dxa"/>
          </w:tcPr>
          <w:p w14:paraId="6B3400A2" w14:textId="77777777" w:rsidR="002D00FA" w:rsidRPr="00771917" w:rsidRDefault="002D00FA" w:rsidP="000F6E99">
            <w:pPr>
              <w:pStyle w:val="ListParagraph"/>
              <w:spacing w:line="276" w:lineRule="auto"/>
              <w:ind w:left="226"/>
              <w:rPr>
                <w:rFonts w:ascii="Calibri" w:hAnsi="Calibri"/>
                <w:sz w:val="20"/>
                <w:szCs w:val="20"/>
              </w:rPr>
            </w:pPr>
          </w:p>
          <w:p w14:paraId="5B43BA46" w14:textId="40927BEB" w:rsidR="00AE3EFF" w:rsidRPr="00771917" w:rsidRDefault="00AE3EFF" w:rsidP="00AE3EFF">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A</w:t>
            </w:r>
            <w:r w:rsidR="00C01A5A" w:rsidRPr="00771917">
              <w:rPr>
                <w:rFonts w:ascii="Calibri" w:hAnsi="Calibri"/>
                <w:sz w:val="20"/>
                <w:szCs w:val="20"/>
              </w:rPr>
              <w:t xml:space="preserve">ll staff to receive an </w:t>
            </w:r>
            <w:r w:rsidR="00DB09D9" w:rsidRPr="00771917">
              <w:rPr>
                <w:rFonts w:ascii="Calibri" w:hAnsi="Calibri"/>
                <w:sz w:val="20"/>
                <w:szCs w:val="20"/>
              </w:rPr>
              <w:t xml:space="preserve">annual appraisal </w:t>
            </w:r>
            <w:r w:rsidR="006E30BB" w:rsidRPr="00771917">
              <w:rPr>
                <w:rFonts w:ascii="Calibri" w:hAnsi="Calibri"/>
                <w:sz w:val="20"/>
                <w:szCs w:val="20"/>
              </w:rPr>
              <w:t>to support their</w:t>
            </w:r>
            <w:r w:rsidR="00DB09D9" w:rsidRPr="00771917">
              <w:rPr>
                <w:rFonts w:ascii="Calibri" w:hAnsi="Calibri"/>
                <w:sz w:val="20"/>
                <w:szCs w:val="20"/>
              </w:rPr>
              <w:t xml:space="preserve"> ongoing </w:t>
            </w:r>
            <w:r w:rsidR="006E30BB" w:rsidRPr="00771917">
              <w:rPr>
                <w:rFonts w:ascii="Calibri" w:hAnsi="Calibri"/>
                <w:sz w:val="20"/>
                <w:szCs w:val="20"/>
              </w:rPr>
              <w:t>professional development</w:t>
            </w:r>
            <w:r w:rsidR="003F36B1" w:rsidRPr="00771917">
              <w:rPr>
                <w:rFonts w:ascii="Calibri" w:hAnsi="Calibri"/>
                <w:sz w:val="20"/>
                <w:szCs w:val="20"/>
              </w:rPr>
              <w:t>.</w:t>
            </w:r>
          </w:p>
          <w:p w14:paraId="183E91BE" w14:textId="30176512" w:rsidR="007C1E4F" w:rsidRPr="00771917" w:rsidRDefault="007C1E4F" w:rsidP="00AE3EFF">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Supervision policy requires updating</w:t>
            </w:r>
            <w:r w:rsidR="00B53050" w:rsidRPr="00771917">
              <w:rPr>
                <w:rFonts w:ascii="Calibri" w:hAnsi="Calibri"/>
                <w:sz w:val="20"/>
                <w:szCs w:val="20"/>
              </w:rPr>
              <w:t>.</w:t>
            </w:r>
          </w:p>
          <w:p w14:paraId="0F362064" w14:textId="1AC6E4C9" w:rsidR="00325799" w:rsidRPr="00771917" w:rsidRDefault="00325799" w:rsidP="00CE35A5">
            <w:pPr>
              <w:spacing w:line="276" w:lineRule="auto"/>
              <w:ind w:left="8"/>
              <w:rPr>
                <w:rFonts w:ascii="Calibri" w:hAnsi="Calibri"/>
                <w:sz w:val="20"/>
                <w:szCs w:val="20"/>
              </w:rPr>
            </w:pPr>
          </w:p>
        </w:tc>
        <w:tc>
          <w:tcPr>
            <w:tcW w:w="1842" w:type="dxa"/>
            <w:noWrap/>
          </w:tcPr>
          <w:p w14:paraId="1660CE5D" w14:textId="77777777" w:rsidR="002D00FA" w:rsidRPr="00771917" w:rsidRDefault="002D00FA" w:rsidP="00985F29">
            <w:pPr>
              <w:spacing w:line="276" w:lineRule="auto"/>
              <w:rPr>
                <w:rFonts w:ascii="Calibri" w:hAnsi="Calibri"/>
                <w:sz w:val="20"/>
                <w:szCs w:val="20"/>
              </w:rPr>
            </w:pPr>
          </w:p>
          <w:p w14:paraId="2A854A56" w14:textId="0C8D3A16" w:rsidR="00AE3EFF" w:rsidRPr="00771917" w:rsidRDefault="005D6447" w:rsidP="00985F29">
            <w:pPr>
              <w:spacing w:line="276" w:lineRule="auto"/>
              <w:rPr>
                <w:rFonts w:ascii="Calibri" w:hAnsi="Calibri"/>
                <w:sz w:val="20"/>
                <w:szCs w:val="20"/>
              </w:rPr>
            </w:pPr>
            <w:r w:rsidRPr="00771917">
              <w:rPr>
                <w:rFonts w:ascii="Calibri" w:hAnsi="Calibri"/>
                <w:sz w:val="20"/>
                <w:szCs w:val="20"/>
              </w:rPr>
              <w:t>Ongoing every 12 months</w:t>
            </w:r>
            <w:r w:rsidR="00B53050" w:rsidRPr="00771917">
              <w:rPr>
                <w:rFonts w:ascii="Calibri" w:hAnsi="Calibri"/>
                <w:sz w:val="20"/>
                <w:szCs w:val="20"/>
              </w:rPr>
              <w:t>.</w:t>
            </w:r>
          </w:p>
        </w:tc>
        <w:tc>
          <w:tcPr>
            <w:tcW w:w="2268" w:type="dxa"/>
            <w:noWrap/>
          </w:tcPr>
          <w:p w14:paraId="3F3D9B57" w14:textId="77777777" w:rsidR="002D00FA" w:rsidRPr="00771917" w:rsidRDefault="002D00FA" w:rsidP="00985F29">
            <w:pPr>
              <w:spacing w:line="276" w:lineRule="auto"/>
              <w:rPr>
                <w:rFonts w:ascii="Calibri" w:hAnsi="Calibri"/>
                <w:sz w:val="20"/>
                <w:szCs w:val="20"/>
              </w:rPr>
            </w:pPr>
          </w:p>
          <w:p w14:paraId="56818CF3" w14:textId="20FA099A" w:rsidR="00AE3EFF" w:rsidRPr="00771917" w:rsidRDefault="00AE3EFF" w:rsidP="00985F29">
            <w:pPr>
              <w:spacing w:line="276" w:lineRule="auto"/>
              <w:rPr>
                <w:rFonts w:ascii="Calibri" w:hAnsi="Calibri"/>
                <w:sz w:val="20"/>
                <w:szCs w:val="20"/>
              </w:rPr>
            </w:pPr>
            <w:r w:rsidRPr="00771917">
              <w:rPr>
                <w:rFonts w:ascii="Calibri" w:hAnsi="Calibri"/>
                <w:sz w:val="20"/>
                <w:szCs w:val="20"/>
              </w:rPr>
              <w:t>Care Manager</w:t>
            </w:r>
            <w:r w:rsidR="00B53050" w:rsidRPr="00771917">
              <w:rPr>
                <w:rFonts w:ascii="Calibri" w:hAnsi="Calibri"/>
                <w:sz w:val="20"/>
                <w:szCs w:val="20"/>
              </w:rPr>
              <w:t>.</w:t>
            </w:r>
          </w:p>
        </w:tc>
        <w:tc>
          <w:tcPr>
            <w:tcW w:w="2273" w:type="dxa"/>
            <w:noWrap/>
          </w:tcPr>
          <w:p w14:paraId="6D43017A" w14:textId="77777777" w:rsidR="002D00FA" w:rsidRPr="00771917" w:rsidRDefault="002D00FA" w:rsidP="00985F29">
            <w:pPr>
              <w:spacing w:line="276" w:lineRule="auto"/>
              <w:rPr>
                <w:rFonts w:ascii="Calibri" w:hAnsi="Calibri"/>
                <w:sz w:val="20"/>
                <w:szCs w:val="20"/>
              </w:rPr>
            </w:pPr>
          </w:p>
          <w:p w14:paraId="711F4B34" w14:textId="334F27D9" w:rsidR="00AE3EFF" w:rsidRPr="00771917" w:rsidRDefault="00AE3EFF" w:rsidP="00985F29">
            <w:pPr>
              <w:spacing w:line="276" w:lineRule="auto"/>
              <w:rPr>
                <w:rFonts w:ascii="Calibri" w:hAnsi="Calibri"/>
                <w:sz w:val="20"/>
                <w:szCs w:val="20"/>
              </w:rPr>
            </w:pPr>
            <w:r w:rsidRPr="00771917">
              <w:rPr>
                <w:rFonts w:ascii="Calibri" w:hAnsi="Calibri"/>
                <w:sz w:val="20"/>
                <w:szCs w:val="20"/>
              </w:rPr>
              <w:t xml:space="preserve">Progress check on inspection </w:t>
            </w:r>
            <w:r w:rsidR="005D6447" w:rsidRPr="00771917">
              <w:rPr>
                <w:rFonts w:ascii="Calibri" w:hAnsi="Calibri"/>
                <w:sz w:val="20"/>
                <w:szCs w:val="20"/>
              </w:rPr>
              <w:t>towards end</w:t>
            </w:r>
            <w:r w:rsidRPr="00771917">
              <w:rPr>
                <w:rFonts w:ascii="Calibri" w:hAnsi="Calibri"/>
                <w:sz w:val="20"/>
                <w:szCs w:val="20"/>
              </w:rPr>
              <w:t xml:space="preserve"> of 202</w:t>
            </w:r>
            <w:r w:rsidR="002024EB" w:rsidRPr="00771917">
              <w:rPr>
                <w:rFonts w:ascii="Calibri" w:hAnsi="Calibri"/>
                <w:sz w:val="20"/>
                <w:szCs w:val="20"/>
              </w:rPr>
              <w:t>5</w:t>
            </w:r>
            <w:r w:rsidR="00B53050" w:rsidRPr="00771917">
              <w:rPr>
                <w:rFonts w:ascii="Calibri" w:hAnsi="Calibri"/>
                <w:sz w:val="20"/>
                <w:szCs w:val="20"/>
              </w:rPr>
              <w:t>.</w:t>
            </w:r>
          </w:p>
          <w:p w14:paraId="43091999" w14:textId="47D2F7BA" w:rsidR="002024EB" w:rsidRPr="00771917" w:rsidRDefault="002024EB" w:rsidP="00985F29">
            <w:pPr>
              <w:spacing w:line="276" w:lineRule="auto"/>
              <w:rPr>
                <w:rFonts w:ascii="Calibri" w:hAnsi="Calibri"/>
                <w:sz w:val="20"/>
                <w:szCs w:val="20"/>
              </w:rPr>
            </w:pPr>
          </w:p>
        </w:tc>
        <w:tc>
          <w:tcPr>
            <w:tcW w:w="2268" w:type="dxa"/>
          </w:tcPr>
          <w:p w14:paraId="4F27DBD2" w14:textId="77777777" w:rsidR="002D00FA" w:rsidRPr="00771917" w:rsidRDefault="002D00FA" w:rsidP="00985F29">
            <w:pPr>
              <w:spacing w:line="276" w:lineRule="auto"/>
              <w:rPr>
                <w:rFonts w:ascii="Calibri" w:hAnsi="Calibri"/>
                <w:sz w:val="20"/>
                <w:szCs w:val="20"/>
              </w:rPr>
            </w:pPr>
          </w:p>
        </w:tc>
      </w:tr>
      <w:tr w:rsidR="00771917" w:rsidRPr="00771917" w14:paraId="5751CD6B" w14:textId="77777777" w:rsidTr="00695EFA">
        <w:trPr>
          <w:trHeight w:val="1200"/>
        </w:trPr>
        <w:tc>
          <w:tcPr>
            <w:tcW w:w="846" w:type="dxa"/>
            <w:noWrap/>
          </w:tcPr>
          <w:p w14:paraId="3139E18A" w14:textId="77777777" w:rsidR="00325799" w:rsidRPr="00771917" w:rsidRDefault="00325799" w:rsidP="00985F29">
            <w:pPr>
              <w:spacing w:line="276" w:lineRule="auto"/>
              <w:rPr>
                <w:rFonts w:ascii="Calibri" w:hAnsi="Calibri"/>
                <w:sz w:val="20"/>
                <w:szCs w:val="20"/>
              </w:rPr>
            </w:pPr>
          </w:p>
          <w:p w14:paraId="6E5F9522" w14:textId="309DA550" w:rsidR="00325799" w:rsidRPr="00771917" w:rsidRDefault="00D42DA8" w:rsidP="00985F29">
            <w:pPr>
              <w:spacing w:line="276" w:lineRule="auto"/>
              <w:rPr>
                <w:rFonts w:ascii="Calibri" w:hAnsi="Calibri"/>
                <w:sz w:val="20"/>
                <w:szCs w:val="20"/>
              </w:rPr>
            </w:pPr>
            <w:r w:rsidRPr="00771917">
              <w:rPr>
                <w:rFonts w:ascii="Calibri" w:hAnsi="Calibri"/>
                <w:sz w:val="20"/>
                <w:szCs w:val="20"/>
              </w:rPr>
              <w:t>8</w:t>
            </w:r>
            <w:r w:rsidR="00325799" w:rsidRPr="00771917">
              <w:rPr>
                <w:rFonts w:ascii="Calibri" w:hAnsi="Calibri"/>
                <w:sz w:val="20"/>
                <w:szCs w:val="20"/>
              </w:rPr>
              <w:t>.</w:t>
            </w:r>
          </w:p>
        </w:tc>
        <w:tc>
          <w:tcPr>
            <w:tcW w:w="1653" w:type="dxa"/>
          </w:tcPr>
          <w:p w14:paraId="5EF0DC72" w14:textId="77777777" w:rsidR="00325799" w:rsidRPr="00771917" w:rsidRDefault="00325799" w:rsidP="00985F29">
            <w:pPr>
              <w:spacing w:line="276" w:lineRule="auto"/>
              <w:rPr>
                <w:rFonts w:ascii="Calibri" w:hAnsi="Calibri"/>
                <w:sz w:val="20"/>
                <w:szCs w:val="20"/>
              </w:rPr>
            </w:pPr>
          </w:p>
          <w:p w14:paraId="700ECB13" w14:textId="227A441D" w:rsidR="00D42DA8" w:rsidRPr="00771917" w:rsidRDefault="00D42DA8" w:rsidP="00985F29">
            <w:pPr>
              <w:spacing w:line="276" w:lineRule="auto"/>
              <w:rPr>
                <w:rFonts w:ascii="Calibri" w:hAnsi="Calibri"/>
                <w:sz w:val="20"/>
                <w:szCs w:val="20"/>
              </w:rPr>
            </w:pPr>
            <w:r w:rsidRPr="00771917">
              <w:rPr>
                <w:rFonts w:ascii="Calibri" w:hAnsi="Calibri"/>
                <w:sz w:val="20"/>
                <w:szCs w:val="20"/>
              </w:rPr>
              <w:t>33 – Ethos</w:t>
            </w:r>
          </w:p>
          <w:p w14:paraId="0F110407" w14:textId="77777777" w:rsidR="00D42DA8" w:rsidRPr="00771917" w:rsidRDefault="00D42DA8" w:rsidP="00985F29">
            <w:pPr>
              <w:spacing w:line="276" w:lineRule="auto"/>
              <w:rPr>
                <w:rFonts w:ascii="Calibri" w:hAnsi="Calibri"/>
                <w:sz w:val="20"/>
                <w:szCs w:val="20"/>
              </w:rPr>
            </w:pPr>
          </w:p>
          <w:p w14:paraId="63E93B33" w14:textId="4793E04F" w:rsidR="00325799" w:rsidRPr="00771917" w:rsidRDefault="00325799" w:rsidP="00985F29">
            <w:pPr>
              <w:spacing w:line="276" w:lineRule="auto"/>
              <w:rPr>
                <w:rFonts w:ascii="Calibri" w:hAnsi="Calibri"/>
                <w:sz w:val="20"/>
                <w:szCs w:val="20"/>
              </w:rPr>
            </w:pPr>
            <w:r w:rsidRPr="00771917">
              <w:rPr>
                <w:rFonts w:ascii="Calibri" w:hAnsi="Calibri"/>
                <w:sz w:val="20"/>
                <w:szCs w:val="20"/>
              </w:rPr>
              <w:t>34 – Quality Assurance</w:t>
            </w:r>
          </w:p>
        </w:tc>
        <w:tc>
          <w:tcPr>
            <w:tcW w:w="3828" w:type="dxa"/>
          </w:tcPr>
          <w:p w14:paraId="5D049E2A" w14:textId="77777777" w:rsidR="00325799" w:rsidRPr="00771917" w:rsidRDefault="00325799" w:rsidP="000F6E99">
            <w:pPr>
              <w:pStyle w:val="ListParagraph"/>
              <w:spacing w:line="276" w:lineRule="auto"/>
              <w:ind w:left="226"/>
              <w:rPr>
                <w:rFonts w:ascii="Calibri" w:hAnsi="Calibri"/>
                <w:sz w:val="20"/>
                <w:szCs w:val="20"/>
              </w:rPr>
            </w:pPr>
          </w:p>
          <w:p w14:paraId="5C77577C" w14:textId="3AC20532" w:rsidR="00D42DA8" w:rsidRPr="00771917" w:rsidRDefault="0041089F" w:rsidP="00325799">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More frequent team meetings to improve communication</w:t>
            </w:r>
            <w:r w:rsidR="000D0CE2" w:rsidRPr="00771917">
              <w:rPr>
                <w:rFonts w:ascii="Calibri" w:hAnsi="Calibri"/>
                <w:sz w:val="20"/>
                <w:szCs w:val="20"/>
              </w:rPr>
              <w:t xml:space="preserve"> – </w:t>
            </w:r>
            <w:proofErr w:type="gramStart"/>
            <w:r w:rsidR="00433640" w:rsidRPr="00771917">
              <w:rPr>
                <w:rFonts w:ascii="Calibri" w:hAnsi="Calibri"/>
                <w:sz w:val="20"/>
                <w:szCs w:val="20"/>
              </w:rPr>
              <w:t>plan</w:t>
            </w:r>
            <w:r w:rsidR="000D0CE2" w:rsidRPr="00771917">
              <w:rPr>
                <w:rFonts w:ascii="Calibri" w:hAnsi="Calibri"/>
                <w:sz w:val="20"/>
                <w:szCs w:val="20"/>
              </w:rPr>
              <w:t xml:space="preserve"> </w:t>
            </w:r>
            <w:r w:rsidR="00433640" w:rsidRPr="00771917">
              <w:rPr>
                <w:rFonts w:ascii="Calibri" w:hAnsi="Calibri"/>
                <w:sz w:val="20"/>
                <w:szCs w:val="20"/>
              </w:rPr>
              <w:t>ahead</w:t>
            </w:r>
            <w:proofErr w:type="gramEnd"/>
            <w:r w:rsidR="0042035D" w:rsidRPr="00771917">
              <w:rPr>
                <w:rFonts w:ascii="Calibri" w:hAnsi="Calibri"/>
                <w:sz w:val="20"/>
                <w:szCs w:val="20"/>
              </w:rPr>
              <w:t xml:space="preserve"> </w:t>
            </w:r>
            <w:r w:rsidR="000D0CE2" w:rsidRPr="00771917">
              <w:rPr>
                <w:rFonts w:ascii="Calibri" w:hAnsi="Calibri"/>
                <w:sz w:val="20"/>
                <w:szCs w:val="20"/>
              </w:rPr>
              <w:t xml:space="preserve">so </w:t>
            </w:r>
            <w:r w:rsidR="0075704C" w:rsidRPr="00771917">
              <w:rPr>
                <w:rFonts w:ascii="Calibri" w:hAnsi="Calibri"/>
                <w:sz w:val="20"/>
                <w:szCs w:val="20"/>
              </w:rPr>
              <w:t>more</w:t>
            </w:r>
            <w:r w:rsidR="000D0CE2" w:rsidRPr="00771917">
              <w:rPr>
                <w:rFonts w:ascii="Calibri" w:hAnsi="Calibri"/>
                <w:sz w:val="20"/>
                <w:szCs w:val="20"/>
              </w:rPr>
              <w:t xml:space="preserve"> likely to </w:t>
            </w:r>
            <w:r w:rsidR="00B66717" w:rsidRPr="00771917">
              <w:rPr>
                <w:rFonts w:ascii="Calibri" w:hAnsi="Calibri"/>
                <w:sz w:val="20"/>
                <w:szCs w:val="20"/>
              </w:rPr>
              <w:t>happe</w:t>
            </w:r>
            <w:r w:rsidR="0075704C" w:rsidRPr="00771917">
              <w:rPr>
                <w:rFonts w:ascii="Calibri" w:hAnsi="Calibri"/>
                <w:sz w:val="20"/>
                <w:szCs w:val="20"/>
              </w:rPr>
              <w:t>n.</w:t>
            </w:r>
          </w:p>
          <w:p w14:paraId="2012BBDC" w14:textId="77777777" w:rsidR="00C91EBE" w:rsidRPr="00771917" w:rsidRDefault="00C91EBE" w:rsidP="00C91EBE">
            <w:pPr>
              <w:pStyle w:val="ListParagraph"/>
              <w:spacing w:line="276" w:lineRule="auto"/>
              <w:ind w:left="368"/>
              <w:rPr>
                <w:rFonts w:ascii="Calibri" w:hAnsi="Calibri"/>
                <w:sz w:val="20"/>
                <w:szCs w:val="20"/>
              </w:rPr>
            </w:pPr>
          </w:p>
          <w:p w14:paraId="5AE3B69B" w14:textId="1E904779" w:rsidR="00325799" w:rsidRPr="00771917" w:rsidRDefault="00325799" w:rsidP="00325799">
            <w:pPr>
              <w:pStyle w:val="ListParagraph"/>
              <w:numPr>
                <w:ilvl w:val="0"/>
                <w:numId w:val="20"/>
              </w:numPr>
              <w:spacing w:line="276" w:lineRule="auto"/>
              <w:ind w:left="368"/>
              <w:rPr>
                <w:rFonts w:ascii="Calibri" w:hAnsi="Calibri"/>
                <w:sz w:val="20"/>
                <w:szCs w:val="20"/>
              </w:rPr>
            </w:pPr>
            <w:r w:rsidRPr="00771917">
              <w:rPr>
                <w:rFonts w:ascii="Calibri" w:hAnsi="Calibri"/>
                <w:sz w:val="20"/>
                <w:szCs w:val="20"/>
              </w:rPr>
              <w:t>Increase in-house auditing to highlight areas for further development</w:t>
            </w:r>
            <w:r w:rsidR="00075707" w:rsidRPr="00771917">
              <w:rPr>
                <w:rFonts w:ascii="Calibri" w:hAnsi="Calibri"/>
                <w:sz w:val="20"/>
                <w:szCs w:val="20"/>
              </w:rPr>
              <w:t>. This can be used to highlight at Board meetings where additional support and funding is required</w:t>
            </w:r>
            <w:r w:rsidR="003F36B1" w:rsidRPr="00771917">
              <w:rPr>
                <w:rFonts w:ascii="Calibri" w:hAnsi="Calibri"/>
                <w:sz w:val="20"/>
                <w:szCs w:val="20"/>
              </w:rPr>
              <w:t>.</w:t>
            </w:r>
          </w:p>
          <w:p w14:paraId="05910B7E" w14:textId="7A8EFF43" w:rsidR="00325799" w:rsidRPr="00771917" w:rsidRDefault="00325799" w:rsidP="00325799">
            <w:pPr>
              <w:pStyle w:val="ListParagraph"/>
              <w:spacing w:line="276" w:lineRule="auto"/>
              <w:ind w:left="368"/>
              <w:rPr>
                <w:rFonts w:ascii="Calibri" w:hAnsi="Calibri"/>
                <w:sz w:val="20"/>
                <w:szCs w:val="20"/>
              </w:rPr>
            </w:pPr>
          </w:p>
        </w:tc>
        <w:tc>
          <w:tcPr>
            <w:tcW w:w="1842" w:type="dxa"/>
            <w:noWrap/>
          </w:tcPr>
          <w:p w14:paraId="1AB47AC9" w14:textId="77777777" w:rsidR="00325799" w:rsidRPr="00771917" w:rsidRDefault="00325799" w:rsidP="00985F29">
            <w:pPr>
              <w:spacing w:line="276" w:lineRule="auto"/>
              <w:rPr>
                <w:rFonts w:ascii="Calibri" w:hAnsi="Calibri"/>
                <w:sz w:val="20"/>
                <w:szCs w:val="20"/>
              </w:rPr>
            </w:pPr>
          </w:p>
          <w:p w14:paraId="4B62DB02" w14:textId="77777777" w:rsidR="00C91EBE" w:rsidRPr="00771917" w:rsidRDefault="00C91EBE" w:rsidP="00985F29">
            <w:pPr>
              <w:spacing w:line="276" w:lineRule="auto"/>
              <w:rPr>
                <w:rFonts w:ascii="Calibri" w:hAnsi="Calibri"/>
                <w:sz w:val="20"/>
                <w:szCs w:val="20"/>
              </w:rPr>
            </w:pPr>
          </w:p>
          <w:p w14:paraId="28728CD5" w14:textId="404E2B2D" w:rsidR="00325799" w:rsidRPr="00771917" w:rsidRDefault="00B66717" w:rsidP="00985F29">
            <w:pPr>
              <w:spacing w:line="276" w:lineRule="auto"/>
              <w:rPr>
                <w:rFonts w:ascii="Calibri" w:hAnsi="Calibri"/>
                <w:sz w:val="20"/>
                <w:szCs w:val="20"/>
              </w:rPr>
            </w:pPr>
            <w:r w:rsidRPr="00771917">
              <w:rPr>
                <w:rFonts w:ascii="Calibri" w:hAnsi="Calibri"/>
                <w:sz w:val="20"/>
                <w:szCs w:val="20"/>
              </w:rPr>
              <w:t>O</w:t>
            </w:r>
            <w:r w:rsidR="00325799" w:rsidRPr="00771917">
              <w:rPr>
                <w:rFonts w:ascii="Calibri" w:hAnsi="Calibri"/>
                <w:sz w:val="20"/>
                <w:szCs w:val="20"/>
              </w:rPr>
              <w:t>ngoing</w:t>
            </w:r>
            <w:r w:rsidR="0075704C" w:rsidRPr="00771917">
              <w:rPr>
                <w:rFonts w:ascii="Calibri" w:hAnsi="Calibri"/>
                <w:sz w:val="20"/>
                <w:szCs w:val="20"/>
              </w:rPr>
              <w:t>.</w:t>
            </w:r>
          </w:p>
        </w:tc>
        <w:tc>
          <w:tcPr>
            <w:tcW w:w="2268" w:type="dxa"/>
            <w:noWrap/>
          </w:tcPr>
          <w:p w14:paraId="6F87E44B" w14:textId="77777777" w:rsidR="00325799" w:rsidRPr="00771917" w:rsidRDefault="00325799" w:rsidP="00985F29">
            <w:pPr>
              <w:spacing w:line="276" w:lineRule="auto"/>
              <w:rPr>
                <w:rFonts w:ascii="Calibri" w:hAnsi="Calibri"/>
                <w:sz w:val="20"/>
                <w:szCs w:val="20"/>
              </w:rPr>
            </w:pPr>
          </w:p>
          <w:p w14:paraId="7569DB5E" w14:textId="77777777" w:rsidR="00C91EBE" w:rsidRPr="00771917" w:rsidRDefault="00C91EBE" w:rsidP="00985F29">
            <w:pPr>
              <w:spacing w:line="276" w:lineRule="auto"/>
              <w:rPr>
                <w:rFonts w:ascii="Calibri" w:hAnsi="Calibri"/>
                <w:sz w:val="20"/>
                <w:szCs w:val="20"/>
              </w:rPr>
            </w:pPr>
          </w:p>
          <w:p w14:paraId="4D9199B9" w14:textId="19FB4528" w:rsidR="00325799" w:rsidRPr="00771917" w:rsidRDefault="00325799" w:rsidP="00985F29">
            <w:pPr>
              <w:spacing w:line="276" w:lineRule="auto"/>
              <w:rPr>
                <w:rFonts w:ascii="Calibri" w:hAnsi="Calibri"/>
                <w:sz w:val="20"/>
                <w:szCs w:val="20"/>
              </w:rPr>
            </w:pPr>
            <w:r w:rsidRPr="00771917">
              <w:rPr>
                <w:rFonts w:ascii="Calibri" w:hAnsi="Calibri"/>
                <w:sz w:val="20"/>
                <w:szCs w:val="20"/>
              </w:rPr>
              <w:t>Care Manager</w:t>
            </w:r>
            <w:r w:rsidR="00B66717" w:rsidRPr="00771917">
              <w:rPr>
                <w:rFonts w:ascii="Calibri" w:hAnsi="Calibri"/>
                <w:sz w:val="20"/>
                <w:szCs w:val="20"/>
              </w:rPr>
              <w:t>.</w:t>
            </w:r>
          </w:p>
        </w:tc>
        <w:tc>
          <w:tcPr>
            <w:tcW w:w="2273" w:type="dxa"/>
            <w:noWrap/>
          </w:tcPr>
          <w:p w14:paraId="4D116157" w14:textId="77777777" w:rsidR="00325799" w:rsidRPr="00771917" w:rsidRDefault="00325799" w:rsidP="00985F29">
            <w:pPr>
              <w:spacing w:line="276" w:lineRule="auto"/>
              <w:rPr>
                <w:rFonts w:ascii="Calibri" w:hAnsi="Calibri"/>
                <w:sz w:val="20"/>
                <w:szCs w:val="20"/>
              </w:rPr>
            </w:pPr>
          </w:p>
          <w:p w14:paraId="35549B9E" w14:textId="77777777" w:rsidR="00C91EBE" w:rsidRPr="00771917" w:rsidRDefault="00C91EBE" w:rsidP="00985F29">
            <w:pPr>
              <w:spacing w:line="276" w:lineRule="auto"/>
              <w:rPr>
                <w:rFonts w:ascii="Calibri" w:hAnsi="Calibri"/>
                <w:sz w:val="20"/>
                <w:szCs w:val="20"/>
              </w:rPr>
            </w:pPr>
          </w:p>
          <w:p w14:paraId="65C33FF2" w14:textId="11DB394A" w:rsidR="00325799" w:rsidRPr="00771917" w:rsidRDefault="00325799" w:rsidP="00985F29">
            <w:pPr>
              <w:spacing w:line="276" w:lineRule="auto"/>
              <w:rPr>
                <w:rFonts w:ascii="Calibri" w:hAnsi="Calibri"/>
                <w:sz w:val="20"/>
                <w:szCs w:val="20"/>
              </w:rPr>
            </w:pPr>
            <w:r w:rsidRPr="00771917">
              <w:rPr>
                <w:rFonts w:ascii="Calibri" w:hAnsi="Calibri"/>
                <w:sz w:val="20"/>
                <w:szCs w:val="20"/>
              </w:rPr>
              <w:t>Progress check on inspect</w:t>
            </w:r>
            <w:r w:rsidR="0059240C" w:rsidRPr="00771917">
              <w:rPr>
                <w:rFonts w:ascii="Calibri" w:hAnsi="Calibri"/>
                <w:sz w:val="20"/>
                <w:szCs w:val="20"/>
              </w:rPr>
              <w:t>ion towards end</w:t>
            </w:r>
            <w:r w:rsidRPr="00771917">
              <w:rPr>
                <w:rFonts w:ascii="Calibri" w:hAnsi="Calibri"/>
                <w:sz w:val="20"/>
                <w:szCs w:val="20"/>
              </w:rPr>
              <w:t xml:space="preserve"> of 202</w:t>
            </w:r>
            <w:r w:rsidR="00C91EBE" w:rsidRPr="00771917">
              <w:rPr>
                <w:rFonts w:ascii="Calibri" w:hAnsi="Calibri"/>
                <w:sz w:val="20"/>
                <w:szCs w:val="20"/>
              </w:rPr>
              <w:t>5</w:t>
            </w:r>
            <w:r w:rsidR="0075704C" w:rsidRPr="00771917">
              <w:rPr>
                <w:rFonts w:ascii="Calibri" w:hAnsi="Calibri"/>
                <w:sz w:val="20"/>
                <w:szCs w:val="20"/>
              </w:rPr>
              <w:t>.</w:t>
            </w:r>
          </w:p>
        </w:tc>
        <w:tc>
          <w:tcPr>
            <w:tcW w:w="2268" w:type="dxa"/>
          </w:tcPr>
          <w:p w14:paraId="0E791CC8" w14:textId="77777777" w:rsidR="00325799" w:rsidRPr="00771917" w:rsidRDefault="00325799" w:rsidP="00985F29">
            <w:pPr>
              <w:spacing w:line="276" w:lineRule="auto"/>
              <w:rPr>
                <w:rFonts w:ascii="Calibri" w:hAnsi="Calibri"/>
                <w:sz w:val="20"/>
                <w:szCs w:val="20"/>
              </w:rPr>
            </w:pPr>
          </w:p>
        </w:tc>
      </w:tr>
      <w:tr w:rsidR="00771917" w:rsidRPr="00771917" w14:paraId="1598859B" w14:textId="77777777" w:rsidTr="00695EFA">
        <w:trPr>
          <w:trHeight w:val="1200"/>
        </w:trPr>
        <w:tc>
          <w:tcPr>
            <w:tcW w:w="846" w:type="dxa"/>
            <w:noWrap/>
          </w:tcPr>
          <w:p w14:paraId="1793A878" w14:textId="77777777" w:rsidR="008013E9" w:rsidRPr="00771917" w:rsidRDefault="008013E9" w:rsidP="00985F29">
            <w:pPr>
              <w:spacing w:line="276" w:lineRule="auto"/>
              <w:rPr>
                <w:rFonts w:ascii="Calibri" w:hAnsi="Calibri"/>
                <w:sz w:val="20"/>
                <w:szCs w:val="20"/>
              </w:rPr>
            </w:pPr>
          </w:p>
          <w:p w14:paraId="4E1A2615" w14:textId="6222F3D4" w:rsidR="008013E9" w:rsidRPr="00771917" w:rsidRDefault="008013E9" w:rsidP="00985F29">
            <w:pPr>
              <w:spacing w:line="276" w:lineRule="auto"/>
              <w:rPr>
                <w:rFonts w:ascii="Calibri" w:hAnsi="Calibri"/>
                <w:sz w:val="20"/>
                <w:szCs w:val="20"/>
              </w:rPr>
            </w:pPr>
            <w:r w:rsidRPr="00771917">
              <w:rPr>
                <w:rFonts w:ascii="Calibri" w:hAnsi="Calibri"/>
                <w:sz w:val="20"/>
                <w:szCs w:val="20"/>
              </w:rPr>
              <w:t>9.</w:t>
            </w:r>
          </w:p>
        </w:tc>
        <w:tc>
          <w:tcPr>
            <w:tcW w:w="1653" w:type="dxa"/>
          </w:tcPr>
          <w:p w14:paraId="44C270CC" w14:textId="77777777" w:rsidR="008013E9" w:rsidRPr="00771917" w:rsidRDefault="008013E9" w:rsidP="00985F29">
            <w:pPr>
              <w:spacing w:line="276" w:lineRule="auto"/>
              <w:rPr>
                <w:rFonts w:ascii="Calibri" w:hAnsi="Calibri"/>
                <w:sz w:val="20"/>
                <w:szCs w:val="20"/>
              </w:rPr>
            </w:pPr>
          </w:p>
          <w:p w14:paraId="5C33E31F" w14:textId="34C2656C" w:rsidR="008013E9" w:rsidRPr="00771917" w:rsidRDefault="008013E9" w:rsidP="00985F29">
            <w:pPr>
              <w:spacing w:line="276" w:lineRule="auto"/>
              <w:rPr>
                <w:rFonts w:ascii="Calibri" w:hAnsi="Calibri"/>
                <w:sz w:val="20"/>
                <w:szCs w:val="20"/>
              </w:rPr>
            </w:pPr>
            <w:r w:rsidRPr="00771917">
              <w:rPr>
                <w:rFonts w:ascii="Calibri" w:hAnsi="Calibri"/>
                <w:sz w:val="20"/>
                <w:szCs w:val="20"/>
              </w:rPr>
              <w:t>38 – Safe Working Practices</w:t>
            </w:r>
          </w:p>
        </w:tc>
        <w:tc>
          <w:tcPr>
            <w:tcW w:w="3828" w:type="dxa"/>
          </w:tcPr>
          <w:p w14:paraId="0CCBFB31" w14:textId="77777777" w:rsidR="008013E9" w:rsidRPr="00771917" w:rsidRDefault="008013E9" w:rsidP="008013E9">
            <w:pPr>
              <w:spacing w:line="276" w:lineRule="auto"/>
              <w:rPr>
                <w:rFonts w:ascii="Calibri" w:hAnsi="Calibri"/>
                <w:sz w:val="20"/>
                <w:szCs w:val="20"/>
              </w:rPr>
            </w:pPr>
          </w:p>
          <w:p w14:paraId="4D9D00E4" w14:textId="3A9093B0" w:rsidR="008013E9" w:rsidRPr="00771917" w:rsidRDefault="008013E9" w:rsidP="008013E9">
            <w:pPr>
              <w:pStyle w:val="ListParagraph"/>
              <w:numPr>
                <w:ilvl w:val="0"/>
                <w:numId w:val="25"/>
              </w:numPr>
              <w:spacing w:line="276" w:lineRule="auto"/>
              <w:ind w:left="368"/>
              <w:rPr>
                <w:rFonts w:ascii="Calibri" w:hAnsi="Calibri"/>
                <w:sz w:val="20"/>
                <w:szCs w:val="20"/>
              </w:rPr>
            </w:pPr>
            <w:r w:rsidRPr="00771917">
              <w:rPr>
                <w:rFonts w:ascii="Calibri" w:hAnsi="Calibri"/>
                <w:sz w:val="20"/>
                <w:szCs w:val="20"/>
              </w:rPr>
              <w:t>Ensure accidents</w:t>
            </w:r>
            <w:r w:rsidR="00E82BFD" w:rsidRPr="00771917">
              <w:rPr>
                <w:rFonts w:ascii="Calibri" w:hAnsi="Calibri"/>
                <w:sz w:val="20"/>
                <w:szCs w:val="20"/>
              </w:rPr>
              <w:t>/incidents are documented in the person’s daily care notes</w:t>
            </w:r>
            <w:r w:rsidR="00433640" w:rsidRPr="00771917">
              <w:rPr>
                <w:rFonts w:ascii="Calibri" w:hAnsi="Calibri"/>
                <w:sz w:val="20"/>
                <w:szCs w:val="20"/>
              </w:rPr>
              <w:t>.</w:t>
            </w:r>
          </w:p>
        </w:tc>
        <w:tc>
          <w:tcPr>
            <w:tcW w:w="1842" w:type="dxa"/>
            <w:noWrap/>
          </w:tcPr>
          <w:p w14:paraId="4AA4EFE6" w14:textId="77777777" w:rsidR="008013E9" w:rsidRPr="00771917" w:rsidRDefault="008013E9" w:rsidP="00985F29">
            <w:pPr>
              <w:spacing w:line="276" w:lineRule="auto"/>
              <w:rPr>
                <w:rFonts w:ascii="Calibri" w:hAnsi="Calibri"/>
                <w:sz w:val="20"/>
                <w:szCs w:val="20"/>
              </w:rPr>
            </w:pPr>
          </w:p>
          <w:p w14:paraId="1B38027F" w14:textId="5F34E680" w:rsidR="0042035D" w:rsidRPr="00771917" w:rsidRDefault="0075704C" w:rsidP="00985F29">
            <w:pPr>
              <w:spacing w:line="276" w:lineRule="auto"/>
              <w:rPr>
                <w:rFonts w:ascii="Calibri" w:hAnsi="Calibri"/>
                <w:sz w:val="20"/>
                <w:szCs w:val="20"/>
              </w:rPr>
            </w:pPr>
            <w:r w:rsidRPr="00771917">
              <w:rPr>
                <w:rFonts w:ascii="Calibri" w:hAnsi="Calibri"/>
                <w:sz w:val="20"/>
                <w:szCs w:val="20"/>
              </w:rPr>
              <w:t>I</w:t>
            </w:r>
            <w:r w:rsidR="0042035D" w:rsidRPr="00771917">
              <w:rPr>
                <w:rFonts w:ascii="Calibri" w:hAnsi="Calibri"/>
                <w:sz w:val="20"/>
                <w:szCs w:val="20"/>
              </w:rPr>
              <w:t>mmediate</w:t>
            </w:r>
          </w:p>
        </w:tc>
        <w:tc>
          <w:tcPr>
            <w:tcW w:w="2268" w:type="dxa"/>
            <w:noWrap/>
          </w:tcPr>
          <w:p w14:paraId="022521E5" w14:textId="77777777" w:rsidR="008013E9" w:rsidRPr="00771917" w:rsidRDefault="008013E9" w:rsidP="00985F29">
            <w:pPr>
              <w:spacing w:line="276" w:lineRule="auto"/>
              <w:rPr>
                <w:rFonts w:ascii="Calibri" w:hAnsi="Calibri"/>
                <w:sz w:val="20"/>
                <w:szCs w:val="20"/>
              </w:rPr>
            </w:pPr>
          </w:p>
          <w:p w14:paraId="4EC4898B" w14:textId="0B7B9538" w:rsidR="0042035D" w:rsidRPr="00771917" w:rsidRDefault="0042035D" w:rsidP="00985F29">
            <w:pPr>
              <w:spacing w:line="276" w:lineRule="auto"/>
              <w:rPr>
                <w:rFonts w:ascii="Calibri" w:hAnsi="Calibri"/>
                <w:sz w:val="20"/>
                <w:szCs w:val="20"/>
              </w:rPr>
            </w:pPr>
            <w:r w:rsidRPr="00771917">
              <w:rPr>
                <w:rFonts w:ascii="Calibri" w:hAnsi="Calibri"/>
                <w:sz w:val="20"/>
                <w:szCs w:val="20"/>
              </w:rPr>
              <w:t>Care Manager &amp; Senior Carers</w:t>
            </w:r>
            <w:r w:rsidR="0075704C" w:rsidRPr="00771917">
              <w:rPr>
                <w:rFonts w:ascii="Calibri" w:hAnsi="Calibri"/>
                <w:sz w:val="20"/>
                <w:szCs w:val="20"/>
              </w:rPr>
              <w:t>.</w:t>
            </w:r>
          </w:p>
        </w:tc>
        <w:tc>
          <w:tcPr>
            <w:tcW w:w="2273" w:type="dxa"/>
            <w:noWrap/>
          </w:tcPr>
          <w:p w14:paraId="368A0287" w14:textId="77777777" w:rsidR="008013E9" w:rsidRPr="00771917" w:rsidRDefault="008013E9" w:rsidP="00985F29">
            <w:pPr>
              <w:spacing w:line="276" w:lineRule="auto"/>
              <w:rPr>
                <w:rFonts w:ascii="Calibri" w:hAnsi="Calibri"/>
                <w:sz w:val="20"/>
                <w:szCs w:val="20"/>
              </w:rPr>
            </w:pPr>
          </w:p>
          <w:p w14:paraId="64DD774E" w14:textId="1F183B38" w:rsidR="0042035D" w:rsidRPr="00771917" w:rsidRDefault="0042035D" w:rsidP="00985F29">
            <w:pPr>
              <w:spacing w:line="276" w:lineRule="auto"/>
              <w:rPr>
                <w:rFonts w:ascii="Calibri" w:hAnsi="Calibri"/>
                <w:sz w:val="20"/>
                <w:szCs w:val="20"/>
              </w:rPr>
            </w:pPr>
            <w:r w:rsidRPr="00771917">
              <w:rPr>
                <w:rFonts w:ascii="Calibri" w:hAnsi="Calibri"/>
                <w:sz w:val="20"/>
                <w:szCs w:val="20"/>
              </w:rPr>
              <w:t>Progress check on inspection towards end of 2025</w:t>
            </w:r>
            <w:r w:rsidR="0075704C" w:rsidRPr="00771917">
              <w:rPr>
                <w:rFonts w:ascii="Calibri" w:hAnsi="Calibri"/>
                <w:sz w:val="20"/>
                <w:szCs w:val="20"/>
              </w:rPr>
              <w:t>.</w:t>
            </w:r>
          </w:p>
        </w:tc>
        <w:tc>
          <w:tcPr>
            <w:tcW w:w="2268" w:type="dxa"/>
          </w:tcPr>
          <w:p w14:paraId="1F36D510" w14:textId="77777777" w:rsidR="008013E9" w:rsidRPr="00771917" w:rsidRDefault="008013E9" w:rsidP="00985F29">
            <w:pPr>
              <w:spacing w:line="276" w:lineRule="auto"/>
              <w:rPr>
                <w:rFonts w:ascii="Calibri" w:hAnsi="Calibri"/>
                <w:sz w:val="20"/>
                <w:szCs w:val="20"/>
              </w:rPr>
            </w:pPr>
          </w:p>
        </w:tc>
      </w:tr>
    </w:tbl>
    <w:p w14:paraId="649D7455" w14:textId="77777777" w:rsidR="00AE1294" w:rsidRPr="003F36B1" w:rsidRDefault="00AE1294" w:rsidP="00ED02BF">
      <w:pPr>
        <w:spacing w:line="276" w:lineRule="auto"/>
        <w:jc w:val="both"/>
        <w:rPr>
          <w:rFonts w:asciiTheme="minorHAnsi" w:hAnsiTheme="minorHAnsi"/>
        </w:rPr>
        <w:sectPr w:rsidR="00AE1294" w:rsidRPr="003F36B1" w:rsidSect="00C43940">
          <w:footerReference w:type="default" r:id="rId13"/>
          <w:pgSz w:w="16838" w:h="11906" w:orient="landscape"/>
          <w:pgMar w:top="709" w:right="1440" w:bottom="1440" w:left="1440" w:header="709" w:footer="709" w:gutter="0"/>
          <w:cols w:space="708"/>
          <w:docGrid w:linePitch="360"/>
        </w:sectPr>
      </w:pPr>
    </w:p>
    <w:p w14:paraId="0784BB3F" w14:textId="77777777" w:rsidR="00AE1294" w:rsidRPr="00135D26" w:rsidRDefault="00AE1294" w:rsidP="00BC73BF">
      <w:pPr>
        <w:spacing w:line="276" w:lineRule="auto"/>
        <w:jc w:val="both"/>
        <w:rPr>
          <w:rFonts w:asciiTheme="minorHAnsi" w:hAnsiTheme="minorHAnsi" w:cstheme="minorHAnsi"/>
          <w:color w:val="FF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7"/>
      </w:tblGrid>
      <w:tr w:rsidR="00AE1294" w:rsidRPr="00041929" w14:paraId="2619E494" w14:textId="77777777" w:rsidTr="00077CAB">
        <w:tc>
          <w:tcPr>
            <w:tcW w:w="8737" w:type="dxa"/>
          </w:tcPr>
          <w:p w14:paraId="0A10159D" w14:textId="77777777" w:rsidR="00AE1294" w:rsidRPr="00041929" w:rsidRDefault="00AE1294" w:rsidP="00BC73BF">
            <w:pPr>
              <w:spacing w:line="276" w:lineRule="auto"/>
              <w:jc w:val="center"/>
              <w:rPr>
                <w:rFonts w:asciiTheme="minorHAnsi" w:hAnsiTheme="minorHAnsi" w:cstheme="minorHAnsi"/>
                <w:b/>
              </w:rPr>
            </w:pPr>
            <w:r w:rsidRPr="00041929">
              <w:rPr>
                <w:rFonts w:asciiTheme="minorHAnsi" w:hAnsiTheme="minorHAnsi" w:cstheme="minorHAnsi"/>
                <w:b/>
              </w:rPr>
              <w:t>HOME MANAGER/PROVIDERS RESPONSE</w:t>
            </w:r>
          </w:p>
        </w:tc>
      </w:tr>
    </w:tbl>
    <w:p w14:paraId="4A62D29D" w14:textId="77777777" w:rsidR="00AE1294" w:rsidRPr="00041929" w:rsidRDefault="00AE1294" w:rsidP="00BC73BF">
      <w:pPr>
        <w:spacing w:line="276" w:lineRule="auto"/>
        <w:ind w:left="360"/>
        <w:jc w:val="both"/>
        <w:rPr>
          <w:rFonts w:asciiTheme="minorHAnsi" w:hAnsiTheme="minorHAnsi" w:cstheme="minorHAnsi"/>
        </w:rPr>
      </w:pPr>
    </w:p>
    <w:p w14:paraId="4C36AA80" w14:textId="77777777" w:rsidR="00AE1294" w:rsidRPr="00041929" w:rsidRDefault="00AE1294" w:rsidP="00BC73BF">
      <w:pPr>
        <w:pStyle w:val="BodyTextIndent2"/>
        <w:spacing w:after="0" w:line="276" w:lineRule="auto"/>
        <w:ind w:left="284"/>
        <w:rPr>
          <w:rFonts w:asciiTheme="minorHAnsi" w:hAnsiTheme="minorHAnsi" w:cstheme="minorHAnsi"/>
        </w:rPr>
      </w:pPr>
      <w:r w:rsidRPr="00041929">
        <w:rPr>
          <w:rFonts w:asciiTheme="minorHAnsi" w:hAnsiTheme="minorHAnsi" w:cstheme="minorHAnsi"/>
        </w:rPr>
        <w:t xml:space="preserve">Please provide the Inspection department of Health &amp; Social Care with an action plan, which indicates how requirements and recommendations are to be addressed and a completion date within the stated timetable. </w:t>
      </w:r>
    </w:p>
    <w:p w14:paraId="6837C5B1" w14:textId="77777777" w:rsidR="00AE1294" w:rsidRPr="00041929" w:rsidRDefault="00AE1294" w:rsidP="00BC73BF">
      <w:pPr>
        <w:spacing w:line="276" w:lineRule="auto"/>
        <w:ind w:left="360"/>
        <w:jc w:val="both"/>
        <w:rPr>
          <w:rFonts w:asciiTheme="minorHAnsi" w:hAnsiTheme="minorHAnsi" w:cstheme="minorHAnsi"/>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4507"/>
        <w:gridCol w:w="1559"/>
      </w:tblGrid>
      <w:tr w:rsidR="00C82B28" w:rsidRPr="00041929" w14:paraId="66F7F759" w14:textId="77777777" w:rsidTr="00077CAB">
        <w:tc>
          <w:tcPr>
            <w:tcW w:w="567" w:type="dxa"/>
          </w:tcPr>
          <w:p w14:paraId="3EA8054C" w14:textId="77777777" w:rsidR="00AE1294" w:rsidRPr="00041929" w:rsidRDefault="00077CAB" w:rsidP="00BC73BF">
            <w:pPr>
              <w:spacing w:line="276" w:lineRule="auto"/>
              <w:jc w:val="both"/>
              <w:rPr>
                <w:rFonts w:asciiTheme="minorHAnsi" w:hAnsiTheme="minorHAnsi" w:cstheme="minorHAnsi"/>
                <w:b/>
                <w:bCs/>
              </w:rPr>
            </w:pPr>
            <w:r w:rsidRPr="00041929">
              <w:rPr>
                <w:rFonts w:asciiTheme="minorHAnsi" w:hAnsiTheme="minorHAnsi" w:cstheme="minorHAnsi"/>
                <w:b/>
                <w:bCs/>
              </w:rPr>
              <w:t>No</w:t>
            </w:r>
          </w:p>
        </w:tc>
        <w:tc>
          <w:tcPr>
            <w:tcW w:w="2552" w:type="dxa"/>
          </w:tcPr>
          <w:p w14:paraId="4EE000F6" w14:textId="77777777" w:rsidR="00AE1294" w:rsidRPr="00041929" w:rsidRDefault="00AE1294" w:rsidP="00BC73BF">
            <w:pPr>
              <w:spacing w:line="276" w:lineRule="auto"/>
              <w:jc w:val="both"/>
              <w:rPr>
                <w:rFonts w:asciiTheme="minorHAnsi" w:hAnsiTheme="minorHAnsi" w:cstheme="minorHAnsi"/>
                <w:b/>
                <w:bCs/>
              </w:rPr>
            </w:pPr>
            <w:r w:rsidRPr="00041929">
              <w:rPr>
                <w:rFonts w:asciiTheme="minorHAnsi" w:hAnsiTheme="minorHAnsi" w:cstheme="minorHAnsi"/>
                <w:b/>
                <w:bCs/>
              </w:rPr>
              <w:t>Recommended works</w:t>
            </w:r>
          </w:p>
        </w:tc>
        <w:tc>
          <w:tcPr>
            <w:tcW w:w="4507" w:type="dxa"/>
          </w:tcPr>
          <w:p w14:paraId="0291BABB" w14:textId="77777777" w:rsidR="00AE1294" w:rsidRPr="00041929" w:rsidRDefault="00AE1294" w:rsidP="00BC73BF">
            <w:pPr>
              <w:spacing w:line="276" w:lineRule="auto"/>
              <w:rPr>
                <w:rFonts w:asciiTheme="minorHAnsi" w:hAnsiTheme="minorHAnsi" w:cstheme="minorHAnsi"/>
                <w:b/>
                <w:bCs/>
              </w:rPr>
            </w:pPr>
            <w:r w:rsidRPr="00041929">
              <w:rPr>
                <w:rFonts w:asciiTheme="minorHAnsi" w:hAnsiTheme="minorHAnsi" w:cstheme="minorHAnsi"/>
                <w:b/>
                <w:bCs/>
              </w:rPr>
              <w:t>Action being taken to address requirements</w:t>
            </w:r>
          </w:p>
        </w:tc>
        <w:tc>
          <w:tcPr>
            <w:tcW w:w="1559" w:type="dxa"/>
          </w:tcPr>
          <w:p w14:paraId="2BB557D9" w14:textId="77777777" w:rsidR="00AE1294" w:rsidRPr="00041929" w:rsidRDefault="00AE1294" w:rsidP="00BC73BF">
            <w:pPr>
              <w:spacing w:line="276" w:lineRule="auto"/>
              <w:jc w:val="both"/>
              <w:rPr>
                <w:rFonts w:asciiTheme="minorHAnsi" w:hAnsiTheme="minorHAnsi" w:cstheme="minorHAnsi"/>
                <w:b/>
                <w:bCs/>
              </w:rPr>
            </w:pPr>
            <w:r w:rsidRPr="00041929">
              <w:rPr>
                <w:rFonts w:asciiTheme="minorHAnsi" w:hAnsiTheme="minorHAnsi" w:cstheme="minorHAnsi"/>
                <w:b/>
                <w:bCs/>
              </w:rPr>
              <w:t>Estimated completion date</w:t>
            </w:r>
          </w:p>
        </w:tc>
      </w:tr>
      <w:tr w:rsidR="00C82B28" w:rsidRPr="00AA129E" w14:paraId="66612188" w14:textId="77777777" w:rsidTr="00077CAB">
        <w:tc>
          <w:tcPr>
            <w:tcW w:w="567" w:type="dxa"/>
          </w:tcPr>
          <w:p w14:paraId="51D9082B" w14:textId="2705EA2D"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2</w:t>
            </w:r>
          </w:p>
          <w:p w14:paraId="0E1B369C" w14:textId="77777777" w:rsidR="00AE1294" w:rsidRPr="00AA129E" w:rsidRDefault="00AE1294" w:rsidP="00BC73BF">
            <w:pPr>
              <w:spacing w:line="276" w:lineRule="auto"/>
              <w:jc w:val="both"/>
              <w:rPr>
                <w:rFonts w:asciiTheme="minorHAnsi" w:hAnsiTheme="minorHAnsi" w:cstheme="minorHAnsi"/>
                <w:sz w:val="20"/>
                <w:szCs w:val="20"/>
              </w:rPr>
            </w:pPr>
          </w:p>
        </w:tc>
        <w:tc>
          <w:tcPr>
            <w:tcW w:w="2552" w:type="dxa"/>
          </w:tcPr>
          <w:p w14:paraId="450AC21B" w14:textId="28217804"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Documented system in place to record medications received into the home.</w:t>
            </w:r>
          </w:p>
        </w:tc>
        <w:tc>
          <w:tcPr>
            <w:tcW w:w="4507" w:type="dxa"/>
          </w:tcPr>
          <w:p w14:paraId="48C571EE" w14:textId="496D9FB1" w:rsidR="00AE1294" w:rsidRPr="00AA129E" w:rsidRDefault="00AA129E"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Medication Policy review completed. Pharmacy Audit carried out by HSC in July 2025 which findings described good practice across all areas including receiving medication.</w:t>
            </w:r>
          </w:p>
        </w:tc>
        <w:tc>
          <w:tcPr>
            <w:tcW w:w="1559" w:type="dxa"/>
          </w:tcPr>
          <w:p w14:paraId="59B0956B" w14:textId="43F5CEFF" w:rsidR="00AE1294" w:rsidRP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 and audited July 2025</w:t>
            </w:r>
          </w:p>
        </w:tc>
      </w:tr>
      <w:tr w:rsidR="00C82B28" w:rsidRPr="00AA129E" w14:paraId="4E21027E" w14:textId="77777777" w:rsidTr="00077CAB">
        <w:tc>
          <w:tcPr>
            <w:tcW w:w="567" w:type="dxa"/>
          </w:tcPr>
          <w:p w14:paraId="37503B51" w14:textId="1F96556A"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5</w:t>
            </w:r>
          </w:p>
          <w:p w14:paraId="1C007542" w14:textId="77777777" w:rsidR="00AE1294" w:rsidRPr="00AA129E" w:rsidRDefault="00AE1294" w:rsidP="00BC73BF">
            <w:pPr>
              <w:spacing w:line="276" w:lineRule="auto"/>
              <w:jc w:val="both"/>
              <w:rPr>
                <w:rFonts w:asciiTheme="minorHAnsi" w:hAnsiTheme="minorHAnsi" w:cstheme="minorHAnsi"/>
                <w:sz w:val="20"/>
                <w:szCs w:val="20"/>
              </w:rPr>
            </w:pPr>
          </w:p>
        </w:tc>
        <w:tc>
          <w:tcPr>
            <w:tcW w:w="2552" w:type="dxa"/>
          </w:tcPr>
          <w:p w14:paraId="589F2EDB" w14:textId="3D1AA00C" w:rsidR="00AE1294"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Jubilee side of the home requires investment to ensure the facilities are fit for purpose and can continue to meet the needs of the people who live there.</w:t>
            </w:r>
          </w:p>
        </w:tc>
        <w:tc>
          <w:tcPr>
            <w:tcW w:w="4507" w:type="dxa"/>
          </w:tcPr>
          <w:p w14:paraId="279B74F3" w14:textId="77777777" w:rsidR="00AE1294"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 discussions with the Landlord (States of Alderney) who are replacing the roof of the Jubilee in February 2026. Tender issued.</w:t>
            </w:r>
          </w:p>
          <w:p w14:paraId="3248E088" w14:textId="77777777" w:rsidR="00AA129E" w:rsidRDefault="00AA129E" w:rsidP="00BC73BF">
            <w:pPr>
              <w:spacing w:line="276" w:lineRule="auto"/>
              <w:jc w:val="both"/>
              <w:rPr>
                <w:rFonts w:asciiTheme="minorHAnsi" w:hAnsiTheme="minorHAnsi" w:cstheme="minorHAnsi"/>
                <w:sz w:val="20"/>
                <w:szCs w:val="20"/>
              </w:rPr>
            </w:pPr>
          </w:p>
          <w:p w14:paraId="4DE4BBDE" w14:textId="77777777" w:rsid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Refurbishments to the interior is part of the ongoing discussions about the Lease of the Jubilee and the responsibility between tenant and landlord for refurbishments.</w:t>
            </w:r>
          </w:p>
          <w:p w14:paraId="5D25BB29" w14:textId="77777777" w:rsidR="00AA129E" w:rsidRDefault="00AA129E" w:rsidP="00BC73BF">
            <w:pPr>
              <w:spacing w:line="276" w:lineRule="auto"/>
              <w:jc w:val="both"/>
              <w:rPr>
                <w:rFonts w:asciiTheme="minorHAnsi" w:hAnsiTheme="minorHAnsi" w:cstheme="minorHAnsi"/>
                <w:sz w:val="20"/>
                <w:szCs w:val="20"/>
              </w:rPr>
            </w:pPr>
          </w:p>
          <w:p w14:paraId="6DD56524" w14:textId="52E35ADD" w:rsidR="00AA129E" w:rsidRP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Two Jubilee room unaffected by the roof removal have been renovated for new residents in the 3</w:t>
            </w:r>
            <w:r w:rsidRPr="00AA129E">
              <w:rPr>
                <w:rFonts w:asciiTheme="minorHAnsi" w:hAnsiTheme="minorHAnsi" w:cstheme="minorHAnsi"/>
                <w:sz w:val="20"/>
                <w:szCs w:val="20"/>
                <w:vertAlign w:val="superscript"/>
              </w:rPr>
              <w:t>rd</w:t>
            </w:r>
            <w:r>
              <w:rPr>
                <w:rFonts w:asciiTheme="minorHAnsi" w:hAnsiTheme="minorHAnsi" w:cstheme="minorHAnsi"/>
                <w:sz w:val="20"/>
                <w:szCs w:val="20"/>
              </w:rPr>
              <w:t xml:space="preserve"> quarter of 2025.</w:t>
            </w:r>
          </w:p>
        </w:tc>
        <w:tc>
          <w:tcPr>
            <w:tcW w:w="1559" w:type="dxa"/>
          </w:tcPr>
          <w:p w14:paraId="5B75D45C" w14:textId="77777777" w:rsidR="00AE1294"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Commence Feb 2026</w:t>
            </w:r>
          </w:p>
          <w:p w14:paraId="6239B8C9" w14:textId="77777777" w:rsidR="00AA129E" w:rsidRDefault="00AA129E" w:rsidP="00BC73BF">
            <w:pPr>
              <w:spacing w:line="276" w:lineRule="auto"/>
              <w:jc w:val="both"/>
              <w:rPr>
                <w:rFonts w:asciiTheme="minorHAnsi" w:hAnsiTheme="minorHAnsi" w:cstheme="minorHAnsi"/>
                <w:sz w:val="20"/>
                <w:szCs w:val="20"/>
              </w:rPr>
            </w:pPr>
          </w:p>
          <w:p w14:paraId="5FC04E36" w14:textId="77777777" w:rsidR="00AA129E" w:rsidRDefault="00AA129E" w:rsidP="00BC73BF">
            <w:pPr>
              <w:spacing w:line="276" w:lineRule="auto"/>
              <w:jc w:val="both"/>
              <w:rPr>
                <w:rFonts w:asciiTheme="minorHAnsi" w:hAnsiTheme="minorHAnsi" w:cstheme="minorHAnsi"/>
                <w:sz w:val="20"/>
                <w:szCs w:val="20"/>
              </w:rPr>
            </w:pPr>
          </w:p>
          <w:p w14:paraId="3CB87ADF" w14:textId="77777777" w:rsid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Following roof repairs </w:t>
            </w:r>
          </w:p>
          <w:p w14:paraId="3BDBD371" w14:textId="77777777" w:rsidR="00AA129E" w:rsidRDefault="00AA129E" w:rsidP="00BC73BF">
            <w:pPr>
              <w:spacing w:line="276" w:lineRule="auto"/>
              <w:jc w:val="both"/>
              <w:rPr>
                <w:rFonts w:asciiTheme="minorHAnsi" w:hAnsiTheme="minorHAnsi" w:cstheme="minorHAnsi"/>
                <w:sz w:val="20"/>
                <w:szCs w:val="20"/>
              </w:rPr>
            </w:pPr>
          </w:p>
          <w:p w14:paraId="149AF756" w14:textId="77777777" w:rsidR="00AA129E" w:rsidRDefault="00AA129E" w:rsidP="00BC73BF">
            <w:pPr>
              <w:spacing w:line="276" w:lineRule="auto"/>
              <w:jc w:val="both"/>
              <w:rPr>
                <w:rFonts w:asciiTheme="minorHAnsi" w:hAnsiTheme="minorHAnsi" w:cstheme="minorHAnsi"/>
                <w:sz w:val="20"/>
                <w:szCs w:val="20"/>
              </w:rPr>
            </w:pPr>
          </w:p>
          <w:p w14:paraId="1F31CC58" w14:textId="77777777" w:rsidR="00AA129E" w:rsidRDefault="00AA129E" w:rsidP="00BC73BF">
            <w:pPr>
              <w:spacing w:line="276" w:lineRule="auto"/>
              <w:jc w:val="both"/>
              <w:rPr>
                <w:rFonts w:asciiTheme="minorHAnsi" w:hAnsiTheme="minorHAnsi" w:cstheme="minorHAnsi"/>
                <w:sz w:val="20"/>
                <w:szCs w:val="20"/>
              </w:rPr>
            </w:pPr>
          </w:p>
          <w:p w14:paraId="2E961143" w14:textId="38651E65" w:rsidR="00AA129E" w:rsidRP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tc>
      </w:tr>
      <w:tr w:rsidR="00AE1294" w:rsidRPr="00AA129E" w14:paraId="0408D757" w14:textId="77777777" w:rsidTr="00077CAB">
        <w:tc>
          <w:tcPr>
            <w:tcW w:w="567" w:type="dxa"/>
          </w:tcPr>
          <w:p w14:paraId="63697CBB" w14:textId="61E0410C" w:rsidR="00AE1294" w:rsidRPr="00AA129E" w:rsidRDefault="00E104D4"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8</w:t>
            </w:r>
          </w:p>
          <w:p w14:paraId="60E2ED6B" w14:textId="77777777" w:rsidR="00AE1294" w:rsidRPr="00AA129E" w:rsidRDefault="00AE1294" w:rsidP="00BC73BF">
            <w:pPr>
              <w:spacing w:line="276" w:lineRule="auto"/>
              <w:jc w:val="both"/>
              <w:rPr>
                <w:rFonts w:asciiTheme="minorHAnsi" w:hAnsiTheme="minorHAnsi" w:cstheme="minorHAnsi"/>
                <w:sz w:val="20"/>
                <w:szCs w:val="20"/>
              </w:rPr>
            </w:pPr>
          </w:p>
        </w:tc>
        <w:tc>
          <w:tcPr>
            <w:tcW w:w="2552" w:type="dxa"/>
          </w:tcPr>
          <w:p w14:paraId="29EAF800" w14:textId="77777777" w:rsidR="00E104D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t xml:space="preserve">More frequent team meetings to improve communication – </w:t>
            </w:r>
            <w:proofErr w:type="gramStart"/>
            <w:r w:rsidRPr="00AA129E">
              <w:rPr>
                <w:rFonts w:asciiTheme="minorHAnsi" w:hAnsiTheme="minorHAnsi" w:cstheme="minorHAnsi"/>
                <w:sz w:val="20"/>
                <w:szCs w:val="20"/>
              </w:rPr>
              <w:t>plan ahead</w:t>
            </w:r>
            <w:proofErr w:type="gramEnd"/>
            <w:r w:rsidRPr="00AA129E">
              <w:rPr>
                <w:rFonts w:asciiTheme="minorHAnsi" w:hAnsiTheme="minorHAnsi" w:cstheme="minorHAnsi"/>
                <w:sz w:val="20"/>
                <w:szCs w:val="20"/>
              </w:rPr>
              <w:t xml:space="preserve"> so more likely to happen.</w:t>
            </w:r>
          </w:p>
          <w:p w14:paraId="3638F0CA" w14:textId="77777777" w:rsidR="00E104D4" w:rsidRDefault="00E104D4" w:rsidP="00E104D4">
            <w:pPr>
              <w:pStyle w:val="ListParagraph"/>
              <w:spacing w:line="276" w:lineRule="auto"/>
              <w:ind w:left="368"/>
              <w:rPr>
                <w:rFonts w:asciiTheme="minorHAnsi" w:hAnsiTheme="minorHAnsi" w:cstheme="minorHAnsi"/>
                <w:sz w:val="20"/>
                <w:szCs w:val="20"/>
              </w:rPr>
            </w:pPr>
          </w:p>
          <w:p w14:paraId="617ED049" w14:textId="77777777" w:rsidR="00693660" w:rsidRDefault="00693660" w:rsidP="00E104D4">
            <w:pPr>
              <w:pStyle w:val="ListParagraph"/>
              <w:spacing w:line="276" w:lineRule="auto"/>
              <w:ind w:left="368"/>
              <w:rPr>
                <w:rFonts w:asciiTheme="minorHAnsi" w:hAnsiTheme="minorHAnsi" w:cstheme="minorHAnsi"/>
                <w:sz w:val="20"/>
                <w:szCs w:val="20"/>
              </w:rPr>
            </w:pPr>
          </w:p>
          <w:p w14:paraId="5AADA11F" w14:textId="77777777" w:rsidR="00693660" w:rsidRDefault="00693660" w:rsidP="00E104D4">
            <w:pPr>
              <w:pStyle w:val="ListParagraph"/>
              <w:spacing w:line="276" w:lineRule="auto"/>
              <w:ind w:left="368"/>
              <w:rPr>
                <w:rFonts w:asciiTheme="minorHAnsi" w:hAnsiTheme="minorHAnsi" w:cstheme="minorHAnsi"/>
                <w:sz w:val="20"/>
                <w:szCs w:val="20"/>
              </w:rPr>
            </w:pPr>
          </w:p>
          <w:p w14:paraId="0D226457" w14:textId="77777777" w:rsidR="00693660" w:rsidRPr="00AA129E" w:rsidRDefault="00693660" w:rsidP="00E104D4">
            <w:pPr>
              <w:pStyle w:val="ListParagraph"/>
              <w:spacing w:line="276" w:lineRule="auto"/>
              <w:ind w:left="368"/>
              <w:rPr>
                <w:rFonts w:asciiTheme="minorHAnsi" w:hAnsiTheme="minorHAnsi" w:cstheme="minorHAnsi"/>
                <w:sz w:val="20"/>
                <w:szCs w:val="20"/>
              </w:rPr>
            </w:pPr>
          </w:p>
          <w:p w14:paraId="7CBB19C1" w14:textId="6ECDA282" w:rsidR="00AE129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t>Increase in-house auditing to highlight areas for further development. This can be used to highlight at Board meetings where additional support and funding is required.</w:t>
            </w:r>
          </w:p>
        </w:tc>
        <w:tc>
          <w:tcPr>
            <w:tcW w:w="4507" w:type="dxa"/>
          </w:tcPr>
          <w:p w14:paraId="308B6FA3" w14:textId="77777777" w:rsidR="00AE1294"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Both Executive Director and Deputy Manager attend morning handovers to improve communication with the care team.</w:t>
            </w:r>
          </w:p>
          <w:p w14:paraId="5C15C4D9" w14:textId="77777777" w:rsidR="00AA129E" w:rsidRDefault="00AA129E" w:rsidP="00BC73BF">
            <w:pPr>
              <w:spacing w:line="276" w:lineRule="auto"/>
              <w:jc w:val="both"/>
              <w:rPr>
                <w:rFonts w:asciiTheme="minorHAnsi" w:hAnsiTheme="minorHAnsi" w:cstheme="minorHAnsi"/>
                <w:sz w:val="20"/>
                <w:szCs w:val="20"/>
              </w:rPr>
            </w:pPr>
          </w:p>
          <w:p w14:paraId="17B9085F" w14:textId="495E80C7" w:rsidR="00AA129E" w:rsidRDefault="00AA129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Head of Department</w:t>
            </w:r>
            <w:r w:rsidR="00693660">
              <w:rPr>
                <w:rFonts w:asciiTheme="minorHAnsi" w:hAnsiTheme="minorHAnsi" w:cstheme="minorHAnsi"/>
                <w:sz w:val="20"/>
                <w:szCs w:val="20"/>
              </w:rPr>
              <w:t xml:space="preserve"> (HOD)</w:t>
            </w:r>
            <w:r>
              <w:rPr>
                <w:rFonts w:asciiTheme="minorHAnsi" w:hAnsiTheme="minorHAnsi" w:cstheme="minorHAnsi"/>
                <w:sz w:val="20"/>
                <w:szCs w:val="20"/>
              </w:rPr>
              <w:t xml:space="preserve"> meetings, </w:t>
            </w:r>
            <w:proofErr w:type="gramStart"/>
            <w:r>
              <w:rPr>
                <w:rFonts w:asciiTheme="minorHAnsi" w:hAnsiTheme="minorHAnsi" w:cstheme="minorHAnsi"/>
                <w:sz w:val="20"/>
                <w:szCs w:val="20"/>
              </w:rPr>
              <w:t>seniors</w:t>
            </w:r>
            <w:proofErr w:type="gramEnd"/>
            <w:r>
              <w:rPr>
                <w:rFonts w:asciiTheme="minorHAnsi" w:hAnsiTheme="minorHAnsi" w:cstheme="minorHAnsi"/>
                <w:sz w:val="20"/>
                <w:szCs w:val="20"/>
              </w:rPr>
              <w:t xml:space="preserve"> meetings and Activity Team Meetings are now held monthly </w:t>
            </w:r>
            <w:r w:rsidR="00693660">
              <w:rPr>
                <w:rFonts w:asciiTheme="minorHAnsi" w:hAnsiTheme="minorHAnsi" w:cstheme="minorHAnsi"/>
                <w:sz w:val="20"/>
                <w:szCs w:val="20"/>
              </w:rPr>
              <w:t xml:space="preserve">and over seen by Deputy Manager and by the two Exec Directors during the HOD. </w:t>
            </w:r>
          </w:p>
          <w:p w14:paraId="256E648D" w14:textId="77777777" w:rsidR="00693660" w:rsidRDefault="00693660" w:rsidP="00BC73BF">
            <w:pPr>
              <w:spacing w:line="276" w:lineRule="auto"/>
              <w:jc w:val="both"/>
              <w:rPr>
                <w:rFonts w:asciiTheme="minorHAnsi" w:hAnsiTheme="minorHAnsi" w:cstheme="minorHAnsi"/>
                <w:sz w:val="20"/>
                <w:szCs w:val="20"/>
              </w:rPr>
            </w:pPr>
          </w:p>
          <w:p w14:paraId="2FEF9292" w14:textId="77777777"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Recruitment Audit- in progress.</w:t>
            </w:r>
          </w:p>
          <w:p w14:paraId="34B78A1F" w14:textId="77777777"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Care Plan Audit- completed during August 2025.</w:t>
            </w:r>
          </w:p>
          <w:p w14:paraId="30D7F2EE" w14:textId="46F5BD38" w:rsidR="00693660" w:rsidRPr="00AA129E"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Staff Satisfaction Survey completed annually.</w:t>
            </w:r>
          </w:p>
        </w:tc>
        <w:tc>
          <w:tcPr>
            <w:tcW w:w="1559" w:type="dxa"/>
          </w:tcPr>
          <w:p w14:paraId="774AEEB2" w14:textId="77777777" w:rsidR="00AE1294"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p w14:paraId="665D566A" w14:textId="77777777" w:rsidR="00693660" w:rsidRDefault="00693660" w:rsidP="00BC73BF">
            <w:pPr>
              <w:spacing w:line="276" w:lineRule="auto"/>
              <w:jc w:val="both"/>
              <w:rPr>
                <w:rFonts w:asciiTheme="minorHAnsi" w:hAnsiTheme="minorHAnsi" w:cstheme="minorHAnsi"/>
                <w:sz w:val="20"/>
                <w:szCs w:val="20"/>
              </w:rPr>
            </w:pPr>
          </w:p>
          <w:p w14:paraId="2E8BA837" w14:textId="77777777" w:rsidR="00693660" w:rsidRDefault="00693660" w:rsidP="00BC73BF">
            <w:pPr>
              <w:spacing w:line="276" w:lineRule="auto"/>
              <w:jc w:val="both"/>
              <w:rPr>
                <w:rFonts w:asciiTheme="minorHAnsi" w:hAnsiTheme="minorHAnsi" w:cstheme="minorHAnsi"/>
                <w:sz w:val="20"/>
                <w:szCs w:val="20"/>
              </w:rPr>
            </w:pPr>
          </w:p>
          <w:p w14:paraId="0FCF4568" w14:textId="77777777" w:rsidR="00693660" w:rsidRDefault="00693660" w:rsidP="00BC73BF">
            <w:pPr>
              <w:spacing w:line="276" w:lineRule="auto"/>
              <w:jc w:val="both"/>
              <w:rPr>
                <w:rFonts w:asciiTheme="minorHAnsi" w:hAnsiTheme="minorHAnsi" w:cstheme="minorHAnsi"/>
                <w:sz w:val="20"/>
                <w:szCs w:val="20"/>
              </w:rPr>
            </w:pPr>
          </w:p>
          <w:p w14:paraId="4DD642D5" w14:textId="77777777"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p w14:paraId="303FB557" w14:textId="77777777" w:rsidR="00693660" w:rsidRDefault="00693660" w:rsidP="00BC73BF">
            <w:pPr>
              <w:spacing w:line="276" w:lineRule="auto"/>
              <w:jc w:val="both"/>
              <w:rPr>
                <w:rFonts w:asciiTheme="minorHAnsi" w:hAnsiTheme="minorHAnsi" w:cstheme="minorHAnsi"/>
                <w:sz w:val="20"/>
                <w:szCs w:val="20"/>
              </w:rPr>
            </w:pPr>
          </w:p>
          <w:p w14:paraId="419E126C" w14:textId="77777777" w:rsidR="00693660" w:rsidRDefault="00693660" w:rsidP="00BC73BF">
            <w:pPr>
              <w:spacing w:line="276" w:lineRule="auto"/>
              <w:jc w:val="both"/>
              <w:rPr>
                <w:rFonts w:asciiTheme="minorHAnsi" w:hAnsiTheme="minorHAnsi" w:cstheme="minorHAnsi"/>
                <w:sz w:val="20"/>
                <w:szCs w:val="20"/>
              </w:rPr>
            </w:pPr>
          </w:p>
          <w:p w14:paraId="69247F69" w14:textId="77777777" w:rsidR="00693660" w:rsidRDefault="00693660" w:rsidP="00BC73BF">
            <w:pPr>
              <w:spacing w:line="276" w:lineRule="auto"/>
              <w:jc w:val="both"/>
              <w:rPr>
                <w:rFonts w:asciiTheme="minorHAnsi" w:hAnsiTheme="minorHAnsi" w:cstheme="minorHAnsi"/>
                <w:sz w:val="20"/>
                <w:szCs w:val="20"/>
              </w:rPr>
            </w:pPr>
          </w:p>
          <w:p w14:paraId="75E36D46" w14:textId="77777777" w:rsidR="00693660" w:rsidRDefault="00693660" w:rsidP="00BC73BF">
            <w:pPr>
              <w:spacing w:line="276" w:lineRule="auto"/>
              <w:jc w:val="both"/>
              <w:rPr>
                <w:rFonts w:asciiTheme="minorHAnsi" w:hAnsiTheme="minorHAnsi" w:cstheme="minorHAnsi"/>
                <w:sz w:val="20"/>
                <w:szCs w:val="20"/>
              </w:rPr>
            </w:pPr>
          </w:p>
          <w:p w14:paraId="36231A9B" w14:textId="333DFC0C" w:rsidR="00693660"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28068A7A" w14:textId="77777777" w:rsidR="00693660" w:rsidRDefault="00693660" w:rsidP="00BC73BF">
            <w:pPr>
              <w:spacing w:line="276" w:lineRule="auto"/>
              <w:jc w:val="both"/>
              <w:rPr>
                <w:rFonts w:asciiTheme="minorHAnsi" w:hAnsiTheme="minorHAnsi" w:cstheme="minorHAnsi"/>
                <w:sz w:val="20"/>
                <w:szCs w:val="20"/>
              </w:rPr>
            </w:pPr>
          </w:p>
          <w:p w14:paraId="48846C52" w14:textId="77777777" w:rsidR="00693660" w:rsidRDefault="00693660" w:rsidP="00BC73BF">
            <w:pPr>
              <w:spacing w:line="276" w:lineRule="auto"/>
              <w:jc w:val="both"/>
              <w:rPr>
                <w:rFonts w:asciiTheme="minorHAnsi" w:hAnsiTheme="minorHAnsi" w:cstheme="minorHAnsi"/>
                <w:sz w:val="20"/>
                <w:szCs w:val="20"/>
              </w:rPr>
            </w:pPr>
          </w:p>
          <w:p w14:paraId="7652D37A" w14:textId="77777777" w:rsidR="00693660" w:rsidRDefault="00693660" w:rsidP="00BC73BF">
            <w:pPr>
              <w:spacing w:line="276" w:lineRule="auto"/>
              <w:jc w:val="both"/>
              <w:rPr>
                <w:rFonts w:asciiTheme="minorHAnsi" w:hAnsiTheme="minorHAnsi" w:cstheme="minorHAnsi"/>
                <w:sz w:val="20"/>
                <w:szCs w:val="20"/>
              </w:rPr>
            </w:pPr>
          </w:p>
          <w:p w14:paraId="11A3F489" w14:textId="77777777" w:rsidR="00693660" w:rsidRDefault="00693660" w:rsidP="00BC73BF">
            <w:pPr>
              <w:spacing w:line="276" w:lineRule="auto"/>
              <w:jc w:val="both"/>
              <w:rPr>
                <w:rFonts w:asciiTheme="minorHAnsi" w:hAnsiTheme="minorHAnsi" w:cstheme="minorHAnsi"/>
                <w:sz w:val="20"/>
                <w:szCs w:val="20"/>
              </w:rPr>
            </w:pPr>
          </w:p>
          <w:p w14:paraId="678F6B00" w14:textId="2235EA0A" w:rsidR="00693660" w:rsidRPr="00AA129E" w:rsidRDefault="00693660" w:rsidP="00BC73BF">
            <w:pPr>
              <w:spacing w:line="276" w:lineRule="auto"/>
              <w:jc w:val="both"/>
              <w:rPr>
                <w:rFonts w:asciiTheme="minorHAnsi" w:hAnsiTheme="minorHAnsi" w:cstheme="minorHAnsi"/>
                <w:sz w:val="20"/>
                <w:szCs w:val="20"/>
              </w:rPr>
            </w:pPr>
          </w:p>
        </w:tc>
      </w:tr>
    </w:tbl>
    <w:p w14:paraId="37D04FAB" w14:textId="77777777" w:rsidR="00AE1294" w:rsidRPr="00AA129E" w:rsidRDefault="00AE1294" w:rsidP="00BC73BF">
      <w:pPr>
        <w:spacing w:line="276" w:lineRule="auto"/>
        <w:ind w:left="360"/>
        <w:jc w:val="both"/>
        <w:rPr>
          <w:rFonts w:asciiTheme="minorHAnsi" w:hAnsiTheme="minorHAnsi" w:cstheme="minorHAnsi"/>
          <w:sz w:val="20"/>
          <w:szCs w:val="20"/>
        </w:rPr>
      </w:pPr>
    </w:p>
    <w:p w14:paraId="4D8D2577" w14:textId="77777777" w:rsidR="00AE1294" w:rsidRPr="00AA129E" w:rsidRDefault="00AE1294" w:rsidP="00BC73BF">
      <w:pPr>
        <w:spacing w:line="276" w:lineRule="auto"/>
        <w:ind w:left="360"/>
        <w:jc w:val="both"/>
        <w:rPr>
          <w:rFonts w:asciiTheme="minorHAnsi" w:hAnsiTheme="minorHAnsi" w:cstheme="minorHAnsi"/>
          <w:sz w:val="20"/>
          <w:szCs w:val="20"/>
        </w:rPr>
      </w:pPr>
    </w:p>
    <w:tbl>
      <w:tblPr>
        <w:tblW w:w="92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4507"/>
        <w:gridCol w:w="1633"/>
      </w:tblGrid>
      <w:tr w:rsidR="00AE1294" w:rsidRPr="00AA129E" w14:paraId="13551A2E" w14:textId="77777777" w:rsidTr="00077CAB">
        <w:tc>
          <w:tcPr>
            <w:tcW w:w="567" w:type="dxa"/>
          </w:tcPr>
          <w:p w14:paraId="3AE337F9" w14:textId="77777777" w:rsidR="00AE1294" w:rsidRPr="00AA129E" w:rsidRDefault="00077CAB"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No</w:t>
            </w:r>
          </w:p>
        </w:tc>
        <w:tc>
          <w:tcPr>
            <w:tcW w:w="2552" w:type="dxa"/>
          </w:tcPr>
          <w:p w14:paraId="39E71AF5" w14:textId="77777777" w:rsidR="00AE1294" w:rsidRPr="00AA129E" w:rsidRDefault="00AE1294"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Recommended practice developments</w:t>
            </w:r>
          </w:p>
        </w:tc>
        <w:tc>
          <w:tcPr>
            <w:tcW w:w="4507" w:type="dxa"/>
          </w:tcPr>
          <w:p w14:paraId="7201F820" w14:textId="77777777" w:rsidR="00AE1294" w:rsidRPr="00AA129E" w:rsidRDefault="00AE1294"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Action being taken to address recommendations</w:t>
            </w:r>
          </w:p>
        </w:tc>
        <w:tc>
          <w:tcPr>
            <w:tcW w:w="1633" w:type="dxa"/>
          </w:tcPr>
          <w:p w14:paraId="5098DCA2" w14:textId="77777777" w:rsidR="00AE1294" w:rsidRPr="00AA129E" w:rsidRDefault="00AE1294" w:rsidP="00BC73BF">
            <w:pPr>
              <w:spacing w:line="276" w:lineRule="auto"/>
              <w:rPr>
                <w:rFonts w:asciiTheme="minorHAnsi" w:hAnsiTheme="minorHAnsi" w:cstheme="minorHAnsi"/>
                <w:b/>
                <w:bCs/>
                <w:sz w:val="20"/>
                <w:szCs w:val="20"/>
              </w:rPr>
            </w:pPr>
            <w:r w:rsidRPr="00AA129E">
              <w:rPr>
                <w:rFonts w:asciiTheme="minorHAnsi" w:hAnsiTheme="minorHAnsi" w:cstheme="minorHAnsi"/>
                <w:b/>
                <w:bCs/>
                <w:sz w:val="20"/>
                <w:szCs w:val="20"/>
              </w:rPr>
              <w:t>Estimated completion date</w:t>
            </w:r>
          </w:p>
        </w:tc>
      </w:tr>
      <w:tr w:rsidR="00AE1294" w:rsidRPr="00AA129E" w14:paraId="57FD3155" w14:textId="77777777" w:rsidTr="00077CAB">
        <w:tc>
          <w:tcPr>
            <w:tcW w:w="567" w:type="dxa"/>
          </w:tcPr>
          <w:p w14:paraId="42DA1CB2" w14:textId="552CBC76"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1</w:t>
            </w:r>
          </w:p>
        </w:tc>
        <w:tc>
          <w:tcPr>
            <w:tcW w:w="2552" w:type="dxa"/>
          </w:tcPr>
          <w:p w14:paraId="3D6434BF"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 xml:space="preserve">Review assessments and care plans to ensure each person has these records and the information is </w:t>
            </w:r>
            <w:r w:rsidRPr="00AA129E">
              <w:rPr>
                <w:rFonts w:asciiTheme="minorHAnsi" w:hAnsiTheme="minorHAnsi" w:cstheme="minorHAnsi"/>
                <w:sz w:val="20"/>
                <w:szCs w:val="20"/>
              </w:rPr>
              <w:lastRenderedPageBreak/>
              <w:t>current. The information in the risk assessment needs to be transferred over into the care plan and requires depth and consistency.</w:t>
            </w:r>
          </w:p>
          <w:p w14:paraId="38086598" w14:textId="77777777" w:rsidR="007E6183" w:rsidRPr="00AA129E" w:rsidRDefault="007E6183" w:rsidP="007E6183">
            <w:pPr>
              <w:spacing w:line="276" w:lineRule="auto"/>
              <w:rPr>
                <w:rFonts w:asciiTheme="minorHAnsi" w:hAnsiTheme="minorHAnsi" w:cstheme="minorHAnsi"/>
                <w:sz w:val="20"/>
                <w:szCs w:val="20"/>
              </w:rPr>
            </w:pPr>
          </w:p>
          <w:p w14:paraId="48485F40" w14:textId="77777777" w:rsidR="007E6183"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Regular audits would assist with this.</w:t>
            </w:r>
          </w:p>
          <w:p w14:paraId="3D138165" w14:textId="77777777" w:rsidR="00693660" w:rsidRPr="00AA129E" w:rsidRDefault="00693660" w:rsidP="007E6183">
            <w:pPr>
              <w:spacing w:line="276" w:lineRule="auto"/>
              <w:rPr>
                <w:rFonts w:asciiTheme="minorHAnsi" w:hAnsiTheme="minorHAnsi" w:cstheme="minorHAnsi"/>
                <w:sz w:val="20"/>
                <w:szCs w:val="20"/>
              </w:rPr>
            </w:pPr>
          </w:p>
          <w:p w14:paraId="1B7AE841"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Review admin time for senior carers to enable them to have sufficient time to update care records – care plan reviews should be a minimum of 3-monthly.</w:t>
            </w:r>
          </w:p>
          <w:p w14:paraId="448BA52A" w14:textId="77777777" w:rsidR="00AE1294" w:rsidRPr="00AA129E" w:rsidRDefault="00AE1294" w:rsidP="00BC73BF">
            <w:pPr>
              <w:spacing w:line="276" w:lineRule="auto"/>
              <w:jc w:val="both"/>
              <w:rPr>
                <w:rFonts w:asciiTheme="minorHAnsi" w:hAnsiTheme="minorHAnsi" w:cstheme="minorHAnsi"/>
                <w:sz w:val="20"/>
                <w:szCs w:val="20"/>
              </w:rPr>
            </w:pPr>
          </w:p>
        </w:tc>
        <w:tc>
          <w:tcPr>
            <w:tcW w:w="4507" w:type="dxa"/>
          </w:tcPr>
          <w:p w14:paraId="3C4C278E" w14:textId="76F3E374" w:rsidR="00AE1294" w:rsidRDefault="0069366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New Deputy Manager in post planned for October 2025. The role will support the Executive Director of Operations in delivering a Quality standards Framework with </w:t>
            </w:r>
            <w:r w:rsidR="00717FC0">
              <w:rPr>
                <w:rFonts w:asciiTheme="minorHAnsi" w:hAnsiTheme="minorHAnsi" w:cstheme="minorHAnsi"/>
                <w:sz w:val="20"/>
                <w:szCs w:val="20"/>
              </w:rPr>
              <w:t>an</w:t>
            </w:r>
            <w:r>
              <w:rPr>
                <w:rFonts w:asciiTheme="minorHAnsi" w:hAnsiTheme="minorHAnsi" w:cstheme="minorHAnsi"/>
                <w:sz w:val="20"/>
                <w:szCs w:val="20"/>
              </w:rPr>
              <w:t xml:space="preserve"> emphasis on good governance </w:t>
            </w:r>
            <w:r>
              <w:rPr>
                <w:rFonts w:asciiTheme="minorHAnsi" w:hAnsiTheme="minorHAnsi" w:cstheme="minorHAnsi"/>
                <w:sz w:val="20"/>
                <w:szCs w:val="20"/>
              </w:rPr>
              <w:lastRenderedPageBreak/>
              <w:t>and improvement plans.</w:t>
            </w:r>
            <w:r w:rsidR="00717FC0">
              <w:rPr>
                <w:rFonts w:asciiTheme="minorHAnsi" w:hAnsiTheme="minorHAnsi" w:cstheme="minorHAnsi"/>
                <w:sz w:val="20"/>
                <w:szCs w:val="20"/>
              </w:rPr>
              <w:t xml:space="preserve"> This will cover all quality care indicators including the quality and efficacy of assessments and the care planning approach. </w:t>
            </w:r>
          </w:p>
          <w:p w14:paraId="44A21D3C" w14:textId="77777777" w:rsidR="00717FC0" w:rsidRDefault="00717FC0" w:rsidP="00BC73BF">
            <w:pPr>
              <w:spacing w:line="276" w:lineRule="auto"/>
              <w:jc w:val="both"/>
              <w:rPr>
                <w:rFonts w:asciiTheme="minorHAnsi" w:hAnsiTheme="minorHAnsi" w:cstheme="minorHAnsi"/>
                <w:sz w:val="20"/>
                <w:szCs w:val="20"/>
              </w:rPr>
            </w:pPr>
          </w:p>
          <w:p w14:paraId="6750EC22" w14:textId="65401F9A" w:rsidR="00717FC0" w:rsidRPr="00AA129E" w:rsidRDefault="00717FC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The senior management team will be working on a competency framework alongside quality indicators and improved policies and procedures which will include an audit framework. Assessment and Care Planning training will be part of the competency framework.</w:t>
            </w:r>
          </w:p>
          <w:p w14:paraId="2003CA95" w14:textId="77777777" w:rsidR="00AE1294" w:rsidRDefault="00AE1294" w:rsidP="00BC73BF">
            <w:pPr>
              <w:spacing w:line="276" w:lineRule="auto"/>
              <w:jc w:val="both"/>
              <w:rPr>
                <w:rFonts w:asciiTheme="minorHAnsi" w:hAnsiTheme="minorHAnsi" w:cstheme="minorHAnsi"/>
                <w:sz w:val="20"/>
                <w:szCs w:val="20"/>
              </w:rPr>
            </w:pPr>
          </w:p>
          <w:p w14:paraId="5096509F" w14:textId="567FE22E" w:rsidR="00717FC0" w:rsidRPr="00AA129E" w:rsidRDefault="00717FC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Senior carers have been delegated 12 hours clerical time per month aimed at improving care planning.</w:t>
            </w:r>
          </w:p>
        </w:tc>
        <w:tc>
          <w:tcPr>
            <w:tcW w:w="1633" w:type="dxa"/>
          </w:tcPr>
          <w:p w14:paraId="319FBC07" w14:textId="79799A97" w:rsidR="00AE1294" w:rsidRPr="00AA129E" w:rsidRDefault="00717FC0"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On-going</w:t>
            </w:r>
          </w:p>
        </w:tc>
      </w:tr>
      <w:tr w:rsidR="00AE1294" w:rsidRPr="00AA129E" w14:paraId="064411A8" w14:textId="77777777" w:rsidTr="00077CAB">
        <w:tc>
          <w:tcPr>
            <w:tcW w:w="567" w:type="dxa"/>
          </w:tcPr>
          <w:p w14:paraId="275A6D16" w14:textId="4FDDF962"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3</w:t>
            </w:r>
          </w:p>
        </w:tc>
        <w:tc>
          <w:tcPr>
            <w:tcW w:w="2552" w:type="dxa"/>
          </w:tcPr>
          <w:p w14:paraId="282DB359"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Review meal choices for people on dietary restrictions to ensure they have choices for each meal, also to meet people’s likes and dislikes.</w:t>
            </w:r>
          </w:p>
          <w:p w14:paraId="2AD240B0" w14:textId="77777777" w:rsidR="007E6183" w:rsidRPr="00AA129E" w:rsidRDefault="007E6183" w:rsidP="007E6183">
            <w:pPr>
              <w:spacing w:line="276" w:lineRule="auto"/>
              <w:rPr>
                <w:rFonts w:asciiTheme="minorHAnsi" w:hAnsiTheme="minorHAnsi" w:cstheme="minorHAnsi"/>
                <w:sz w:val="20"/>
                <w:szCs w:val="20"/>
              </w:rPr>
            </w:pPr>
          </w:p>
          <w:p w14:paraId="0C3DCDD7" w14:textId="77777777" w:rsidR="007E6183"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Ensure all residents have a nutritional assessment and care plan in place.</w:t>
            </w:r>
          </w:p>
          <w:p w14:paraId="382AB96D" w14:textId="77777777" w:rsidR="007E6183" w:rsidRDefault="007E6183" w:rsidP="007E6183">
            <w:pPr>
              <w:spacing w:line="276" w:lineRule="auto"/>
              <w:rPr>
                <w:rFonts w:asciiTheme="minorHAnsi" w:hAnsiTheme="minorHAnsi" w:cstheme="minorHAnsi"/>
                <w:sz w:val="20"/>
                <w:szCs w:val="20"/>
              </w:rPr>
            </w:pPr>
          </w:p>
          <w:p w14:paraId="67ADB865" w14:textId="77777777" w:rsidR="00DE5553" w:rsidRPr="00AA129E" w:rsidRDefault="00DE5553" w:rsidP="007E6183">
            <w:pPr>
              <w:spacing w:line="276" w:lineRule="auto"/>
              <w:rPr>
                <w:rFonts w:asciiTheme="minorHAnsi" w:hAnsiTheme="minorHAnsi" w:cstheme="minorHAnsi"/>
                <w:sz w:val="20"/>
                <w:szCs w:val="20"/>
              </w:rPr>
            </w:pPr>
          </w:p>
          <w:p w14:paraId="5317AB59" w14:textId="751EC2F9" w:rsidR="00AE1294"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Ensure all staff complete regular food hygiene training at the appropriate level for their role within the team</w:t>
            </w:r>
          </w:p>
        </w:tc>
        <w:tc>
          <w:tcPr>
            <w:tcW w:w="4507" w:type="dxa"/>
          </w:tcPr>
          <w:p w14:paraId="4E1564AD" w14:textId="3BD1EC29" w:rsidR="00AE1294"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Chef is a member of the Head of Department monthly meetings aiding communication between departments when dietary restrictions change. </w:t>
            </w:r>
          </w:p>
          <w:p w14:paraId="6473DD92" w14:textId="77777777" w:rsidR="00B36509" w:rsidRDefault="00B36509" w:rsidP="00BC73BF">
            <w:pPr>
              <w:spacing w:line="276" w:lineRule="auto"/>
              <w:jc w:val="both"/>
              <w:rPr>
                <w:rFonts w:asciiTheme="minorHAnsi" w:hAnsiTheme="minorHAnsi" w:cstheme="minorHAnsi"/>
                <w:sz w:val="20"/>
                <w:szCs w:val="20"/>
              </w:rPr>
            </w:pPr>
          </w:p>
          <w:p w14:paraId="6ED68EE0" w14:textId="115186B1" w:rsidR="00B36509"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Residents and Meals-on-Wheels service users are reviewed quarterly.</w:t>
            </w:r>
          </w:p>
          <w:p w14:paraId="0FF2B665" w14:textId="77777777" w:rsidR="00B36509" w:rsidRDefault="00B36509" w:rsidP="00BC73BF">
            <w:pPr>
              <w:spacing w:line="276" w:lineRule="auto"/>
              <w:jc w:val="both"/>
              <w:rPr>
                <w:rFonts w:asciiTheme="minorHAnsi" w:hAnsiTheme="minorHAnsi" w:cstheme="minorHAnsi"/>
                <w:sz w:val="20"/>
                <w:szCs w:val="20"/>
              </w:rPr>
            </w:pPr>
          </w:p>
          <w:p w14:paraId="1DA10CCE" w14:textId="77777777" w:rsidR="00B36509" w:rsidRPr="00AA129E" w:rsidRDefault="00B36509" w:rsidP="00B36509">
            <w:pPr>
              <w:spacing w:line="276" w:lineRule="auto"/>
              <w:jc w:val="both"/>
              <w:rPr>
                <w:rFonts w:asciiTheme="minorHAnsi" w:hAnsiTheme="minorHAnsi" w:cstheme="minorHAnsi"/>
                <w:sz w:val="20"/>
                <w:szCs w:val="20"/>
              </w:rPr>
            </w:pPr>
            <w:r>
              <w:rPr>
                <w:rFonts w:asciiTheme="minorHAnsi" w:hAnsiTheme="minorHAnsi" w:cstheme="minorHAnsi"/>
                <w:sz w:val="20"/>
                <w:szCs w:val="20"/>
              </w:rPr>
              <w:t>See (action point 1) Assessment and Care Planning training will be part of the competency framework.</w:t>
            </w:r>
          </w:p>
          <w:p w14:paraId="631E1433" w14:textId="4674FEB9" w:rsidR="00B36509" w:rsidRDefault="00B36509" w:rsidP="00BC73BF">
            <w:pPr>
              <w:spacing w:line="276" w:lineRule="auto"/>
              <w:jc w:val="both"/>
              <w:rPr>
                <w:rFonts w:asciiTheme="minorHAnsi" w:hAnsiTheme="minorHAnsi" w:cstheme="minorHAnsi"/>
                <w:sz w:val="20"/>
                <w:szCs w:val="20"/>
              </w:rPr>
            </w:pPr>
          </w:p>
          <w:p w14:paraId="32F3C80A" w14:textId="77777777" w:rsidR="00B36509" w:rsidRDefault="00B36509" w:rsidP="00BC73BF">
            <w:pPr>
              <w:spacing w:line="276" w:lineRule="auto"/>
              <w:jc w:val="both"/>
              <w:rPr>
                <w:rFonts w:asciiTheme="minorHAnsi" w:hAnsiTheme="minorHAnsi" w:cstheme="minorHAnsi"/>
                <w:sz w:val="20"/>
                <w:szCs w:val="20"/>
              </w:rPr>
            </w:pPr>
          </w:p>
          <w:p w14:paraId="43C97A12" w14:textId="77777777" w:rsidR="00B36509" w:rsidRPr="00AA129E" w:rsidRDefault="00B36509" w:rsidP="00BC73BF">
            <w:pPr>
              <w:spacing w:line="276" w:lineRule="auto"/>
              <w:jc w:val="both"/>
              <w:rPr>
                <w:rFonts w:asciiTheme="minorHAnsi" w:hAnsiTheme="minorHAnsi" w:cstheme="minorHAnsi"/>
                <w:sz w:val="20"/>
                <w:szCs w:val="20"/>
              </w:rPr>
            </w:pPr>
          </w:p>
          <w:p w14:paraId="0C5E722B" w14:textId="21F06CD9" w:rsidR="00DE5553" w:rsidRDefault="00DE5553" w:rsidP="00DE5553">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See (action point 1) Food Hygiene training will be part of the competency framework. </w:t>
            </w:r>
          </w:p>
          <w:p w14:paraId="6B22E330" w14:textId="77777777" w:rsidR="00DE5553" w:rsidRDefault="00DE5553" w:rsidP="00DE5553">
            <w:pPr>
              <w:spacing w:line="276" w:lineRule="auto"/>
              <w:jc w:val="both"/>
              <w:rPr>
                <w:rFonts w:asciiTheme="minorHAnsi" w:hAnsiTheme="minorHAnsi" w:cstheme="minorHAnsi"/>
                <w:sz w:val="20"/>
                <w:szCs w:val="20"/>
              </w:rPr>
            </w:pPr>
          </w:p>
          <w:p w14:paraId="2A10778B" w14:textId="727D2E59" w:rsidR="00DE5553" w:rsidRPr="00AA129E" w:rsidRDefault="00DE5553" w:rsidP="00DE5553">
            <w:pPr>
              <w:spacing w:line="276" w:lineRule="auto"/>
              <w:jc w:val="both"/>
              <w:rPr>
                <w:rFonts w:asciiTheme="minorHAnsi" w:hAnsiTheme="minorHAnsi" w:cstheme="minorHAnsi"/>
                <w:sz w:val="20"/>
                <w:szCs w:val="20"/>
              </w:rPr>
            </w:pPr>
            <w:r>
              <w:rPr>
                <w:rFonts w:asciiTheme="minorHAnsi" w:hAnsiTheme="minorHAnsi" w:cstheme="minorHAnsi"/>
                <w:sz w:val="20"/>
                <w:szCs w:val="20"/>
              </w:rPr>
              <w:t>All inductees are commenced on mandated training on Social Care TV starting September 2025</w:t>
            </w:r>
          </w:p>
          <w:p w14:paraId="25C4178B" w14:textId="77777777" w:rsidR="00AE1294" w:rsidRPr="00AA129E" w:rsidRDefault="00AE1294" w:rsidP="00BC73BF">
            <w:pPr>
              <w:spacing w:line="276" w:lineRule="auto"/>
              <w:jc w:val="both"/>
              <w:rPr>
                <w:rFonts w:asciiTheme="minorHAnsi" w:hAnsiTheme="minorHAnsi" w:cstheme="minorHAnsi"/>
                <w:sz w:val="20"/>
                <w:szCs w:val="20"/>
              </w:rPr>
            </w:pPr>
          </w:p>
        </w:tc>
        <w:tc>
          <w:tcPr>
            <w:tcW w:w="1633" w:type="dxa"/>
          </w:tcPr>
          <w:p w14:paraId="78C9387E" w14:textId="77777777" w:rsidR="00AE1294"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59C1E8C3" w14:textId="77777777" w:rsidR="00B36509" w:rsidRDefault="00B36509" w:rsidP="00BC73BF">
            <w:pPr>
              <w:spacing w:line="276" w:lineRule="auto"/>
              <w:jc w:val="both"/>
              <w:rPr>
                <w:rFonts w:asciiTheme="minorHAnsi" w:hAnsiTheme="minorHAnsi" w:cstheme="minorHAnsi"/>
                <w:sz w:val="20"/>
                <w:szCs w:val="20"/>
              </w:rPr>
            </w:pPr>
          </w:p>
          <w:p w14:paraId="71EA73A6" w14:textId="77777777" w:rsidR="00B36509" w:rsidRDefault="00B36509" w:rsidP="00BC73BF">
            <w:pPr>
              <w:spacing w:line="276" w:lineRule="auto"/>
              <w:jc w:val="both"/>
              <w:rPr>
                <w:rFonts w:asciiTheme="minorHAnsi" w:hAnsiTheme="minorHAnsi" w:cstheme="minorHAnsi"/>
                <w:sz w:val="20"/>
                <w:szCs w:val="20"/>
              </w:rPr>
            </w:pPr>
          </w:p>
          <w:p w14:paraId="681EA603" w14:textId="77777777" w:rsidR="00B36509" w:rsidRDefault="00B36509" w:rsidP="00BC73BF">
            <w:pPr>
              <w:spacing w:line="276" w:lineRule="auto"/>
              <w:jc w:val="both"/>
              <w:rPr>
                <w:rFonts w:asciiTheme="minorHAnsi" w:hAnsiTheme="minorHAnsi" w:cstheme="minorHAnsi"/>
                <w:sz w:val="20"/>
                <w:szCs w:val="20"/>
              </w:rPr>
            </w:pPr>
          </w:p>
          <w:p w14:paraId="509D2EE1" w14:textId="77777777" w:rsidR="00B36509"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0DA2228D" w14:textId="77777777" w:rsidR="00B36509" w:rsidRDefault="00B36509" w:rsidP="00BC73BF">
            <w:pPr>
              <w:spacing w:line="276" w:lineRule="auto"/>
              <w:jc w:val="both"/>
              <w:rPr>
                <w:rFonts w:asciiTheme="minorHAnsi" w:hAnsiTheme="minorHAnsi" w:cstheme="minorHAnsi"/>
                <w:sz w:val="20"/>
                <w:szCs w:val="20"/>
              </w:rPr>
            </w:pPr>
          </w:p>
          <w:p w14:paraId="43D15DDC" w14:textId="77777777" w:rsidR="00B36509" w:rsidRDefault="00B36509" w:rsidP="00BC73BF">
            <w:pPr>
              <w:spacing w:line="276" w:lineRule="auto"/>
              <w:jc w:val="both"/>
              <w:rPr>
                <w:rFonts w:asciiTheme="minorHAnsi" w:hAnsiTheme="minorHAnsi" w:cstheme="minorHAnsi"/>
                <w:sz w:val="20"/>
                <w:szCs w:val="20"/>
              </w:rPr>
            </w:pPr>
          </w:p>
          <w:p w14:paraId="7BECAA00" w14:textId="77777777" w:rsidR="00B36509" w:rsidRDefault="00B36509"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Requires further work. Completion expected spring 2026.</w:t>
            </w:r>
          </w:p>
          <w:p w14:paraId="5B98134F" w14:textId="77777777" w:rsidR="00DE5553"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p w14:paraId="7B95F011" w14:textId="77777777" w:rsidR="00DE5553" w:rsidRDefault="00DE5553" w:rsidP="00BC73BF">
            <w:pPr>
              <w:spacing w:line="276" w:lineRule="auto"/>
              <w:jc w:val="both"/>
              <w:rPr>
                <w:rFonts w:asciiTheme="minorHAnsi" w:hAnsiTheme="minorHAnsi" w:cstheme="minorHAnsi"/>
                <w:sz w:val="20"/>
                <w:szCs w:val="20"/>
              </w:rPr>
            </w:pPr>
          </w:p>
          <w:p w14:paraId="09DFE213" w14:textId="77777777" w:rsidR="00DE5553" w:rsidRDefault="00DE5553" w:rsidP="00BC73BF">
            <w:pPr>
              <w:spacing w:line="276" w:lineRule="auto"/>
              <w:jc w:val="both"/>
              <w:rPr>
                <w:rFonts w:asciiTheme="minorHAnsi" w:hAnsiTheme="minorHAnsi" w:cstheme="minorHAnsi"/>
                <w:sz w:val="20"/>
                <w:szCs w:val="20"/>
              </w:rPr>
            </w:pPr>
          </w:p>
          <w:p w14:paraId="6EC7E90A" w14:textId="65291339" w:rsidR="00DE5553" w:rsidRPr="00AA129E"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Completed</w:t>
            </w:r>
          </w:p>
        </w:tc>
      </w:tr>
      <w:tr w:rsidR="00AE1294" w:rsidRPr="00AA129E" w14:paraId="7A1BA6CD" w14:textId="77777777" w:rsidTr="00077CAB">
        <w:tc>
          <w:tcPr>
            <w:tcW w:w="567" w:type="dxa"/>
          </w:tcPr>
          <w:p w14:paraId="7C661898" w14:textId="0B98037A"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4</w:t>
            </w:r>
          </w:p>
        </w:tc>
        <w:tc>
          <w:tcPr>
            <w:tcW w:w="2552" w:type="dxa"/>
          </w:tcPr>
          <w:p w14:paraId="73CA72C1" w14:textId="53B2C0B7" w:rsidR="00AE1294" w:rsidRPr="00AA129E" w:rsidRDefault="007E6183" w:rsidP="007E6183">
            <w:pPr>
              <w:spacing w:line="276" w:lineRule="auto"/>
              <w:rPr>
                <w:rFonts w:asciiTheme="minorHAnsi" w:hAnsiTheme="minorHAnsi" w:cstheme="minorHAnsi"/>
                <w:sz w:val="20"/>
                <w:szCs w:val="20"/>
              </w:rPr>
            </w:pPr>
            <w:r w:rsidRPr="00AA129E">
              <w:rPr>
                <w:rFonts w:asciiTheme="minorHAnsi" w:hAnsiTheme="minorHAnsi" w:cstheme="minorHAnsi"/>
                <w:sz w:val="20"/>
                <w:szCs w:val="20"/>
              </w:rPr>
              <w:t>Ensure all staff complete regular safeguard updates.</w:t>
            </w:r>
          </w:p>
        </w:tc>
        <w:tc>
          <w:tcPr>
            <w:tcW w:w="4507" w:type="dxa"/>
          </w:tcPr>
          <w:p w14:paraId="33413716" w14:textId="77777777" w:rsidR="00AE1294"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See (action point 1) Food Hygiene training will be part of the competency framework. </w:t>
            </w:r>
          </w:p>
          <w:p w14:paraId="409CB0F8" w14:textId="77777777" w:rsidR="00DE5553" w:rsidRDefault="00DE5553" w:rsidP="00BC73BF">
            <w:pPr>
              <w:spacing w:line="276" w:lineRule="auto"/>
              <w:jc w:val="both"/>
              <w:rPr>
                <w:rFonts w:asciiTheme="minorHAnsi" w:hAnsiTheme="minorHAnsi" w:cstheme="minorHAnsi"/>
                <w:sz w:val="20"/>
                <w:szCs w:val="20"/>
              </w:rPr>
            </w:pPr>
          </w:p>
          <w:p w14:paraId="21032CF8" w14:textId="1667869B" w:rsidR="00DE5553" w:rsidRPr="00AA129E"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All inductees are commenced on mandated training on Social Care TV starting September 2025</w:t>
            </w:r>
          </w:p>
        </w:tc>
        <w:tc>
          <w:tcPr>
            <w:tcW w:w="1633" w:type="dxa"/>
          </w:tcPr>
          <w:p w14:paraId="4F6D93B8" w14:textId="77777777" w:rsidR="00AE1294"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Requires further work</w:t>
            </w:r>
          </w:p>
          <w:p w14:paraId="6B19D377" w14:textId="77777777" w:rsidR="00DE5553" w:rsidRDefault="00DE5553" w:rsidP="00BC73BF">
            <w:pPr>
              <w:spacing w:line="276" w:lineRule="auto"/>
              <w:jc w:val="both"/>
              <w:rPr>
                <w:rFonts w:asciiTheme="minorHAnsi" w:hAnsiTheme="minorHAnsi" w:cstheme="minorHAnsi"/>
                <w:sz w:val="20"/>
                <w:szCs w:val="20"/>
              </w:rPr>
            </w:pPr>
          </w:p>
          <w:p w14:paraId="11E0DA19" w14:textId="4A5BC2A1" w:rsidR="00DE5553" w:rsidRPr="00AA129E" w:rsidRDefault="00DE5553"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On-going</w:t>
            </w:r>
          </w:p>
        </w:tc>
      </w:tr>
      <w:tr w:rsidR="00AE1294" w:rsidRPr="00AA129E" w14:paraId="6CF3CED7" w14:textId="77777777" w:rsidTr="00077CAB">
        <w:tc>
          <w:tcPr>
            <w:tcW w:w="567" w:type="dxa"/>
          </w:tcPr>
          <w:p w14:paraId="11DB0FBF" w14:textId="1201BA93"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6</w:t>
            </w:r>
          </w:p>
        </w:tc>
        <w:tc>
          <w:tcPr>
            <w:tcW w:w="2552" w:type="dxa"/>
          </w:tcPr>
          <w:p w14:paraId="1BF7BCE0" w14:textId="54AB11D3" w:rsidR="00AE1294" w:rsidRPr="00AA129E" w:rsidRDefault="007E6183"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Ensure staff complete initial training followed by regular refresher sessions – regular audit of training may help.</w:t>
            </w:r>
          </w:p>
        </w:tc>
        <w:tc>
          <w:tcPr>
            <w:tcW w:w="4507" w:type="dxa"/>
          </w:tcPr>
          <w:p w14:paraId="0A15907B" w14:textId="08AE2ED1"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Monthly Management Report with specific training data capture in development. Induction pack in continuous operation. Probationary </w:t>
            </w:r>
            <w:proofErr w:type="gramStart"/>
            <w:r>
              <w:rPr>
                <w:rFonts w:asciiTheme="minorHAnsi" w:hAnsiTheme="minorHAnsi" w:cstheme="minorHAnsi"/>
                <w:sz w:val="20"/>
                <w:szCs w:val="20"/>
              </w:rPr>
              <w:t>period</w:t>
            </w:r>
            <w:proofErr w:type="gramEnd"/>
            <w:r>
              <w:rPr>
                <w:rFonts w:asciiTheme="minorHAnsi" w:hAnsiTheme="minorHAnsi" w:cstheme="minorHAnsi"/>
                <w:sz w:val="20"/>
                <w:szCs w:val="20"/>
              </w:rPr>
              <w:t xml:space="preserve"> sign off procedure requires development as part of the quality management system. Commenced in September 2025.</w:t>
            </w:r>
          </w:p>
          <w:p w14:paraId="78546D83" w14:textId="77777777" w:rsidR="00AE1294" w:rsidRPr="00AA129E" w:rsidRDefault="00AE1294" w:rsidP="00BC73BF">
            <w:pPr>
              <w:spacing w:line="276" w:lineRule="auto"/>
              <w:jc w:val="both"/>
              <w:rPr>
                <w:rFonts w:asciiTheme="minorHAnsi" w:hAnsiTheme="minorHAnsi" w:cstheme="minorHAnsi"/>
                <w:sz w:val="20"/>
                <w:szCs w:val="20"/>
              </w:rPr>
            </w:pPr>
          </w:p>
        </w:tc>
        <w:tc>
          <w:tcPr>
            <w:tcW w:w="1633" w:type="dxa"/>
          </w:tcPr>
          <w:p w14:paraId="59FA2895" w14:textId="67A235D3"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Completion during 1</w:t>
            </w:r>
            <w:r w:rsidRPr="0022619C">
              <w:rPr>
                <w:rFonts w:asciiTheme="minorHAnsi" w:hAnsiTheme="minorHAnsi" w:cstheme="minorHAnsi"/>
                <w:sz w:val="20"/>
                <w:szCs w:val="20"/>
                <w:vertAlign w:val="superscript"/>
              </w:rPr>
              <w:t>st</w:t>
            </w:r>
            <w:r>
              <w:rPr>
                <w:rFonts w:asciiTheme="minorHAnsi" w:hAnsiTheme="minorHAnsi" w:cstheme="minorHAnsi"/>
                <w:sz w:val="20"/>
                <w:szCs w:val="20"/>
              </w:rPr>
              <w:t xml:space="preserve"> </w:t>
            </w:r>
            <w:proofErr w:type="spellStart"/>
            <w:r>
              <w:rPr>
                <w:rFonts w:asciiTheme="minorHAnsi" w:hAnsiTheme="minorHAnsi" w:cstheme="minorHAnsi"/>
                <w:sz w:val="20"/>
                <w:szCs w:val="20"/>
              </w:rPr>
              <w:t>qtr</w:t>
            </w:r>
            <w:proofErr w:type="spellEnd"/>
            <w:r>
              <w:rPr>
                <w:rFonts w:asciiTheme="minorHAnsi" w:hAnsiTheme="minorHAnsi" w:cstheme="minorHAnsi"/>
                <w:sz w:val="20"/>
                <w:szCs w:val="20"/>
              </w:rPr>
              <w:t xml:space="preserve"> 2026</w:t>
            </w:r>
          </w:p>
        </w:tc>
      </w:tr>
      <w:tr w:rsidR="00AE1294" w:rsidRPr="00AA129E" w14:paraId="06090344" w14:textId="77777777" w:rsidTr="00077CAB">
        <w:tc>
          <w:tcPr>
            <w:tcW w:w="567" w:type="dxa"/>
          </w:tcPr>
          <w:p w14:paraId="605311D4" w14:textId="4425605B" w:rsidR="00AE1294" w:rsidRPr="00AA129E" w:rsidRDefault="00E104D4"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t>7</w:t>
            </w:r>
          </w:p>
        </w:tc>
        <w:tc>
          <w:tcPr>
            <w:tcW w:w="2552" w:type="dxa"/>
          </w:tcPr>
          <w:p w14:paraId="1D0ECB23" w14:textId="77777777" w:rsidR="00E104D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t>All staff to receive an annual appraisal to support their ongoing professional development.</w:t>
            </w:r>
          </w:p>
          <w:p w14:paraId="0C4EBFEB" w14:textId="77777777" w:rsidR="00E104D4" w:rsidRPr="00AA129E" w:rsidRDefault="00E104D4" w:rsidP="00E104D4">
            <w:pPr>
              <w:spacing w:line="276" w:lineRule="auto"/>
              <w:rPr>
                <w:rFonts w:asciiTheme="minorHAnsi" w:hAnsiTheme="minorHAnsi" w:cstheme="minorHAnsi"/>
                <w:sz w:val="20"/>
                <w:szCs w:val="20"/>
              </w:rPr>
            </w:pPr>
          </w:p>
          <w:p w14:paraId="6DDFD871" w14:textId="133D84E8" w:rsidR="00AE1294" w:rsidRPr="00AA129E" w:rsidRDefault="00E104D4" w:rsidP="00E104D4">
            <w:pPr>
              <w:spacing w:line="276" w:lineRule="auto"/>
              <w:rPr>
                <w:rFonts w:asciiTheme="minorHAnsi" w:hAnsiTheme="minorHAnsi" w:cstheme="minorHAnsi"/>
                <w:sz w:val="20"/>
                <w:szCs w:val="20"/>
              </w:rPr>
            </w:pPr>
            <w:r w:rsidRPr="00AA129E">
              <w:rPr>
                <w:rFonts w:asciiTheme="minorHAnsi" w:hAnsiTheme="minorHAnsi" w:cstheme="minorHAnsi"/>
                <w:sz w:val="20"/>
                <w:szCs w:val="20"/>
              </w:rPr>
              <w:lastRenderedPageBreak/>
              <w:t>Supervision policy requires updating.</w:t>
            </w:r>
          </w:p>
        </w:tc>
        <w:tc>
          <w:tcPr>
            <w:tcW w:w="4507" w:type="dxa"/>
          </w:tcPr>
          <w:p w14:paraId="3F7F4C81" w14:textId="20746EC5"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Appraisal and supervision policy review as part of the quality management system and competency framework.</w:t>
            </w:r>
          </w:p>
          <w:p w14:paraId="11A6C89C" w14:textId="77777777" w:rsidR="00AE1294" w:rsidRPr="00AA129E" w:rsidRDefault="00AE1294" w:rsidP="00BC73BF">
            <w:pPr>
              <w:spacing w:line="276" w:lineRule="auto"/>
              <w:jc w:val="both"/>
              <w:rPr>
                <w:rFonts w:asciiTheme="minorHAnsi" w:hAnsiTheme="minorHAnsi" w:cstheme="minorHAnsi"/>
                <w:sz w:val="20"/>
                <w:szCs w:val="20"/>
              </w:rPr>
            </w:pPr>
          </w:p>
        </w:tc>
        <w:tc>
          <w:tcPr>
            <w:tcW w:w="1633" w:type="dxa"/>
          </w:tcPr>
          <w:p w14:paraId="466AB0AF" w14:textId="1CAEBBA5" w:rsidR="00AE1294" w:rsidRPr="00AA129E" w:rsidRDefault="0022619C"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Ongoing. Target completion for the quality management system and competency </w:t>
            </w:r>
            <w:r>
              <w:rPr>
                <w:rFonts w:asciiTheme="minorHAnsi" w:hAnsiTheme="minorHAnsi" w:cstheme="minorHAnsi"/>
                <w:sz w:val="20"/>
                <w:szCs w:val="20"/>
              </w:rPr>
              <w:lastRenderedPageBreak/>
              <w:t>framework 1</w:t>
            </w:r>
            <w:r w:rsidRPr="0022619C">
              <w:rPr>
                <w:rFonts w:asciiTheme="minorHAnsi" w:hAnsiTheme="minorHAnsi" w:cstheme="minorHAnsi"/>
                <w:sz w:val="20"/>
                <w:szCs w:val="20"/>
                <w:vertAlign w:val="superscript"/>
              </w:rPr>
              <w:t>st</w:t>
            </w:r>
            <w:r>
              <w:rPr>
                <w:rFonts w:asciiTheme="minorHAnsi" w:hAnsiTheme="minorHAnsi" w:cstheme="minorHAnsi"/>
                <w:sz w:val="20"/>
                <w:szCs w:val="20"/>
              </w:rPr>
              <w:t xml:space="preserve"> </w:t>
            </w:r>
            <w:proofErr w:type="spellStart"/>
            <w:r>
              <w:rPr>
                <w:rFonts w:asciiTheme="minorHAnsi" w:hAnsiTheme="minorHAnsi" w:cstheme="minorHAnsi"/>
                <w:sz w:val="20"/>
                <w:szCs w:val="20"/>
              </w:rPr>
              <w:t>qtr</w:t>
            </w:r>
            <w:proofErr w:type="spellEnd"/>
            <w:r>
              <w:rPr>
                <w:rFonts w:asciiTheme="minorHAnsi" w:hAnsiTheme="minorHAnsi" w:cstheme="minorHAnsi"/>
                <w:sz w:val="20"/>
                <w:szCs w:val="20"/>
              </w:rPr>
              <w:t xml:space="preserve"> 2026.</w:t>
            </w:r>
          </w:p>
        </w:tc>
      </w:tr>
      <w:tr w:rsidR="00AE1294" w:rsidRPr="00AA129E" w14:paraId="39EFD112" w14:textId="77777777" w:rsidTr="00077CAB">
        <w:tc>
          <w:tcPr>
            <w:tcW w:w="567" w:type="dxa"/>
          </w:tcPr>
          <w:p w14:paraId="22CF0B71" w14:textId="04C81514" w:rsidR="00AE1294" w:rsidRPr="00AA129E" w:rsidRDefault="00E104D4" w:rsidP="00BC73BF">
            <w:pPr>
              <w:spacing w:line="276" w:lineRule="auto"/>
              <w:jc w:val="both"/>
              <w:rPr>
                <w:rFonts w:asciiTheme="minorHAnsi" w:hAnsiTheme="minorHAnsi" w:cstheme="minorHAnsi"/>
                <w:sz w:val="20"/>
                <w:szCs w:val="20"/>
              </w:rPr>
            </w:pPr>
            <w:r w:rsidRPr="00AA129E">
              <w:rPr>
                <w:rFonts w:asciiTheme="minorHAnsi" w:hAnsiTheme="minorHAnsi" w:cstheme="minorHAnsi"/>
                <w:sz w:val="20"/>
                <w:szCs w:val="20"/>
              </w:rPr>
              <w:lastRenderedPageBreak/>
              <w:t>9</w:t>
            </w:r>
          </w:p>
        </w:tc>
        <w:tc>
          <w:tcPr>
            <w:tcW w:w="2552" w:type="dxa"/>
          </w:tcPr>
          <w:p w14:paraId="7BF6A951" w14:textId="546ABADB" w:rsidR="00AE1294" w:rsidRPr="00AA129E" w:rsidRDefault="00DE5553" w:rsidP="00BC73BF">
            <w:pPr>
              <w:spacing w:line="276" w:lineRule="auto"/>
              <w:jc w:val="both"/>
              <w:rPr>
                <w:rFonts w:asciiTheme="minorHAnsi" w:hAnsiTheme="minorHAnsi" w:cstheme="minorHAnsi"/>
                <w:sz w:val="20"/>
                <w:szCs w:val="20"/>
              </w:rPr>
            </w:pPr>
            <w:r w:rsidRPr="00771917">
              <w:rPr>
                <w:rFonts w:ascii="Calibri" w:hAnsi="Calibri"/>
                <w:sz w:val="20"/>
                <w:szCs w:val="20"/>
              </w:rPr>
              <w:t>Ensure accidents/incidents are documented in the person’s daily care notes.</w:t>
            </w:r>
          </w:p>
        </w:tc>
        <w:tc>
          <w:tcPr>
            <w:tcW w:w="4507" w:type="dxa"/>
          </w:tcPr>
          <w:p w14:paraId="40CA7C44" w14:textId="13634456" w:rsidR="00AE1294"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To review accident and incident reporting process including skills and competencies in recognising and escalating incidents. </w:t>
            </w:r>
          </w:p>
          <w:p w14:paraId="7D74CB2B" w14:textId="77777777" w:rsidR="0097674E" w:rsidRDefault="0097674E" w:rsidP="00BC73BF">
            <w:pPr>
              <w:spacing w:line="276" w:lineRule="auto"/>
              <w:jc w:val="both"/>
              <w:rPr>
                <w:rFonts w:asciiTheme="minorHAnsi" w:hAnsiTheme="minorHAnsi" w:cstheme="minorHAnsi"/>
                <w:sz w:val="20"/>
                <w:szCs w:val="20"/>
              </w:rPr>
            </w:pPr>
          </w:p>
          <w:p w14:paraId="02C029F9" w14:textId="6212528A" w:rsidR="0097674E"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Training of staff to be scoped in line with current policy.</w:t>
            </w:r>
          </w:p>
          <w:p w14:paraId="29CBBBCA" w14:textId="77777777" w:rsidR="0097674E" w:rsidRDefault="0097674E" w:rsidP="00BC73BF">
            <w:pPr>
              <w:spacing w:line="276" w:lineRule="auto"/>
              <w:jc w:val="both"/>
              <w:rPr>
                <w:rFonts w:asciiTheme="minorHAnsi" w:hAnsiTheme="minorHAnsi" w:cstheme="minorHAnsi"/>
                <w:sz w:val="20"/>
                <w:szCs w:val="20"/>
              </w:rPr>
            </w:pPr>
          </w:p>
          <w:p w14:paraId="330E0FA6" w14:textId="55F0F60E" w:rsidR="00AE1294" w:rsidRPr="00AA129E"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Policy and procedure to be reviewed and disseminated via the quality management system to all staff.</w:t>
            </w:r>
          </w:p>
        </w:tc>
        <w:tc>
          <w:tcPr>
            <w:tcW w:w="1633" w:type="dxa"/>
          </w:tcPr>
          <w:p w14:paraId="1BC0FA6F" w14:textId="77777777" w:rsidR="00AE1294" w:rsidRDefault="0097674E" w:rsidP="00BC73BF">
            <w:pPr>
              <w:spacing w:line="276" w:lineRule="auto"/>
              <w:jc w:val="both"/>
              <w:rPr>
                <w:rFonts w:asciiTheme="minorHAnsi" w:hAnsiTheme="minorHAnsi" w:cstheme="minorHAnsi"/>
                <w:sz w:val="20"/>
                <w:szCs w:val="20"/>
              </w:rPr>
            </w:pPr>
            <w:r>
              <w:rPr>
                <w:rFonts w:asciiTheme="minorHAnsi" w:hAnsiTheme="minorHAnsi" w:cstheme="minorHAnsi"/>
                <w:sz w:val="20"/>
                <w:szCs w:val="20"/>
              </w:rPr>
              <w:t>Expected completion 1</w:t>
            </w:r>
            <w:r w:rsidRPr="0097674E">
              <w:rPr>
                <w:rFonts w:asciiTheme="minorHAnsi" w:hAnsiTheme="minorHAnsi" w:cstheme="minorHAnsi"/>
                <w:sz w:val="20"/>
                <w:szCs w:val="20"/>
                <w:vertAlign w:val="superscript"/>
              </w:rPr>
              <w:t>st</w:t>
            </w:r>
            <w:r>
              <w:rPr>
                <w:rFonts w:asciiTheme="minorHAnsi" w:hAnsiTheme="minorHAnsi" w:cstheme="minorHAnsi"/>
                <w:sz w:val="20"/>
                <w:szCs w:val="20"/>
              </w:rPr>
              <w:t xml:space="preserve"> </w:t>
            </w:r>
            <w:proofErr w:type="spellStart"/>
            <w:r>
              <w:rPr>
                <w:rFonts w:asciiTheme="minorHAnsi" w:hAnsiTheme="minorHAnsi" w:cstheme="minorHAnsi"/>
                <w:sz w:val="20"/>
                <w:szCs w:val="20"/>
              </w:rPr>
              <w:t>qtr</w:t>
            </w:r>
            <w:proofErr w:type="spellEnd"/>
            <w:r>
              <w:rPr>
                <w:rFonts w:asciiTheme="minorHAnsi" w:hAnsiTheme="minorHAnsi" w:cstheme="minorHAnsi"/>
                <w:sz w:val="20"/>
                <w:szCs w:val="20"/>
              </w:rPr>
              <w:t xml:space="preserve"> 2026</w:t>
            </w:r>
          </w:p>
          <w:p w14:paraId="1D19A083" w14:textId="77777777" w:rsidR="0097674E" w:rsidRDefault="0097674E" w:rsidP="00BC73BF">
            <w:pPr>
              <w:spacing w:line="276" w:lineRule="auto"/>
              <w:jc w:val="both"/>
              <w:rPr>
                <w:rFonts w:asciiTheme="minorHAnsi" w:hAnsiTheme="minorHAnsi" w:cstheme="minorHAnsi"/>
                <w:sz w:val="20"/>
                <w:szCs w:val="20"/>
              </w:rPr>
            </w:pPr>
          </w:p>
          <w:p w14:paraId="66D7F020" w14:textId="77777777" w:rsidR="0097674E" w:rsidRDefault="0097674E" w:rsidP="00BC73BF">
            <w:pPr>
              <w:spacing w:line="276" w:lineRule="auto"/>
              <w:jc w:val="both"/>
              <w:rPr>
                <w:rFonts w:asciiTheme="minorHAnsi" w:hAnsiTheme="minorHAnsi" w:cstheme="minorHAnsi"/>
                <w:sz w:val="20"/>
                <w:szCs w:val="20"/>
              </w:rPr>
            </w:pPr>
          </w:p>
          <w:p w14:paraId="4F3ED42C" w14:textId="77777777" w:rsidR="0097674E" w:rsidRDefault="0097674E" w:rsidP="00BC73BF">
            <w:pPr>
              <w:spacing w:line="276" w:lineRule="auto"/>
              <w:jc w:val="both"/>
              <w:rPr>
                <w:rFonts w:asciiTheme="minorHAnsi" w:hAnsiTheme="minorHAnsi" w:cstheme="minorHAnsi"/>
                <w:sz w:val="20"/>
                <w:szCs w:val="20"/>
              </w:rPr>
            </w:pPr>
          </w:p>
          <w:p w14:paraId="1AF7B009" w14:textId="77777777" w:rsidR="0097674E" w:rsidRDefault="0097674E" w:rsidP="00BC73BF">
            <w:pPr>
              <w:spacing w:line="276" w:lineRule="auto"/>
              <w:jc w:val="both"/>
              <w:rPr>
                <w:rFonts w:asciiTheme="minorHAnsi" w:hAnsiTheme="minorHAnsi" w:cstheme="minorHAnsi"/>
                <w:sz w:val="20"/>
                <w:szCs w:val="20"/>
              </w:rPr>
            </w:pPr>
          </w:p>
          <w:p w14:paraId="5DF682BF" w14:textId="77777777" w:rsidR="0097674E" w:rsidRDefault="0097674E" w:rsidP="00BC73BF">
            <w:pPr>
              <w:spacing w:line="276" w:lineRule="auto"/>
              <w:jc w:val="both"/>
              <w:rPr>
                <w:rFonts w:asciiTheme="minorHAnsi" w:hAnsiTheme="minorHAnsi" w:cstheme="minorHAnsi"/>
                <w:sz w:val="20"/>
                <w:szCs w:val="20"/>
              </w:rPr>
            </w:pPr>
          </w:p>
          <w:p w14:paraId="67BE9A68" w14:textId="77777777" w:rsidR="0097674E" w:rsidRDefault="0097674E" w:rsidP="00BC73BF">
            <w:pPr>
              <w:spacing w:line="276" w:lineRule="auto"/>
              <w:jc w:val="both"/>
              <w:rPr>
                <w:rFonts w:asciiTheme="minorHAnsi" w:hAnsiTheme="minorHAnsi" w:cstheme="minorHAnsi"/>
                <w:sz w:val="20"/>
                <w:szCs w:val="20"/>
              </w:rPr>
            </w:pPr>
          </w:p>
          <w:p w14:paraId="3D7B3011" w14:textId="0EB73DAF" w:rsidR="0097674E" w:rsidRPr="00AA129E" w:rsidRDefault="0097674E" w:rsidP="00BC73BF">
            <w:pPr>
              <w:spacing w:line="276" w:lineRule="auto"/>
              <w:jc w:val="both"/>
              <w:rPr>
                <w:rFonts w:asciiTheme="minorHAnsi" w:hAnsiTheme="minorHAnsi" w:cstheme="minorHAnsi"/>
                <w:sz w:val="20"/>
                <w:szCs w:val="20"/>
              </w:rPr>
            </w:pPr>
          </w:p>
        </w:tc>
      </w:tr>
    </w:tbl>
    <w:p w14:paraId="409A66DE" w14:textId="77777777" w:rsidR="00077CAB" w:rsidRDefault="00077CAB" w:rsidP="00BC73BF">
      <w:pPr>
        <w:pStyle w:val="Heading7"/>
        <w:spacing w:line="276" w:lineRule="auto"/>
        <w:ind w:left="-567" w:firstLine="1287"/>
        <w:jc w:val="both"/>
        <w:rPr>
          <w:rFonts w:asciiTheme="minorHAnsi" w:hAnsiTheme="minorHAnsi" w:cstheme="minorHAnsi"/>
        </w:rPr>
      </w:pPr>
    </w:p>
    <w:p w14:paraId="7E6931F4" w14:textId="77777777" w:rsidR="00AE1294" w:rsidRPr="00077CAB" w:rsidRDefault="00AE1294" w:rsidP="00BC73BF">
      <w:pPr>
        <w:pStyle w:val="Heading7"/>
        <w:spacing w:line="276" w:lineRule="auto"/>
        <w:rPr>
          <w:rFonts w:asciiTheme="minorHAnsi" w:hAnsiTheme="minorHAnsi" w:cstheme="minorHAnsi"/>
          <w:b/>
          <w:i w:val="0"/>
          <w:color w:val="auto"/>
        </w:rPr>
      </w:pPr>
      <w:r w:rsidRPr="00077CAB">
        <w:rPr>
          <w:rFonts w:asciiTheme="minorHAnsi" w:hAnsiTheme="minorHAnsi" w:cstheme="minorHAnsi"/>
          <w:b/>
          <w:i w:val="0"/>
          <w:color w:val="auto"/>
        </w:rPr>
        <w:t xml:space="preserve">REGISTERED PERSON’S AGREEMENT </w:t>
      </w:r>
    </w:p>
    <w:p w14:paraId="24AE5FA5" w14:textId="77777777" w:rsidR="00AE1294" w:rsidRPr="00265504" w:rsidRDefault="00AE1294" w:rsidP="00BC73BF">
      <w:pPr>
        <w:spacing w:line="276" w:lineRule="auto"/>
        <w:rPr>
          <w:rFonts w:asciiTheme="minorHAnsi" w:hAnsiTheme="minorHAnsi" w:cstheme="minorHAnsi"/>
          <w:b/>
          <w:bCs/>
        </w:rPr>
      </w:pPr>
    </w:p>
    <w:p w14:paraId="5097F61C" w14:textId="77777777"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Registered person(s) comments/confirmation relating to the content and accuracy of the report for the above inspection. </w:t>
      </w:r>
    </w:p>
    <w:p w14:paraId="70C980B6" w14:textId="77777777" w:rsidR="00AE1294" w:rsidRPr="00265504" w:rsidRDefault="00AE1294" w:rsidP="00BC73BF">
      <w:pPr>
        <w:spacing w:line="276" w:lineRule="auto"/>
        <w:rPr>
          <w:rFonts w:asciiTheme="minorHAnsi" w:hAnsiTheme="minorHAnsi" w:cstheme="minorHAnsi"/>
          <w:b/>
          <w:bCs/>
        </w:rPr>
      </w:pPr>
    </w:p>
    <w:p w14:paraId="7D5BBF93" w14:textId="14E76027" w:rsidR="00AE1294" w:rsidRDefault="00AE1294" w:rsidP="00BC73BF">
      <w:pPr>
        <w:pStyle w:val="BodyTextIndent2"/>
        <w:spacing w:after="0" w:line="276" w:lineRule="auto"/>
        <w:ind w:left="0"/>
        <w:rPr>
          <w:rFonts w:asciiTheme="minorHAnsi" w:hAnsiTheme="minorHAnsi" w:cstheme="minorHAnsi"/>
        </w:rPr>
      </w:pPr>
      <w:r w:rsidRPr="00265504">
        <w:rPr>
          <w:rFonts w:asciiTheme="minorHAnsi" w:hAnsiTheme="minorHAnsi" w:cstheme="minorHAnsi"/>
        </w:rPr>
        <w:t xml:space="preserve">We would welcome comments on the content of this report relating to the inspection conducted on    </w:t>
      </w:r>
      <w:r w:rsidR="001911CF">
        <w:rPr>
          <w:rFonts w:asciiTheme="minorHAnsi" w:hAnsiTheme="minorHAnsi" w:cstheme="minorHAnsi"/>
          <w:b/>
        </w:rPr>
        <w:t>01</w:t>
      </w:r>
      <w:r w:rsidR="00EF7732">
        <w:rPr>
          <w:rFonts w:asciiTheme="minorHAnsi" w:hAnsiTheme="minorHAnsi" w:cstheme="minorHAnsi"/>
          <w:b/>
        </w:rPr>
        <w:t>/</w:t>
      </w:r>
      <w:r w:rsidR="009B6F9D">
        <w:rPr>
          <w:rFonts w:asciiTheme="minorHAnsi" w:hAnsiTheme="minorHAnsi" w:cstheme="minorHAnsi"/>
          <w:b/>
        </w:rPr>
        <w:t>0</w:t>
      </w:r>
      <w:r w:rsidR="001911CF">
        <w:rPr>
          <w:rFonts w:asciiTheme="minorHAnsi" w:hAnsiTheme="minorHAnsi" w:cstheme="minorHAnsi"/>
          <w:b/>
        </w:rPr>
        <w:t>5</w:t>
      </w:r>
      <w:r>
        <w:rPr>
          <w:rFonts w:asciiTheme="minorHAnsi" w:hAnsiTheme="minorHAnsi" w:cstheme="minorHAnsi"/>
          <w:b/>
        </w:rPr>
        <w:t>/2</w:t>
      </w:r>
      <w:r w:rsidR="001911CF">
        <w:rPr>
          <w:rFonts w:asciiTheme="minorHAnsi" w:hAnsiTheme="minorHAnsi" w:cstheme="minorHAnsi"/>
          <w:b/>
        </w:rPr>
        <w:t>5</w:t>
      </w:r>
      <w:r w:rsidRPr="00265504">
        <w:rPr>
          <w:rFonts w:asciiTheme="minorHAnsi" w:hAnsiTheme="minorHAnsi" w:cstheme="minorHAnsi"/>
        </w:rPr>
        <w:t xml:space="preserve">   and any factual inaccuracies: </w:t>
      </w:r>
    </w:p>
    <w:p w14:paraId="43D1552D" w14:textId="77777777" w:rsidR="00B83C5F" w:rsidRPr="00265504" w:rsidRDefault="00B83C5F" w:rsidP="00BC73BF">
      <w:pPr>
        <w:pStyle w:val="BodyTextIndent2"/>
        <w:spacing w:after="0" w:line="276" w:lineRule="auto"/>
        <w:ind w:left="284"/>
        <w:rPr>
          <w:rFonts w:asciiTheme="minorHAnsi" w:hAnsiTheme="minorHAnsi" w:cstheme="minorHAnsi"/>
        </w:rPr>
      </w:pPr>
    </w:p>
    <w:p w14:paraId="50BD730B" w14:textId="77777777" w:rsidR="00AE1294" w:rsidRPr="00B83C5F" w:rsidRDefault="00AE1294" w:rsidP="00BC73BF">
      <w:pPr>
        <w:pStyle w:val="BodyTextIndent3"/>
        <w:spacing w:line="276" w:lineRule="auto"/>
        <w:ind w:left="0"/>
        <w:rPr>
          <w:rFonts w:asciiTheme="minorHAnsi" w:hAnsiTheme="minorHAnsi" w:cstheme="minorHAnsi"/>
          <w:sz w:val="24"/>
          <w:szCs w:val="24"/>
        </w:rPr>
      </w:pPr>
      <w:r w:rsidRPr="00B83C5F">
        <w:rPr>
          <w:rFonts w:asciiTheme="minorHAnsi" w:hAnsiTheme="minorHAnsi" w:cstheme="minorHAnsi"/>
          <w:sz w:val="24"/>
          <w:szCs w:val="24"/>
        </w:rPr>
        <w:t xml:space="preserve">Registered Person’s statement of agreement/comments: Please complete the relevant section that applies. </w:t>
      </w:r>
    </w:p>
    <w:p w14:paraId="0EF342B8" w14:textId="77777777" w:rsidR="00AE1294" w:rsidRPr="00265504" w:rsidRDefault="00AE1294" w:rsidP="00BC73BF">
      <w:pPr>
        <w:spacing w:line="276" w:lineRule="auto"/>
        <w:rPr>
          <w:rFonts w:asciiTheme="minorHAnsi" w:hAnsiTheme="minorHAnsi" w:cstheme="minorHAnsi"/>
          <w:b/>
          <w:bCs/>
        </w:rPr>
      </w:pPr>
    </w:p>
    <w:p w14:paraId="25533887" w14:textId="169BABD2" w:rsidR="00B83C5F" w:rsidRDefault="00AE1294" w:rsidP="00BC73BF">
      <w:pPr>
        <w:pStyle w:val="BodyTextIndent2"/>
        <w:spacing w:after="0" w:line="276" w:lineRule="auto"/>
        <w:ind w:left="0"/>
        <w:rPr>
          <w:rFonts w:asciiTheme="minorHAnsi" w:hAnsiTheme="minorHAnsi" w:cstheme="minorHAnsi"/>
        </w:rPr>
      </w:pPr>
      <w:r w:rsidRPr="00265504">
        <w:rPr>
          <w:rFonts w:asciiTheme="minorHAnsi" w:hAnsiTheme="minorHAnsi" w:cstheme="minorHAnsi"/>
        </w:rPr>
        <w:t xml:space="preserve">I   </w:t>
      </w:r>
      <w:r w:rsidR="0097674E">
        <w:rPr>
          <w:rFonts w:asciiTheme="minorHAnsi" w:hAnsiTheme="minorHAnsi" w:cstheme="minorHAnsi"/>
        </w:rPr>
        <w:t>Liz Bowskill</w:t>
      </w:r>
      <w:r w:rsidRPr="00265504">
        <w:rPr>
          <w:rFonts w:asciiTheme="minorHAnsi" w:hAnsiTheme="minorHAnsi" w:cstheme="minorHAnsi"/>
        </w:rPr>
        <w:t xml:space="preserve"> of   </w:t>
      </w:r>
      <w:r w:rsidR="0097674E">
        <w:rPr>
          <w:rFonts w:asciiTheme="minorHAnsi" w:hAnsiTheme="minorHAnsi" w:cstheme="minorHAnsi"/>
        </w:rPr>
        <w:t>The Connaught</w:t>
      </w:r>
      <w:r w:rsidRPr="00265504">
        <w:rPr>
          <w:rFonts w:asciiTheme="minorHAnsi" w:hAnsiTheme="minorHAnsi" w:cstheme="minorHAnsi"/>
        </w:rPr>
        <w:t xml:space="preserve"> confirm that the contents of this report are a fair and accurate representation of the facts relating to the inspection conducted on the above date(s) and that I agree with the requirements made and will seek to comply with these. </w:t>
      </w:r>
    </w:p>
    <w:p w14:paraId="04AC68EA" w14:textId="77777777" w:rsidR="00B83C5F" w:rsidRDefault="00B83C5F" w:rsidP="00BC73BF">
      <w:pPr>
        <w:pStyle w:val="BodyTextIndent2"/>
        <w:spacing w:after="0" w:line="276" w:lineRule="auto"/>
        <w:rPr>
          <w:rFonts w:asciiTheme="minorHAnsi" w:hAnsiTheme="minorHAnsi" w:cstheme="minorHAnsi"/>
        </w:rPr>
      </w:pPr>
    </w:p>
    <w:p w14:paraId="654192A0" w14:textId="77777777" w:rsidR="00AE1294" w:rsidRPr="00B83C5F" w:rsidRDefault="00AE1294" w:rsidP="00BC73BF">
      <w:pPr>
        <w:pStyle w:val="BodyTextIndent2"/>
        <w:spacing w:after="0" w:line="276" w:lineRule="auto"/>
        <w:ind w:left="0"/>
        <w:rPr>
          <w:rFonts w:asciiTheme="minorHAnsi" w:hAnsiTheme="minorHAnsi" w:cstheme="minorHAnsi"/>
        </w:rPr>
      </w:pPr>
      <w:r w:rsidRPr="00B83C5F">
        <w:rPr>
          <w:rFonts w:asciiTheme="minorHAnsi" w:hAnsiTheme="minorHAnsi" w:cstheme="minorHAnsi"/>
        </w:rPr>
        <w:t xml:space="preserve">Or </w:t>
      </w:r>
    </w:p>
    <w:p w14:paraId="1FA2F81E" w14:textId="77777777" w:rsidR="00AE1294" w:rsidRPr="00265504" w:rsidRDefault="00AE1294" w:rsidP="00BC73BF">
      <w:pPr>
        <w:spacing w:line="276" w:lineRule="auto"/>
        <w:rPr>
          <w:rFonts w:asciiTheme="minorHAnsi" w:hAnsiTheme="minorHAnsi" w:cstheme="minorHAnsi"/>
        </w:rPr>
      </w:pPr>
      <w:r w:rsidRPr="00265504">
        <w:rPr>
          <w:rFonts w:asciiTheme="minorHAnsi" w:hAnsiTheme="minorHAnsi" w:cstheme="minorHAnsi"/>
        </w:rPr>
        <w:t xml:space="preserve">       </w:t>
      </w:r>
    </w:p>
    <w:p w14:paraId="4A155144" w14:textId="77777777" w:rsidR="00AE1294" w:rsidRPr="00265504" w:rsidRDefault="00AE1294" w:rsidP="00BC73BF">
      <w:pPr>
        <w:spacing w:line="276" w:lineRule="auto"/>
        <w:rPr>
          <w:rFonts w:asciiTheme="minorHAnsi" w:hAnsiTheme="minorHAnsi" w:cstheme="minorHAnsi"/>
        </w:rPr>
      </w:pPr>
      <w:r w:rsidRPr="00265504">
        <w:rPr>
          <w:rFonts w:asciiTheme="minorHAnsi" w:hAnsiTheme="minorHAnsi" w:cstheme="minorHAnsi"/>
        </w:rPr>
        <w:t xml:space="preserve">I                                  of                                        am unable to confirm that the contents of this report are a fair and accurate representation of the facts relating to the inspection conducted on the above date(s) for the following reasons: </w:t>
      </w:r>
    </w:p>
    <w:p w14:paraId="2EDB8AA6" w14:textId="77777777" w:rsidR="00AE1294" w:rsidRPr="00265504" w:rsidRDefault="00AE1294" w:rsidP="00BC73BF">
      <w:pPr>
        <w:spacing w:line="276" w:lineRule="auto"/>
        <w:rPr>
          <w:rFonts w:asciiTheme="minorHAnsi" w:hAnsiTheme="minorHAnsi" w:cs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00AE1294" w:rsidRPr="00265504" w14:paraId="2F3F4B61" w14:textId="77777777" w:rsidTr="00BC73BF">
        <w:trPr>
          <w:trHeight w:val="4142"/>
        </w:trPr>
        <w:tc>
          <w:tcPr>
            <w:tcW w:w="9021" w:type="dxa"/>
          </w:tcPr>
          <w:p w14:paraId="3762E031" w14:textId="77777777" w:rsidR="00AE1294" w:rsidRPr="00265504" w:rsidRDefault="00AE1294" w:rsidP="00BC73BF">
            <w:pPr>
              <w:spacing w:line="276" w:lineRule="auto"/>
              <w:rPr>
                <w:rFonts w:asciiTheme="minorHAnsi" w:hAnsiTheme="minorHAnsi" w:cstheme="minorHAnsi"/>
              </w:rPr>
            </w:pPr>
          </w:p>
          <w:p w14:paraId="673F8221" w14:textId="77777777" w:rsidR="00AE1294" w:rsidRPr="00265504" w:rsidRDefault="00AE1294" w:rsidP="00BC73BF">
            <w:pPr>
              <w:spacing w:line="276" w:lineRule="auto"/>
              <w:rPr>
                <w:rFonts w:asciiTheme="minorHAnsi" w:hAnsiTheme="minorHAnsi" w:cstheme="minorHAnsi"/>
              </w:rPr>
            </w:pPr>
          </w:p>
          <w:p w14:paraId="0A700D06" w14:textId="77777777" w:rsidR="00AE1294" w:rsidRPr="00265504" w:rsidRDefault="00AE1294" w:rsidP="00BC73BF">
            <w:pPr>
              <w:spacing w:line="276" w:lineRule="auto"/>
              <w:rPr>
                <w:rFonts w:asciiTheme="minorHAnsi" w:hAnsiTheme="minorHAnsi" w:cstheme="minorHAnsi"/>
              </w:rPr>
            </w:pPr>
          </w:p>
          <w:p w14:paraId="07B05B47" w14:textId="77777777" w:rsidR="00AE1294" w:rsidRPr="00265504" w:rsidRDefault="00AE1294" w:rsidP="00BC73BF">
            <w:pPr>
              <w:spacing w:line="276" w:lineRule="auto"/>
              <w:rPr>
                <w:rFonts w:asciiTheme="minorHAnsi" w:hAnsiTheme="minorHAnsi" w:cstheme="minorHAnsi"/>
              </w:rPr>
            </w:pPr>
          </w:p>
          <w:p w14:paraId="13AA59D5" w14:textId="77777777" w:rsidR="00AE1294" w:rsidRPr="00265504" w:rsidRDefault="00AE1294" w:rsidP="00BC73BF">
            <w:pPr>
              <w:spacing w:line="276" w:lineRule="auto"/>
              <w:rPr>
                <w:rFonts w:asciiTheme="minorHAnsi" w:hAnsiTheme="minorHAnsi" w:cstheme="minorHAnsi"/>
              </w:rPr>
            </w:pPr>
          </w:p>
          <w:p w14:paraId="09450C36" w14:textId="77777777" w:rsidR="00AE1294" w:rsidRPr="00265504" w:rsidRDefault="00AE1294" w:rsidP="00BC73BF">
            <w:pPr>
              <w:spacing w:line="276" w:lineRule="auto"/>
              <w:rPr>
                <w:rFonts w:asciiTheme="minorHAnsi" w:hAnsiTheme="minorHAnsi" w:cstheme="minorHAnsi"/>
              </w:rPr>
            </w:pPr>
          </w:p>
          <w:p w14:paraId="38F22033" w14:textId="77777777" w:rsidR="00AE1294" w:rsidRPr="00265504" w:rsidRDefault="00AE1294" w:rsidP="00BC73BF">
            <w:pPr>
              <w:spacing w:line="276" w:lineRule="auto"/>
              <w:rPr>
                <w:rFonts w:asciiTheme="minorHAnsi" w:hAnsiTheme="minorHAnsi" w:cstheme="minorHAnsi"/>
              </w:rPr>
            </w:pPr>
          </w:p>
          <w:p w14:paraId="3BCA214A" w14:textId="77777777" w:rsidR="00B83C5F" w:rsidRDefault="00B83C5F" w:rsidP="00BC73BF">
            <w:pPr>
              <w:spacing w:line="276" w:lineRule="auto"/>
              <w:rPr>
                <w:rFonts w:asciiTheme="minorHAnsi" w:hAnsiTheme="minorHAnsi" w:cstheme="minorHAnsi"/>
              </w:rPr>
            </w:pPr>
          </w:p>
          <w:p w14:paraId="546BE8C7" w14:textId="77777777" w:rsidR="00B83C5F" w:rsidRDefault="00B83C5F" w:rsidP="00BC73BF">
            <w:pPr>
              <w:spacing w:line="276" w:lineRule="auto"/>
              <w:rPr>
                <w:rFonts w:asciiTheme="minorHAnsi" w:hAnsiTheme="minorHAnsi" w:cstheme="minorHAnsi"/>
              </w:rPr>
            </w:pPr>
          </w:p>
          <w:p w14:paraId="4ACDEC6A" w14:textId="77777777" w:rsidR="00B83C5F" w:rsidRDefault="00B83C5F" w:rsidP="00BC73BF">
            <w:pPr>
              <w:spacing w:line="276" w:lineRule="auto"/>
              <w:rPr>
                <w:rFonts w:asciiTheme="minorHAnsi" w:hAnsiTheme="minorHAnsi" w:cstheme="minorHAnsi"/>
              </w:rPr>
            </w:pPr>
          </w:p>
          <w:p w14:paraId="58F37B58" w14:textId="77777777" w:rsidR="00B83C5F" w:rsidRDefault="00B83C5F" w:rsidP="00BC73BF">
            <w:pPr>
              <w:spacing w:line="276" w:lineRule="auto"/>
              <w:rPr>
                <w:rFonts w:asciiTheme="minorHAnsi" w:hAnsiTheme="minorHAnsi" w:cstheme="minorHAnsi"/>
              </w:rPr>
            </w:pPr>
          </w:p>
          <w:p w14:paraId="0FCFBAD6" w14:textId="77777777" w:rsidR="00B83C5F" w:rsidRPr="00265504" w:rsidRDefault="00B83C5F" w:rsidP="00BC73BF">
            <w:pPr>
              <w:spacing w:line="276" w:lineRule="auto"/>
              <w:rPr>
                <w:rFonts w:asciiTheme="minorHAnsi" w:hAnsiTheme="minorHAnsi" w:cstheme="minorHAnsi"/>
              </w:rPr>
            </w:pPr>
          </w:p>
        </w:tc>
      </w:tr>
    </w:tbl>
    <w:p w14:paraId="2A3BA573" w14:textId="77777777" w:rsidR="00AE1294" w:rsidRPr="00265504" w:rsidRDefault="00AE1294" w:rsidP="00BC73BF">
      <w:pPr>
        <w:pStyle w:val="Heading5"/>
        <w:spacing w:line="276" w:lineRule="auto"/>
        <w:rPr>
          <w:rFonts w:asciiTheme="minorHAnsi" w:hAnsiTheme="minorHAnsi" w:cstheme="minorHAnsi"/>
          <w:b/>
          <w:bCs/>
        </w:rPr>
      </w:pPr>
    </w:p>
    <w:p w14:paraId="4D47051E" w14:textId="2B2881CA" w:rsidR="00AE1294" w:rsidRPr="0097674E" w:rsidRDefault="00AE1294" w:rsidP="00BC73BF">
      <w:pPr>
        <w:pStyle w:val="Heading5"/>
        <w:spacing w:line="276" w:lineRule="auto"/>
        <w:rPr>
          <w:rFonts w:ascii="Freestyle Script" w:hAnsi="Freestyle Script" w:cstheme="minorHAnsi"/>
          <w:b/>
          <w:bCs/>
          <w:color w:val="auto"/>
          <w:sz w:val="32"/>
          <w:szCs w:val="32"/>
        </w:rPr>
      </w:pPr>
      <w:r w:rsidRPr="000E2D74">
        <w:rPr>
          <w:rFonts w:asciiTheme="minorHAnsi" w:hAnsiTheme="minorHAnsi" w:cstheme="minorHAnsi"/>
          <w:b/>
          <w:color w:val="auto"/>
        </w:rPr>
        <w:t>Signature:</w:t>
      </w:r>
      <w:r w:rsidR="0097674E">
        <w:rPr>
          <w:rFonts w:asciiTheme="minorHAnsi" w:hAnsiTheme="minorHAnsi" w:cstheme="minorHAnsi"/>
          <w:b/>
          <w:color w:val="auto"/>
        </w:rPr>
        <w:t xml:space="preserve"> </w:t>
      </w:r>
      <w:r w:rsidR="0097674E">
        <w:rPr>
          <w:rFonts w:ascii="Freestyle Script" w:hAnsi="Freestyle Script" w:cstheme="minorHAnsi"/>
          <w:b/>
          <w:color w:val="auto"/>
          <w:sz w:val="32"/>
          <w:szCs w:val="32"/>
        </w:rPr>
        <w:t>E Bowskill</w:t>
      </w:r>
    </w:p>
    <w:p w14:paraId="389C2FA8" w14:textId="1A99632A"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Position: </w:t>
      </w:r>
      <w:r w:rsidR="0097674E">
        <w:rPr>
          <w:rFonts w:asciiTheme="minorHAnsi" w:hAnsiTheme="minorHAnsi" w:cstheme="minorHAnsi"/>
          <w:b/>
          <w:bCs/>
        </w:rPr>
        <w:t>Executive Director of Operations (Registered Manager)</w:t>
      </w:r>
    </w:p>
    <w:p w14:paraId="5ADD1F1D" w14:textId="7DC7E167"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Date: </w:t>
      </w:r>
      <w:r w:rsidR="0097674E">
        <w:rPr>
          <w:rFonts w:asciiTheme="minorHAnsi" w:hAnsiTheme="minorHAnsi" w:cstheme="minorHAnsi"/>
          <w:b/>
          <w:bCs/>
        </w:rPr>
        <w:t>October 2025</w:t>
      </w:r>
    </w:p>
    <w:p w14:paraId="6FFF88A1" w14:textId="77777777" w:rsidR="00AE1294" w:rsidRPr="00265504" w:rsidRDefault="00AE1294" w:rsidP="00BC73BF">
      <w:pPr>
        <w:spacing w:line="276" w:lineRule="auto"/>
        <w:rPr>
          <w:rFonts w:asciiTheme="minorHAnsi" w:hAnsiTheme="minorHAnsi" w:cstheme="minorHAnsi"/>
          <w:b/>
          <w:bCs/>
        </w:rPr>
      </w:pPr>
      <w:r w:rsidRPr="00265504">
        <w:rPr>
          <w:rFonts w:asciiTheme="minorHAnsi" w:hAnsiTheme="minorHAnsi" w:cstheme="minorHAnsi"/>
          <w:b/>
          <w:bCs/>
        </w:rPr>
        <w:t xml:space="preserve">Note: </w:t>
      </w:r>
    </w:p>
    <w:p w14:paraId="39297450" w14:textId="77777777" w:rsidR="00AE1294" w:rsidRPr="00265504" w:rsidRDefault="00AE1294" w:rsidP="00BC73BF">
      <w:pPr>
        <w:spacing w:line="276" w:lineRule="auto"/>
        <w:jc w:val="both"/>
        <w:rPr>
          <w:rFonts w:asciiTheme="minorHAnsi" w:hAnsiTheme="minorHAnsi" w:cstheme="minorHAnsi"/>
          <w:b/>
          <w:bCs/>
        </w:rPr>
      </w:pPr>
      <w:r w:rsidRPr="00265504">
        <w:rPr>
          <w:rFonts w:asciiTheme="minorHAnsi" w:hAnsiTheme="minorHAnsi" w:cstheme="minorHAnsi"/>
          <w:b/>
          <w:bCs/>
        </w:rPr>
        <w:t xml:space="preserve">In instances where there is a profound difference of view between the inspector and the registered person both views will be reported. Please attach any extra pages, as applicable. </w:t>
      </w:r>
    </w:p>
    <w:p w14:paraId="065FE33A" w14:textId="6DD0B942" w:rsidR="00AE1294" w:rsidRPr="00265504" w:rsidRDefault="001911CF" w:rsidP="00BC73BF">
      <w:pPr>
        <w:spacing w:line="276" w:lineRule="auto"/>
        <w:rPr>
          <w:rFonts w:asciiTheme="minorHAnsi" w:hAnsiTheme="minorHAnsi" w:cstheme="minorHAnsi"/>
        </w:rPr>
      </w:pPr>
      <w:r>
        <w:rPr>
          <w:rFonts w:asciiTheme="minorHAnsi" w:hAnsiTheme="minorHAnsi" w:cstheme="minorHAnsi"/>
          <w:b/>
          <w:bCs/>
        </w:rPr>
        <w:t>May</w:t>
      </w:r>
      <w:r w:rsidR="00077CAB">
        <w:rPr>
          <w:rFonts w:asciiTheme="minorHAnsi" w:hAnsiTheme="minorHAnsi" w:cstheme="minorHAnsi"/>
          <w:b/>
          <w:bCs/>
        </w:rPr>
        <w:t xml:space="preserve"> 20</w:t>
      </w:r>
      <w:r w:rsidR="000E2D74">
        <w:rPr>
          <w:rFonts w:asciiTheme="minorHAnsi" w:hAnsiTheme="minorHAnsi" w:cstheme="minorHAnsi"/>
          <w:b/>
          <w:bCs/>
        </w:rPr>
        <w:t>2</w:t>
      </w:r>
      <w:r>
        <w:rPr>
          <w:rFonts w:asciiTheme="minorHAnsi" w:hAnsiTheme="minorHAnsi" w:cstheme="minorHAnsi"/>
          <w:b/>
          <w:bCs/>
        </w:rPr>
        <w:t>5</w:t>
      </w:r>
    </w:p>
    <w:sectPr w:rsidR="00AE1294" w:rsidRPr="00265504" w:rsidSect="00AE1294">
      <w:footerReference w:type="default" r:id="rId14"/>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870F" w14:textId="77777777" w:rsidR="00473CF8" w:rsidRDefault="00473CF8" w:rsidP="008A44F6">
      <w:r>
        <w:separator/>
      </w:r>
    </w:p>
  </w:endnote>
  <w:endnote w:type="continuationSeparator" w:id="0">
    <w:p w14:paraId="6D5000BF" w14:textId="77777777" w:rsidR="00473CF8" w:rsidRDefault="00473CF8" w:rsidP="008A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9DE5" w14:textId="38AE5F54" w:rsidR="002A7601" w:rsidRPr="00014CDC" w:rsidRDefault="002A7601" w:rsidP="00014CDC">
    <w:pPr>
      <w:pStyle w:val="Footer"/>
      <w:jc w:val="right"/>
      <w:rPr>
        <w:rFonts w:asciiTheme="minorHAnsi" w:hAnsiTheme="minorHAnsi"/>
        <w:sz w:val="20"/>
        <w:szCs w:val="20"/>
      </w:rPr>
    </w:pPr>
    <w:r>
      <w:t xml:space="preserve">                                                                                                                                                              </w:t>
    </w:r>
    <w:r w:rsidRPr="00014CDC">
      <w:rPr>
        <w:rFonts w:asciiTheme="minorHAnsi" w:hAnsiTheme="minorHAnsi"/>
        <w:sz w:val="20"/>
        <w:szCs w:val="20"/>
      </w:rPr>
      <w:fldChar w:fldCharType="begin"/>
    </w:r>
    <w:r w:rsidRPr="00014CDC">
      <w:rPr>
        <w:rFonts w:asciiTheme="minorHAnsi" w:hAnsiTheme="minorHAnsi"/>
        <w:sz w:val="20"/>
        <w:szCs w:val="20"/>
      </w:rPr>
      <w:instrText xml:space="preserve"> PAGE   \* MERGEFORMAT </w:instrText>
    </w:r>
    <w:r w:rsidRPr="00014CDC">
      <w:rPr>
        <w:rFonts w:asciiTheme="minorHAnsi" w:hAnsiTheme="minorHAnsi"/>
        <w:sz w:val="20"/>
        <w:szCs w:val="20"/>
      </w:rPr>
      <w:fldChar w:fldCharType="separate"/>
    </w:r>
    <w:r w:rsidR="00343633">
      <w:rPr>
        <w:rFonts w:asciiTheme="minorHAnsi" w:hAnsiTheme="minorHAnsi"/>
        <w:noProof/>
        <w:sz w:val="20"/>
        <w:szCs w:val="20"/>
      </w:rPr>
      <w:t>1</w:t>
    </w:r>
    <w:r w:rsidRPr="00014CDC">
      <w:rPr>
        <w:rFonts w:asciiTheme="minorHAnsi" w:hAnsi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CCDF" w14:textId="77777777" w:rsidR="002A7601" w:rsidRPr="00014CDC" w:rsidRDefault="002A7601" w:rsidP="00014CDC">
    <w:pPr>
      <w:pStyle w:val="Footer"/>
      <w:jc w:val="right"/>
      <w:rPr>
        <w:rFonts w:asciiTheme="minorHAnsi" w:hAnsiTheme="minorHAnsi"/>
        <w:sz w:val="20"/>
        <w:szCs w:val="20"/>
      </w:rPr>
    </w:pPr>
    <w:r w:rsidRPr="00014CDC">
      <w:rPr>
        <w:rFonts w:asciiTheme="minorHAnsi" w:hAnsiTheme="minorHAnsi"/>
        <w:sz w:val="20"/>
        <w:szCs w:val="20"/>
      </w:rPr>
      <w:fldChar w:fldCharType="begin"/>
    </w:r>
    <w:r w:rsidRPr="00014CDC">
      <w:rPr>
        <w:rFonts w:asciiTheme="minorHAnsi" w:hAnsiTheme="minorHAnsi"/>
        <w:sz w:val="20"/>
        <w:szCs w:val="20"/>
      </w:rPr>
      <w:instrText xml:space="preserve"> PAGE   \* MERGEFORMAT </w:instrText>
    </w:r>
    <w:r w:rsidRPr="00014CDC">
      <w:rPr>
        <w:rFonts w:asciiTheme="minorHAnsi" w:hAnsiTheme="minorHAnsi"/>
        <w:sz w:val="20"/>
        <w:szCs w:val="20"/>
      </w:rPr>
      <w:fldChar w:fldCharType="separate"/>
    </w:r>
    <w:r>
      <w:rPr>
        <w:rFonts w:asciiTheme="minorHAnsi" w:hAnsiTheme="minorHAnsi"/>
        <w:noProof/>
        <w:sz w:val="20"/>
        <w:szCs w:val="20"/>
      </w:rPr>
      <w:t>35</w:t>
    </w:r>
    <w:r w:rsidRPr="00014CDC">
      <w:rPr>
        <w:rFonts w:asciiTheme="minorHAnsi" w:hAnsi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61CC" w14:textId="77777777" w:rsidR="002A7601" w:rsidRPr="00014CDC" w:rsidRDefault="002A7601" w:rsidP="00014CDC">
    <w:pPr>
      <w:pStyle w:val="Footer"/>
      <w:jc w:val="right"/>
      <w:rPr>
        <w:rFonts w:asciiTheme="minorHAnsi" w:hAnsiTheme="minorHAnsi"/>
        <w:sz w:val="20"/>
        <w:szCs w:val="20"/>
      </w:rPr>
    </w:pPr>
    <w:r w:rsidRPr="00014CDC">
      <w:rPr>
        <w:rFonts w:asciiTheme="minorHAnsi" w:hAnsiTheme="minorHAnsi"/>
        <w:sz w:val="20"/>
        <w:szCs w:val="20"/>
      </w:rPr>
      <w:fldChar w:fldCharType="begin"/>
    </w:r>
    <w:r w:rsidRPr="00014CDC">
      <w:rPr>
        <w:rFonts w:asciiTheme="minorHAnsi" w:hAnsiTheme="minorHAnsi"/>
        <w:sz w:val="20"/>
        <w:szCs w:val="20"/>
      </w:rPr>
      <w:instrText xml:space="preserve"> PAGE   \* MERGEFORMAT </w:instrText>
    </w:r>
    <w:r w:rsidRPr="00014CDC">
      <w:rPr>
        <w:rFonts w:asciiTheme="minorHAnsi" w:hAnsiTheme="minorHAnsi"/>
        <w:sz w:val="20"/>
        <w:szCs w:val="20"/>
      </w:rPr>
      <w:fldChar w:fldCharType="separate"/>
    </w:r>
    <w:r>
      <w:rPr>
        <w:rFonts w:asciiTheme="minorHAnsi" w:hAnsiTheme="minorHAnsi"/>
        <w:noProof/>
        <w:sz w:val="20"/>
        <w:szCs w:val="20"/>
      </w:rPr>
      <w:t>37</w:t>
    </w:r>
    <w:r w:rsidRPr="00014CDC">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13B" w14:textId="77777777" w:rsidR="00473CF8" w:rsidRDefault="00473CF8" w:rsidP="008A44F6">
      <w:r>
        <w:separator/>
      </w:r>
    </w:p>
  </w:footnote>
  <w:footnote w:type="continuationSeparator" w:id="0">
    <w:p w14:paraId="78C2182A" w14:textId="77777777" w:rsidR="00473CF8" w:rsidRDefault="00473CF8" w:rsidP="008A4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645"/>
    <w:multiLevelType w:val="hybridMultilevel"/>
    <w:tmpl w:val="46280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C3B35"/>
    <w:multiLevelType w:val="hybridMultilevel"/>
    <w:tmpl w:val="5F744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E032E"/>
    <w:multiLevelType w:val="hybridMultilevel"/>
    <w:tmpl w:val="39165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918D7"/>
    <w:multiLevelType w:val="hybridMultilevel"/>
    <w:tmpl w:val="8CDA0784"/>
    <w:lvl w:ilvl="0" w:tplc="0809000B">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4" w15:restartNumberingAfterBreak="0">
    <w:nsid w:val="27964F62"/>
    <w:multiLevelType w:val="hybridMultilevel"/>
    <w:tmpl w:val="D616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D12E7"/>
    <w:multiLevelType w:val="hybridMultilevel"/>
    <w:tmpl w:val="D8281026"/>
    <w:lvl w:ilvl="0" w:tplc="0809000B">
      <w:start w:val="1"/>
      <w:numFmt w:val="bullet"/>
      <w:lvlText w:val=""/>
      <w:lvlJc w:val="left"/>
      <w:pPr>
        <w:ind w:left="1088" w:hanging="360"/>
      </w:pPr>
      <w:rPr>
        <w:rFonts w:ascii="Wingdings" w:hAnsi="Wingdings"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6" w15:restartNumberingAfterBreak="0">
    <w:nsid w:val="31BC2FD0"/>
    <w:multiLevelType w:val="hybridMultilevel"/>
    <w:tmpl w:val="EC3A0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957CB"/>
    <w:multiLevelType w:val="hybridMultilevel"/>
    <w:tmpl w:val="992E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25D34"/>
    <w:multiLevelType w:val="hybridMultilevel"/>
    <w:tmpl w:val="B03EBF0E"/>
    <w:lvl w:ilvl="0" w:tplc="0809000B">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9" w15:restartNumberingAfterBreak="0">
    <w:nsid w:val="37893769"/>
    <w:multiLevelType w:val="hybridMultilevel"/>
    <w:tmpl w:val="D402E0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32639"/>
    <w:multiLevelType w:val="hybridMultilevel"/>
    <w:tmpl w:val="6DE210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47397"/>
    <w:multiLevelType w:val="hybridMultilevel"/>
    <w:tmpl w:val="4BFA124A"/>
    <w:lvl w:ilvl="0" w:tplc="0809000B">
      <w:start w:val="1"/>
      <w:numFmt w:val="bullet"/>
      <w:lvlText w:val=""/>
      <w:lvlJc w:val="left"/>
      <w:pPr>
        <w:ind w:left="1088" w:hanging="360"/>
      </w:pPr>
      <w:rPr>
        <w:rFonts w:ascii="Wingdings" w:hAnsi="Wingdings"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2" w15:restartNumberingAfterBreak="0">
    <w:nsid w:val="4D38144C"/>
    <w:multiLevelType w:val="hybridMultilevel"/>
    <w:tmpl w:val="43268E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63CE2"/>
    <w:multiLevelType w:val="hybridMultilevel"/>
    <w:tmpl w:val="F5008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867C2E"/>
    <w:multiLevelType w:val="hybridMultilevel"/>
    <w:tmpl w:val="7C44C81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5" w15:restartNumberingAfterBreak="0">
    <w:nsid w:val="4FAE1DAA"/>
    <w:multiLevelType w:val="hybridMultilevel"/>
    <w:tmpl w:val="826E2218"/>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 w15:restartNumberingAfterBreak="0">
    <w:nsid w:val="51697B3B"/>
    <w:multiLevelType w:val="hybridMultilevel"/>
    <w:tmpl w:val="C9DED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F39B4"/>
    <w:multiLevelType w:val="hybridMultilevel"/>
    <w:tmpl w:val="C4B25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C6BC7"/>
    <w:multiLevelType w:val="hybridMultilevel"/>
    <w:tmpl w:val="1BDAC3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3B63"/>
    <w:multiLevelType w:val="hybridMultilevel"/>
    <w:tmpl w:val="2BB2B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03E10"/>
    <w:multiLevelType w:val="hybridMultilevel"/>
    <w:tmpl w:val="432A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24F25"/>
    <w:multiLevelType w:val="hybridMultilevel"/>
    <w:tmpl w:val="EF1E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190975"/>
    <w:multiLevelType w:val="hybridMultilevel"/>
    <w:tmpl w:val="D6DC5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E0FC4"/>
    <w:multiLevelType w:val="hybridMultilevel"/>
    <w:tmpl w:val="E5C4177C"/>
    <w:lvl w:ilvl="0" w:tplc="0809000B">
      <w:start w:val="1"/>
      <w:numFmt w:val="bullet"/>
      <w:lvlText w:val=""/>
      <w:lvlJc w:val="left"/>
      <w:pPr>
        <w:ind w:left="946" w:hanging="360"/>
      </w:pPr>
      <w:rPr>
        <w:rFonts w:ascii="Wingdings" w:hAnsi="Wingdings"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24" w15:restartNumberingAfterBreak="0">
    <w:nsid w:val="79AF0435"/>
    <w:multiLevelType w:val="hybridMultilevel"/>
    <w:tmpl w:val="2452A1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03788555">
    <w:abstractNumId w:val="0"/>
  </w:num>
  <w:num w:numId="2" w16cid:durableId="1814175739">
    <w:abstractNumId w:val="2"/>
  </w:num>
  <w:num w:numId="3" w16cid:durableId="1893419862">
    <w:abstractNumId w:val="22"/>
  </w:num>
  <w:num w:numId="4" w16cid:durableId="470758501">
    <w:abstractNumId w:val="21"/>
  </w:num>
  <w:num w:numId="5" w16cid:durableId="955453607">
    <w:abstractNumId w:val="16"/>
  </w:num>
  <w:num w:numId="6" w16cid:durableId="748500164">
    <w:abstractNumId w:val="13"/>
  </w:num>
  <w:num w:numId="7" w16cid:durableId="2011984834">
    <w:abstractNumId w:val="17"/>
  </w:num>
  <w:num w:numId="8" w16cid:durableId="909580785">
    <w:abstractNumId w:val="20"/>
  </w:num>
  <w:num w:numId="9" w16cid:durableId="258105380">
    <w:abstractNumId w:val="1"/>
  </w:num>
  <w:num w:numId="10" w16cid:durableId="175730933">
    <w:abstractNumId w:val="19"/>
  </w:num>
  <w:num w:numId="11" w16cid:durableId="58480695">
    <w:abstractNumId w:val="9"/>
  </w:num>
  <w:num w:numId="12" w16cid:durableId="303123449">
    <w:abstractNumId w:val="24"/>
  </w:num>
  <w:num w:numId="13" w16cid:durableId="1257595170">
    <w:abstractNumId w:val="7"/>
  </w:num>
  <w:num w:numId="14" w16cid:durableId="258098374">
    <w:abstractNumId w:val="15"/>
  </w:num>
  <w:num w:numId="15" w16cid:durableId="258148617">
    <w:abstractNumId w:val="14"/>
  </w:num>
  <w:num w:numId="16" w16cid:durableId="2100180079">
    <w:abstractNumId w:val="4"/>
  </w:num>
  <w:num w:numId="17" w16cid:durableId="1388141183">
    <w:abstractNumId w:val="3"/>
  </w:num>
  <w:num w:numId="18" w16cid:durableId="1614509422">
    <w:abstractNumId w:val="18"/>
  </w:num>
  <w:num w:numId="19" w16cid:durableId="604968556">
    <w:abstractNumId w:val="23"/>
  </w:num>
  <w:num w:numId="20" w16cid:durableId="977801948">
    <w:abstractNumId w:val="10"/>
  </w:num>
  <w:num w:numId="21" w16cid:durableId="1212301310">
    <w:abstractNumId w:val="12"/>
  </w:num>
  <w:num w:numId="22" w16cid:durableId="1321349968">
    <w:abstractNumId w:val="11"/>
  </w:num>
  <w:num w:numId="23" w16cid:durableId="1810857355">
    <w:abstractNumId w:val="5"/>
  </w:num>
  <w:num w:numId="24" w16cid:durableId="355893085">
    <w:abstractNumId w:val="8"/>
  </w:num>
  <w:num w:numId="25" w16cid:durableId="6743775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7F"/>
    <w:rsid w:val="00000623"/>
    <w:rsid w:val="00001092"/>
    <w:rsid w:val="000020EF"/>
    <w:rsid w:val="0000395A"/>
    <w:rsid w:val="0000412A"/>
    <w:rsid w:val="000045C9"/>
    <w:rsid w:val="00004720"/>
    <w:rsid w:val="00005B9D"/>
    <w:rsid w:val="00005CC8"/>
    <w:rsid w:val="000068DB"/>
    <w:rsid w:val="00006943"/>
    <w:rsid w:val="00007161"/>
    <w:rsid w:val="00007D29"/>
    <w:rsid w:val="000104E9"/>
    <w:rsid w:val="000105F0"/>
    <w:rsid w:val="00010EF4"/>
    <w:rsid w:val="00011D06"/>
    <w:rsid w:val="0001352A"/>
    <w:rsid w:val="0001391E"/>
    <w:rsid w:val="000139F3"/>
    <w:rsid w:val="00013A5E"/>
    <w:rsid w:val="00013B12"/>
    <w:rsid w:val="00014349"/>
    <w:rsid w:val="00014CDC"/>
    <w:rsid w:val="00014FD2"/>
    <w:rsid w:val="0001571D"/>
    <w:rsid w:val="00017D76"/>
    <w:rsid w:val="0002079B"/>
    <w:rsid w:val="00021797"/>
    <w:rsid w:val="00022CC5"/>
    <w:rsid w:val="00023FB7"/>
    <w:rsid w:val="00025334"/>
    <w:rsid w:val="0002686E"/>
    <w:rsid w:val="00026CA0"/>
    <w:rsid w:val="0002719B"/>
    <w:rsid w:val="00027551"/>
    <w:rsid w:val="0003019E"/>
    <w:rsid w:val="00030455"/>
    <w:rsid w:val="00030613"/>
    <w:rsid w:val="000325B7"/>
    <w:rsid w:val="00032D42"/>
    <w:rsid w:val="000333D4"/>
    <w:rsid w:val="000334F7"/>
    <w:rsid w:val="00033AFA"/>
    <w:rsid w:val="00033D82"/>
    <w:rsid w:val="00034D1C"/>
    <w:rsid w:val="0003661D"/>
    <w:rsid w:val="00037A95"/>
    <w:rsid w:val="00040693"/>
    <w:rsid w:val="00040874"/>
    <w:rsid w:val="00040AFF"/>
    <w:rsid w:val="00040D95"/>
    <w:rsid w:val="00040F90"/>
    <w:rsid w:val="00041090"/>
    <w:rsid w:val="00041929"/>
    <w:rsid w:val="00044285"/>
    <w:rsid w:val="00045BA0"/>
    <w:rsid w:val="00045FBB"/>
    <w:rsid w:val="000462A6"/>
    <w:rsid w:val="00046579"/>
    <w:rsid w:val="00047BCA"/>
    <w:rsid w:val="00047EF5"/>
    <w:rsid w:val="00051BEA"/>
    <w:rsid w:val="00052976"/>
    <w:rsid w:val="000542AC"/>
    <w:rsid w:val="00054C39"/>
    <w:rsid w:val="00055C90"/>
    <w:rsid w:val="000561B1"/>
    <w:rsid w:val="000565DF"/>
    <w:rsid w:val="00056B4D"/>
    <w:rsid w:val="000609A1"/>
    <w:rsid w:val="00061B1D"/>
    <w:rsid w:val="00062A89"/>
    <w:rsid w:val="00063C1B"/>
    <w:rsid w:val="00064158"/>
    <w:rsid w:val="000657DB"/>
    <w:rsid w:val="00065A8B"/>
    <w:rsid w:val="0006694A"/>
    <w:rsid w:val="00066C04"/>
    <w:rsid w:val="00067C73"/>
    <w:rsid w:val="00067D54"/>
    <w:rsid w:val="00070620"/>
    <w:rsid w:val="000709BB"/>
    <w:rsid w:val="000715A1"/>
    <w:rsid w:val="0007342A"/>
    <w:rsid w:val="00073B52"/>
    <w:rsid w:val="00074672"/>
    <w:rsid w:val="00075707"/>
    <w:rsid w:val="00075738"/>
    <w:rsid w:val="0007631C"/>
    <w:rsid w:val="0007646A"/>
    <w:rsid w:val="00076654"/>
    <w:rsid w:val="000779E4"/>
    <w:rsid w:val="00077CAB"/>
    <w:rsid w:val="000801C1"/>
    <w:rsid w:val="000809C1"/>
    <w:rsid w:val="000813D1"/>
    <w:rsid w:val="000823BC"/>
    <w:rsid w:val="000835E4"/>
    <w:rsid w:val="000840AC"/>
    <w:rsid w:val="0008416D"/>
    <w:rsid w:val="00087195"/>
    <w:rsid w:val="0008738F"/>
    <w:rsid w:val="00091562"/>
    <w:rsid w:val="000922E6"/>
    <w:rsid w:val="00092C0A"/>
    <w:rsid w:val="00092FA9"/>
    <w:rsid w:val="00093068"/>
    <w:rsid w:val="000942D8"/>
    <w:rsid w:val="00094FC6"/>
    <w:rsid w:val="000954B3"/>
    <w:rsid w:val="000958DD"/>
    <w:rsid w:val="0009599A"/>
    <w:rsid w:val="000972CC"/>
    <w:rsid w:val="0009772F"/>
    <w:rsid w:val="00097DDB"/>
    <w:rsid w:val="000A04BA"/>
    <w:rsid w:val="000A1B5D"/>
    <w:rsid w:val="000A248F"/>
    <w:rsid w:val="000A278E"/>
    <w:rsid w:val="000A2F34"/>
    <w:rsid w:val="000A3F60"/>
    <w:rsid w:val="000A447F"/>
    <w:rsid w:val="000A6699"/>
    <w:rsid w:val="000B0FC0"/>
    <w:rsid w:val="000B114C"/>
    <w:rsid w:val="000B1A04"/>
    <w:rsid w:val="000B1B0A"/>
    <w:rsid w:val="000B1B16"/>
    <w:rsid w:val="000B2C4B"/>
    <w:rsid w:val="000B3680"/>
    <w:rsid w:val="000B3ACD"/>
    <w:rsid w:val="000B3DF6"/>
    <w:rsid w:val="000B3E34"/>
    <w:rsid w:val="000B5BB3"/>
    <w:rsid w:val="000B6304"/>
    <w:rsid w:val="000B6622"/>
    <w:rsid w:val="000B753E"/>
    <w:rsid w:val="000C1CA3"/>
    <w:rsid w:val="000C2837"/>
    <w:rsid w:val="000C2F4C"/>
    <w:rsid w:val="000C30F7"/>
    <w:rsid w:val="000C380F"/>
    <w:rsid w:val="000C4624"/>
    <w:rsid w:val="000C562F"/>
    <w:rsid w:val="000C574A"/>
    <w:rsid w:val="000C578E"/>
    <w:rsid w:val="000C60FA"/>
    <w:rsid w:val="000D079F"/>
    <w:rsid w:val="000D098F"/>
    <w:rsid w:val="000D0CE2"/>
    <w:rsid w:val="000D2388"/>
    <w:rsid w:val="000D2882"/>
    <w:rsid w:val="000D6505"/>
    <w:rsid w:val="000D695C"/>
    <w:rsid w:val="000D6D64"/>
    <w:rsid w:val="000D738C"/>
    <w:rsid w:val="000D773E"/>
    <w:rsid w:val="000D7A2F"/>
    <w:rsid w:val="000E0FC0"/>
    <w:rsid w:val="000E1E47"/>
    <w:rsid w:val="000E1EA6"/>
    <w:rsid w:val="000E2D74"/>
    <w:rsid w:val="000E43AA"/>
    <w:rsid w:val="000E51A6"/>
    <w:rsid w:val="000E57F8"/>
    <w:rsid w:val="000E5CC0"/>
    <w:rsid w:val="000E5D5C"/>
    <w:rsid w:val="000E6403"/>
    <w:rsid w:val="000E64FF"/>
    <w:rsid w:val="000E7FBD"/>
    <w:rsid w:val="000F0A4E"/>
    <w:rsid w:val="000F2ACF"/>
    <w:rsid w:val="000F3E83"/>
    <w:rsid w:val="000F3EA9"/>
    <w:rsid w:val="000F5AE5"/>
    <w:rsid w:val="000F632A"/>
    <w:rsid w:val="000F6E99"/>
    <w:rsid w:val="000F77F7"/>
    <w:rsid w:val="00101DF4"/>
    <w:rsid w:val="001024AF"/>
    <w:rsid w:val="0010283D"/>
    <w:rsid w:val="0010338B"/>
    <w:rsid w:val="00103470"/>
    <w:rsid w:val="00104194"/>
    <w:rsid w:val="0010489B"/>
    <w:rsid w:val="00105B3F"/>
    <w:rsid w:val="00105C81"/>
    <w:rsid w:val="00107035"/>
    <w:rsid w:val="001109BC"/>
    <w:rsid w:val="00110F2B"/>
    <w:rsid w:val="00111B87"/>
    <w:rsid w:val="001126DF"/>
    <w:rsid w:val="0011324B"/>
    <w:rsid w:val="00113AEC"/>
    <w:rsid w:val="00115D74"/>
    <w:rsid w:val="00117195"/>
    <w:rsid w:val="00117FAE"/>
    <w:rsid w:val="00117FD8"/>
    <w:rsid w:val="00120C3C"/>
    <w:rsid w:val="001220B0"/>
    <w:rsid w:val="00122E60"/>
    <w:rsid w:val="00124763"/>
    <w:rsid w:val="001252FA"/>
    <w:rsid w:val="0012667D"/>
    <w:rsid w:val="00127776"/>
    <w:rsid w:val="00127856"/>
    <w:rsid w:val="00130D97"/>
    <w:rsid w:val="0013127D"/>
    <w:rsid w:val="001321B8"/>
    <w:rsid w:val="0013321E"/>
    <w:rsid w:val="00133B70"/>
    <w:rsid w:val="0013492C"/>
    <w:rsid w:val="00135160"/>
    <w:rsid w:val="001352C9"/>
    <w:rsid w:val="00135669"/>
    <w:rsid w:val="00135D26"/>
    <w:rsid w:val="00135E47"/>
    <w:rsid w:val="0013609A"/>
    <w:rsid w:val="00140700"/>
    <w:rsid w:val="0014092F"/>
    <w:rsid w:val="00140F55"/>
    <w:rsid w:val="0014223D"/>
    <w:rsid w:val="00142D77"/>
    <w:rsid w:val="0014480F"/>
    <w:rsid w:val="0014482A"/>
    <w:rsid w:val="001453CA"/>
    <w:rsid w:val="001457A9"/>
    <w:rsid w:val="001467A0"/>
    <w:rsid w:val="00146905"/>
    <w:rsid w:val="001469F3"/>
    <w:rsid w:val="001472DC"/>
    <w:rsid w:val="0014760B"/>
    <w:rsid w:val="0014767B"/>
    <w:rsid w:val="00147ACE"/>
    <w:rsid w:val="0015017A"/>
    <w:rsid w:val="0015203B"/>
    <w:rsid w:val="001533CC"/>
    <w:rsid w:val="00154039"/>
    <w:rsid w:val="0015498C"/>
    <w:rsid w:val="00154AEB"/>
    <w:rsid w:val="00154B54"/>
    <w:rsid w:val="0015523F"/>
    <w:rsid w:val="001569F8"/>
    <w:rsid w:val="00156F78"/>
    <w:rsid w:val="00157C8C"/>
    <w:rsid w:val="00157E9A"/>
    <w:rsid w:val="0016029E"/>
    <w:rsid w:val="00160567"/>
    <w:rsid w:val="00160953"/>
    <w:rsid w:val="00162887"/>
    <w:rsid w:val="00163227"/>
    <w:rsid w:val="001632C8"/>
    <w:rsid w:val="00164C64"/>
    <w:rsid w:val="00164CF1"/>
    <w:rsid w:val="00165096"/>
    <w:rsid w:val="00165D42"/>
    <w:rsid w:val="00167369"/>
    <w:rsid w:val="00167D03"/>
    <w:rsid w:val="00170B02"/>
    <w:rsid w:val="0017287F"/>
    <w:rsid w:val="00172B72"/>
    <w:rsid w:val="001736A3"/>
    <w:rsid w:val="00174643"/>
    <w:rsid w:val="0017473F"/>
    <w:rsid w:val="00174826"/>
    <w:rsid w:val="001748B4"/>
    <w:rsid w:val="00175389"/>
    <w:rsid w:val="001756EF"/>
    <w:rsid w:val="00175717"/>
    <w:rsid w:val="00176005"/>
    <w:rsid w:val="0017612C"/>
    <w:rsid w:val="00176AAB"/>
    <w:rsid w:val="00176E8C"/>
    <w:rsid w:val="001772D9"/>
    <w:rsid w:val="0018148F"/>
    <w:rsid w:val="00181925"/>
    <w:rsid w:val="0018262A"/>
    <w:rsid w:val="001838FC"/>
    <w:rsid w:val="00184975"/>
    <w:rsid w:val="00184D39"/>
    <w:rsid w:val="001856B2"/>
    <w:rsid w:val="00186112"/>
    <w:rsid w:val="001869E1"/>
    <w:rsid w:val="00186DB8"/>
    <w:rsid w:val="001872AC"/>
    <w:rsid w:val="0018751A"/>
    <w:rsid w:val="00187C11"/>
    <w:rsid w:val="00187E90"/>
    <w:rsid w:val="00190A31"/>
    <w:rsid w:val="00190E71"/>
    <w:rsid w:val="0019112F"/>
    <w:rsid w:val="001911CF"/>
    <w:rsid w:val="0019149B"/>
    <w:rsid w:val="001931AD"/>
    <w:rsid w:val="0019324C"/>
    <w:rsid w:val="0019460A"/>
    <w:rsid w:val="00194DDA"/>
    <w:rsid w:val="00195593"/>
    <w:rsid w:val="001A16FA"/>
    <w:rsid w:val="001A2776"/>
    <w:rsid w:val="001A67C1"/>
    <w:rsid w:val="001B34D7"/>
    <w:rsid w:val="001B6105"/>
    <w:rsid w:val="001B6484"/>
    <w:rsid w:val="001B7C6E"/>
    <w:rsid w:val="001C0CBD"/>
    <w:rsid w:val="001C1027"/>
    <w:rsid w:val="001C1E98"/>
    <w:rsid w:val="001C1EA3"/>
    <w:rsid w:val="001C21F8"/>
    <w:rsid w:val="001C393B"/>
    <w:rsid w:val="001C397A"/>
    <w:rsid w:val="001C4694"/>
    <w:rsid w:val="001C4D63"/>
    <w:rsid w:val="001C5ED2"/>
    <w:rsid w:val="001C6066"/>
    <w:rsid w:val="001C6268"/>
    <w:rsid w:val="001C66A3"/>
    <w:rsid w:val="001C78BD"/>
    <w:rsid w:val="001D1020"/>
    <w:rsid w:val="001D17FE"/>
    <w:rsid w:val="001D31C9"/>
    <w:rsid w:val="001D3B3E"/>
    <w:rsid w:val="001D47B8"/>
    <w:rsid w:val="001D493A"/>
    <w:rsid w:val="001D6DC8"/>
    <w:rsid w:val="001E02D9"/>
    <w:rsid w:val="001E05B3"/>
    <w:rsid w:val="001E2F3B"/>
    <w:rsid w:val="001E309C"/>
    <w:rsid w:val="001E3658"/>
    <w:rsid w:val="001E3D06"/>
    <w:rsid w:val="001E5170"/>
    <w:rsid w:val="001E7DD7"/>
    <w:rsid w:val="001F31C6"/>
    <w:rsid w:val="001F341F"/>
    <w:rsid w:val="001F3E0A"/>
    <w:rsid w:val="001F4669"/>
    <w:rsid w:val="001F60F4"/>
    <w:rsid w:val="001F757F"/>
    <w:rsid w:val="001F7B27"/>
    <w:rsid w:val="002021C6"/>
    <w:rsid w:val="002024EB"/>
    <w:rsid w:val="00202F7A"/>
    <w:rsid w:val="00203AE1"/>
    <w:rsid w:val="0020544E"/>
    <w:rsid w:val="00205A67"/>
    <w:rsid w:val="00205FC1"/>
    <w:rsid w:val="00206281"/>
    <w:rsid w:val="00210568"/>
    <w:rsid w:val="00210884"/>
    <w:rsid w:val="002115AD"/>
    <w:rsid w:val="002116E6"/>
    <w:rsid w:val="00211F08"/>
    <w:rsid w:val="00213291"/>
    <w:rsid w:val="00213392"/>
    <w:rsid w:val="0021446A"/>
    <w:rsid w:val="00214990"/>
    <w:rsid w:val="00216B09"/>
    <w:rsid w:val="00220094"/>
    <w:rsid w:val="002200F2"/>
    <w:rsid w:val="00221458"/>
    <w:rsid w:val="0022187B"/>
    <w:rsid w:val="002225DD"/>
    <w:rsid w:val="00224DDA"/>
    <w:rsid w:val="00225043"/>
    <w:rsid w:val="00225C71"/>
    <w:rsid w:val="0022619C"/>
    <w:rsid w:val="00227A96"/>
    <w:rsid w:val="00230479"/>
    <w:rsid w:val="0023077C"/>
    <w:rsid w:val="002327D1"/>
    <w:rsid w:val="00234237"/>
    <w:rsid w:val="00234F69"/>
    <w:rsid w:val="002356D5"/>
    <w:rsid w:val="00235F3C"/>
    <w:rsid w:val="00237988"/>
    <w:rsid w:val="002379CC"/>
    <w:rsid w:val="0024230A"/>
    <w:rsid w:val="00242B04"/>
    <w:rsid w:val="00243898"/>
    <w:rsid w:val="00245D52"/>
    <w:rsid w:val="00247CF2"/>
    <w:rsid w:val="00250E44"/>
    <w:rsid w:val="00251EF0"/>
    <w:rsid w:val="00251FEF"/>
    <w:rsid w:val="00252469"/>
    <w:rsid w:val="00254B9E"/>
    <w:rsid w:val="0025591D"/>
    <w:rsid w:val="00255A15"/>
    <w:rsid w:val="00256354"/>
    <w:rsid w:val="00257730"/>
    <w:rsid w:val="00262540"/>
    <w:rsid w:val="0026336E"/>
    <w:rsid w:val="00263C72"/>
    <w:rsid w:val="00266424"/>
    <w:rsid w:val="00267AAB"/>
    <w:rsid w:val="00267B25"/>
    <w:rsid w:val="00270275"/>
    <w:rsid w:val="002713B8"/>
    <w:rsid w:val="0027192A"/>
    <w:rsid w:val="002729FA"/>
    <w:rsid w:val="0027393F"/>
    <w:rsid w:val="00273CAA"/>
    <w:rsid w:val="002743D5"/>
    <w:rsid w:val="002744A8"/>
    <w:rsid w:val="002749BC"/>
    <w:rsid w:val="00274A22"/>
    <w:rsid w:val="00274CE4"/>
    <w:rsid w:val="00275748"/>
    <w:rsid w:val="002764E5"/>
    <w:rsid w:val="00276F6C"/>
    <w:rsid w:val="002775AF"/>
    <w:rsid w:val="0028050B"/>
    <w:rsid w:val="002834C3"/>
    <w:rsid w:val="00283D70"/>
    <w:rsid w:val="0029066B"/>
    <w:rsid w:val="00290A9B"/>
    <w:rsid w:val="00291D9D"/>
    <w:rsid w:val="00293058"/>
    <w:rsid w:val="00293936"/>
    <w:rsid w:val="00294517"/>
    <w:rsid w:val="00294635"/>
    <w:rsid w:val="00296EA8"/>
    <w:rsid w:val="00297545"/>
    <w:rsid w:val="00297925"/>
    <w:rsid w:val="002A1E50"/>
    <w:rsid w:val="002A1F06"/>
    <w:rsid w:val="002A2AC7"/>
    <w:rsid w:val="002A3DC6"/>
    <w:rsid w:val="002A42DC"/>
    <w:rsid w:val="002A471E"/>
    <w:rsid w:val="002A4B84"/>
    <w:rsid w:val="002A544C"/>
    <w:rsid w:val="002A65CE"/>
    <w:rsid w:val="002A6698"/>
    <w:rsid w:val="002A6CA2"/>
    <w:rsid w:val="002A7601"/>
    <w:rsid w:val="002B0A2A"/>
    <w:rsid w:val="002B105A"/>
    <w:rsid w:val="002B11DA"/>
    <w:rsid w:val="002B1D1D"/>
    <w:rsid w:val="002B2812"/>
    <w:rsid w:val="002B2B8C"/>
    <w:rsid w:val="002B39DA"/>
    <w:rsid w:val="002B570A"/>
    <w:rsid w:val="002B5F88"/>
    <w:rsid w:val="002B72CD"/>
    <w:rsid w:val="002C0F90"/>
    <w:rsid w:val="002C160D"/>
    <w:rsid w:val="002C1991"/>
    <w:rsid w:val="002C1AF4"/>
    <w:rsid w:val="002C275C"/>
    <w:rsid w:val="002C303E"/>
    <w:rsid w:val="002C3685"/>
    <w:rsid w:val="002C3F89"/>
    <w:rsid w:val="002C468D"/>
    <w:rsid w:val="002C5436"/>
    <w:rsid w:val="002C62FC"/>
    <w:rsid w:val="002C6912"/>
    <w:rsid w:val="002C716C"/>
    <w:rsid w:val="002C7500"/>
    <w:rsid w:val="002C78E7"/>
    <w:rsid w:val="002D00FA"/>
    <w:rsid w:val="002D1064"/>
    <w:rsid w:val="002D2645"/>
    <w:rsid w:val="002D36C4"/>
    <w:rsid w:val="002D3C0B"/>
    <w:rsid w:val="002D6646"/>
    <w:rsid w:val="002D664D"/>
    <w:rsid w:val="002D7C55"/>
    <w:rsid w:val="002E1659"/>
    <w:rsid w:val="002E17F1"/>
    <w:rsid w:val="002E3263"/>
    <w:rsid w:val="002E3A44"/>
    <w:rsid w:val="002E3D7D"/>
    <w:rsid w:val="002E4AD4"/>
    <w:rsid w:val="002E4D3D"/>
    <w:rsid w:val="002E51D8"/>
    <w:rsid w:val="002E6499"/>
    <w:rsid w:val="002E6C45"/>
    <w:rsid w:val="002E6FDC"/>
    <w:rsid w:val="002E7273"/>
    <w:rsid w:val="002E7467"/>
    <w:rsid w:val="002F24B9"/>
    <w:rsid w:val="002F33DE"/>
    <w:rsid w:val="002F4512"/>
    <w:rsid w:val="002F5B25"/>
    <w:rsid w:val="002F5EA4"/>
    <w:rsid w:val="002F6320"/>
    <w:rsid w:val="002F6FF7"/>
    <w:rsid w:val="0030219D"/>
    <w:rsid w:val="00305049"/>
    <w:rsid w:val="00305A94"/>
    <w:rsid w:val="003064DE"/>
    <w:rsid w:val="00307DDC"/>
    <w:rsid w:val="00307E4F"/>
    <w:rsid w:val="003109E2"/>
    <w:rsid w:val="00312371"/>
    <w:rsid w:val="00312430"/>
    <w:rsid w:val="00312CE5"/>
    <w:rsid w:val="00313428"/>
    <w:rsid w:val="00313E0B"/>
    <w:rsid w:val="00313F46"/>
    <w:rsid w:val="003152F4"/>
    <w:rsid w:val="00317C51"/>
    <w:rsid w:val="00322DC3"/>
    <w:rsid w:val="00323123"/>
    <w:rsid w:val="00323633"/>
    <w:rsid w:val="00323BD9"/>
    <w:rsid w:val="00324377"/>
    <w:rsid w:val="00324856"/>
    <w:rsid w:val="003252EB"/>
    <w:rsid w:val="0032553F"/>
    <w:rsid w:val="00325799"/>
    <w:rsid w:val="00325D2D"/>
    <w:rsid w:val="00326863"/>
    <w:rsid w:val="00330365"/>
    <w:rsid w:val="003308B2"/>
    <w:rsid w:val="0033100C"/>
    <w:rsid w:val="0033125D"/>
    <w:rsid w:val="0033134C"/>
    <w:rsid w:val="003325DD"/>
    <w:rsid w:val="00332628"/>
    <w:rsid w:val="00332AFA"/>
    <w:rsid w:val="00332F15"/>
    <w:rsid w:val="00333F2E"/>
    <w:rsid w:val="003345B7"/>
    <w:rsid w:val="00334ECA"/>
    <w:rsid w:val="003352C7"/>
    <w:rsid w:val="00335CD6"/>
    <w:rsid w:val="003366F4"/>
    <w:rsid w:val="00340097"/>
    <w:rsid w:val="0034069D"/>
    <w:rsid w:val="00340747"/>
    <w:rsid w:val="00340815"/>
    <w:rsid w:val="00341549"/>
    <w:rsid w:val="00341868"/>
    <w:rsid w:val="00341A71"/>
    <w:rsid w:val="00341BAA"/>
    <w:rsid w:val="00341DEE"/>
    <w:rsid w:val="00342DEF"/>
    <w:rsid w:val="00343633"/>
    <w:rsid w:val="00343AA2"/>
    <w:rsid w:val="003440D6"/>
    <w:rsid w:val="00344E0B"/>
    <w:rsid w:val="00344E1E"/>
    <w:rsid w:val="00346101"/>
    <w:rsid w:val="0034731E"/>
    <w:rsid w:val="00350512"/>
    <w:rsid w:val="00352085"/>
    <w:rsid w:val="0035232B"/>
    <w:rsid w:val="00352FE0"/>
    <w:rsid w:val="00353468"/>
    <w:rsid w:val="00353597"/>
    <w:rsid w:val="003542AB"/>
    <w:rsid w:val="003542C0"/>
    <w:rsid w:val="0035520F"/>
    <w:rsid w:val="00356132"/>
    <w:rsid w:val="003601DE"/>
    <w:rsid w:val="0036052B"/>
    <w:rsid w:val="00360DF5"/>
    <w:rsid w:val="0036122A"/>
    <w:rsid w:val="00361A83"/>
    <w:rsid w:val="0036285F"/>
    <w:rsid w:val="003629E5"/>
    <w:rsid w:val="00362C46"/>
    <w:rsid w:val="003635BB"/>
    <w:rsid w:val="00363FEF"/>
    <w:rsid w:val="003649D9"/>
    <w:rsid w:val="00365487"/>
    <w:rsid w:val="00365785"/>
    <w:rsid w:val="0036620D"/>
    <w:rsid w:val="003668DB"/>
    <w:rsid w:val="00366E1D"/>
    <w:rsid w:val="00366EAC"/>
    <w:rsid w:val="00366ED0"/>
    <w:rsid w:val="003670E2"/>
    <w:rsid w:val="003701B2"/>
    <w:rsid w:val="0037265D"/>
    <w:rsid w:val="003731DD"/>
    <w:rsid w:val="003739C5"/>
    <w:rsid w:val="003745F0"/>
    <w:rsid w:val="00374CBD"/>
    <w:rsid w:val="00374E47"/>
    <w:rsid w:val="00375279"/>
    <w:rsid w:val="0037660E"/>
    <w:rsid w:val="00376AD7"/>
    <w:rsid w:val="003778F8"/>
    <w:rsid w:val="00377D62"/>
    <w:rsid w:val="00382B65"/>
    <w:rsid w:val="00383A45"/>
    <w:rsid w:val="00384293"/>
    <w:rsid w:val="0038592D"/>
    <w:rsid w:val="0038664F"/>
    <w:rsid w:val="003866E1"/>
    <w:rsid w:val="0038730A"/>
    <w:rsid w:val="0038798B"/>
    <w:rsid w:val="00390E5E"/>
    <w:rsid w:val="003916DF"/>
    <w:rsid w:val="003945C2"/>
    <w:rsid w:val="00395C86"/>
    <w:rsid w:val="003A1344"/>
    <w:rsid w:val="003A14F6"/>
    <w:rsid w:val="003A17C4"/>
    <w:rsid w:val="003A1995"/>
    <w:rsid w:val="003A205E"/>
    <w:rsid w:val="003A2098"/>
    <w:rsid w:val="003A2BC5"/>
    <w:rsid w:val="003A2F27"/>
    <w:rsid w:val="003A320C"/>
    <w:rsid w:val="003A347E"/>
    <w:rsid w:val="003A550E"/>
    <w:rsid w:val="003A69B5"/>
    <w:rsid w:val="003A6AAC"/>
    <w:rsid w:val="003A7CA4"/>
    <w:rsid w:val="003A7ED9"/>
    <w:rsid w:val="003B003A"/>
    <w:rsid w:val="003B2DE1"/>
    <w:rsid w:val="003B2F7C"/>
    <w:rsid w:val="003B35DD"/>
    <w:rsid w:val="003B37F1"/>
    <w:rsid w:val="003B39B6"/>
    <w:rsid w:val="003B3E84"/>
    <w:rsid w:val="003B4EEE"/>
    <w:rsid w:val="003B5D40"/>
    <w:rsid w:val="003B6132"/>
    <w:rsid w:val="003B61F1"/>
    <w:rsid w:val="003B6401"/>
    <w:rsid w:val="003B7C62"/>
    <w:rsid w:val="003C0B4D"/>
    <w:rsid w:val="003C1B17"/>
    <w:rsid w:val="003C2FD5"/>
    <w:rsid w:val="003C3095"/>
    <w:rsid w:val="003C4400"/>
    <w:rsid w:val="003C6E35"/>
    <w:rsid w:val="003D0544"/>
    <w:rsid w:val="003D0938"/>
    <w:rsid w:val="003D0CFE"/>
    <w:rsid w:val="003D3694"/>
    <w:rsid w:val="003D395B"/>
    <w:rsid w:val="003D45FA"/>
    <w:rsid w:val="003D4E94"/>
    <w:rsid w:val="003D4F71"/>
    <w:rsid w:val="003D55B1"/>
    <w:rsid w:val="003D6EA7"/>
    <w:rsid w:val="003D6FB6"/>
    <w:rsid w:val="003D7278"/>
    <w:rsid w:val="003D7AB5"/>
    <w:rsid w:val="003D7B4D"/>
    <w:rsid w:val="003E0104"/>
    <w:rsid w:val="003E1025"/>
    <w:rsid w:val="003E13C9"/>
    <w:rsid w:val="003E1718"/>
    <w:rsid w:val="003E1E39"/>
    <w:rsid w:val="003E2213"/>
    <w:rsid w:val="003E2328"/>
    <w:rsid w:val="003E32E1"/>
    <w:rsid w:val="003E39E4"/>
    <w:rsid w:val="003E3F50"/>
    <w:rsid w:val="003E40C4"/>
    <w:rsid w:val="003E42A1"/>
    <w:rsid w:val="003E4D0F"/>
    <w:rsid w:val="003E5993"/>
    <w:rsid w:val="003E5BB8"/>
    <w:rsid w:val="003E6956"/>
    <w:rsid w:val="003E771E"/>
    <w:rsid w:val="003F1371"/>
    <w:rsid w:val="003F1D6B"/>
    <w:rsid w:val="003F31A5"/>
    <w:rsid w:val="003F36B1"/>
    <w:rsid w:val="003F5CDF"/>
    <w:rsid w:val="003F6CAB"/>
    <w:rsid w:val="003F7930"/>
    <w:rsid w:val="00400910"/>
    <w:rsid w:val="00400940"/>
    <w:rsid w:val="0040163C"/>
    <w:rsid w:val="0040164C"/>
    <w:rsid w:val="00403BAC"/>
    <w:rsid w:val="00403E85"/>
    <w:rsid w:val="0040457D"/>
    <w:rsid w:val="00404762"/>
    <w:rsid w:val="004055F1"/>
    <w:rsid w:val="004067D1"/>
    <w:rsid w:val="00406FCB"/>
    <w:rsid w:val="00407223"/>
    <w:rsid w:val="00407F44"/>
    <w:rsid w:val="0041089F"/>
    <w:rsid w:val="00412559"/>
    <w:rsid w:val="0041325F"/>
    <w:rsid w:val="00413312"/>
    <w:rsid w:val="00413DD8"/>
    <w:rsid w:val="00414686"/>
    <w:rsid w:val="00415205"/>
    <w:rsid w:val="00417335"/>
    <w:rsid w:val="0042035D"/>
    <w:rsid w:val="00422433"/>
    <w:rsid w:val="004227F0"/>
    <w:rsid w:val="00426093"/>
    <w:rsid w:val="00426C22"/>
    <w:rsid w:val="00426FCF"/>
    <w:rsid w:val="00427DA8"/>
    <w:rsid w:val="004309BD"/>
    <w:rsid w:val="0043183E"/>
    <w:rsid w:val="00432B0E"/>
    <w:rsid w:val="00433640"/>
    <w:rsid w:val="00433AA2"/>
    <w:rsid w:val="00433E48"/>
    <w:rsid w:val="0043458A"/>
    <w:rsid w:val="004350BE"/>
    <w:rsid w:val="00435821"/>
    <w:rsid w:val="00436219"/>
    <w:rsid w:val="00437E23"/>
    <w:rsid w:val="0044065C"/>
    <w:rsid w:val="00442AAA"/>
    <w:rsid w:val="00443462"/>
    <w:rsid w:val="00445866"/>
    <w:rsid w:val="00446BD1"/>
    <w:rsid w:val="00446EA8"/>
    <w:rsid w:val="00447115"/>
    <w:rsid w:val="00447EC8"/>
    <w:rsid w:val="0045068D"/>
    <w:rsid w:val="00450D65"/>
    <w:rsid w:val="004511E7"/>
    <w:rsid w:val="004538E1"/>
    <w:rsid w:val="00454113"/>
    <w:rsid w:val="0045431E"/>
    <w:rsid w:val="00454493"/>
    <w:rsid w:val="00454AEA"/>
    <w:rsid w:val="0045570B"/>
    <w:rsid w:val="00455E92"/>
    <w:rsid w:val="00456281"/>
    <w:rsid w:val="00456D65"/>
    <w:rsid w:val="00457ED2"/>
    <w:rsid w:val="0046021E"/>
    <w:rsid w:val="00460E32"/>
    <w:rsid w:val="0046183A"/>
    <w:rsid w:val="00461C1F"/>
    <w:rsid w:val="00463DA6"/>
    <w:rsid w:val="004649D2"/>
    <w:rsid w:val="00466DAA"/>
    <w:rsid w:val="0046721B"/>
    <w:rsid w:val="00470422"/>
    <w:rsid w:val="00470B94"/>
    <w:rsid w:val="00471345"/>
    <w:rsid w:val="00472A17"/>
    <w:rsid w:val="00473CF8"/>
    <w:rsid w:val="00475A71"/>
    <w:rsid w:val="00475AA7"/>
    <w:rsid w:val="00477699"/>
    <w:rsid w:val="0047788A"/>
    <w:rsid w:val="00477B89"/>
    <w:rsid w:val="00477BF9"/>
    <w:rsid w:val="00480E00"/>
    <w:rsid w:val="00481074"/>
    <w:rsid w:val="00481375"/>
    <w:rsid w:val="00481465"/>
    <w:rsid w:val="00481475"/>
    <w:rsid w:val="004818E7"/>
    <w:rsid w:val="00481921"/>
    <w:rsid w:val="00481DBD"/>
    <w:rsid w:val="00482706"/>
    <w:rsid w:val="00483D1E"/>
    <w:rsid w:val="00484D3D"/>
    <w:rsid w:val="00485297"/>
    <w:rsid w:val="00486759"/>
    <w:rsid w:val="004907BA"/>
    <w:rsid w:val="0049207C"/>
    <w:rsid w:val="004924F2"/>
    <w:rsid w:val="004925D3"/>
    <w:rsid w:val="00492BD8"/>
    <w:rsid w:val="00493418"/>
    <w:rsid w:val="00494627"/>
    <w:rsid w:val="00495155"/>
    <w:rsid w:val="00495A7F"/>
    <w:rsid w:val="00496B63"/>
    <w:rsid w:val="0049718C"/>
    <w:rsid w:val="004979A2"/>
    <w:rsid w:val="004A14D1"/>
    <w:rsid w:val="004A1650"/>
    <w:rsid w:val="004A1CA7"/>
    <w:rsid w:val="004A21C7"/>
    <w:rsid w:val="004A2632"/>
    <w:rsid w:val="004A3338"/>
    <w:rsid w:val="004A4376"/>
    <w:rsid w:val="004A60F9"/>
    <w:rsid w:val="004A6C08"/>
    <w:rsid w:val="004A773E"/>
    <w:rsid w:val="004A780A"/>
    <w:rsid w:val="004A7E7F"/>
    <w:rsid w:val="004B1C98"/>
    <w:rsid w:val="004B2283"/>
    <w:rsid w:val="004B2C5A"/>
    <w:rsid w:val="004B320B"/>
    <w:rsid w:val="004B4692"/>
    <w:rsid w:val="004B4822"/>
    <w:rsid w:val="004B4F42"/>
    <w:rsid w:val="004B546E"/>
    <w:rsid w:val="004B5F8A"/>
    <w:rsid w:val="004B61FE"/>
    <w:rsid w:val="004B6EDD"/>
    <w:rsid w:val="004B7769"/>
    <w:rsid w:val="004C00BE"/>
    <w:rsid w:val="004C13A2"/>
    <w:rsid w:val="004C1A1B"/>
    <w:rsid w:val="004C1A9B"/>
    <w:rsid w:val="004C1FB4"/>
    <w:rsid w:val="004C2DB6"/>
    <w:rsid w:val="004C45C9"/>
    <w:rsid w:val="004C5A7B"/>
    <w:rsid w:val="004C6F7D"/>
    <w:rsid w:val="004C74D8"/>
    <w:rsid w:val="004D198C"/>
    <w:rsid w:val="004D44E2"/>
    <w:rsid w:val="004D4F8A"/>
    <w:rsid w:val="004D563B"/>
    <w:rsid w:val="004D7113"/>
    <w:rsid w:val="004D74B5"/>
    <w:rsid w:val="004E0043"/>
    <w:rsid w:val="004E25BE"/>
    <w:rsid w:val="004E2810"/>
    <w:rsid w:val="004E2F70"/>
    <w:rsid w:val="004E3DF5"/>
    <w:rsid w:val="004E56D4"/>
    <w:rsid w:val="004E6324"/>
    <w:rsid w:val="004E6420"/>
    <w:rsid w:val="004E6621"/>
    <w:rsid w:val="004E66C5"/>
    <w:rsid w:val="004E6948"/>
    <w:rsid w:val="004F0757"/>
    <w:rsid w:val="004F0AEC"/>
    <w:rsid w:val="004F1F60"/>
    <w:rsid w:val="004F2A1C"/>
    <w:rsid w:val="004F2A6E"/>
    <w:rsid w:val="004F3487"/>
    <w:rsid w:val="004F3993"/>
    <w:rsid w:val="004F3BE4"/>
    <w:rsid w:val="004F5889"/>
    <w:rsid w:val="004F6828"/>
    <w:rsid w:val="004F6E0D"/>
    <w:rsid w:val="0050027F"/>
    <w:rsid w:val="00500420"/>
    <w:rsid w:val="00500ED6"/>
    <w:rsid w:val="005018F6"/>
    <w:rsid w:val="005027CA"/>
    <w:rsid w:val="0050284D"/>
    <w:rsid w:val="00502B48"/>
    <w:rsid w:val="005032E2"/>
    <w:rsid w:val="00503BD4"/>
    <w:rsid w:val="00504CCE"/>
    <w:rsid w:val="00504ECD"/>
    <w:rsid w:val="0050552F"/>
    <w:rsid w:val="00505558"/>
    <w:rsid w:val="00505793"/>
    <w:rsid w:val="00507111"/>
    <w:rsid w:val="005100DE"/>
    <w:rsid w:val="005103F3"/>
    <w:rsid w:val="00510483"/>
    <w:rsid w:val="00510E82"/>
    <w:rsid w:val="0051128B"/>
    <w:rsid w:val="00511872"/>
    <w:rsid w:val="00512CC4"/>
    <w:rsid w:val="0051308E"/>
    <w:rsid w:val="00514325"/>
    <w:rsid w:val="005157A0"/>
    <w:rsid w:val="00520DD7"/>
    <w:rsid w:val="0052203D"/>
    <w:rsid w:val="00522307"/>
    <w:rsid w:val="00523E52"/>
    <w:rsid w:val="00523F46"/>
    <w:rsid w:val="005241BF"/>
    <w:rsid w:val="00524440"/>
    <w:rsid w:val="0052475D"/>
    <w:rsid w:val="00524B03"/>
    <w:rsid w:val="00524F33"/>
    <w:rsid w:val="00525481"/>
    <w:rsid w:val="005255DB"/>
    <w:rsid w:val="00525706"/>
    <w:rsid w:val="00526DD6"/>
    <w:rsid w:val="00527040"/>
    <w:rsid w:val="00527BE4"/>
    <w:rsid w:val="005302FC"/>
    <w:rsid w:val="00530757"/>
    <w:rsid w:val="0053104F"/>
    <w:rsid w:val="00531B9F"/>
    <w:rsid w:val="00531C2D"/>
    <w:rsid w:val="00531C6D"/>
    <w:rsid w:val="00531DB8"/>
    <w:rsid w:val="005325F3"/>
    <w:rsid w:val="00533254"/>
    <w:rsid w:val="00533C3A"/>
    <w:rsid w:val="005351AD"/>
    <w:rsid w:val="00540CAD"/>
    <w:rsid w:val="005425A7"/>
    <w:rsid w:val="00542888"/>
    <w:rsid w:val="005428D4"/>
    <w:rsid w:val="00543535"/>
    <w:rsid w:val="00543660"/>
    <w:rsid w:val="00543B31"/>
    <w:rsid w:val="00546337"/>
    <w:rsid w:val="005463C0"/>
    <w:rsid w:val="00546CB1"/>
    <w:rsid w:val="005475CB"/>
    <w:rsid w:val="005504D9"/>
    <w:rsid w:val="00550E86"/>
    <w:rsid w:val="00551BAB"/>
    <w:rsid w:val="00551C3D"/>
    <w:rsid w:val="005535BA"/>
    <w:rsid w:val="005541B0"/>
    <w:rsid w:val="00554C16"/>
    <w:rsid w:val="0055511D"/>
    <w:rsid w:val="00555666"/>
    <w:rsid w:val="005556E8"/>
    <w:rsid w:val="00556C93"/>
    <w:rsid w:val="00557DED"/>
    <w:rsid w:val="00560089"/>
    <w:rsid w:val="00560355"/>
    <w:rsid w:val="00560553"/>
    <w:rsid w:val="005633E2"/>
    <w:rsid w:val="00564B3A"/>
    <w:rsid w:val="00564BC4"/>
    <w:rsid w:val="00564C44"/>
    <w:rsid w:val="005663FB"/>
    <w:rsid w:val="00566C04"/>
    <w:rsid w:val="0057091F"/>
    <w:rsid w:val="005713AB"/>
    <w:rsid w:val="0057291F"/>
    <w:rsid w:val="00572DF5"/>
    <w:rsid w:val="00572EE7"/>
    <w:rsid w:val="0057309C"/>
    <w:rsid w:val="00574E4B"/>
    <w:rsid w:val="0057556B"/>
    <w:rsid w:val="005757D2"/>
    <w:rsid w:val="0057638B"/>
    <w:rsid w:val="00576EDB"/>
    <w:rsid w:val="00576F5A"/>
    <w:rsid w:val="0057773B"/>
    <w:rsid w:val="005778E0"/>
    <w:rsid w:val="00577953"/>
    <w:rsid w:val="00577D0C"/>
    <w:rsid w:val="00580049"/>
    <w:rsid w:val="00581369"/>
    <w:rsid w:val="00581620"/>
    <w:rsid w:val="005816D3"/>
    <w:rsid w:val="005830DA"/>
    <w:rsid w:val="0058331F"/>
    <w:rsid w:val="005833E2"/>
    <w:rsid w:val="0058395D"/>
    <w:rsid w:val="005847B1"/>
    <w:rsid w:val="0058508A"/>
    <w:rsid w:val="005852D6"/>
    <w:rsid w:val="005855D8"/>
    <w:rsid w:val="00587C48"/>
    <w:rsid w:val="005902A9"/>
    <w:rsid w:val="00590F25"/>
    <w:rsid w:val="0059240C"/>
    <w:rsid w:val="00592664"/>
    <w:rsid w:val="005931BB"/>
    <w:rsid w:val="00593C9F"/>
    <w:rsid w:val="0059418F"/>
    <w:rsid w:val="005947EA"/>
    <w:rsid w:val="005948F4"/>
    <w:rsid w:val="00595772"/>
    <w:rsid w:val="00595B45"/>
    <w:rsid w:val="00595C0E"/>
    <w:rsid w:val="00596952"/>
    <w:rsid w:val="00596DC7"/>
    <w:rsid w:val="0059705B"/>
    <w:rsid w:val="005971A0"/>
    <w:rsid w:val="00597637"/>
    <w:rsid w:val="00597711"/>
    <w:rsid w:val="0059783E"/>
    <w:rsid w:val="005A034F"/>
    <w:rsid w:val="005A1E2F"/>
    <w:rsid w:val="005A22A1"/>
    <w:rsid w:val="005A3A99"/>
    <w:rsid w:val="005A48D5"/>
    <w:rsid w:val="005A55B5"/>
    <w:rsid w:val="005A5B4C"/>
    <w:rsid w:val="005B02E3"/>
    <w:rsid w:val="005B091B"/>
    <w:rsid w:val="005B0E45"/>
    <w:rsid w:val="005B1EA3"/>
    <w:rsid w:val="005B2E5E"/>
    <w:rsid w:val="005B3DA5"/>
    <w:rsid w:val="005B49C9"/>
    <w:rsid w:val="005B4A7A"/>
    <w:rsid w:val="005B5E1C"/>
    <w:rsid w:val="005B5E9F"/>
    <w:rsid w:val="005B628F"/>
    <w:rsid w:val="005B6C18"/>
    <w:rsid w:val="005B6EA9"/>
    <w:rsid w:val="005C1E08"/>
    <w:rsid w:val="005C2399"/>
    <w:rsid w:val="005C2CC3"/>
    <w:rsid w:val="005C3757"/>
    <w:rsid w:val="005C46F3"/>
    <w:rsid w:val="005C4990"/>
    <w:rsid w:val="005C4AA8"/>
    <w:rsid w:val="005C4FAC"/>
    <w:rsid w:val="005C4FF0"/>
    <w:rsid w:val="005C5901"/>
    <w:rsid w:val="005C597F"/>
    <w:rsid w:val="005C67E7"/>
    <w:rsid w:val="005C7B52"/>
    <w:rsid w:val="005C7F67"/>
    <w:rsid w:val="005D0FBA"/>
    <w:rsid w:val="005D21D5"/>
    <w:rsid w:val="005D2252"/>
    <w:rsid w:val="005D2EC4"/>
    <w:rsid w:val="005D41E4"/>
    <w:rsid w:val="005D5687"/>
    <w:rsid w:val="005D581A"/>
    <w:rsid w:val="005D5BFD"/>
    <w:rsid w:val="005D6316"/>
    <w:rsid w:val="005D6447"/>
    <w:rsid w:val="005D6C96"/>
    <w:rsid w:val="005D6FF6"/>
    <w:rsid w:val="005D710A"/>
    <w:rsid w:val="005D77A6"/>
    <w:rsid w:val="005D7F09"/>
    <w:rsid w:val="005E02E2"/>
    <w:rsid w:val="005E0B1A"/>
    <w:rsid w:val="005E1223"/>
    <w:rsid w:val="005E164C"/>
    <w:rsid w:val="005E2264"/>
    <w:rsid w:val="005E2A71"/>
    <w:rsid w:val="005E2C13"/>
    <w:rsid w:val="005E3531"/>
    <w:rsid w:val="005E46F2"/>
    <w:rsid w:val="005E497F"/>
    <w:rsid w:val="005E4D84"/>
    <w:rsid w:val="005E5040"/>
    <w:rsid w:val="005E53F7"/>
    <w:rsid w:val="005E5AB7"/>
    <w:rsid w:val="005E67B7"/>
    <w:rsid w:val="005E7F1B"/>
    <w:rsid w:val="005F050D"/>
    <w:rsid w:val="005F05E3"/>
    <w:rsid w:val="005F1005"/>
    <w:rsid w:val="005F1763"/>
    <w:rsid w:val="005F17E5"/>
    <w:rsid w:val="005F21C2"/>
    <w:rsid w:val="005F3B64"/>
    <w:rsid w:val="005F74E5"/>
    <w:rsid w:val="005F7AA2"/>
    <w:rsid w:val="00600014"/>
    <w:rsid w:val="006001A4"/>
    <w:rsid w:val="00600828"/>
    <w:rsid w:val="00601651"/>
    <w:rsid w:val="00601F6A"/>
    <w:rsid w:val="006023C9"/>
    <w:rsid w:val="006023F0"/>
    <w:rsid w:val="0060257B"/>
    <w:rsid w:val="00603E48"/>
    <w:rsid w:val="00604ACE"/>
    <w:rsid w:val="00605217"/>
    <w:rsid w:val="00605E55"/>
    <w:rsid w:val="00606911"/>
    <w:rsid w:val="00606B94"/>
    <w:rsid w:val="00607422"/>
    <w:rsid w:val="00610311"/>
    <w:rsid w:val="00610A3B"/>
    <w:rsid w:val="00610DA1"/>
    <w:rsid w:val="006111A0"/>
    <w:rsid w:val="00611BAE"/>
    <w:rsid w:val="006120A7"/>
    <w:rsid w:val="00612804"/>
    <w:rsid w:val="00612D5A"/>
    <w:rsid w:val="0061431D"/>
    <w:rsid w:val="00614784"/>
    <w:rsid w:val="006147AD"/>
    <w:rsid w:val="00614837"/>
    <w:rsid w:val="006149E3"/>
    <w:rsid w:val="0061529E"/>
    <w:rsid w:val="00615427"/>
    <w:rsid w:val="006177B2"/>
    <w:rsid w:val="0062137F"/>
    <w:rsid w:val="006221A1"/>
    <w:rsid w:val="00623237"/>
    <w:rsid w:val="0062424A"/>
    <w:rsid w:val="00624328"/>
    <w:rsid w:val="00625D8F"/>
    <w:rsid w:val="006266DD"/>
    <w:rsid w:val="00627B1F"/>
    <w:rsid w:val="00627E70"/>
    <w:rsid w:val="006307F8"/>
    <w:rsid w:val="006311F0"/>
    <w:rsid w:val="00631B88"/>
    <w:rsid w:val="00632509"/>
    <w:rsid w:val="00632EDC"/>
    <w:rsid w:val="006341FE"/>
    <w:rsid w:val="0063426E"/>
    <w:rsid w:val="0063431D"/>
    <w:rsid w:val="006354E9"/>
    <w:rsid w:val="00636A77"/>
    <w:rsid w:val="006410E7"/>
    <w:rsid w:val="00641865"/>
    <w:rsid w:val="00641E19"/>
    <w:rsid w:val="00643A77"/>
    <w:rsid w:val="00644B52"/>
    <w:rsid w:val="00644B56"/>
    <w:rsid w:val="00644DEF"/>
    <w:rsid w:val="0064546C"/>
    <w:rsid w:val="006458DA"/>
    <w:rsid w:val="00645F67"/>
    <w:rsid w:val="0064614A"/>
    <w:rsid w:val="0064657E"/>
    <w:rsid w:val="00646D76"/>
    <w:rsid w:val="0065399C"/>
    <w:rsid w:val="0065492E"/>
    <w:rsid w:val="00655014"/>
    <w:rsid w:val="006577FC"/>
    <w:rsid w:val="00660189"/>
    <w:rsid w:val="00660D5F"/>
    <w:rsid w:val="00661612"/>
    <w:rsid w:val="00662304"/>
    <w:rsid w:val="00663B29"/>
    <w:rsid w:val="00663BB2"/>
    <w:rsid w:val="0066483A"/>
    <w:rsid w:val="00664AE6"/>
    <w:rsid w:val="00664FA9"/>
    <w:rsid w:val="006657AF"/>
    <w:rsid w:val="00666921"/>
    <w:rsid w:val="006707D1"/>
    <w:rsid w:val="00670CF8"/>
    <w:rsid w:val="0067284E"/>
    <w:rsid w:val="006728B9"/>
    <w:rsid w:val="00672EAA"/>
    <w:rsid w:val="006730A5"/>
    <w:rsid w:val="00673E8B"/>
    <w:rsid w:val="00675174"/>
    <w:rsid w:val="006753D0"/>
    <w:rsid w:val="0067567B"/>
    <w:rsid w:val="0067581D"/>
    <w:rsid w:val="00675F61"/>
    <w:rsid w:val="006762A2"/>
    <w:rsid w:val="006764AA"/>
    <w:rsid w:val="0068133B"/>
    <w:rsid w:val="00681DA1"/>
    <w:rsid w:val="00681DF5"/>
    <w:rsid w:val="00682716"/>
    <w:rsid w:val="00682B7F"/>
    <w:rsid w:val="00683721"/>
    <w:rsid w:val="006843B4"/>
    <w:rsid w:val="006843E2"/>
    <w:rsid w:val="00684868"/>
    <w:rsid w:val="0068612B"/>
    <w:rsid w:val="00687551"/>
    <w:rsid w:val="0069044D"/>
    <w:rsid w:val="0069082C"/>
    <w:rsid w:val="00690CEC"/>
    <w:rsid w:val="0069143B"/>
    <w:rsid w:val="00691E06"/>
    <w:rsid w:val="00691F67"/>
    <w:rsid w:val="006924F6"/>
    <w:rsid w:val="0069299A"/>
    <w:rsid w:val="00692FD2"/>
    <w:rsid w:val="006933B5"/>
    <w:rsid w:val="00693467"/>
    <w:rsid w:val="00693660"/>
    <w:rsid w:val="00694ECD"/>
    <w:rsid w:val="006951F4"/>
    <w:rsid w:val="00695DC8"/>
    <w:rsid w:val="00695EFA"/>
    <w:rsid w:val="0069602A"/>
    <w:rsid w:val="0069738A"/>
    <w:rsid w:val="00697781"/>
    <w:rsid w:val="006A0A62"/>
    <w:rsid w:val="006A1064"/>
    <w:rsid w:val="006A34B5"/>
    <w:rsid w:val="006A353C"/>
    <w:rsid w:val="006A3D4F"/>
    <w:rsid w:val="006A67B2"/>
    <w:rsid w:val="006A6A02"/>
    <w:rsid w:val="006A6F63"/>
    <w:rsid w:val="006B0312"/>
    <w:rsid w:val="006B0365"/>
    <w:rsid w:val="006B0804"/>
    <w:rsid w:val="006B0C3D"/>
    <w:rsid w:val="006B1D31"/>
    <w:rsid w:val="006B1E02"/>
    <w:rsid w:val="006B2CD9"/>
    <w:rsid w:val="006B433B"/>
    <w:rsid w:val="006B49D7"/>
    <w:rsid w:val="006B58AF"/>
    <w:rsid w:val="006B5DBF"/>
    <w:rsid w:val="006B608F"/>
    <w:rsid w:val="006B702F"/>
    <w:rsid w:val="006C1122"/>
    <w:rsid w:val="006C329A"/>
    <w:rsid w:val="006C3985"/>
    <w:rsid w:val="006C501F"/>
    <w:rsid w:val="006C65C4"/>
    <w:rsid w:val="006C6998"/>
    <w:rsid w:val="006C6EC9"/>
    <w:rsid w:val="006C6F8F"/>
    <w:rsid w:val="006C76EA"/>
    <w:rsid w:val="006C7DA2"/>
    <w:rsid w:val="006D250D"/>
    <w:rsid w:val="006D2A7F"/>
    <w:rsid w:val="006D37DE"/>
    <w:rsid w:val="006D391A"/>
    <w:rsid w:val="006D42F9"/>
    <w:rsid w:val="006D6417"/>
    <w:rsid w:val="006E1893"/>
    <w:rsid w:val="006E2B34"/>
    <w:rsid w:val="006E2EA4"/>
    <w:rsid w:val="006E30BB"/>
    <w:rsid w:val="006E39F0"/>
    <w:rsid w:val="006E3D56"/>
    <w:rsid w:val="006E42D7"/>
    <w:rsid w:val="006E4534"/>
    <w:rsid w:val="006E504F"/>
    <w:rsid w:val="006E5865"/>
    <w:rsid w:val="006E5A5A"/>
    <w:rsid w:val="006E5D0D"/>
    <w:rsid w:val="006E6D00"/>
    <w:rsid w:val="006F0D2A"/>
    <w:rsid w:val="006F10C8"/>
    <w:rsid w:val="006F31B0"/>
    <w:rsid w:val="006F33D5"/>
    <w:rsid w:val="006F37F8"/>
    <w:rsid w:val="006F3D54"/>
    <w:rsid w:val="006F4323"/>
    <w:rsid w:val="006F52CA"/>
    <w:rsid w:val="006F5D01"/>
    <w:rsid w:val="006F65E3"/>
    <w:rsid w:val="006F6878"/>
    <w:rsid w:val="006F6FFF"/>
    <w:rsid w:val="006F7DE0"/>
    <w:rsid w:val="00700BFE"/>
    <w:rsid w:val="00701CDA"/>
    <w:rsid w:val="00702749"/>
    <w:rsid w:val="00702899"/>
    <w:rsid w:val="00702CEC"/>
    <w:rsid w:val="007036CF"/>
    <w:rsid w:val="0070380E"/>
    <w:rsid w:val="00703DE0"/>
    <w:rsid w:val="00704A6B"/>
    <w:rsid w:val="00705554"/>
    <w:rsid w:val="007055DD"/>
    <w:rsid w:val="0070665E"/>
    <w:rsid w:val="00706CDB"/>
    <w:rsid w:val="00707215"/>
    <w:rsid w:val="0070766F"/>
    <w:rsid w:val="007105F6"/>
    <w:rsid w:val="0071075E"/>
    <w:rsid w:val="007115FB"/>
    <w:rsid w:val="00711BF6"/>
    <w:rsid w:val="00711C82"/>
    <w:rsid w:val="007137EA"/>
    <w:rsid w:val="00713B71"/>
    <w:rsid w:val="00713FE3"/>
    <w:rsid w:val="007142BD"/>
    <w:rsid w:val="0071526F"/>
    <w:rsid w:val="00715874"/>
    <w:rsid w:val="00715DE4"/>
    <w:rsid w:val="00716BFD"/>
    <w:rsid w:val="00717FC0"/>
    <w:rsid w:val="00720AE2"/>
    <w:rsid w:val="00720E36"/>
    <w:rsid w:val="0072170F"/>
    <w:rsid w:val="00722CBB"/>
    <w:rsid w:val="0072327F"/>
    <w:rsid w:val="00723FA2"/>
    <w:rsid w:val="007241BC"/>
    <w:rsid w:val="0072513E"/>
    <w:rsid w:val="0072537B"/>
    <w:rsid w:val="00727086"/>
    <w:rsid w:val="007275C0"/>
    <w:rsid w:val="00727DE7"/>
    <w:rsid w:val="00727EBB"/>
    <w:rsid w:val="00730653"/>
    <w:rsid w:val="00730ABD"/>
    <w:rsid w:val="00730CED"/>
    <w:rsid w:val="0073149E"/>
    <w:rsid w:val="00731A62"/>
    <w:rsid w:val="00733276"/>
    <w:rsid w:val="00734383"/>
    <w:rsid w:val="00736366"/>
    <w:rsid w:val="007366F1"/>
    <w:rsid w:val="007401D1"/>
    <w:rsid w:val="007413AD"/>
    <w:rsid w:val="007420D0"/>
    <w:rsid w:val="00743745"/>
    <w:rsid w:val="00743882"/>
    <w:rsid w:val="00743DAC"/>
    <w:rsid w:val="007461FF"/>
    <w:rsid w:val="007469E9"/>
    <w:rsid w:val="007471A4"/>
    <w:rsid w:val="00747E28"/>
    <w:rsid w:val="00750234"/>
    <w:rsid w:val="00750420"/>
    <w:rsid w:val="00750F6C"/>
    <w:rsid w:val="00754C58"/>
    <w:rsid w:val="00754D44"/>
    <w:rsid w:val="007561A2"/>
    <w:rsid w:val="00756263"/>
    <w:rsid w:val="00756B54"/>
    <w:rsid w:val="0075704C"/>
    <w:rsid w:val="00757377"/>
    <w:rsid w:val="00757F4C"/>
    <w:rsid w:val="00761082"/>
    <w:rsid w:val="007613F4"/>
    <w:rsid w:val="00761C29"/>
    <w:rsid w:val="0076357B"/>
    <w:rsid w:val="007654D1"/>
    <w:rsid w:val="00765602"/>
    <w:rsid w:val="007707C6"/>
    <w:rsid w:val="00771917"/>
    <w:rsid w:val="007728B5"/>
    <w:rsid w:val="00772D18"/>
    <w:rsid w:val="0077305B"/>
    <w:rsid w:val="00773A45"/>
    <w:rsid w:val="00773B52"/>
    <w:rsid w:val="00773C8A"/>
    <w:rsid w:val="00773FFD"/>
    <w:rsid w:val="007749A6"/>
    <w:rsid w:val="00774E4C"/>
    <w:rsid w:val="00774F92"/>
    <w:rsid w:val="0077550D"/>
    <w:rsid w:val="00775DA7"/>
    <w:rsid w:val="007767C2"/>
    <w:rsid w:val="00776A3F"/>
    <w:rsid w:val="00777F0E"/>
    <w:rsid w:val="007818EA"/>
    <w:rsid w:val="00781B1D"/>
    <w:rsid w:val="0078207D"/>
    <w:rsid w:val="007820C8"/>
    <w:rsid w:val="007831CD"/>
    <w:rsid w:val="00783B4A"/>
    <w:rsid w:val="00784439"/>
    <w:rsid w:val="00784B01"/>
    <w:rsid w:val="00784EC9"/>
    <w:rsid w:val="00785A2A"/>
    <w:rsid w:val="00786623"/>
    <w:rsid w:val="00786D29"/>
    <w:rsid w:val="00786FF7"/>
    <w:rsid w:val="0078778B"/>
    <w:rsid w:val="00787DEB"/>
    <w:rsid w:val="0079092E"/>
    <w:rsid w:val="007916C6"/>
    <w:rsid w:val="00792A0B"/>
    <w:rsid w:val="00792A3A"/>
    <w:rsid w:val="00793B72"/>
    <w:rsid w:val="00794381"/>
    <w:rsid w:val="00794CAC"/>
    <w:rsid w:val="00794FD6"/>
    <w:rsid w:val="007951B4"/>
    <w:rsid w:val="007967F7"/>
    <w:rsid w:val="00796F36"/>
    <w:rsid w:val="007A07DC"/>
    <w:rsid w:val="007A19F0"/>
    <w:rsid w:val="007A1A96"/>
    <w:rsid w:val="007A39E7"/>
    <w:rsid w:val="007A3CC6"/>
    <w:rsid w:val="007A4EBD"/>
    <w:rsid w:val="007A593B"/>
    <w:rsid w:val="007A5E0B"/>
    <w:rsid w:val="007A63A8"/>
    <w:rsid w:val="007A6E02"/>
    <w:rsid w:val="007A7BF1"/>
    <w:rsid w:val="007A7D09"/>
    <w:rsid w:val="007B096D"/>
    <w:rsid w:val="007B3909"/>
    <w:rsid w:val="007B4438"/>
    <w:rsid w:val="007B7F85"/>
    <w:rsid w:val="007C09D0"/>
    <w:rsid w:val="007C1E4F"/>
    <w:rsid w:val="007C3415"/>
    <w:rsid w:val="007C5F7A"/>
    <w:rsid w:val="007C7530"/>
    <w:rsid w:val="007C7B64"/>
    <w:rsid w:val="007D053E"/>
    <w:rsid w:val="007D0C37"/>
    <w:rsid w:val="007D0E72"/>
    <w:rsid w:val="007D13E9"/>
    <w:rsid w:val="007D1521"/>
    <w:rsid w:val="007D27C7"/>
    <w:rsid w:val="007D36A4"/>
    <w:rsid w:val="007D420E"/>
    <w:rsid w:val="007D61A9"/>
    <w:rsid w:val="007D64E5"/>
    <w:rsid w:val="007D705E"/>
    <w:rsid w:val="007D785E"/>
    <w:rsid w:val="007D7E47"/>
    <w:rsid w:val="007E0C3D"/>
    <w:rsid w:val="007E1BD0"/>
    <w:rsid w:val="007E1D4F"/>
    <w:rsid w:val="007E25DE"/>
    <w:rsid w:val="007E267D"/>
    <w:rsid w:val="007E2899"/>
    <w:rsid w:val="007E3666"/>
    <w:rsid w:val="007E371F"/>
    <w:rsid w:val="007E3E12"/>
    <w:rsid w:val="007E433F"/>
    <w:rsid w:val="007E5A8E"/>
    <w:rsid w:val="007E5A9E"/>
    <w:rsid w:val="007E6183"/>
    <w:rsid w:val="007E7998"/>
    <w:rsid w:val="007E7E12"/>
    <w:rsid w:val="007F0399"/>
    <w:rsid w:val="007F1106"/>
    <w:rsid w:val="007F14BE"/>
    <w:rsid w:val="007F24FA"/>
    <w:rsid w:val="007F2933"/>
    <w:rsid w:val="007F35C9"/>
    <w:rsid w:val="007F366C"/>
    <w:rsid w:val="007F3A2A"/>
    <w:rsid w:val="007F3CBF"/>
    <w:rsid w:val="007F48DD"/>
    <w:rsid w:val="007F4A67"/>
    <w:rsid w:val="007F4DEB"/>
    <w:rsid w:val="007F6A50"/>
    <w:rsid w:val="007F6CD3"/>
    <w:rsid w:val="008007B4"/>
    <w:rsid w:val="008013E9"/>
    <w:rsid w:val="008013F1"/>
    <w:rsid w:val="00801A2C"/>
    <w:rsid w:val="00802084"/>
    <w:rsid w:val="00802270"/>
    <w:rsid w:val="00804517"/>
    <w:rsid w:val="00804775"/>
    <w:rsid w:val="008049C0"/>
    <w:rsid w:val="00804F14"/>
    <w:rsid w:val="00804F3E"/>
    <w:rsid w:val="00805876"/>
    <w:rsid w:val="008058A2"/>
    <w:rsid w:val="00806137"/>
    <w:rsid w:val="0080613C"/>
    <w:rsid w:val="0080652F"/>
    <w:rsid w:val="0080677B"/>
    <w:rsid w:val="00806FE5"/>
    <w:rsid w:val="0081094F"/>
    <w:rsid w:val="00810CF0"/>
    <w:rsid w:val="008113A8"/>
    <w:rsid w:val="00811FD4"/>
    <w:rsid w:val="00812828"/>
    <w:rsid w:val="0081303F"/>
    <w:rsid w:val="00813594"/>
    <w:rsid w:val="008137A2"/>
    <w:rsid w:val="00814276"/>
    <w:rsid w:val="0081486F"/>
    <w:rsid w:val="00817207"/>
    <w:rsid w:val="00820FBF"/>
    <w:rsid w:val="00823B3D"/>
    <w:rsid w:val="00823B67"/>
    <w:rsid w:val="00823EF7"/>
    <w:rsid w:val="00824B3C"/>
    <w:rsid w:val="00825FB0"/>
    <w:rsid w:val="00826A4A"/>
    <w:rsid w:val="008277A0"/>
    <w:rsid w:val="008279D3"/>
    <w:rsid w:val="00830576"/>
    <w:rsid w:val="00831373"/>
    <w:rsid w:val="0083142C"/>
    <w:rsid w:val="00832342"/>
    <w:rsid w:val="00832FA5"/>
    <w:rsid w:val="00834772"/>
    <w:rsid w:val="008353C6"/>
    <w:rsid w:val="00837169"/>
    <w:rsid w:val="008415E4"/>
    <w:rsid w:val="00842705"/>
    <w:rsid w:val="00843B74"/>
    <w:rsid w:val="00844FF1"/>
    <w:rsid w:val="008461B1"/>
    <w:rsid w:val="00847CB1"/>
    <w:rsid w:val="00852230"/>
    <w:rsid w:val="00853B65"/>
    <w:rsid w:val="00854125"/>
    <w:rsid w:val="00854231"/>
    <w:rsid w:val="00854734"/>
    <w:rsid w:val="00855AF4"/>
    <w:rsid w:val="00856D84"/>
    <w:rsid w:val="00860DF9"/>
    <w:rsid w:val="008611A7"/>
    <w:rsid w:val="00861320"/>
    <w:rsid w:val="008624CB"/>
    <w:rsid w:val="00862833"/>
    <w:rsid w:val="00865024"/>
    <w:rsid w:val="0086675E"/>
    <w:rsid w:val="0087039D"/>
    <w:rsid w:val="00870F2E"/>
    <w:rsid w:val="00872BCE"/>
    <w:rsid w:val="00873184"/>
    <w:rsid w:val="00873AD6"/>
    <w:rsid w:val="00874152"/>
    <w:rsid w:val="008754C5"/>
    <w:rsid w:val="008758E7"/>
    <w:rsid w:val="0087644A"/>
    <w:rsid w:val="00876865"/>
    <w:rsid w:val="008775C5"/>
    <w:rsid w:val="008810B5"/>
    <w:rsid w:val="008831EB"/>
    <w:rsid w:val="0088327A"/>
    <w:rsid w:val="00883DC7"/>
    <w:rsid w:val="00884B12"/>
    <w:rsid w:val="00884F70"/>
    <w:rsid w:val="00885297"/>
    <w:rsid w:val="008855B1"/>
    <w:rsid w:val="008861E5"/>
    <w:rsid w:val="00886370"/>
    <w:rsid w:val="00886668"/>
    <w:rsid w:val="00890497"/>
    <w:rsid w:val="00890923"/>
    <w:rsid w:val="0089174B"/>
    <w:rsid w:val="0089260A"/>
    <w:rsid w:val="00892D39"/>
    <w:rsid w:val="00892E21"/>
    <w:rsid w:val="0089333E"/>
    <w:rsid w:val="00893726"/>
    <w:rsid w:val="00893C07"/>
    <w:rsid w:val="00893D18"/>
    <w:rsid w:val="00893D2F"/>
    <w:rsid w:val="00893EB5"/>
    <w:rsid w:val="00893EF5"/>
    <w:rsid w:val="00894724"/>
    <w:rsid w:val="00894CD9"/>
    <w:rsid w:val="00894E3D"/>
    <w:rsid w:val="00894FC5"/>
    <w:rsid w:val="00895E87"/>
    <w:rsid w:val="00896046"/>
    <w:rsid w:val="008963B7"/>
    <w:rsid w:val="008A0148"/>
    <w:rsid w:val="008A01A1"/>
    <w:rsid w:val="008A0D8A"/>
    <w:rsid w:val="008A108C"/>
    <w:rsid w:val="008A1FDA"/>
    <w:rsid w:val="008A2EDA"/>
    <w:rsid w:val="008A345C"/>
    <w:rsid w:val="008A3F27"/>
    <w:rsid w:val="008A3F87"/>
    <w:rsid w:val="008A418C"/>
    <w:rsid w:val="008A44F6"/>
    <w:rsid w:val="008A4EC9"/>
    <w:rsid w:val="008A55F5"/>
    <w:rsid w:val="008A7030"/>
    <w:rsid w:val="008B2748"/>
    <w:rsid w:val="008B4151"/>
    <w:rsid w:val="008B45A6"/>
    <w:rsid w:val="008B4BBB"/>
    <w:rsid w:val="008B55E1"/>
    <w:rsid w:val="008B5E85"/>
    <w:rsid w:val="008B6124"/>
    <w:rsid w:val="008B7546"/>
    <w:rsid w:val="008C40A9"/>
    <w:rsid w:val="008C52BA"/>
    <w:rsid w:val="008C73F9"/>
    <w:rsid w:val="008C7B9E"/>
    <w:rsid w:val="008D05B8"/>
    <w:rsid w:val="008D0C90"/>
    <w:rsid w:val="008D1189"/>
    <w:rsid w:val="008D19CB"/>
    <w:rsid w:val="008D1E01"/>
    <w:rsid w:val="008D2C38"/>
    <w:rsid w:val="008D3327"/>
    <w:rsid w:val="008D5A4C"/>
    <w:rsid w:val="008D5CA4"/>
    <w:rsid w:val="008D5E2E"/>
    <w:rsid w:val="008E0324"/>
    <w:rsid w:val="008E1EE9"/>
    <w:rsid w:val="008E2B0B"/>
    <w:rsid w:val="008E2ED1"/>
    <w:rsid w:val="008E3AE1"/>
    <w:rsid w:val="008E3C05"/>
    <w:rsid w:val="008E5BA7"/>
    <w:rsid w:val="008E650F"/>
    <w:rsid w:val="008E6C68"/>
    <w:rsid w:val="008E6FF6"/>
    <w:rsid w:val="008E7653"/>
    <w:rsid w:val="008F00DC"/>
    <w:rsid w:val="008F032D"/>
    <w:rsid w:val="008F0965"/>
    <w:rsid w:val="008F139B"/>
    <w:rsid w:val="008F1779"/>
    <w:rsid w:val="008F34F5"/>
    <w:rsid w:val="008F383D"/>
    <w:rsid w:val="008F50D5"/>
    <w:rsid w:val="008F5735"/>
    <w:rsid w:val="008F60BE"/>
    <w:rsid w:val="008F7A05"/>
    <w:rsid w:val="00900299"/>
    <w:rsid w:val="009003B2"/>
    <w:rsid w:val="009008DF"/>
    <w:rsid w:val="00902575"/>
    <w:rsid w:val="009040F8"/>
    <w:rsid w:val="00904720"/>
    <w:rsid w:val="00906A0E"/>
    <w:rsid w:val="00906B95"/>
    <w:rsid w:val="00906BC7"/>
    <w:rsid w:val="00907AF8"/>
    <w:rsid w:val="00910C3A"/>
    <w:rsid w:val="00914529"/>
    <w:rsid w:val="00914979"/>
    <w:rsid w:val="00914C69"/>
    <w:rsid w:val="00914CDA"/>
    <w:rsid w:val="00914FD7"/>
    <w:rsid w:val="00915E44"/>
    <w:rsid w:val="009206D7"/>
    <w:rsid w:val="00921327"/>
    <w:rsid w:val="009226A1"/>
    <w:rsid w:val="00924CB7"/>
    <w:rsid w:val="00924CCD"/>
    <w:rsid w:val="009252A8"/>
    <w:rsid w:val="00926628"/>
    <w:rsid w:val="00926F59"/>
    <w:rsid w:val="009302B6"/>
    <w:rsid w:val="00930A76"/>
    <w:rsid w:val="0093209F"/>
    <w:rsid w:val="00932E23"/>
    <w:rsid w:val="00934CFF"/>
    <w:rsid w:val="009355C4"/>
    <w:rsid w:val="009358AD"/>
    <w:rsid w:val="00935BAC"/>
    <w:rsid w:val="00936566"/>
    <w:rsid w:val="009369C0"/>
    <w:rsid w:val="00937073"/>
    <w:rsid w:val="009402BD"/>
    <w:rsid w:val="009411CD"/>
    <w:rsid w:val="00941B41"/>
    <w:rsid w:val="00942013"/>
    <w:rsid w:val="009420E4"/>
    <w:rsid w:val="00943990"/>
    <w:rsid w:val="00943E47"/>
    <w:rsid w:val="009440CB"/>
    <w:rsid w:val="009449C7"/>
    <w:rsid w:val="00945769"/>
    <w:rsid w:val="0094682D"/>
    <w:rsid w:val="0094781D"/>
    <w:rsid w:val="009515F8"/>
    <w:rsid w:val="00951AB6"/>
    <w:rsid w:val="00952C5C"/>
    <w:rsid w:val="009532A3"/>
    <w:rsid w:val="009601EE"/>
    <w:rsid w:val="009606AE"/>
    <w:rsid w:val="0096321D"/>
    <w:rsid w:val="00963B36"/>
    <w:rsid w:val="00963C49"/>
    <w:rsid w:val="00964392"/>
    <w:rsid w:val="0096767D"/>
    <w:rsid w:val="00967872"/>
    <w:rsid w:val="00967915"/>
    <w:rsid w:val="00967DCC"/>
    <w:rsid w:val="00971B7B"/>
    <w:rsid w:val="00971D51"/>
    <w:rsid w:val="00971E21"/>
    <w:rsid w:val="009724D9"/>
    <w:rsid w:val="009726ED"/>
    <w:rsid w:val="00972F69"/>
    <w:rsid w:val="0097425A"/>
    <w:rsid w:val="00974C6A"/>
    <w:rsid w:val="00974F24"/>
    <w:rsid w:val="0097528E"/>
    <w:rsid w:val="009755AA"/>
    <w:rsid w:val="009761CB"/>
    <w:rsid w:val="0097674E"/>
    <w:rsid w:val="00976E3E"/>
    <w:rsid w:val="009803B7"/>
    <w:rsid w:val="00980504"/>
    <w:rsid w:val="009808D8"/>
    <w:rsid w:val="00981D42"/>
    <w:rsid w:val="00981DA4"/>
    <w:rsid w:val="00983FE9"/>
    <w:rsid w:val="009851FD"/>
    <w:rsid w:val="009852A2"/>
    <w:rsid w:val="00985F29"/>
    <w:rsid w:val="009863AA"/>
    <w:rsid w:val="00986601"/>
    <w:rsid w:val="00987D97"/>
    <w:rsid w:val="00990832"/>
    <w:rsid w:val="00992134"/>
    <w:rsid w:val="0099246D"/>
    <w:rsid w:val="009928AE"/>
    <w:rsid w:val="009932D7"/>
    <w:rsid w:val="009933C7"/>
    <w:rsid w:val="00993B6A"/>
    <w:rsid w:val="00994734"/>
    <w:rsid w:val="00994A7C"/>
    <w:rsid w:val="00995DCC"/>
    <w:rsid w:val="00997812"/>
    <w:rsid w:val="009A20E0"/>
    <w:rsid w:val="009A2312"/>
    <w:rsid w:val="009A2C19"/>
    <w:rsid w:val="009A5DFB"/>
    <w:rsid w:val="009A7F7D"/>
    <w:rsid w:val="009B13BB"/>
    <w:rsid w:val="009B2E16"/>
    <w:rsid w:val="009B39AD"/>
    <w:rsid w:val="009B478E"/>
    <w:rsid w:val="009B4E12"/>
    <w:rsid w:val="009B52E9"/>
    <w:rsid w:val="009B6F12"/>
    <w:rsid w:val="009B6F9D"/>
    <w:rsid w:val="009C0557"/>
    <w:rsid w:val="009C08E2"/>
    <w:rsid w:val="009C1084"/>
    <w:rsid w:val="009C2F77"/>
    <w:rsid w:val="009C38D5"/>
    <w:rsid w:val="009C3F4B"/>
    <w:rsid w:val="009C45A7"/>
    <w:rsid w:val="009C5281"/>
    <w:rsid w:val="009C569F"/>
    <w:rsid w:val="009C6304"/>
    <w:rsid w:val="009C6814"/>
    <w:rsid w:val="009C6F1A"/>
    <w:rsid w:val="009C6F98"/>
    <w:rsid w:val="009C71B0"/>
    <w:rsid w:val="009D1CF4"/>
    <w:rsid w:val="009D2B3E"/>
    <w:rsid w:val="009D4176"/>
    <w:rsid w:val="009D4A9A"/>
    <w:rsid w:val="009D4F7D"/>
    <w:rsid w:val="009D6598"/>
    <w:rsid w:val="009D6A46"/>
    <w:rsid w:val="009D6ABD"/>
    <w:rsid w:val="009D776C"/>
    <w:rsid w:val="009E066D"/>
    <w:rsid w:val="009E14B8"/>
    <w:rsid w:val="009E2B3A"/>
    <w:rsid w:val="009E2B55"/>
    <w:rsid w:val="009E2DC6"/>
    <w:rsid w:val="009E4294"/>
    <w:rsid w:val="009E4E25"/>
    <w:rsid w:val="009E5954"/>
    <w:rsid w:val="009E79E0"/>
    <w:rsid w:val="009F03BC"/>
    <w:rsid w:val="009F0F1E"/>
    <w:rsid w:val="009F1669"/>
    <w:rsid w:val="009F1E06"/>
    <w:rsid w:val="009F2166"/>
    <w:rsid w:val="009F5006"/>
    <w:rsid w:val="009F5007"/>
    <w:rsid w:val="009F753D"/>
    <w:rsid w:val="009F7BE5"/>
    <w:rsid w:val="00A00BD9"/>
    <w:rsid w:val="00A01C44"/>
    <w:rsid w:val="00A02BD2"/>
    <w:rsid w:val="00A03825"/>
    <w:rsid w:val="00A03E50"/>
    <w:rsid w:val="00A046C4"/>
    <w:rsid w:val="00A04D65"/>
    <w:rsid w:val="00A0537A"/>
    <w:rsid w:val="00A05BB5"/>
    <w:rsid w:val="00A066E0"/>
    <w:rsid w:val="00A0691D"/>
    <w:rsid w:val="00A10169"/>
    <w:rsid w:val="00A10F14"/>
    <w:rsid w:val="00A114A9"/>
    <w:rsid w:val="00A131B1"/>
    <w:rsid w:val="00A1334C"/>
    <w:rsid w:val="00A13933"/>
    <w:rsid w:val="00A14F07"/>
    <w:rsid w:val="00A15207"/>
    <w:rsid w:val="00A15554"/>
    <w:rsid w:val="00A1641B"/>
    <w:rsid w:val="00A167E7"/>
    <w:rsid w:val="00A1698D"/>
    <w:rsid w:val="00A2099B"/>
    <w:rsid w:val="00A21427"/>
    <w:rsid w:val="00A214EC"/>
    <w:rsid w:val="00A2166F"/>
    <w:rsid w:val="00A2205B"/>
    <w:rsid w:val="00A2297F"/>
    <w:rsid w:val="00A22FEB"/>
    <w:rsid w:val="00A23921"/>
    <w:rsid w:val="00A24529"/>
    <w:rsid w:val="00A25966"/>
    <w:rsid w:val="00A266DC"/>
    <w:rsid w:val="00A26B93"/>
    <w:rsid w:val="00A278DC"/>
    <w:rsid w:val="00A30202"/>
    <w:rsid w:val="00A30EAE"/>
    <w:rsid w:val="00A32065"/>
    <w:rsid w:val="00A32259"/>
    <w:rsid w:val="00A33378"/>
    <w:rsid w:val="00A33A25"/>
    <w:rsid w:val="00A33D9C"/>
    <w:rsid w:val="00A34BA0"/>
    <w:rsid w:val="00A34FB9"/>
    <w:rsid w:val="00A3523C"/>
    <w:rsid w:val="00A36B22"/>
    <w:rsid w:val="00A37757"/>
    <w:rsid w:val="00A379F1"/>
    <w:rsid w:val="00A41348"/>
    <w:rsid w:val="00A41701"/>
    <w:rsid w:val="00A42FCC"/>
    <w:rsid w:val="00A432A1"/>
    <w:rsid w:val="00A43A15"/>
    <w:rsid w:val="00A44CF2"/>
    <w:rsid w:val="00A45193"/>
    <w:rsid w:val="00A457C7"/>
    <w:rsid w:val="00A458B5"/>
    <w:rsid w:val="00A460DD"/>
    <w:rsid w:val="00A464C0"/>
    <w:rsid w:val="00A50128"/>
    <w:rsid w:val="00A50648"/>
    <w:rsid w:val="00A50DFA"/>
    <w:rsid w:val="00A51D4B"/>
    <w:rsid w:val="00A52035"/>
    <w:rsid w:val="00A52497"/>
    <w:rsid w:val="00A52FD1"/>
    <w:rsid w:val="00A5322D"/>
    <w:rsid w:val="00A57BE2"/>
    <w:rsid w:val="00A60D54"/>
    <w:rsid w:val="00A61542"/>
    <w:rsid w:val="00A616C6"/>
    <w:rsid w:val="00A61DDE"/>
    <w:rsid w:val="00A6244E"/>
    <w:rsid w:val="00A6326F"/>
    <w:rsid w:val="00A63902"/>
    <w:rsid w:val="00A6399E"/>
    <w:rsid w:val="00A63CDF"/>
    <w:rsid w:val="00A65585"/>
    <w:rsid w:val="00A6612B"/>
    <w:rsid w:val="00A663BB"/>
    <w:rsid w:val="00A663E8"/>
    <w:rsid w:val="00A67528"/>
    <w:rsid w:val="00A6795D"/>
    <w:rsid w:val="00A67EF9"/>
    <w:rsid w:val="00A703CC"/>
    <w:rsid w:val="00A70CDE"/>
    <w:rsid w:val="00A716D8"/>
    <w:rsid w:val="00A717C0"/>
    <w:rsid w:val="00A72130"/>
    <w:rsid w:val="00A74F7C"/>
    <w:rsid w:val="00A75663"/>
    <w:rsid w:val="00A75978"/>
    <w:rsid w:val="00A75E2F"/>
    <w:rsid w:val="00A76AE8"/>
    <w:rsid w:val="00A76D70"/>
    <w:rsid w:val="00A777C5"/>
    <w:rsid w:val="00A80CFD"/>
    <w:rsid w:val="00A813B9"/>
    <w:rsid w:val="00A81592"/>
    <w:rsid w:val="00A83984"/>
    <w:rsid w:val="00A84620"/>
    <w:rsid w:val="00A86173"/>
    <w:rsid w:val="00A86188"/>
    <w:rsid w:val="00A8642E"/>
    <w:rsid w:val="00A87B4F"/>
    <w:rsid w:val="00A918DF"/>
    <w:rsid w:val="00A91C20"/>
    <w:rsid w:val="00A91C7A"/>
    <w:rsid w:val="00A91E7C"/>
    <w:rsid w:val="00A92D65"/>
    <w:rsid w:val="00A92F5E"/>
    <w:rsid w:val="00A945FB"/>
    <w:rsid w:val="00A96107"/>
    <w:rsid w:val="00A974A8"/>
    <w:rsid w:val="00AA129E"/>
    <w:rsid w:val="00AA18BF"/>
    <w:rsid w:val="00AA2259"/>
    <w:rsid w:val="00AA38F9"/>
    <w:rsid w:val="00AA3B42"/>
    <w:rsid w:val="00AA3D89"/>
    <w:rsid w:val="00AA453E"/>
    <w:rsid w:val="00AA568E"/>
    <w:rsid w:val="00AA59E6"/>
    <w:rsid w:val="00AA7B6E"/>
    <w:rsid w:val="00AB0C42"/>
    <w:rsid w:val="00AB21F5"/>
    <w:rsid w:val="00AB2BCC"/>
    <w:rsid w:val="00AB490C"/>
    <w:rsid w:val="00AB6D7F"/>
    <w:rsid w:val="00AB6F29"/>
    <w:rsid w:val="00AC096B"/>
    <w:rsid w:val="00AC0999"/>
    <w:rsid w:val="00AC1279"/>
    <w:rsid w:val="00AC18FF"/>
    <w:rsid w:val="00AC1BB6"/>
    <w:rsid w:val="00AC1FFA"/>
    <w:rsid w:val="00AC24AC"/>
    <w:rsid w:val="00AC2555"/>
    <w:rsid w:val="00AC37B9"/>
    <w:rsid w:val="00AC4CEE"/>
    <w:rsid w:val="00AC5367"/>
    <w:rsid w:val="00AC55D5"/>
    <w:rsid w:val="00AC5B08"/>
    <w:rsid w:val="00AC5B76"/>
    <w:rsid w:val="00AC6396"/>
    <w:rsid w:val="00AC74BC"/>
    <w:rsid w:val="00AD03A4"/>
    <w:rsid w:val="00AD0B40"/>
    <w:rsid w:val="00AD1A8C"/>
    <w:rsid w:val="00AD1CD7"/>
    <w:rsid w:val="00AD47D3"/>
    <w:rsid w:val="00AD61C1"/>
    <w:rsid w:val="00AD67B5"/>
    <w:rsid w:val="00AD7280"/>
    <w:rsid w:val="00AD72D5"/>
    <w:rsid w:val="00AD7DE5"/>
    <w:rsid w:val="00AE1294"/>
    <w:rsid w:val="00AE1453"/>
    <w:rsid w:val="00AE1760"/>
    <w:rsid w:val="00AE17AC"/>
    <w:rsid w:val="00AE35D4"/>
    <w:rsid w:val="00AE3ED9"/>
    <w:rsid w:val="00AE3EFF"/>
    <w:rsid w:val="00AE52F8"/>
    <w:rsid w:val="00AE5F17"/>
    <w:rsid w:val="00AE642C"/>
    <w:rsid w:val="00AE7492"/>
    <w:rsid w:val="00AF04B1"/>
    <w:rsid w:val="00AF08EF"/>
    <w:rsid w:val="00AF1DBE"/>
    <w:rsid w:val="00AF2C14"/>
    <w:rsid w:val="00AF3A0F"/>
    <w:rsid w:val="00AF4423"/>
    <w:rsid w:val="00AF5960"/>
    <w:rsid w:val="00AF662B"/>
    <w:rsid w:val="00AF6965"/>
    <w:rsid w:val="00AF6FDE"/>
    <w:rsid w:val="00AF7747"/>
    <w:rsid w:val="00B00E69"/>
    <w:rsid w:val="00B01803"/>
    <w:rsid w:val="00B01B5C"/>
    <w:rsid w:val="00B01CF3"/>
    <w:rsid w:val="00B027AF"/>
    <w:rsid w:val="00B02AAF"/>
    <w:rsid w:val="00B02F9E"/>
    <w:rsid w:val="00B0326C"/>
    <w:rsid w:val="00B03A9C"/>
    <w:rsid w:val="00B03BC1"/>
    <w:rsid w:val="00B03E5C"/>
    <w:rsid w:val="00B03F32"/>
    <w:rsid w:val="00B03F5A"/>
    <w:rsid w:val="00B04571"/>
    <w:rsid w:val="00B04CCB"/>
    <w:rsid w:val="00B06328"/>
    <w:rsid w:val="00B06B26"/>
    <w:rsid w:val="00B07014"/>
    <w:rsid w:val="00B10A85"/>
    <w:rsid w:val="00B11139"/>
    <w:rsid w:val="00B1273F"/>
    <w:rsid w:val="00B1309F"/>
    <w:rsid w:val="00B14559"/>
    <w:rsid w:val="00B150A1"/>
    <w:rsid w:val="00B151BE"/>
    <w:rsid w:val="00B15A1E"/>
    <w:rsid w:val="00B162FB"/>
    <w:rsid w:val="00B16616"/>
    <w:rsid w:val="00B168D2"/>
    <w:rsid w:val="00B16A64"/>
    <w:rsid w:val="00B16CE8"/>
    <w:rsid w:val="00B16EFC"/>
    <w:rsid w:val="00B17541"/>
    <w:rsid w:val="00B175CB"/>
    <w:rsid w:val="00B17B49"/>
    <w:rsid w:val="00B20055"/>
    <w:rsid w:val="00B2098D"/>
    <w:rsid w:val="00B20F51"/>
    <w:rsid w:val="00B212A5"/>
    <w:rsid w:val="00B21CC3"/>
    <w:rsid w:val="00B227C5"/>
    <w:rsid w:val="00B22C84"/>
    <w:rsid w:val="00B22F2B"/>
    <w:rsid w:val="00B23D2D"/>
    <w:rsid w:val="00B25C59"/>
    <w:rsid w:val="00B26F85"/>
    <w:rsid w:val="00B30917"/>
    <w:rsid w:val="00B30E00"/>
    <w:rsid w:val="00B319A4"/>
    <w:rsid w:val="00B31C0D"/>
    <w:rsid w:val="00B3261C"/>
    <w:rsid w:val="00B32E6F"/>
    <w:rsid w:val="00B337AE"/>
    <w:rsid w:val="00B34354"/>
    <w:rsid w:val="00B3443C"/>
    <w:rsid w:val="00B34D3F"/>
    <w:rsid w:val="00B3618D"/>
    <w:rsid w:val="00B36509"/>
    <w:rsid w:val="00B37245"/>
    <w:rsid w:val="00B41D40"/>
    <w:rsid w:val="00B43228"/>
    <w:rsid w:val="00B4392E"/>
    <w:rsid w:val="00B442EA"/>
    <w:rsid w:val="00B4430F"/>
    <w:rsid w:val="00B44362"/>
    <w:rsid w:val="00B449C8"/>
    <w:rsid w:val="00B47B09"/>
    <w:rsid w:val="00B47BF2"/>
    <w:rsid w:val="00B507F1"/>
    <w:rsid w:val="00B50D4B"/>
    <w:rsid w:val="00B516F6"/>
    <w:rsid w:val="00B51709"/>
    <w:rsid w:val="00B517BF"/>
    <w:rsid w:val="00B51C96"/>
    <w:rsid w:val="00B51D9D"/>
    <w:rsid w:val="00B524FF"/>
    <w:rsid w:val="00B53050"/>
    <w:rsid w:val="00B534BA"/>
    <w:rsid w:val="00B55D60"/>
    <w:rsid w:val="00B56A41"/>
    <w:rsid w:val="00B57455"/>
    <w:rsid w:val="00B609A6"/>
    <w:rsid w:val="00B62BAC"/>
    <w:rsid w:val="00B63F42"/>
    <w:rsid w:val="00B64280"/>
    <w:rsid w:val="00B65F11"/>
    <w:rsid w:val="00B6656B"/>
    <w:rsid w:val="00B66717"/>
    <w:rsid w:val="00B66849"/>
    <w:rsid w:val="00B66DCC"/>
    <w:rsid w:val="00B670C9"/>
    <w:rsid w:val="00B67D74"/>
    <w:rsid w:val="00B705FF"/>
    <w:rsid w:val="00B7114C"/>
    <w:rsid w:val="00B7241F"/>
    <w:rsid w:val="00B72585"/>
    <w:rsid w:val="00B72AB4"/>
    <w:rsid w:val="00B73FE9"/>
    <w:rsid w:val="00B7538F"/>
    <w:rsid w:val="00B76633"/>
    <w:rsid w:val="00B77992"/>
    <w:rsid w:val="00B8000A"/>
    <w:rsid w:val="00B8066D"/>
    <w:rsid w:val="00B813D3"/>
    <w:rsid w:val="00B82005"/>
    <w:rsid w:val="00B82C88"/>
    <w:rsid w:val="00B830A3"/>
    <w:rsid w:val="00B83C5F"/>
    <w:rsid w:val="00B83E13"/>
    <w:rsid w:val="00B8434B"/>
    <w:rsid w:val="00B84DA9"/>
    <w:rsid w:val="00B87AD5"/>
    <w:rsid w:val="00B90706"/>
    <w:rsid w:val="00B90BFF"/>
    <w:rsid w:val="00B90C9D"/>
    <w:rsid w:val="00B91145"/>
    <w:rsid w:val="00B911E2"/>
    <w:rsid w:val="00B91F85"/>
    <w:rsid w:val="00B934E0"/>
    <w:rsid w:val="00B94411"/>
    <w:rsid w:val="00B94427"/>
    <w:rsid w:val="00B946DA"/>
    <w:rsid w:val="00B94A24"/>
    <w:rsid w:val="00B96324"/>
    <w:rsid w:val="00B9687B"/>
    <w:rsid w:val="00B97A11"/>
    <w:rsid w:val="00BA02FD"/>
    <w:rsid w:val="00BA0668"/>
    <w:rsid w:val="00BA08A6"/>
    <w:rsid w:val="00BA0C30"/>
    <w:rsid w:val="00BA1002"/>
    <w:rsid w:val="00BA1557"/>
    <w:rsid w:val="00BA1F33"/>
    <w:rsid w:val="00BA2F8C"/>
    <w:rsid w:val="00BA3B82"/>
    <w:rsid w:val="00BA3FED"/>
    <w:rsid w:val="00BA49A7"/>
    <w:rsid w:val="00BA4CD0"/>
    <w:rsid w:val="00BA4F6E"/>
    <w:rsid w:val="00BA6B1C"/>
    <w:rsid w:val="00BA6BD7"/>
    <w:rsid w:val="00BA6F7A"/>
    <w:rsid w:val="00BA745C"/>
    <w:rsid w:val="00BA7BA4"/>
    <w:rsid w:val="00BB05AF"/>
    <w:rsid w:val="00BB159F"/>
    <w:rsid w:val="00BB15CC"/>
    <w:rsid w:val="00BB22B2"/>
    <w:rsid w:val="00BB2D6D"/>
    <w:rsid w:val="00BB3855"/>
    <w:rsid w:val="00BB386F"/>
    <w:rsid w:val="00BB4329"/>
    <w:rsid w:val="00BB43CB"/>
    <w:rsid w:val="00BB5F1D"/>
    <w:rsid w:val="00BB6152"/>
    <w:rsid w:val="00BB693C"/>
    <w:rsid w:val="00BB7697"/>
    <w:rsid w:val="00BB7FDD"/>
    <w:rsid w:val="00BC0B06"/>
    <w:rsid w:val="00BC0E88"/>
    <w:rsid w:val="00BC1256"/>
    <w:rsid w:val="00BC1355"/>
    <w:rsid w:val="00BC19E2"/>
    <w:rsid w:val="00BC1BF3"/>
    <w:rsid w:val="00BC250F"/>
    <w:rsid w:val="00BC25B7"/>
    <w:rsid w:val="00BC3A30"/>
    <w:rsid w:val="00BC40D9"/>
    <w:rsid w:val="00BC4954"/>
    <w:rsid w:val="00BC49F8"/>
    <w:rsid w:val="00BC4A8B"/>
    <w:rsid w:val="00BC5311"/>
    <w:rsid w:val="00BC539E"/>
    <w:rsid w:val="00BC57F1"/>
    <w:rsid w:val="00BC623B"/>
    <w:rsid w:val="00BC6675"/>
    <w:rsid w:val="00BC67CD"/>
    <w:rsid w:val="00BC6FEE"/>
    <w:rsid w:val="00BC73BF"/>
    <w:rsid w:val="00BD1429"/>
    <w:rsid w:val="00BD235F"/>
    <w:rsid w:val="00BD2CC1"/>
    <w:rsid w:val="00BD41E8"/>
    <w:rsid w:val="00BD432E"/>
    <w:rsid w:val="00BD4697"/>
    <w:rsid w:val="00BD52FC"/>
    <w:rsid w:val="00BD5755"/>
    <w:rsid w:val="00BD60B4"/>
    <w:rsid w:val="00BD70DB"/>
    <w:rsid w:val="00BD7DAD"/>
    <w:rsid w:val="00BE0513"/>
    <w:rsid w:val="00BE0BB3"/>
    <w:rsid w:val="00BE1583"/>
    <w:rsid w:val="00BE18CA"/>
    <w:rsid w:val="00BE1A55"/>
    <w:rsid w:val="00BE1F2E"/>
    <w:rsid w:val="00BE2626"/>
    <w:rsid w:val="00BE4164"/>
    <w:rsid w:val="00BE4380"/>
    <w:rsid w:val="00BE4E6B"/>
    <w:rsid w:val="00BE59F7"/>
    <w:rsid w:val="00BE5D7F"/>
    <w:rsid w:val="00BE66C8"/>
    <w:rsid w:val="00BE6775"/>
    <w:rsid w:val="00BE685D"/>
    <w:rsid w:val="00BE7097"/>
    <w:rsid w:val="00BF0963"/>
    <w:rsid w:val="00BF0ADD"/>
    <w:rsid w:val="00BF11B5"/>
    <w:rsid w:val="00BF1D64"/>
    <w:rsid w:val="00BF2B02"/>
    <w:rsid w:val="00BF3045"/>
    <w:rsid w:val="00BF384F"/>
    <w:rsid w:val="00BF41A8"/>
    <w:rsid w:val="00BF6168"/>
    <w:rsid w:val="00BF669E"/>
    <w:rsid w:val="00BF67D0"/>
    <w:rsid w:val="00BF69D4"/>
    <w:rsid w:val="00BF6E1C"/>
    <w:rsid w:val="00BF7CB3"/>
    <w:rsid w:val="00C00C12"/>
    <w:rsid w:val="00C01A5A"/>
    <w:rsid w:val="00C03378"/>
    <w:rsid w:val="00C04279"/>
    <w:rsid w:val="00C04727"/>
    <w:rsid w:val="00C04B68"/>
    <w:rsid w:val="00C057A9"/>
    <w:rsid w:val="00C0586A"/>
    <w:rsid w:val="00C05937"/>
    <w:rsid w:val="00C05AEA"/>
    <w:rsid w:val="00C05E08"/>
    <w:rsid w:val="00C06343"/>
    <w:rsid w:val="00C064F7"/>
    <w:rsid w:val="00C06D1F"/>
    <w:rsid w:val="00C0781C"/>
    <w:rsid w:val="00C1024E"/>
    <w:rsid w:val="00C11543"/>
    <w:rsid w:val="00C12EAC"/>
    <w:rsid w:val="00C142EA"/>
    <w:rsid w:val="00C160EF"/>
    <w:rsid w:val="00C16159"/>
    <w:rsid w:val="00C167A8"/>
    <w:rsid w:val="00C16C1A"/>
    <w:rsid w:val="00C21E70"/>
    <w:rsid w:val="00C22DCF"/>
    <w:rsid w:val="00C23515"/>
    <w:rsid w:val="00C24C5C"/>
    <w:rsid w:val="00C24E13"/>
    <w:rsid w:val="00C25028"/>
    <w:rsid w:val="00C270FB"/>
    <w:rsid w:val="00C322C3"/>
    <w:rsid w:val="00C3531B"/>
    <w:rsid w:val="00C35D35"/>
    <w:rsid w:val="00C37328"/>
    <w:rsid w:val="00C40295"/>
    <w:rsid w:val="00C40468"/>
    <w:rsid w:val="00C4206A"/>
    <w:rsid w:val="00C423AB"/>
    <w:rsid w:val="00C42557"/>
    <w:rsid w:val="00C43217"/>
    <w:rsid w:val="00C43940"/>
    <w:rsid w:val="00C43C64"/>
    <w:rsid w:val="00C44303"/>
    <w:rsid w:val="00C44486"/>
    <w:rsid w:val="00C44B20"/>
    <w:rsid w:val="00C46035"/>
    <w:rsid w:val="00C4767B"/>
    <w:rsid w:val="00C476D7"/>
    <w:rsid w:val="00C504E8"/>
    <w:rsid w:val="00C5158A"/>
    <w:rsid w:val="00C52400"/>
    <w:rsid w:val="00C528FC"/>
    <w:rsid w:val="00C532A2"/>
    <w:rsid w:val="00C54ABD"/>
    <w:rsid w:val="00C5560B"/>
    <w:rsid w:val="00C56979"/>
    <w:rsid w:val="00C577A5"/>
    <w:rsid w:val="00C57CBA"/>
    <w:rsid w:val="00C57EC1"/>
    <w:rsid w:val="00C60459"/>
    <w:rsid w:val="00C60D6A"/>
    <w:rsid w:val="00C61BD8"/>
    <w:rsid w:val="00C62685"/>
    <w:rsid w:val="00C6291A"/>
    <w:rsid w:val="00C64756"/>
    <w:rsid w:val="00C661AF"/>
    <w:rsid w:val="00C661CA"/>
    <w:rsid w:val="00C6780E"/>
    <w:rsid w:val="00C6780F"/>
    <w:rsid w:val="00C67CE1"/>
    <w:rsid w:val="00C67D68"/>
    <w:rsid w:val="00C70503"/>
    <w:rsid w:val="00C70F71"/>
    <w:rsid w:val="00C71437"/>
    <w:rsid w:val="00C718F2"/>
    <w:rsid w:val="00C724B7"/>
    <w:rsid w:val="00C75CA7"/>
    <w:rsid w:val="00C771FF"/>
    <w:rsid w:val="00C8182B"/>
    <w:rsid w:val="00C82B28"/>
    <w:rsid w:val="00C830D2"/>
    <w:rsid w:val="00C83316"/>
    <w:rsid w:val="00C84095"/>
    <w:rsid w:val="00C84213"/>
    <w:rsid w:val="00C865DA"/>
    <w:rsid w:val="00C86B9C"/>
    <w:rsid w:val="00C877A9"/>
    <w:rsid w:val="00C87F8C"/>
    <w:rsid w:val="00C9134D"/>
    <w:rsid w:val="00C91EBE"/>
    <w:rsid w:val="00C92478"/>
    <w:rsid w:val="00C9288F"/>
    <w:rsid w:val="00C9389C"/>
    <w:rsid w:val="00C93DE9"/>
    <w:rsid w:val="00C9576D"/>
    <w:rsid w:val="00C9581B"/>
    <w:rsid w:val="00C967C8"/>
    <w:rsid w:val="00C969C9"/>
    <w:rsid w:val="00C96A1B"/>
    <w:rsid w:val="00C97451"/>
    <w:rsid w:val="00C97738"/>
    <w:rsid w:val="00C97BC2"/>
    <w:rsid w:val="00CA249D"/>
    <w:rsid w:val="00CA35EA"/>
    <w:rsid w:val="00CA37E1"/>
    <w:rsid w:val="00CA406A"/>
    <w:rsid w:val="00CA445A"/>
    <w:rsid w:val="00CA4C47"/>
    <w:rsid w:val="00CA54E5"/>
    <w:rsid w:val="00CA552E"/>
    <w:rsid w:val="00CA5A6A"/>
    <w:rsid w:val="00CA67AF"/>
    <w:rsid w:val="00CB07F5"/>
    <w:rsid w:val="00CB15E3"/>
    <w:rsid w:val="00CB3902"/>
    <w:rsid w:val="00CB3906"/>
    <w:rsid w:val="00CB534A"/>
    <w:rsid w:val="00CB5EA1"/>
    <w:rsid w:val="00CB6C69"/>
    <w:rsid w:val="00CB76DF"/>
    <w:rsid w:val="00CB7AA5"/>
    <w:rsid w:val="00CC069A"/>
    <w:rsid w:val="00CC072D"/>
    <w:rsid w:val="00CC1993"/>
    <w:rsid w:val="00CC21CB"/>
    <w:rsid w:val="00CC34D3"/>
    <w:rsid w:val="00CC5E13"/>
    <w:rsid w:val="00CC6876"/>
    <w:rsid w:val="00CC742F"/>
    <w:rsid w:val="00CC7811"/>
    <w:rsid w:val="00CD166F"/>
    <w:rsid w:val="00CD1AC0"/>
    <w:rsid w:val="00CD1D7E"/>
    <w:rsid w:val="00CD21CC"/>
    <w:rsid w:val="00CD2266"/>
    <w:rsid w:val="00CD2435"/>
    <w:rsid w:val="00CD3145"/>
    <w:rsid w:val="00CD7848"/>
    <w:rsid w:val="00CD78B9"/>
    <w:rsid w:val="00CE0868"/>
    <w:rsid w:val="00CE14B5"/>
    <w:rsid w:val="00CE15AD"/>
    <w:rsid w:val="00CE21F0"/>
    <w:rsid w:val="00CE22A2"/>
    <w:rsid w:val="00CE35A5"/>
    <w:rsid w:val="00CE40E4"/>
    <w:rsid w:val="00CE4618"/>
    <w:rsid w:val="00CE4D3E"/>
    <w:rsid w:val="00CE5A73"/>
    <w:rsid w:val="00CE5E86"/>
    <w:rsid w:val="00CE5EC3"/>
    <w:rsid w:val="00CE5F0D"/>
    <w:rsid w:val="00CE6959"/>
    <w:rsid w:val="00CE6A3C"/>
    <w:rsid w:val="00CE7BE3"/>
    <w:rsid w:val="00CF214A"/>
    <w:rsid w:val="00CF3863"/>
    <w:rsid w:val="00CF39D2"/>
    <w:rsid w:val="00CF4CF0"/>
    <w:rsid w:val="00CF58F7"/>
    <w:rsid w:val="00CF67AA"/>
    <w:rsid w:val="00CF67F3"/>
    <w:rsid w:val="00CF7454"/>
    <w:rsid w:val="00D004D8"/>
    <w:rsid w:val="00D00525"/>
    <w:rsid w:val="00D0056A"/>
    <w:rsid w:val="00D02477"/>
    <w:rsid w:val="00D0313A"/>
    <w:rsid w:val="00D0398B"/>
    <w:rsid w:val="00D040FE"/>
    <w:rsid w:val="00D04EF5"/>
    <w:rsid w:val="00D050DD"/>
    <w:rsid w:val="00D057B3"/>
    <w:rsid w:val="00D06132"/>
    <w:rsid w:val="00D0722D"/>
    <w:rsid w:val="00D07281"/>
    <w:rsid w:val="00D07FB1"/>
    <w:rsid w:val="00D1101B"/>
    <w:rsid w:val="00D11CE1"/>
    <w:rsid w:val="00D14869"/>
    <w:rsid w:val="00D169CB"/>
    <w:rsid w:val="00D17490"/>
    <w:rsid w:val="00D1751D"/>
    <w:rsid w:val="00D17DF5"/>
    <w:rsid w:val="00D20179"/>
    <w:rsid w:val="00D20489"/>
    <w:rsid w:val="00D222B3"/>
    <w:rsid w:val="00D22D05"/>
    <w:rsid w:val="00D22E3E"/>
    <w:rsid w:val="00D24689"/>
    <w:rsid w:val="00D249FC"/>
    <w:rsid w:val="00D24D65"/>
    <w:rsid w:val="00D25DD3"/>
    <w:rsid w:val="00D2712D"/>
    <w:rsid w:val="00D278FC"/>
    <w:rsid w:val="00D3045E"/>
    <w:rsid w:val="00D30CF7"/>
    <w:rsid w:val="00D31274"/>
    <w:rsid w:val="00D3140B"/>
    <w:rsid w:val="00D315C3"/>
    <w:rsid w:val="00D318A6"/>
    <w:rsid w:val="00D3226D"/>
    <w:rsid w:val="00D32479"/>
    <w:rsid w:val="00D343EE"/>
    <w:rsid w:val="00D34AEE"/>
    <w:rsid w:val="00D3639F"/>
    <w:rsid w:val="00D36BC4"/>
    <w:rsid w:val="00D375A3"/>
    <w:rsid w:val="00D37B8A"/>
    <w:rsid w:val="00D406A9"/>
    <w:rsid w:val="00D41683"/>
    <w:rsid w:val="00D4279C"/>
    <w:rsid w:val="00D42DA8"/>
    <w:rsid w:val="00D43AA6"/>
    <w:rsid w:val="00D43E56"/>
    <w:rsid w:val="00D44CBB"/>
    <w:rsid w:val="00D45117"/>
    <w:rsid w:val="00D45169"/>
    <w:rsid w:val="00D460E0"/>
    <w:rsid w:val="00D5003F"/>
    <w:rsid w:val="00D50FDC"/>
    <w:rsid w:val="00D51B43"/>
    <w:rsid w:val="00D52476"/>
    <w:rsid w:val="00D524E2"/>
    <w:rsid w:val="00D544E9"/>
    <w:rsid w:val="00D54E02"/>
    <w:rsid w:val="00D558C1"/>
    <w:rsid w:val="00D5627C"/>
    <w:rsid w:val="00D56A29"/>
    <w:rsid w:val="00D573DF"/>
    <w:rsid w:val="00D57D44"/>
    <w:rsid w:val="00D60167"/>
    <w:rsid w:val="00D607F7"/>
    <w:rsid w:val="00D60F7D"/>
    <w:rsid w:val="00D62086"/>
    <w:rsid w:val="00D62799"/>
    <w:rsid w:val="00D6319E"/>
    <w:rsid w:val="00D63E1E"/>
    <w:rsid w:val="00D652A1"/>
    <w:rsid w:val="00D66182"/>
    <w:rsid w:val="00D669A2"/>
    <w:rsid w:val="00D66DA5"/>
    <w:rsid w:val="00D677D0"/>
    <w:rsid w:val="00D6781D"/>
    <w:rsid w:val="00D67CD0"/>
    <w:rsid w:val="00D67E47"/>
    <w:rsid w:val="00D70023"/>
    <w:rsid w:val="00D70235"/>
    <w:rsid w:val="00D71C5D"/>
    <w:rsid w:val="00D7202E"/>
    <w:rsid w:val="00D72574"/>
    <w:rsid w:val="00D73F75"/>
    <w:rsid w:val="00D74235"/>
    <w:rsid w:val="00D74370"/>
    <w:rsid w:val="00D743F7"/>
    <w:rsid w:val="00D759F0"/>
    <w:rsid w:val="00D7675B"/>
    <w:rsid w:val="00D76C72"/>
    <w:rsid w:val="00D80685"/>
    <w:rsid w:val="00D806ED"/>
    <w:rsid w:val="00D8088C"/>
    <w:rsid w:val="00D80EF6"/>
    <w:rsid w:val="00D8397B"/>
    <w:rsid w:val="00D84170"/>
    <w:rsid w:val="00D8439B"/>
    <w:rsid w:val="00D8535C"/>
    <w:rsid w:val="00D85EBE"/>
    <w:rsid w:val="00D863FE"/>
    <w:rsid w:val="00D86F92"/>
    <w:rsid w:val="00D87A45"/>
    <w:rsid w:val="00D90D9F"/>
    <w:rsid w:val="00D90E29"/>
    <w:rsid w:val="00D9165E"/>
    <w:rsid w:val="00D91853"/>
    <w:rsid w:val="00D92A18"/>
    <w:rsid w:val="00D92BB9"/>
    <w:rsid w:val="00D939EF"/>
    <w:rsid w:val="00D94220"/>
    <w:rsid w:val="00D9449A"/>
    <w:rsid w:val="00D96156"/>
    <w:rsid w:val="00D96351"/>
    <w:rsid w:val="00D964C9"/>
    <w:rsid w:val="00D9667E"/>
    <w:rsid w:val="00D96B3F"/>
    <w:rsid w:val="00DA03D9"/>
    <w:rsid w:val="00DA0F05"/>
    <w:rsid w:val="00DA5362"/>
    <w:rsid w:val="00DA5CF3"/>
    <w:rsid w:val="00DA6375"/>
    <w:rsid w:val="00DA6791"/>
    <w:rsid w:val="00DA7695"/>
    <w:rsid w:val="00DA7D10"/>
    <w:rsid w:val="00DB0232"/>
    <w:rsid w:val="00DB09D9"/>
    <w:rsid w:val="00DB10ED"/>
    <w:rsid w:val="00DB1C25"/>
    <w:rsid w:val="00DB538C"/>
    <w:rsid w:val="00DB5B39"/>
    <w:rsid w:val="00DB6D4F"/>
    <w:rsid w:val="00DB70A7"/>
    <w:rsid w:val="00DB7C63"/>
    <w:rsid w:val="00DC1238"/>
    <w:rsid w:val="00DC1D9B"/>
    <w:rsid w:val="00DC2528"/>
    <w:rsid w:val="00DC4688"/>
    <w:rsid w:val="00DC4876"/>
    <w:rsid w:val="00DC4A41"/>
    <w:rsid w:val="00DC4C20"/>
    <w:rsid w:val="00DC4C57"/>
    <w:rsid w:val="00DC77AE"/>
    <w:rsid w:val="00DC7984"/>
    <w:rsid w:val="00DD00FD"/>
    <w:rsid w:val="00DD0337"/>
    <w:rsid w:val="00DD170C"/>
    <w:rsid w:val="00DD1A54"/>
    <w:rsid w:val="00DD26EA"/>
    <w:rsid w:val="00DD40FB"/>
    <w:rsid w:val="00DD6057"/>
    <w:rsid w:val="00DD6C4F"/>
    <w:rsid w:val="00DD6DAA"/>
    <w:rsid w:val="00DE1C77"/>
    <w:rsid w:val="00DE2850"/>
    <w:rsid w:val="00DE286F"/>
    <w:rsid w:val="00DE2B82"/>
    <w:rsid w:val="00DE2F73"/>
    <w:rsid w:val="00DE356F"/>
    <w:rsid w:val="00DE39FF"/>
    <w:rsid w:val="00DE3CAD"/>
    <w:rsid w:val="00DE44EB"/>
    <w:rsid w:val="00DE4961"/>
    <w:rsid w:val="00DE4ADB"/>
    <w:rsid w:val="00DE51A4"/>
    <w:rsid w:val="00DE52C0"/>
    <w:rsid w:val="00DE5553"/>
    <w:rsid w:val="00DE5F80"/>
    <w:rsid w:val="00DE7694"/>
    <w:rsid w:val="00DE7A6C"/>
    <w:rsid w:val="00DE7C63"/>
    <w:rsid w:val="00DF0315"/>
    <w:rsid w:val="00DF0F41"/>
    <w:rsid w:val="00DF102C"/>
    <w:rsid w:val="00DF2153"/>
    <w:rsid w:val="00DF22D7"/>
    <w:rsid w:val="00DF424A"/>
    <w:rsid w:val="00DF4ED9"/>
    <w:rsid w:val="00DF4FA1"/>
    <w:rsid w:val="00DF5176"/>
    <w:rsid w:val="00DF5F1B"/>
    <w:rsid w:val="00DF69A9"/>
    <w:rsid w:val="00DF6C62"/>
    <w:rsid w:val="00DF7F3F"/>
    <w:rsid w:val="00E000E3"/>
    <w:rsid w:val="00E00AF9"/>
    <w:rsid w:val="00E01521"/>
    <w:rsid w:val="00E021DE"/>
    <w:rsid w:val="00E026FE"/>
    <w:rsid w:val="00E03A8D"/>
    <w:rsid w:val="00E03D82"/>
    <w:rsid w:val="00E03EE6"/>
    <w:rsid w:val="00E05F87"/>
    <w:rsid w:val="00E060BA"/>
    <w:rsid w:val="00E0614E"/>
    <w:rsid w:val="00E0631D"/>
    <w:rsid w:val="00E06704"/>
    <w:rsid w:val="00E06762"/>
    <w:rsid w:val="00E06DAA"/>
    <w:rsid w:val="00E073DE"/>
    <w:rsid w:val="00E07EFE"/>
    <w:rsid w:val="00E104D4"/>
    <w:rsid w:val="00E1150D"/>
    <w:rsid w:val="00E11A51"/>
    <w:rsid w:val="00E1208F"/>
    <w:rsid w:val="00E12A27"/>
    <w:rsid w:val="00E12B0D"/>
    <w:rsid w:val="00E13357"/>
    <w:rsid w:val="00E140C3"/>
    <w:rsid w:val="00E152EC"/>
    <w:rsid w:val="00E1533D"/>
    <w:rsid w:val="00E15A16"/>
    <w:rsid w:val="00E15F6F"/>
    <w:rsid w:val="00E16026"/>
    <w:rsid w:val="00E1675F"/>
    <w:rsid w:val="00E16ECF"/>
    <w:rsid w:val="00E17DF4"/>
    <w:rsid w:val="00E20F53"/>
    <w:rsid w:val="00E215FC"/>
    <w:rsid w:val="00E22230"/>
    <w:rsid w:val="00E23261"/>
    <w:rsid w:val="00E234A4"/>
    <w:rsid w:val="00E23A45"/>
    <w:rsid w:val="00E24504"/>
    <w:rsid w:val="00E318A5"/>
    <w:rsid w:val="00E324F1"/>
    <w:rsid w:val="00E32595"/>
    <w:rsid w:val="00E32B7B"/>
    <w:rsid w:val="00E33A8F"/>
    <w:rsid w:val="00E34F30"/>
    <w:rsid w:val="00E35BED"/>
    <w:rsid w:val="00E367E5"/>
    <w:rsid w:val="00E36932"/>
    <w:rsid w:val="00E3759A"/>
    <w:rsid w:val="00E4061D"/>
    <w:rsid w:val="00E42103"/>
    <w:rsid w:val="00E4320E"/>
    <w:rsid w:val="00E43706"/>
    <w:rsid w:val="00E45F73"/>
    <w:rsid w:val="00E46B7F"/>
    <w:rsid w:val="00E50FF3"/>
    <w:rsid w:val="00E51C85"/>
    <w:rsid w:val="00E51D5D"/>
    <w:rsid w:val="00E524A4"/>
    <w:rsid w:val="00E5290F"/>
    <w:rsid w:val="00E52CE5"/>
    <w:rsid w:val="00E542C8"/>
    <w:rsid w:val="00E554D4"/>
    <w:rsid w:val="00E56C38"/>
    <w:rsid w:val="00E6239B"/>
    <w:rsid w:val="00E63072"/>
    <w:rsid w:val="00E63557"/>
    <w:rsid w:val="00E63BFE"/>
    <w:rsid w:val="00E64045"/>
    <w:rsid w:val="00E6475C"/>
    <w:rsid w:val="00E64BC2"/>
    <w:rsid w:val="00E674A9"/>
    <w:rsid w:val="00E703A0"/>
    <w:rsid w:val="00E71035"/>
    <w:rsid w:val="00E72191"/>
    <w:rsid w:val="00E72F8E"/>
    <w:rsid w:val="00E73937"/>
    <w:rsid w:val="00E745C6"/>
    <w:rsid w:val="00E75FD3"/>
    <w:rsid w:val="00E77062"/>
    <w:rsid w:val="00E8067A"/>
    <w:rsid w:val="00E819C7"/>
    <w:rsid w:val="00E82B8F"/>
    <w:rsid w:val="00E82BFD"/>
    <w:rsid w:val="00E838DF"/>
    <w:rsid w:val="00E84A18"/>
    <w:rsid w:val="00E84AFB"/>
    <w:rsid w:val="00E85A63"/>
    <w:rsid w:val="00E85E53"/>
    <w:rsid w:val="00E87D79"/>
    <w:rsid w:val="00E91818"/>
    <w:rsid w:val="00E9380F"/>
    <w:rsid w:val="00E944DA"/>
    <w:rsid w:val="00E94989"/>
    <w:rsid w:val="00E95B2D"/>
    <w:rsid w:val="00E95C15"/>
    <w:rsid w:val="00E96428"/>
    <w:rsid w:val="00E969F1"/>
    <w:rsid w:val="00E9718C"/>
    <w:rsid w:val="00E975D9"/>
    <w:rsid w:val="00EA03CA"/>
    <w:rsid w:val="00EA0882"/>
    <w:rsid w:val="00EA0B93"/>
    <w:rsid w:val="00EA0CF9"/>
    <w:rsid w:val="00EA136C"/>
    <w:rsid w:val="00EA200E"/>
    <w:rsid w:val="00EA20CE"/>
    <w:rsid w:val="00EA2308"/>
    <w:rsid w:val="00EA26B2"/>
    <w:rsid w:val="00EA2CAF"/>
    <w:rsid w:val="00EA3050"/>
    <w:rsid w:val="00EA3D88"/>
    <w:rsid w:val="00EA434F"/>
    <w:rsid w:val="00EA7A3D"/>
    <w:rsid w:val="00EB060F"/>
    <w:rsid w:val="00EB17C3"/>
    <w:rsid w:val="00EB4AF9"/>
    <w:rsid w:val="00EB4F45"/>
    <w:rsid w:val="00EB55B7"/>
    <w:rsid w:val="00EC1091"/>
    <w:rsid w:val="00EC144F"/>
    <w:rsid w:val="00EC3880"/>
    <w:rsid w:val="00EC399B"/>
    <w:rsid w:val="00EC42C3"/>
    <w:rsid w:val="00EC696A"/>
    <w:rsid w:val="00EC76E8"/>
    <w:rsid w:val="00EC795F"/>
    <w:rsid w:val="00ED02BF"/>
    <w:rsid w:val="00ED06EB"/>
    <w:rsid w:val="00ED0BEF"/>
    <w:rsid w:val="00ED11CE"/>
    <w:rsid w:val="00ED1889"/>
    <w:rsid w:val="00ED1C39"/>
    <w:rsid w:val="00ED31CF"/>
    <w:rsid w:val="00ED6354"/>
    <w:rsid w:val="00ED69D6"/>
    <w:rsid w:val="00ED6AA7"/>
    <w:rsid w:val="00EE0E43"/>
    <w:rsid w:val="00EE120A"/>
    <w:rsid w:val="00EE1B45"/>
    <w:rsid w:val="00EE4818"/>
    <w:rsid w:val="00EE4A38"/>
    <w:rsid w:val="00EE6A30"/>
    <w:rsid w:val="00EE7777"/>
    <w:rsid w:val="00EE7FC5"/>
    <w:rsid w:val="00EF1B0D"/>
    <w:rsid w:val="00EF23D9"/>
    <w:rsid w:val="00EF2A30"/>
    <w:rsid w:val="00EF2D62"/>
    <w:rsid w:val="00EF2DCB"/>
    <w:rsid w:val="00EF342B"/>
    <w:rsid w:val="00EF41F2"/>
    <w:rsid w:val="00EF4D8F"/>
    <w:rsid w:val="00EF5D57"/>
    <w:rsid w:val="00EF7353"/>
    <w:rsid w:val="00EF7732"/>
    <w:rsid w:val="00F001C9"/>
    <w:rsid w:val="00F00462"/>
    <w:rsid w:val="00F007D7"/>
    <w:rsid w:val="00F01671"/>
    <w:rsid w:val="00F02B2E"/>
    <w:rsid w:val="00F0347A"/>
    <w:rsid w:val="00F040B6"/>
    <w:rsid w:val="00F0479C"/>
    <w:rsid w:val="00F0635A"/>
    <w:rsid w:val="00F064B4"/>
    <w:rsid w:val="00F11075"/>
    <w:rsid w:val="00F111E9"/>
    <w:rsid w:val="00F11F30"/>
    <w:rsid w:val="00F12D62"/>
    <w:rsid w:val="00F13362"/>
    <w:rsid w:val="00F14610"/>
    <w:rsid w:val="00F14D2C"/>
    <w:rsid w:val="00F150E6"/>
    <w:rsid w:val="00F16F1B"/>
    <w:rsid w:val="00F1743E"/>
    <w:rsid w:val="00F1763C"/>
    <w:rsid w:val="00F17B22"/>
    <w:rsid w:val="00F17DB1"/>
    <w:rsid w:val="00F17DEA"/>
    <w:rsid w:val="00F201BC"/>
    <w:rsid w:val="00F2187D"/>
    <w:rsid w:val="00F24837"/>
    <w:rsid w:val="00F25198"/>
    <w:rsid w:val="00F26052"/>
    <w:rsid w:val="00F26407"/>
    <w:rsid w:val="00F265DD"/>
    <w:rsid w:val="00F26870"/>
    <w:rsid w:val="00F30F59"/>
    <w:rsid w:val="00F3342A"/>
    <w:rsid w:val="00F3356A"/>
    <w:rsid w:val="00F34F88"/>
    <w:rsid w:val="00F35E59"/>
    <w:rsid w:val="00F37157"/>
    <w:rsid w:val="00F37DDB"/>
    <w:rsid w:val="00F37F45"/>
    <w:rsid w:val="00F405B9"/>
    <w:rsid w:val="00F40BE5"/>
    <w:rsid w:val="00F420C3"/>
    <w:rsid w:val="00F43CAB"/>
    <w:rsid w:val="00F47AD9"/>
    <w:rsid w:val="00F50A99"/>
    <w:rsid w:val="00F50BD9"/>
    <w:rsid w:val="00F50D3D"/>
    <w:rsid w:val="00F5148C"/>
    <w:rsid w:val="00F53688"/>
    <w:rsid w:val="00F5789B"/>
    <w:rsid w:val="00F606D1"/>
    <w:rsid w:val="00F60DE3"/>
    <w:rsid w:val="00F61FD8"/>
    <w:rsid w:val="00F639E2"/>
    <w:rsid w:val="00F6401F"/>
    <w:rsid w:val="00F64996"/>
    <w:rsid w:val="00F65050"/>
    <w:rsid w:val="00F67286"/>
    <w:rsid w:val="00F679B4"/>
    <w:rsid w:val="00F70244"/>
    <w:rsid w:val="00F71284"/>
    <w:rsid w:val="00F71FF8"/>
    <w:rsid w:val="00F7279B"/>
    <w:rsid w:val="00F72B83"/>
    <w:rsid w:val="00F72BBF"/>
    <w:rsid w:val="00F73BCD"/>
    <w:rsid w:val="00F74591"/>
    <w:rsid w:val="00F74825"/>
    <w:rsid w:val="00F7496D"/>
    <w:rsid w:val="00F76294"/>
    <w:rsid w:val="00F771C7"/>
    <w:rsid w:val="00F77785"/>
    <w:rsid w:val="00F80372"/>
    <w:rsid w:val="00F80454"/>
    <w:rsid w:val="00F805B4"/>
    <w:rsid w:val="00F80F80"/>
    <w:rsid w:val="00F81C70"/>
    <w:rsid w:val="00F83174"/>
    <w:rsid w:val="00F836A5"/>
    <w:rsid w:val="00F853E0"/>
    <w:rsid w:val="00F858B5"/>
    <w:rsid w:val="00F85AA9"/>
    <w:rsid w:val="00F85D4C"/>
    <w:rsid w:val="00F87148"/>
    <w:rsid w:val="00F8751D"/>
    <w:rsid w:val="00F87CCF"/>
    <w:rsid w:val="00F90705"/>
    <w:rsid w:val="00F911A8"/>
    <w:rsid w:val="00F93E9F"/>
    <w:rsid w:val="00F947D7"/>
    <w:rsid w:val="00F94BA5"/>
    <w:rsid w:val="00F95915"/>
    <w:rsid w:val="00F95EF9"/>
    <w:rsid w:val="00F97CE1"/>
    <w:rsid w:val="00FA0400"/>
    <w:rsid w:val="00FA0D4F"/>
    <w:rsid w:val="00FA3441"/>
    <w:rsid w:val="00FA35CF"/>
    <w:rsid w:val="00FA3DF9"/>
    <w:rsid w:val="00FA3EBB"/>
    <w:rsid w:val="00FA4762"/>
    <w:rsid w:val="00FA52C8"/>
    <w:rsid w:val="00FA57AE"/>
    <w:rsid w:val="00FA6011"/>
    <w:rsid w:val="00FA6809"/>
    <w:rsid w:val="00FB0335"/>
    <w:rsid w:val="00FB0576"/>
    <w:rsid w:val="00FB1DB9"/>
    <w:rsid w:val="00FB29C2"/>
    <w:rsid w:val="00FB2A0F"/>
    <w:rsid w:val="00FB3146"/>
    <w:rsid w:val="00FB33D4"/>
    <w:rsid w:val="00FB3BA4"/>
    <w:rsid w:val="00FB4E60"/>
    <w:rsid w:val="00FB5E01"/>
    <w:rsid w:val="00FB6A70"/>
    <w:rsid w:val="00FB6B95"/>
    <w:rsid w:val="00FC04FE"/>
    <w:rsid w:val="00FC0F9D"/>
    <w:rsid w:val="00FC23B4"/>
    <w:rsid w:val="00FC25B7"/>
    <w:rsid w:val="00FC2C47"/>
    <w:rsid w:val="00FC3A6C"/>
    <w:rsid w:val="00FC432D"/>
    <w:rsid w:val="00FC599A"/>
    <w:rsid w:val="00FC6642"/>
    <w:rsid w:val="00FC72A1"/>
    <w:rsid w:val="00FC7ACC"/>
    <w:rsid w:val="00FC7C05"/>
    <w:rsid w:val="00FD033E"/>
    <w:rsid w:val="00FD20EC"/>
    <w:rsid w:val="00FD322B"/>
    <w:rsid w:val="00FD3563"/>
    <w:rsid w:val="00FD4DC3"/>
    <w:rsid w:val="00FD57F3"/>
    <w:rsid w:val="00FD5B79"/>
    <w:rsid w:val="00FD767B"/>
    <w:rsid w:val="00FE00CA"/>
    <w:rsid w:val="00FE1CFA"/>
    <w:rsid w:val="00FE1EF4"/>
    <w:rsid w:val="00FE3888"/>
    <w:rsid w:val="00FE3B85"/>
    <w:rsid w:val="00FE4469"/>
    <w:rsid w:val="00FE4AD4"/>
    <w:rsid w:val="00FE5EB1"/>
    <w:rsid w:val="00FE64A1"/>
    <w:rsid w:val="00FE7615"/>
    <w:rsid w:val="00FF0286"/>
    <w:rsid w:val="00FF1414"/>
    <w:rsid w:val="00FF2BAC"/>
    <w:rsid w:val="00FF2C61"/>
    <w:rsid w:val="00FF39EF"/>
    <w:rsid w:val="00FF3A7D"/>
    <w:rsid w:val="00FF3FEC"/>
    <w:rsid w:val="00FF5634"/>
    <w:rsid w:val="00FF6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1795"/>
  <w15:chartTrackingRefBased/>
  <w15:docId w15:val="{84E51F5C-A32D-42A4-8FC9-ECB558D7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F"/>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17287F"/>
    <w:pPr>
      <w:keepNext/>
      <w:overflowPunct w:val="0"/>
      <w:autoSpaceDE w:val="0"/>
      <w:autoSpaceDN w:val="0"/>
      <w:adjustRightInd w:val="0"/>
      <w:textAlignment w:val="baseline"/>
      <w:outlineLvl w:val="0"/>
    </w:pPr>
    <w:rPr>
      <w:rFonts w:ascii="Times New Roman" w:hAnsi="Times New Roman" w:cs="Times New Roman"/>
      <w:color w:val="0000FF"/>
      <w:sz w:val="40"/>
      <w:szCs w:val="20"/>
    </w:rPr>
  </w:style>
  <w:style w:type="paragraph" w:styleId="Heading2">
    <w:name w:val="heading 2"/>
    <w:basedOn w:val="Normal"/>
    <w:next w:val="Normal"/>
    <w:link w:val="Heading2Char"/>
    <w:unhideWhenUsed/>
    <w:qFormat/>
    <w:rsid w:val="005F05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F05E3"/>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5F05E3"/>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E129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F"/>
    <w:rPr>
      <w:rFonts w:ascii="Times New Roman" w:eastAsia="Times New Roman" w:hAnsi="Times New Roman" w:cs="Times New Roman"/>
      <w:color w:val="0000FF"/>
      <w:sz w:val="40"/>
      <w:szCs w:val="20"/>
    </w:rPr>
  </w:style>
  <w:style w:type="paragraph" w:styleId="Footer">
    <w:name w:val="footer"/>
    <w:basedOn w:val="Normal"/>
    <w:link w:val="FooterChar"/>
    <w:uiPriority w:val="99"/>
    <w:rsid w:val="0017287F"/>
    <w:pPr>
      <w:tabs>
        <w:tab w:val="center" w:pos="4153"/>
        <w:tab w:val="right" w:pos="8306"/>
      </w:tabs>
    </w:pPr>
    <w:rPr>
      <w:rFonts w:ascii="Times New Roman" w:hAnsi="Times New Roman" w:cs="Times New Roman"/>
    </w:rPr>
  </w:style>
  <w:style w:type="character" w:customStyle="1" w:styleId="FooterChar">
    <w:name w:val="Footer Char"/>
    <w:basedOn w:val="DefaultParagraphFont"/>
    <w:link w:val="Footer"/>
    <w:uiPriority w:val="99"/>
    <w:rsid w:val="0017287F"/>
    <w:rPr>
      <w:rFonts w:ascii="Times New Roman" w:eastAsia="Times New Roman" w:hAnsi="Times New Roman" w:cs="Times New Roman"/>
      <w:sz w:val="24"/>
      <w:szCs w:val="24"/>
    </w:rPr>
  </w:style>
  <w:style w:type="paragraph" w:styleId="BodyText">
    <w:name w:val="Body Text"/>
    <w:basedOn w:val="Normal"/>
    <w:link w:val="BodyTextChar"/>
    <w:semiHidden/>
    <w:rsid w:val="0017287F"/>
    <w:pPr>
      <w:jc w:val="center"/>
    </w:pPr>
    <w:rPr>
      <w:b/>
      <w:bCs/>
      <w:sz w:val="48"/>
    </w:rPr>
  </w:style>
  <w:style w:type="character" w:customStyle="1" w:styleId="BodyTextChar">
    <w:name w:val="Body Text Char"/>
    <w:basedOn w:val="DefaultParagraphFont"/>
    <w:link w:val="BodyText"/>
    <w:semiHidden/>
    <w:rsid w:val="0017287F"/>
    <w:rPr>
      <w:rFonts w:ascii="Arial" w:eastAsia="Times New Roman" w:hAnsi="Arial" w:cs="Arial"/>
      <w:b/>
      <w:bCs/>
      <w:sz w:val="48"/>
      <w:szCs w:val="24"/>
    </w:rPr>
  </w:style>
  <w:style w:type="paragraph" w:styleId="BodyTextIndent">
    <w:name w:val="Body Text Indent"/>
    <w:basedOn w:val="Normal"/>
    <w:link w:val="BodyTextIndentChar"/>
    <w:semiHidden/>
    <w:rsid w:val="0017287F"/>
    <w:pPr>
      <w:ind w:left="360"/>
      <w:jc w:val="center"/>
    </w:pPr>
    <w:rPr>
      <w:rFonts w:ascii="Times New Roman" w:hAnsi="Times New Roman" w:cs="Times New Roman"/>
      <w:b/>
      <w:bCs/>
    </w:rPr>
  </w:style>
  <w:style w:type="character" w:customStyle="1" w:styleId="BodyTextIndentChar">
    <w:name w:val="Body Text Indent Char"/>
    <w:basedOn w:val="DefaultParagraphFont"/>
    <w:link w:val="BodyTextIndent"/>
    <w:semiHidden/>
    <w:rsid w:val="001728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F05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05E3"/>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rsid w:val="005F05E3"/>
    <w:rPr>
      <w:rFonts w:asciiTheme="majorHAnsi" w:eastAsiaTheme="majorEastAsia" w:hAnsiTheme="majorHAnsi" w:cstheme="majorBidi"/>
      <w:color w:val="2E74B5" w:themeColor="accent1" w:themeShade="BF"/>
      <w:sz w:val="24"/>
      <w:szCs w:val="24"/>
    </w:rPr>
  </w:style>
  <w:style w:type="paragraph" w:styleId="Title">
    <w:name w:val="Title"/>
    <w:basedOn w:val="Normal"/>
    <w:link w:val="TitleChar"/>
    <w:qFormat/>
    <w:rsid w:val="005F05E3"/>
    <w:pPr>
      <w:jc w:val="center"/>
    </w:pPr>
    <w:rPr>
      <w:rFonts w:ascii="Times New Roman" w:hAnsi="Times New Roman" w:cs="Times New Roman"/>
      <w:b/>
      <w:bCs/>
    </w:rPr>
  </w:style>
  <w:style w:type="character" w:customStyle="1" w:styleId="TitleChar">
    <w:name w:val="Title Char"/>
    <w:basedOn w:val="DefaultParagraphFont"/>
    <w:link w:val="Title"/>
    <w:rsid w:val="005F05E3"/>
    <w:rPr>
      <w:rFonts w:ascii="Times New Roman" w:eastAsia="Times New Roman" w:hAnsi="Times New Roman" w:cs="Times New Roman"/>
      <w:b/>
      <w:bCs/>
      <w:sz w:val="24"/>
      <w:szCs w:val="24"/>
    </w:rPr>
  </w:style>
  <w:style w:type="paragraph" w:styleId="BodyText2">
    <w:name w:val="Body Text 2"/>
    <w:basedOn w:val="Normal"/>
    <w:link w:val="BodyText2Char"/>
    <w:semiHidden/>
    <w:rsid w:val="005F05E3"/>
    <w:pPr>
      <w:overflowPunct w:val="0"/>
      <w:autoSpaceDE w:val="0"/>
      <w:autoSpaceDN w:val="0"/>
      <w:adjustRightInd w:val="0"/>
      <w:jc w:val="both"/>
    </w:pPr>
    <w:rPr>
      <w:rFonts w:ascii="Times New Roman" w:hAnsi="Times New Roman" w:cs="Times New Roman"/>
      <w:szCs w:val="20"/>
    </w:rPr>
  </w:style>
  <w:style w:type="character" w:customStyle="1" w:styleId="BodyText2Char">
    <w:name w:val="Body Text 2 Char"/>
    <w:basedOn w:val="DefaultParagraphFont"/>
    <w:link w:val="BodyText2"/>
    <w:semiHidden/>
    <w:rsid w:val="005F05E3"/>
    <w:rPr>
      <w:rFonts w:ascii="Times New Roman" w:eastAsia="Times New Roman" w:hAnsi="Times New Roman" w:cs="Times New Roman"/>
      <w:sz w:val="24"/>
      <w:szCs w:val="20"/>
    </w:rPr>
  </w:style>
  <w:style w:type="paragraph" w:styleId="Subtitle">
    <w:name w:val="Subtitle"/>
    <w:basedOn w:val="Normal"/>
    <w:link w:val="SubtitleChar"/>
    <w:qFormat/>
    <w:rsid w:val="005F05E3"/>
    <w:rPr>
      <w:rFonts w:ascii="Times New Roman" w:hAnsi="Times New Roman" w:cs="Times New Roman"/>
      <w:b/>
      <w:bCs/>
      <w:sz w:val="28"/>
    </w:rPr>
  </w:style>
  <w:style w:type="character" w:customStyle="1" w:styleId="SubtitleChar">
    <w:name w:val="Subtitle Char"/>
    <w:basedOn w:val="DefaultParagraphFont"/>
    <w:link w:val="Subtitle"/>
    <w:rsid w:val="005F05E3"/>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5F05E3"/>
    <w:rPr>
      <w:rFonts w:ascii="Tahoma" w:hAnsi="Tahoma" w:cs="Tahoma"/>
      <w:sz w:val="16"/>
      <w:szCs w:val="16"/>
    </w:rPr>
  </w:style>
  <w:style w:type="character" w:customStyle="1" w:styleId="BalloonTextChar">
    <w:name w:val="Balloon Text Char"/>
    <w:basedOn w:val="DefaultParagraphFont"/>
    <w:link w:val="BalloonText"/>
    <w:uiPriority w:val="99"/>
    <w:semiHidden/>
    <w:rsid w:val="005F05E3"/>
    <w:rPr>
      <w:rFonts w:ascii="Tahoma" w:eastAsia="Times New Roman" w:hAnsi="Tahoma" w:cs="Tahoma"/>
      <w:sz w:val="16"/>
      <w:szCs w:val="16"/>
    </w:rPr>
  </w:style>
  <w:style w:type="paragraph" w:styleId="Header">
    <w:name w:val="header"/>
    <w:basedOn w:val="Normal"/>
    <w:link w:val="HeaderChar"/>
    <w:uiPriority w:val="99"/>
    <w:unhideWhenUsed/>
    <w:rsid w:val="005F05E3"/>
    <w:pPr>
      <w:tabs>
        <w:tab w:val="center" w:pos="4513"/>
        <w:tab w:val="right" w:pos="9026"/>
      </w:tabs>
    </w:pPr>
    <w:rPr>
      <w:rFonts w:ascii="Times New Roman" w:hAnsi="Times New Roman" w:cs="Times New Roman"/>
    </w:rPr>
  </w:style>
  <w:style w:type="character" w:customStyle="1" w:styleId="HeaderChar">
    <w:name w:val="Header Char"/>
    <w:basedOn w:val="DefaultParagraphFont"/>
    <w:link w:val="Header"/>
    <w:uiPriority w:val="99"/>
    <w:rsid w:val="005F05E3"/>
    <w:rPr>
      <w:rFonts w:ascii="Times New Roman" w:eastAsia="Times New Roman" w:hAnsi="Times New Roman" w:cs="Times New Roman"/>
      <w:sz w:val="24"/>
      <w:szCs w:val="24"/>
    </w:rPr>
  </w:style>
  <w:style w:type="table" w:styleId="TableGrid">
    <w:name w:val="Table Grid"/>
    <w:basedOn w:val="TableNormal"/>
    <w:rsid w:val="00AE12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AE1294"/>
    <w:rPr>
      <w:rFonts w:asciiTheme="majorHAnsi" w:eastAsiaTheme="majorEastAsia" w:hAnsiTheme="majorHAnsi" w:cstheme="majorBidi"/>
      <w:i/>
      <w:iCs/>
      <w:color w:val="1F4D78" w:themeColor="accent1" w:themeShade="7F"/>
      <w:sz w:val="24"/>
      <w:szCs w:val="24"/>
    </w:rPr>
  </w:style>
  <w:style w:type="paragraph" w:styleId="BodyTextIndent2">
    <w:name w:val="Body Text Indent 2"/>
    <w:basedOn w:val="Normal"/>
    <w:link w:val="BodyTextIndent2Char"/>
    <w:uiPriority w:val="99"/>
    <w:unhideWhenUsed/>
    <w:rsid w:val="00AE1294"/>
    <w:pPr>
      <w:spacing w:after="120" w:line="480" w:lineRule="auto"/>
      <w:ind w:left="283"/>
    </w:pPr>
  </w:style>
  <w:style w:type="character" w:customStyle="1" w:styleId="BodyTextIndent2Char">
    <w:name w:val="Body Text Indent 2 Char"/>
    <w:basedOn w:val="DefaultParagraphFont"/>
    <w:link w:val="BodyTextIndent2"/>
    <w:uiPriority w:val="99"/>
    <w:rsid w:val="00AE1294"/>
    <w:rPr>
      <w:rFonts w:ascii="Arial" w:eastAsia="Times New Roman" w:hAnsi="Arial" w:cs="Arial"/>
      <w:sz w:val="24"/>
      <w:szCs w:val="24"/>
    </w:rPr>
  </w:style>
  <w:style w:type="paragraph" w:styleId="BodyTextIndent3">
    <w:name w:val="Body Text Indent 3"/>
    <w:basedOn w:val="Normal"/>
    <w:link w:val="BodyTextIndent3Char"/>
    <w:uiPriority w:val="99"/>
    <w:semiHidden/>
    <w:unhideWhenUsed/>
    <w:rsid w:val="00AE129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294"/>
    <w:rPr>
      <w:rFonts w:ascii="Arial" w:eastAsia="Times New Roman" w:hAnsi="Arial" w:cs="Arial"/>
      <w:sz w:val="16"/>
      <w:szCs w:val="16"/>
    </w:rPr>
  </w:style>
  <w:style w:type="character" w:styleId="Hyperlink">
    <w:name w:val="Hyperlink"/>
    <w:semiHidden/>
    <w:rsid w:val="00E06762"/>
    <w:rPr>
      <w:color w:val="0000FF"/>
      <w:u w:val="single"/>
    </w:rPr>
  </w:style>
  <w:style w:type="paragraph" w:styleId="ListParagraph">
    <w:name w:val="List Paragraph"/>
    <w:basedOn w:val="Normal"/>
    <w:uiPriority w:val="34"/>
    <w:qFormat/>
    <w:rsid w:val="00122E60"/>
    <w:pPr>
      <w:ind w:left="720"/>
      <w:contextualSpacing/>
    </w:pPr>
  </w:style>
  <w:style w:type="character" w:customStyle="1" w:styleId="UnresolvedMention1">
    <w:name w:val="Unresolved Mention1"/>
    <w:basedOn w:val="DefaultParagraphFont"/>
    <w:uiPriority w:val="99"/>
    <w:semiHidden/>
    <w:unhideWhenUsed/>
    <w:rsid w:val="005D41E4"/>
    <w:rPr>
      <w:color w:val="605E5C"/>
      <w:shd w:val="clear" w:color="auto" w:fill="E1DFDD"/>
    </w:rPr>
  </w:style>
  <w:style w:type="paragraph" w:customStyle="1" w:styleId="Default">
    <w:name w:val="Default"/>
    <w:rsid w:val="00E375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4575">
      <w:bodyDiv w:val="1"/>
      <w:marLeft w:val="0"/>
      <w:marRight w:val="0"/>
      <w:marTop w:val="0"/>
      <w:marBottom w:val="0"/>
      <w:divBdr>
        <w:top w:val="none" w:sz="0" w:space="0" w:color="auto"/>
        <w:left w:val="none" w:sz="0" w:space="0" w:color="auto"/>
        <w:bottom w:val="none" w:sz="0" w:space="0" w:color="auto"/>
        <w:right w:val="none" w:sz="0" w:space="0" w:color="auto"/>
      </w:divBdr>
    </w:div>
    <w:div w:id="1061295513">
      <w:bodyDiv w:val="1"/>
      <w:marLeft w:val="0"/>
      <w:marRight w:val="0"/>
      <w:marTop w:val="0"/>
      <w:marBottom w:val="0"/>
      <w:divBdr>
        <w:top w:val="none" w:sz="0" w:space="0" w:color="auto"/>
        <w:left w:val="none" w:sz="0" w:space="0" w:color="auto"/>
        <w:bottom w:val="none" w:sz="0" w:space="0" w:color="auto"/>
        <w:right w:val="none" w:sz="0" w:space="0" w:color="auto"/>
      </w:divBdr>
    </w:div>
    <w:div w:id="1259407988">
      <w:bodyDiv w:val="1"/>
      <w:marLeft w:val="0"/>
      <w:marRight w:val="0"/>
      <w:marTop w:val="0"/>
      <w:marBottom w:val="0"/>
      <w:divBdr>
        <w:top w:val="none" w:sz="0" w:space="0" w:color="auto"/>
        <w:left w:val="none" w:sz="0" w:space="0" w:color="auto"/>
        <w:bottom w:val="none" w:sz="0" w:space="0" w:color="auto"/>
        <w:right w:val="none" w:sz="0" w:space="0" w:color="auto"/>
      </w:divBdr>
    </w:div>
    <w:div w:id="166659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623dc0-a297-42f4-a7e2-5d1a9ba24c0c" xsi:nil="true"/>
    <lcf76f155ced4ddcb4097134ff3c332f xmlns="44c83de6-dd89-45f5-a7fc-ea241019ec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1A831FECF04459272725D91431DCD" ma:contentTypeVersion="12" ma:contentTypeDescription="Create a new document." ma:contentTypeScope="" ma:versionID="9052ac637137a3665dc4629b5f163f0d">
  <xsd:schema xmlns:xsd="http://www.w3.org/2001/XMLSchema" xmlns:xs="http://www.w3.org/2001/XMLSchema" xmlns:p="http://schemas.microsoft.com/office/2006/metadata/properties" xmlns:ns2="44c83de6-dd89-45f5-a7fc-ea241019ec08" xmlns:ns3="5d623dc0-a297-42f4-a7e2-5d1a9ba24c0c" targetNamespace="http://schemas.microsoft.com/office/2006/metadata/properties" ma:root="true" ma:fieldsID="a873726b5ef753ee3d21870d4ba8343e" ns2:_="" ns3:_="">
    <xsd:import namespace="44c83de6-dd89-45f5-a7fc-ea241019ec08"/>
    <xsd:import namespace="5d623dc0-a297-42f4-a7e2-5d1a9ba24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83de6-dd89-45f5-a7fc-ea241019e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05877e-1fe0-4891-83d0-03b9b4cc1e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623dc0-a297-42f4-a7e2-5d1a9ba24c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084cb6-ac81-4941-8b62-bfcc93f343e5}" ma:internalName="TaxCatchAll" ma:showField="CatchAllData" ma:web="5d623dc0-a297-42f4-a7e2-5d1a9ba24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E41B-04DE-4B29-AFFC-0779BFCDD8D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cb9ac59e-8d96-485f-b661-83cb7b88b65c"/>
    <ds:schemaRef ds:uri="http://schemas.openxmlformats.org/package/2006/metadata/core-properties"/>
    <ds:schemaRef ds:uri="http://purl.org/dc/terms/"/>
    <ds:schemaRef ds:uri="72bc12e9-e21c-431b-ab90-33b93a11b08b"/>
    <ds:schemaRef ds:uri="http://www.w3.org/XML/1998/namespace"/>
    <ds:schemaRef ds:uri="http://purl.org/dc/dcmitype/"/>
    <ds:schemaRef ds:uri="5d623dc0-a297-42f4-a7e2-5d1a9ba24c0c"/>
    <ds:schemaRef ds:uri="44c83de6-dd89-45f5-a7fc-ea241019ec08"/>
  </ds:schemaRefs>
</ds:datastoreItem>
</file>

<file path=customXml/itemProps2.xml><?xml version="1.0" encoding="utf-8"?>
<ds:datastoreItem xmlns:ds="http://schemas.openxmlformats.org/officeDocument/2006/customXml" ds:itemID="{54E5C9A4-C510-4B95-9AF3-3EA68F49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83de6-dd89-45f5-a7fc-ea241019ec08"/>
    <ds:schemaRef ds:uri="5d623dc0-a297-42f4-a7e2-5d1a9ba2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E26CA-B426-4B80-BF64-08949B48FD97}">
  <ds:schemaRefs>
    <ds:schemaRef ds:uri="http://schemas.microsoft.com/sharepoint/v3/contenttype/forms"/>
  </ds:schemaRefs>
</ds:datastoreItem>
</file>

<file path=customXml/itemProps4.xml><?xml version="1.0" encoding="utf-8"?>
<ds:datastoreItem xmlns:ds="http://schemas.openxmlformats.org/officeDocument/2006/customXml" ds:itemID="{171DB8F5-A22E-4785-9A3D-2E76F3F6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48</Pages>
  <Words>13067</Words>
  <Characters>68842</Characters>
  <Application>Microsoft Office Word</Application>
  <DocSecurity>0</DocSecurity>
  <Lines>5121</Lines>
  <Paragraphs>1624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Penney, Vanessa</dc:creator>
  <cp:keywords/>
  <dc:description/>
  <cp:lastModifiedBy>Liz Bowskill</cp:lastModifiedBy>
  <cp:revision>3</cp:revision>
  <cp:lastPrinted>2025-12-16T07:51:00Z</cp:lastPrinted>
  <dcterms:created xsi:type="dcterms:W3CDTF">2025-12-12T15:14:00Z</dcterms:created>
  <dcterms:modified xsi:type="dcterms:W3CDTF">2025-12-16T08:12:00Z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0x0101004F41A831FECF04459272725D91431DCD</vt:lpwstr>
  </property>
  <property fmtid="{D5CDD505-2E9C-101B-9397-08002B2CF9AE}" pid="3" name="Order">
    <vt:r8>1217600</vt:r8>
  </property>
</Properties>
</file>